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8B8" w14:textId="2C9DB101" w:rsidR="00743EC3" w:rsidRPr="00F21734" w:rsidRDefault="00743EC3" w:rsidP="00581BD0">
      <w:pPr>
        <w:spacing w:line="240" w:lineRule="auto"/>
        <w:jc w:val="both"/>
        <w:textAlignment w:val="baseline"/>
        <w:rPr>
          <w:rFonts w:eastAsia="Times New Roman"/>
          <w:b/>
          <w:bCs/>
          <w:color w:val="071F32"/>
          <w:sz w:val="28"/>
          <w:szCs w:val="28"/>
          <w:lang w:eastAsia="pl-PL"/>
        </w:rPr>
      </w:pPr>
      <w:r w:rsidRPr="00F21734">
        <w:rPr>
          <w:rFonts w:eastAsia="Times New Roman"/>
          <w:b/>
          <w:bCs/>
          <w:color w:val="071F32"/>
          <w:sz w:val="28"/>
          <w:szCs w:val="28"/>
          <w:lang w:eastAsia="pl-PL"/>
        </w:rPr>
        <w:t xml:space="preserve">Wybory </w:t>
      </w:r>
      <w:r w:rsidR="00F56C33">
        <w:rPr>
          <w:rFonts w:eastAsia="Times New Roman"/>
          <w:b/>
          <w:bCs/>
          <w:color w:val="071F32"/>
          <w:sz w:val="28"/>
          <w:szCs w:val="28"/>
          <w:lang w:eastAsia="pl-PL"/>
        </w:rPr>
        <w:t>samorządowe</w:t>
      </w:r>
      <w:r w:rsidRPr="00F21734">
        <w:rPr>
          <w:rFonts w:eastAsia="Times New Roman"/>
          <w:b/>
          <w:bCs/>
          <w:color w:val="071F32"/>
          <w:sz w:val="28"/>
          <w:szCs w:val="28"/>
          <w:lang w:eastAsia="pl-PL"/>
        </w:rPr>
        <w:t xml:space="preserve"> </w:t>
      </w:r>
      <w:r w:rsidR="00155211" w:rsidRPr="00F21734">
        <w:rPr>
          <w:rFonts w:eastAsia="Times New Roman"/>
          <w:b/>
          <w:bCs/>
          <w:color w:val="071F32"/>
          <w:sz w:val="28"/>
          <w:szCs w:val="28"/>
          <w:lang w:eastAsia="pl-PL"/>
        </w:rPr>
        <w:t>202</w:t>
      </w:r>
      <w:r w:rsidR="00F56C33">
        <w:rPr>
          <w:rFonts w:eastAsia="Times New Roman"/>
          <w:b/>
          <w:bCs/>
          <w:color w:val="071F32"/>
          <w:sz w:val="28"/>
          <w:szCs w:val="28"/>
          <w:lang w:eastAsia="pl-PL"/>
        </w:rPr>
        <w:t>4</w:t>
      </w:r>
      <w:r w:rsidR="00155211" w:rsidRPr="00F21734">
        <w:rPr>
          <w:rFonts w:eastAsia="Times New Roman"/>
          <w:b/>
          <w:bCs/>
          <w:color w:val="071F32"/>
          <w:sz w:val="28"/>
          <w:szCs w:val="28"/>
          <w:lang w:eastAsia="pl-PL"/>
        </w:rPr>
        <w:t xml:space="preserve"> r.</w:t>
      </w:r>
    </w:p>
    <w:p w14:paraId="1F7E2DC8" w14:textId="77777777" w:rsidR="008E2B11" w:rsidRDefault="008E2B11" w:rsidP="00581BD0">
      <w:pPr>
        <w:spacing w:line="240" w:lineRule="auto"/>
        <w:jc w:val="both"/>
        <w:textAlignment w:val="baseline"/>
        <w:rPr>
          <w:rFonts w:eastAsia="Times New Roman"/>
          <w:b/>
          <w:color w:val="071F32"/>
          <w:sz w:val="28"/>
          <w:szCs w:val="28"/>
          <w:lang w:eastAsia="pl-PL"/>
        </w:rPr>
      </w:pPr>
    </w:p>
    <w:p w14:paraId="77A256FC" w14:textId="6A34D34D" w:rsidR="006F379D" w:rsidRDefault="006F379D" w:rsidP="00581BD0">
      <w:pPr>
        <w:spacing w:line="240" w:lineRule="auto"/>
        <w:jc w:val="both"/>
        <w:textAlignment w:val="baseline"/>
        <w:rPr>
          <w:rFonts w:eastAsia="Times New Roman"/>
          <w:b/>
          <w:color w:val="071F32"/>
          <w:sz w:val="28"/>
          <w:szCs w:val="28"/>
          <w:lang w:eastAsia="pl-PL"/>
        </w:rPr>
      </w:pPr>
      <w:r>
        <w:rPr>
          <w:rFonts w:eastAsia="Times New Roman"/>
          <w:b/>
          <w:color w:val="071F32"/>
          <w:sz w:val="28"/>
          <w:szCs w:val="28"/>
          <w:lang w:eastAsia="pl-PL"/>
        </w:rPr>
        <w:t>Chcesz głosować w wyborach samorządowych</w:t>
      </w:r>
      <w:r w:rsidR="006F03BD">
        <w:rPr>
          <w:rFonts w:eastAsia="Times New Roman"/>
          <w:b/>
          <w:color w:val="071F32"/>
          <w:sz w:val="28"/>
          <w:szCs w:val="28"/>
          <w:lang w:eastAsia="pl-PL"/>
        </w:rPr>
        <w:t>, stale mieszkasz w Toruniu</w:t>
      </w:r>
      <w:r>
        <w:rPr>
          <w:rFonts w:eastAsia="Times New Roman"/>
          <w:b/>
          <w:color w:val="071F32"/>
          <w:sz w:val="28"/>
          <w:szCs w:val="28"/>
          <w:lang w:eastAsia="pl-PL"/>
        </w:rPr>
        <w:t>, a</w:t>
      </w:r>
      <w:r w:rsidR="006F03BD">
        <w:rPr>
          <w:rFonts w:eastAsia="Times New Roman"/>
          <w:b/>
          <w:color w:val="071F32"/>
          <w:sz w:val="28"/>
          <w:szCs w:val="28"/>
          <w:lang w:eastAsia="pl-PL"/>
        </w:rPr>
        <w:t>le</w:t>
      </w:r>
      <w:r>
        <w:rPr>
          <w:rFonts w:eastAsia="Times New Roman"/>
          <w:b/>
          <w:color w:val="071F32"/>
          <w:sz w:val="28"/>
          <w:szCs w:val="28"/>
          <w:lang w:eastAsia="pl-PL"/>
        </w:rPr>
        <w:t xml:space="preserve"> nie masz stałego zameldowania </w:t>
      </w:r>
      <w:r w:rsidR="006F03BD">
        <w:rPr>
          <w:rFonts w:eastAsia="Times New Roman"/>
          <w:b/>
          <w:color w:val="071F32"/>
          <w:sz w:val="28"/>
          <w:szCs w:val="28"/>
          <w:lang w:eastAsia="pl-PL"/>
        </w:rPr>
        <w:t>bądź nie jesteś ujęty w stałym obwodzie głosowania</w:t>
      </w:r>
      <w:r>
        <w:rPr>
          <w:rFonts w:eastAsia="Times New Roman"/>
          <w:b/>
          <w:color w:val="071F32"/>
          <w:sz w:val="28"/>
          <w:szCs w:val="28"/>
          <w:lang w:eastAsia="pl-PL"/>
        </w:rPr>
        <w:t xml:space="preserve"> </w:t>
      </w:r>
    </w:p>
    <w:p w14:paraId="133DCDBD" w14:textId="77777777" w:rsidR="006F03BD" w:rsidRDefault="006F379D" w:rsidP="00581BD0">
      <w:pPr>
        <w:spacing w:line="240" w:lineRule="auto"/>
        <w:jc w:val="both"/>
        <w:textAlignment w:val="baseline"/>
        <w:rPr>
          <w:rFonts w:eastAsia="Times New Roman"/>
          <w:b/>
          <w:color w:val="071F32"/>
          <w:sz w:val="28"/>
          <w:szCs w:val="28"/>
          <w:lang w:eastAsia="pl-PL"/>
        </w:rPr>
      </w:pPr>
      <w:r>
        <w:rPr>
          <w:rFonts w:eastAsia="Times New Roman"/>
          <w:b/>
          <w:color w:val="071F32"/>
          <w:sz w:val="28"/>
          <w:szCs w:val="28"/>
          <w:lang w:eastAsia="pl-PL"/>
        </w:rPr>
        <w:t xml:space="preserve">przyjdź </w:t>
      </w:r>
      <w:r w:rsidR="006F03BD">
        <w:rPr>
          <w:rFonts w:eastAsia="Times New Roman"/>
          <w:b/>
          <w:color w:val="071F32"/>
          <w:sz w:val="28"/>
          <w:szCs w:val="28"/>
          <w:lang w:eastAsia="pl-PL"/>
        </w:rPr>
        <w:t>do Wydziału Spraw Administracyjnych przy ul. S. Batorego 38/40</w:t>
      </w:r>
    </w:p>
    <w:p w14:paraId="0ACA609B" w14:textId="41543583" w:rsidR="00B72F90" w:rsidRDefault="006F379D" w:rsidP="006F03BD">
      <w:pPr>
        <w:spacing w:line="240" w:lineRule="auto"/>
        <w:jc w:val="center"/>
        <w:textAlignment w:val="baseline"/>
        <w:rPr>
          <w:rFonts w:eastAsia="Times New Roman"/>
          <w:b/>
          <w:color w:val="071F32"/>
          <w:sz w:val="28"/>
          <w:szCs w:val="28"/>
          <w:lang w:eastAsia="pl-PL"/>
        </w:rPr>
      </w:pPr>
      <w:r>
        <w:rPr>
          <w:rFonts w:eastAsia="Times New Roman"/>
          <w:b/>
          <w:color w:val="071F32"/>
          <w:sz w:val="28"/>
          <w:szCs w:val="28"/>
          <w:lang w:eastAsia="pl-PL"/>
        </w:rPr>
        <w:t>w</w:t>
      </w:r>
      <w:r w:rsidR="008E2B11">
        <w:rPr>
          <w:rFonts w:eastAsia="Times New Roman"/>
          <w:b/>
          <w:color w:val="071F32"/>
          <w:sz w:val="28"/>
          <w:szCs w:val="28"/>
          <w:lang w:eastAsia="pl-PL"/>
        </w:rPr>
        <w:t xml:space="preserve"> sobotę </w:t>
      </w:r>
      <w:r w:rsidR="008E2B11" w:rsidRPr="006F379D">
        <w:rPr>
          <w:rFonts w:eastAsia="Times New Roman"/>
          <w:b/>
          <w:color w:val="071F32"/>
          <w:sz w:val="28"/>
          <w:szCs w:val="28"/>
          <w:u w:val="single"/>
          <w:lang w:eastAsia="pl-PL"/>
        </w:rPr>
        <w:t>16.03.2024 r.</w:t>
      </w:r>
      <w:r w:rsidR="008E2B11">
        <w:rPr>
          <w:rFonts w:eastAsia="Times New Roman"/>
          <w:b/>
          <w:color w:val="071F32"/>
          <w:sz w:val="28"/>
          <w:szCs w:val="28"/>
          <w:lang w:eastAsia="pl-PL"/>
        </w:rPr>
        <w:t xml:space="preserve"> w godz. 9.00-14.00</w:t>
      </w:r>
    </w:p>
    <w:p w14:paraId="5695C319" w14:textId="1A1E02CA" w:rsidR="006F03BD" w:rsidRDefault="006F03BD" w:rsidP="006F03BD">
      <w:pPr>
        <w:spacing w:line="240" w:lineRule="auto"/>
        <w:jc w:val="center"/>
        <w:textAlignment w:val="baseline"/>
        <w:rPr>
          <w:rFonts w:eastAsia="Times New Roman"/>
          <w:b/>
          <w:color w:val="071F32"/>
          <w:sz w:val="28"/>
          <w:szCs w:val="28"/>
          <w:lang w:eastAsia="pl-PL"/>
        </w:rPr>
      </w:pPr>
      <w:r>
        <w:rPr>
          <w:rFonts w:eastAsia="Times New Roman"/>
          <w:b/>
          <w:color w:val="071F32"/>
          <w:sz w:val="28"/>
          <w:szCs w:val="28"/>
          <w:lang w:eastAsia="pl-PL"/>
        </w:rPr>
        <w:t>Będziesz mógł:</w:t>
      </w:r>
    </w:p>
    <w:p w14:paraId="0C5DD0FC" w14:textId="3BE2BF59" w:rsidR="006F03BD" w:rsidRPr="006F03BD" w:rsidRDefault="006F379D" w:rsidP="00581BD0">
      <w:pPr>
        <w:spacing w:line="240" w:lineRule="auto"/>
        <w:jc w:val="both"/>
        <w:textAlignment w:val="baseline"/>
        <w:rPr>
          <w:rFonts w:eastAsia="Times New Roman"/>
          <w:color w:val="071F32"/>
          <w:sz w:val="28"/>
          <w:szCs w:val="28"/>
          <w:lang w:eastAsia="pl-PL"/>
        </w:rPr>
      </w:pPr>
      <w:r>
        <w:rPr>
          <w:rFonts w:eastAsia="Times New Roman"/>
          <w:b/>
          <w:color w:val="071F32"/>
          <w:sz w:val="28"/>
          <w:szCs w:val="28"/>
          <w:lang w:eastAsia="pl-PL"/>
        </w:rPr>
        <w:t xml:space="preserve">1) </w:t>
      </w:r>
      <w:r w:rsidR="006F03BD">
        <w:rPr>
          <w:rFonts w:eastAsia="Times New Roman"/>
          <w:b/>
          <w:color w:val="071F32"/>
          <w:sz w:val="28"/>
          <w:szCs w:val="28"/>
          <w:lang w:eastAsia="pl-PL"/>
        </w:rPr>
        <w:t xml:space="preserve">zameldować się na pobyt stały w Toruniu – </w:t>
      </w:r>
      <w:r w:rsidR="006F03BD" w:rsidRPr="006F03BD">
        <w:rPr>
          <w:rFonts w:eastAsia="Times New Roman"/>
          <w:color w:val="071F32"/>
          <w:sz w:val="28"/>
          <w:szCs w:val="28"/>
          <w:lang w:eastAsia="pl-PL"/>
        </w:rPr>
        <w:t>zostaniesz automatycznie ujęty w stałym obwodzie głosowania</w:t>
      </w:r>
      <w:r w:rsidR="006C5FF9">
        <w:rPr>
          <w:rFonts w:eastAsia="Times New Roman"/>
          <w:color w:val="071F32"/>
          <w:sz w:val="28"/>
          <w:szCs w:val="28"/>
          <w:lang w:eastAsia="pl-PL"/>
        </w:rPr>
        <w:t>.</w:t>
      </w:r>
    </w:p>
    <w:p w14:paraId="6B2CEE7F" w14:textId="5CA016B8" w:rsidR="00EE008B" w:rsidRPr="006F379D" w:rsidRDefault="006F03BD" w:rsidP="00581BD0">
      <w:pPr>
        <w:spacing w:after="0" w:line="240" w:lineRule="auto"/>
        <w:jc w:val="both"/>
        <w:textAlignment w:val="baseline"/>
        <w:rPr>
          <w:rFonts w:eastAsia="Times New Roman"/>
          <w:color w:val="071F32"/>
          <w:sz w:val="28"/>
          <w:szCs w:val="28"/>
          <w:lang w:eastAsia="pl-PL"/>
        </w:rPr>
      </w:pPr>
      <w:r>
        <w:rPr>
          <w:rFonts w:eastAsia="Times New Roman"/>
          <w:b/>
          <w:color w:val="071F32"/>
          <w:sz w:val="28"/>
          <w:szCs w:val="28"/>
          <w:lang w:eastAsia="pl-PL"/>
        </w:rPr>
        <w:t>2)</w:t>
      </w:r>
      <w:r w:rsidR="006F379D" w:rsidRPr="006F379D">
        <w:rPr>
          <w:rFonts w:eastAsia="Times New Roman"/>
          <w:b/>
          <w:color w:val="071F32"/>
          <w:sz w:val="28"/>
          <w:szCs w:val="28"/>
          <w:lang w:eastAsia="pl-PL"/>
        </w:rPr>
        <w:t xml:space="preserve"> Z</w:t>
      </w:r>
      <w:r w:rsidR="00B34EAF" w:rsidRPr="006F379D">
        <w:rPr>
          <w:rFonts w:eastAsia="Times New Roman"/>
          <w:b/>
          <w:color w:val="071F32"/>
          <w:sz w:val="28"/>
          <w:szCs w:val="28"/>
          <w:lang w:eastAsia="pl-PL"/>
        </w:rPr>
        <w:t>ł</w:t>
      </w:r>
      <w:r>
        <w:rPr>
          <w:rFonts w:eastAsia="Times New Roman"/>
          <w:b/>
          <w:color w:val="071F32"/>
          <w:sz w:val="28"/>
          <w:szCs w:val="28"/>
          <w:lang w:eastAsia="pl-PL"/>
        </w:rPr>
        <w:t>o</w:t>
      </w:r>
      <w:r w:rsidR="008E2B11" w:rsidRPr="006F379D">
        <w:rPr>
          <w:rFonts w:eastAsia="Times New Roman"/>
          <w:b/>
          <w:color w:val="071F32"/>
          <w:sz w:val="28"/>
          <w:szCs w:val="28"/>
          <w:lang w:eastAsia="pl-PL"/>
        </w:rPr>
        <w:t>ż</w:t>
      </w:r>
      <w:r>
        <w:rPr>
          <w:rFonts w:eastAsia="Times New Roman"/>
          <w:b/>
          <w:color w:val="071F32"/>
          <w:sz w:val="28"/>
          <w:szCs w:val="28"/>
          <w:lang w:eastAsia="pl-PL"/>
        </w:rPr>
        <w:t>yć</w:t>
      </w:r>
      <w:r w:rsidR="008112C2" w:rsidRPr="006F379D">
        <w:rPr>
          <w:rFonts w:eastAsia="Times New Roman"/>
          <w:b/>
          <w:color w:val="071F32"/>
          <w:sz w:val="28"/>
          <w:szCs w:val="28"/>
          <w:lang w:eastAsia="pl-PL"/>
        </w:rPr>
        <w:t xml:space="preserve"> </w:t>
      </w:r>
      <w:r w:rsidR="00B34EAF" w:rsidRPr="006F379D">
        <w:rPr>
          <w:rFonts w:eastAsia="Times New Roman"/>
          <w:b/>
          <w:color w:val="071F32"/>
          <w:sz w:val="28"/>
          <w:szCs w:val="28"/>
          <w:lang w:eastAsia="pl-PL"/>
        </w:rPr>
        <w:t>wnios</w:t>
      </w:r>
      <w:r w:rsidR="008112C2" w:rsidRPr="006F379D">
        <w:rPr>
          <w:rFonts w:eastAsia="Times New Roman"/>
          <w:b/>
          <w:color w:val="071F32"/>
          <w:sz w:val="28"/>
          <w:szCs w:val="28"/>
          <w:lang w:eastAsia="pl-PL"/>
        </w:rPr>
        <w:t>e</w:t>
      </w:r>
      <w:r w:rsidR="00B34EAF" w:rsidRPr="006F379D">
        <w:rPr>
          <w:rFonts w:eastAsia="Times New Roman"/>
          <w:b/>
          <w:color w:val="071F32"/>
          <w:sz w:val="28"/>
          <w:szCs w:val="28"/>
          <w:lang w:eastAsia="pl-PL"/>
        </w:rPr>
        <w:t xml:space="preserve">k </w:t>
      </w:r>
      <w:r w:rsidR="00184249" w:rsidRPr="006F379D">
        <w:rPr>
          <w:rFonts w:eastAsia="Times New Roman"/>
          <w:b/>
          <w:color w:val="071F32"/>
          <w:sz w:val="28"/>
          <w:szCs w:val="28"/>
          <w:lang w:eastAsia="pl-PL"/>
        </w:rPr>
        <w:t>o ujęcie w stałym obwodzie głosowania</w:t>
      </w:r>
      <w:r w:rsidR="00435D39" w:rsidRPr="006F379D">
        <w:rPr>
          <w:rFonts w:eastAsia="Times New Roman"/>
          <w:b/>
          <w:color w:val="071F32"/>
          <w:sz w:val="28"/>
          <w:szCs w:val="28"/>
          <w:lang w:eastAsia="pl-PL"/>
        </w:rPr>
        <w:t xml:space="preserve"> </w:t>
      </w:r>
    </w:p>
    <w:p w14:paraId="0A7B9C6D" w14:textId="042188BB" w:rsidR="00747F40" w:rsidRPr="006F03BD" w:rsidRDefault="006F379D" w:rsidP="00581BD0">
      <w:pPr>
        <w:spacing w:after="0" w:line="240" w:lineRule="auto"/>
        <w:jc w:val="both"/>
        <w:textAlignment w:val="baseline"/>
        <w:rPr>
          <w:rFonts w:eastAsia="Times New Roman"/>
          <w:bCs/>
          <w:color w:val="071F32"/>
          <w:sz w:val="28"/>
          <w:szCs w:val="28"/>
          <w:bdr w:val="none" w:sz="0" w:space="0" w:color="auto" w:frame="1"/>
          <w:lang w:eastAsia="pl-PL"/>
        </w:rPr>
      </w:pPr>
      <w:r w:rsidRPr="006F379D"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 xml:space="preserve">- </w:t>
      </w:r>
      <w:r w:rsidR="006F03BD"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 xml:space="preserve">Przynieś </w:t>
      </w:r>
      <w:r w:rsidR="005D25A3" w:rsidRPr="006F379D"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 xml:space="preserve"> </w:t>
      </w:r>
      <w:r w:rsidR="005D25A3" w:rsidRPr="006F03BD">
        <w:rPr>
          <w:rFonts w:eastAsia="Times New Roman"/>
          <w:bCs/>
          <w:color w:val="071F32"/>
          <w:sz w:val="28"/>
          <w:szCs w:val="28"/>
          <w:bdr w:val="none" w:sz="0" w:space="0" w:color="auto" w:frame="1"/>
          <w:lang w:eastAsia="pl-PL"/>
        </w:rPr>
        <w:t>dokumenty potwierdzające stałe zamieszkiwanie w Toruniu, np. tytuł prawny do lokalu, umowa najmu, potwierdzenie ponoszonych opłat za media, rozliczanie podatku w Toruniu lub inne potwierdzające zamieszkiwanie</w:t>
      </w:r>
      <w:r w:rsidR="006C5FF9">
        <w:rPr>
          <w:rFonts w:eastAsia="Times New Roman"/>
          <w:bCs/>
          <w:color w:val="071F32"/>
          <w:sz w:val="28"/>
          <w:szCs w:val="28"/>
          <w:bdr w:val="none" w:sz="0" w:space="0" w:color="auto" w:frame="1"/>
          <w:lang w:eastAsia="pl-PL"/>
        </w:rPr>
        <w:br/>
      </w:r>
      <w:r w:rsidR="005D25A3" w:rsidRPr="006F03BD">
        <w:rPr>
          <w:rFonts w:eastAsia="Times New Roman"/>
          <w:bCs/>
          <w:color w:val="071F32"/>
          <w:sz w:val="28"/>
          <w:szCs w:val="28"/>
          <w:bdr w:val="none" w:sz="0" w:space="0" w:color="auto" w:frame="1"/>
          <w:lang w:eastAsia="pl-PL"/>
        </w:rPr>
        <w:t xml:space="preserve">w Toruniu. </w:t>
      </w:r>
    </w:p>
    <w:p w14:paraId="0D70B454" w14:textId="7C4D487C" w:rsidR="005D25A3" w:rsidRPr="006F379D" w:rsidRDefault="006F03BD" w:rsidP="00581BD0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Jeśli spełnisz warunek stałego zamieszkiwania uzyskasz decyzję or</w:t>
      </w:r>
      <w:r w:rsidR="005D25A3" w:rsidRPr="006F379D"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gan</w:t>
      </w:r>
      <w:r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u</w:t>
      </w:r>
      <w:r w:rsidR="006C5FF9"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br/>
      </w:r>
      <w:r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o u</w:t>
      </w:r>
      <w:r w:rsidR="005D25A3" w:rsidRPr="006F379D"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jęciu w stałym obwodzie głosowania</w:t>
      </w:r>
      <w:r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.</w:t>
      </w:r>
    </w:p>
    <w:p w14:paraId="375346A0" w14:textId="77777777" w:rsidR="008E2B11" w:rsidRPr="00F21734" w:rsidRDefault="008E2B11" w:rsidP="00581BD0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71F32"/>
          <w:bdr w:val="none" w:sz="0" w:space="0" w:color="auto" w:frame="1"/>
          <w:lang w:eastAsia="pl-PL"/>
        </w:rPr>
      </w:pPr>
    </w:p>
    <w:p w14:paraId="58D62E51" w14:textId="7C4B1BD1" w:rsidR="001E3652" w:rsidRDefault="00B72F90" w:rsidP="00581BD0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 xml:space="preserve">2) </w:t>
      </w:r>
      <w:r w:rsidR="006F03BD"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Z</w:t>
      </w:r>
      <w:r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łożyć wniosek o g</w:t>
      </w:r>
      <w:r w:rsidR="001E3652" w:rsidRPr="001E3652"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  <w:t>łosowanie przez pełnomocnika</w:t>
      </w:r>
    </w:p>
    <w:p w14:paraId="537B3BE4" w14:textId="77777777" w:rsidR="00445E2B" w:rsidRPr="001E3652" w:rsidRDefault="00445E2B" w:rsidP="00581BD0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71F32"/>
          <w:sz w:val="28"/>
          <w:szCs w:val="28"/>
          <w:bdr w:val="none" w:sz="0" w:space="0" w:color="auto" w:frame="1"/>
          <w:lang w:eastAsia="pl-PL"/>
        </w:rPr>
      </w:pPr>
    </w:p>
    <w:p w14:paraId="27901BCB" w14:textId="2C6737C8" w:rsidR="002B2DDE" w:rsidRPr="006F379D" w:rsidRDefault="00EE008B" w:rsidP="00581BD0">
      <w:pPr>
        <w:spacing w:after="0" w:line="240" w:lineRule="auto"/>
        <w:jc w:val="both"/>
        <w:textAlignment w:val="baseline"/>
        <w:rPr>
          <w:rFonts w:eastAsia="Times New Roman"/>
          <w:color w:val="071F32"/>
          <w:sz w:val="28"/>
          <w:szCs w:val="28"/>
          <w:lang w:eastAsia="pl-PL"/>
        </w:rPr>
      </w:pPr>
      <w:r w:rsidRPr="006F379D">
        <w:rPr>
          <w:rFonts w:eastAsia="Times New Roman"/>
          <w:color w:val="071F32"/>
          <w:sz w:val="28"/>
          <w:szCs w:val="28"/>
          <w:bdr w:val="none" w:sz="0" w:space="0" w:color="auto" w:frame="1"/>
          <w:lang w:eastAsia="pl-PL"/>
        </w:rPr>
        <w:t>P</w:t>
      </w:r>
      <w:r w:rsidR="001E3652" w:rsidRPr="006F379D">
        <w:rPr>
          <w:rFonts w:eastAsia="Times New Roman"/>
          <w:color w:val="071F32"/>
          <w:sz w:val="28"/>
          <w:szCs w:val="28"/>
          <w:bdr w:val="none" w:sz="0" w:space="0" w:color="auto" w:frame="1"/>
          <w:lang w:eastAsia="pl-PL"/>
        </w:rPr>
        <w:t xml:space="preserve">ełnomocnictwa do głosowania mogą </w:t>
      </w:r>
      <w:r w:rsidRPr="006F379D">
        <w:rPr>
          <w:rFonts w:eastAsia="Times New Roman"/>
          <w:color w:val="071F32"/>
          <w:sz w:val="28"/>
          <w:szCs w:val="28"/>
          <w:bdr w:val="none" w:sz="0" w:space="0" w:color="auto" w:frame="1"/>
          <w:lang w:eastAsia="pl-PL"/>
        </w:rPr>
        <w:t xml:space="preserve">udzielić </w:t>
      </w:r>
      <w:r w:rsidR="002B2DDE" w:rsidRPr="006F379D">
        <w:rPr>
          <w:rFonts w:eastAsia="Times New Roman"/>
          <w:color w:val="071F32"/>
          <w:sz w:val="28"/>
          <w:szCs w:val="28"/>
          <w:lang w:eastAsia="pl-PL"/>
        </w:rPr>
        <w:t>wyborc</w:t>
      </w:r>
      <w:r w:rsidR="001E3652" w:rsidRPr="006F379D">
        <w:rPr>
          <w:rFonts w:eastAsia="Times New Roman"/>
          <w:color w:val="071F32"/>
          <w:sz w:val="28"/>
          <w:szCs w:val="28"/>
          <w:lang w:eastAsia="pl-PL"/>
        </w:rPr>
        <w:t>y</w:t>
      </w:r>
      <w:r w:rsidR="002B2DDE" w:rsidRPr="006F379D">
        <w:rPr>
          <w:rFonts w:eastAsia="Times New Roman"/>
          <w:color w:val="071F32"/>
          <w:sz w:val="28"/>
          <w:szCs w:val="28"/>
          <w:lang w:eastAsia="pl-PL"/>
        </w:rPr>
        <w:t xml:space="preserve"> niepełnosprawn</w:t>
      </w:r>
      <w:r w:rsidR="001E3652" w:rsidRPr="006F379D">
        <w:rPr>
          <w:rFonts w:eastAsia="Times New Roman"/>
          <w:color w:val="071F32"/>
          <w:sz w:val="28"/>
          <w:szCs w:val="28"/>
          <w:lang w:eastAsia="pl-PL"/>
        </w:rPr>
        <w:t>i</w:t>
      </w:r>
      <w:r w:rsidR="002B2DDE" w:rsidRPr="006F379D">
        <w:rPr>
          <w:rFonts w:eastAsia="Times New Roman"/>
          <w:color w:val="071F32"/>
          <w:sz w:val="28"/>
          <w:szCs w:val="28"/>
          <w:lang w:eastAsia="pl-PL"/>
        </w:rPr>
        <w:t xml:space="preserve"> oraz wyborc</w:t>
      </w:r>
      <w:r w:rsidR="001E3652" w:rsidRPr="006F379D">
        <w:rPr>
          <w:rFonts w:eastAsia="Times New Roman"/>
          <w:color w:val="071F32"/>
          <w:sz w:val="28"/>
          <w:szCs w:val="28"/>
          <w:lang w:eastAsia="pl-PL"/>
        </w:rPr>
        <w:t>y</w:t>
      </w:r>
      <w:r w:rsidR="002B2DDE" w:rsidRPr="006F379D">
        <w:rPr>
          <w:rFonts w:eastAsia="Times New Roman"/>
          <w:color w:val="071F32"/>
          <w:sz w:val="28"/>
          <w:szCs w:val="28"/>
          <w:lang w:eastAsia="pl-PL"/>
        </w:rPr>
        <w:t>, którzy najpóźniej w dniu głosowania kończą 60 lat.</w:t>
      </w:r>
    </w:p>
    <w:p w14:paraId="69BF6983" w14:textId="77777777" w:rsidR="00EE008B" w:rsidRDefault="00EE008B" w:rsidP="00581BD0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71F32"/>
          <w:sz w:val="28"/>
          <w:szCs w:val="28"/>
          <w:lang w:eastAsia="pl-PL"/>
        </w:rPr>
      </w:pPr>
    </w:p>
    <w:p w14:paraId="16D9EB87" w14:textId="6D4DE03C" w:rsidR="00B72F90" w:rsidRDefault="00B72F90" w:rsidP="00581BD0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71F32"/>
          <w:sz w:val="28"/>
          <w:szCs w:val="28"/>
          <w:lang w:eastAsia="pl-PL"/>
        </w:rPr>
      </w:pPr>
      <w:r>
        <w:rPr>
          <w:rFonts w:eastAsia="Times New Roman"/>
          <w:b/>
          <w:bCs/>
          <w:color w:val="071F32"/>
          <w:sz w:val="28"/>
          <w:szCs w:val="28"/>
          <w:lang w:eastAsia="pl-PL"/>
        </w:rPr>
        <w:t xml:space="preserve">3) </w:t>
      </w:r>
      <w:r w:rsidR="006F03BD">
        <w:rPr>
          <w:rFonts w:eastAsia="Times New Roman"/>
          <w:b/>
          <w:bCs/>
          <w:color w:val="071F32"/>
          <w:sz w:val="28"/>
          <w:szCs w:val="28"/>
          <w:lang w:eastAsia="pl-PL"/>
        </w:rPr>
        <w:t>S</w:t>
      </w:r>
      <w:r>
        <w:rPr>
          <w:rFonts w:eastAsia="Times New Roman"/>
          <w:b/>
          <w:bCs/>
          <w:color w:val="071F32"/>
          <w:sz w:val="28"/>
          <w:szCs w:val="28"/>
          <w:lang w:eastAsia="pl-PL"/>
        </w:rPr>
        <w:t xml:space="preserve">prawdzić,  czy </w:t>
      </w:r>
      <w:r w:rsidR="006F379D">
        <w:rPr>
          <w:rFonts w:eastAsia="Times New Roman"/>
          <w:b/>
          <w:bCs/>
          <w:color w:val="071F32"/>
          <w:sz w:val="28"/>
          <w:szCs w:val="28"/>
          <w:lang w:eastAsia="pl-PL"/>
        </w:rPr>
        <w:t>jesteś</w:t>
      </w:r>
      <w:r>
        <w:rPr>
          <w:rFonts w:eastAsia="Times New Roman"/>
          <w:b/>
          <w:bCs/>
          <w:color w:val="071F32"/>
          <w:sz w:val="28"/>
          <w:szCs w:val="28"/>
          <w:lang w:eastAsia="pl-PL"/>
        </w:rPr>
        <w:t xml:space="preserve"> uję</w:t>
      </w:r>
      <w:r w:rsidR="006F379D">
        <w:rPr>
          <w:rFonts w:eastAsia="Times New Roman"/>
          <w:b/>
          <w:bCs/>
          <w:color w:val="071F32"/>
          <w:sz w:val="28"/>
          <w:szCs w:val="28"/>
          <w:lang w:eastAsia="pl-PL"/>
        </w:rPr>
        <w:t>ty</w:t>
      </w:r>
      <w:r>
        <w:rPr>
          <w:rFonts w:eastAsia="Times New Roman"/>
          <w:b/>
          <w:bCs/>
          <w:color w:val="071F32"/>
          <w:sz w:val="28"/>
          <w:szCs w:val="28"/>
          <w:lang w:eastAsia="pl-PL"/>
        </w:rPr>
        <w:t xml:space="preserve"> w spisie wyborców Torunia</w:t>
      </w:r>
      <w:r w:rsidR="006F379D">
        <w:rPr>
          <w:rFonts w:eastAsia="Times New Roman"/>
          <w:b/>
          <w:bCs/>
          <w:color w:val="071F32"/>
          <w:sz w:val="28"/>
          <w:szCs w:val="28"/>
          <w:lang w:eastAsia="pl-PL"/>
        </w:rPr>
        <w:t xml:space="preserve"> i gdzie będziesz głosować</w:t>
      </w:r>
    </w:p>
    <w:p w14:paraId="75272F99" w14:textId="77777777" w:rsidR="006F379D" w:rsidRDefault="006F379D" w:rsidP="00581BD0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71F32"/>
          <w:sz w:val="28"/>
          <w:szCs w:val="28"/>
          <w:lang w:eastAsia="pl-PL"/>
        </w:rPr>
      </w:pPr>
    </w:p>
    <w:p w14:paraId="45BA9DE7" w14:textId="2436D210" w:rsidR="006F379D" w:rsidRDefault="006F03BD" w:rsidP="00581BD0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71F32"/>
          <w:sz w:val="28"/>
          <w:szCs w:val="28"/>
          <w:lang w:eastAsia="pl-PL"/>
        </w:rPr>
      </w:pPr>
      <w:r>
        <w:rPr>
          <w:rFonts w:eastAsia="Times New Roman"/>
          <w:b/>
          <w:bCs/>
          <w:color w:val="071F32"/>
          <w:sz w:val="28"/>
          <w:szCs w:val="28"/>
          <w:lang w:eastAsia="pl-PL"/>
        </w:rPr>
        <w:t>Pamiętaj, że jeśli posiadasz zameldowanie na pobyt czasowy w Toruniu nie będziesz ujęty na spisie wyborców Gminy Miasta Toruń</w:t>
      </w:r>
      <w:r w:rsidR="005A3E5B">
        <w:rPr>
          <w:rFonts w:eastAsia="Times New Roman"/>
          <w:b/>
          <w:bCs/>
          <w:color w:val="071F32"/>
          <w:sz w:val="28"/>
          <w:szCs w:val="28"/>
          <w:lang w:eastAsia="pl-PL"/>
        </w:rPr>
        <w:t>.</w:t>
      </w:r>
    </w:p>
    <w:sectPr w:rsidR="006F379D" w:rsidSect="00581B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CBF"/>
    <w:multiLevelType w:val="hybridMultilevel"/>
    <w:tmpl w:val="DDD49F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816FC"/>
    <w:multiLevelType w:val="hybridMultilevel"/>
    <w:tmpl w:val="A57067A8"/>
    <w:lvl w:ilvl="0" w:tplc="24285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25D4"/>
    <w:multiLevelType w:val="multilevel"/>
    <w:tmpl w:val="F152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771C6"/>
    <w:multiLevelType w:val="multilevel"/>
    <w:tmpl w:val="F0DE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C4C6C"/>
    <w:multiLevelType w:val="hybridMultilevel"/>
    <w:tmpl w:val="3824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49C9"/>
    <w:multiLevelType w:val="multilevel"/>
    <w:tmpl w:val="E1C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85228"/>
    <w:multiLevelType w:val="multilevel"/>
    <w:tmpl w:val="35C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83A7C"/>
    <w:multiLevelType w:val="multilevel"/>
    <w:tmpl w:val="DCF4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671DC"/>
    <w:multiLevelType w:val="hybridMultilevel"/>
    <w:tmpl w:val="24B8115E"/>
    <w:lvl w:ilvl="0" w:tplc="24285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13169"/>
    <w:multiLevelType w:val="hybridMultilevel"/>
    <w:tmpl w:val="759E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1227D"/>
    <w:multiLevelType w:val="hybridMultilevel"/>
    <w:tmpl w:val="778A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07B40"/>
    <w:multiLevelType w:val="hybridMultilevel"/>
    <w:tmpl w:val="54B04732"/>
    <w:lvl w:ilvl="0" w:tplc="24285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DE"/>
    <w:rsid w:val="000B132E"/>
    <w:rsid w:val="000B457C"/>
    <w:rsid w:val="00155211"/>
    <w:rsid w:val="001665E5"/>
    <w:rsid w:val="00184249"/>
    <w:rsid w:val="001E3652"/>
    <w:rsid w:val="001F6CDE"/>
    <w:rsid w:val="00287962"/>
    <w:rsid w:val="002B2DDE"/>
    <w:rsid w:val="00302711"/>
    <w:rsid w:val="003B6C38"/>
    <w:rsid w:val="003C2362"/>
    <w:rsid w:val="00435D39"/>
    <w:rsid w:val="00445E2B"/>
    <w:rsid w:val="004C5A21"/>
    <w:rsid w:val="004F46FD"/>
    <w:rsid w:val="004F5BBD"/>
    <w:rsid w:val="00581BD0"/>
    <w:rsid w:val="005A3E5B"/>
    <w:rsid w:val="005D25A3"/>
    <w:rsid w:val="005E127C"/>
    <w:rsid w:val="006C5FF9"/>
    <w:rsid w:val="006F03BD"/>
    <w:rsid w:val="006F379D"/>
    <w:rsid w:val="00717117"/>
    <w:rsid w:val="00743EC3"/>
    <w:rsid w:val="00747F40"/>
    <w:rsid w:val="007A1AAA"/>
    <w:rsid w:val="008112C2"/>
    <w:rsid w:val="008E2B11"/>
    <w:rsid w:val="00977757"/>
    <w:rsid w:val="009A34D1"/>
    <w:rsid w:val="009B54F5"/>
    <w:rsid w:val="00AE0D84"/>
    <w:rsid w:val="00B34EAF"/>
    <w:rsid w:val="00B72F90"/>
    <w:rsid w:val="00C17D48"/>
    <w:rsid w:val="00C60BA0"/>
    <w:rsid w:val="00CB11E7"/>
    <w:rsid w:val="00CF0B4F"/>
    <w:rsid w:val="00D52345"/>
    <w:rsid w:val="00DA0729"/>
    <w:rsid w:val="00DA13E8"/>
    <w:rsid w:val="00E6583A"/>
    <w:rsid w:val="00EE008B"/>
    <w:rsid w:val="00F21734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8E93"/>
  <w15:chartTrackingRefBased/>
  <w15:docId w15:val="{BF8D7855-25CB-4E9F-B302-62D23B3E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B2DD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2DDE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2DD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B2D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2D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0BA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36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m.iwinska@umt.local</cp:lastModifiedBy>
  <cp:revision>2</cp:revision>
  <cp:lastPrinted>2024-03-11T07:52:00Z</cp:lastPrinted>
  <dcterms:created xsi:type="dcterms:W3CDTF">2024-03-11T12:33:00Z</dcterms:created>
  <dcterms:modified xsi:type="dcterms:W3CDTF">2024-03-11T12:33:00Z</dcterms:modified>
</cp:coreProperties>
</file>