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BA" w:rsidRPr="001448A6" w:rsidRDefault="00D216BA" w:rsidP="00D216BA">
      <w:pPr>
        <w:pStyle w:val="NormalnyWeb"/>
        <w:spacing w:before="0" w:beforeAutospacing="0" w:after="0" w:line="240" w:lineRule="auto"/>
        <w:ind w:left="-17"/>
        <w:jc w:val="center"/>
      </w:pPr>
      <w:r w:rsidRPr="001448A6">
        <w:rPr>
          <w:bCs/>
        </w:rPr>
        <w:t>UCHWAŁA NR</w:t>
      </w:r>
      <w:r>
        <w:rPr>
          <w:bCs/>
        </w:rPr>
        <w:t xml:space="preserve"> 490/20</w:t>
      </w:r>
    </w:p>
    <w:p w:rsidR="00D216BA" w:rsidRPr="001448A6" w:rsidRDefault="00D216BA" w:rsidP="00D216BA">
      <w:pPr>
        <w:pStyle w:val="NormalnyWeb"/>
        <w:spacing w:before="0" w:beforeAutospacing="0" w:after="0" w:line="240" w:lineRule="auto"/>
        <w:ind w:left="-17"/>
        <w:jc w:val="center"/>
      </w:pPr>
      <w:r w:rsidRPr="001448A6">
        <w:rPr>
          <w:bCs/>
        </w:rPr>
        <w:t>RADY MIASTA TORUNIA</w:t>
      </w:r>
    </w:p>
    <w:p w:rsidR="00D216BA" w:rsidRPr="001448A6" w:rsidRDefault="00D216BA" w:rsidP="00D216BA">
      <w:pPr>
        <w:pStyle w:val="NormalnyWeb"/>
        <w:spacing w:before="0" w:beforeAutospacing="0" w:after="0" w:line="240" w:lineRule="auto"/>
        <w:ind w:left="-17"/>
        <w:jc w:val="center"/>
        <w:rPr>
          <w:bCs/>
        </w:rPr>
      </w:pPr>
      <w:r>
        <w:rPr>
          <w:bCs/>
        </w:rPr>
        <w:t>z dnia 22 października 2020 r.</w:t>
      </w:r>
    </w:p>
    <w:p w:rsidR="006E51BA" w:rsidRPr="00502F72" w:rsidRDefault="006E51BA" w:rsidP="00502F72">
      <w:pPr>
        <w:jc w:val="center"/>
        <w:rPr>
          <w:sz w:val="24"/>
          <w:szCs w:val="24"/>
        </w:rPr>
      </w:pPr>
    </w:p>
    <w:p w:rsidR="006E51BA" w:rsidRDefault="006E51BA" w:rsidP="00502F72">
      <w:pPr>
        <w:jc w:val="both"/>
        <w:rPr>
          <w:color w:val="000000"/>
          <w:sz w:val="24"/>
          <w:szCs w:val="24"/>
        </w:rPr>
      </w:pPr>
      <w:r w:rsidRPr="00502F72">
        <w:rPr>
          <w:sz w:val="24"/>
          <w:szCs w:val="24"/>
        </w:rPr>
        <w:t xml:space="preserve">zmieniająca uchwałę w sprawie wydzierżawienia </w:t>
      </w:r>
      <w:r w:rsidRPr="00502F72">
        <w:rPr>
          <w:color w:val="000000"/>
          <w:sz w:val="24"/>
          <w:szCs w:val="24"/>
        </w:rPr>
        <w:t>gruntów, położonych w T</w:t>
      </w:r>
      <w:r w:rsidR="00502F72">
        <w:rPr>
          <w:color w:val="000000"/>
          <w:sz w:val="24"/>
          <w:szCs w:val="24"/>
        </w:rPr>
        <w:t xml:space="preserve">oruniu </w:t>
      </w:r>
      <w:r w:rsidR="006452AA">
        <w:rPr>
          <w:color w:val="000000"/>
          <w:sz w:val="24"/>
          <w:szCs w:val="24"/>
        </w:rPr>
        <w:t>przy ul. </w:t>
      </w:r>
      <w:r w:rsidR="00502F72">
        <w:rPr>
          <w:color w:val="000000"/>
          <w:sz w:val="24"/>
          <w:szCs w:val="24"/>
        </w:rPr>
        <w:t>Dybowskiej 10</w:t>
      </w:r>
      <w:r w:rsidRPr="00502F72">
        <w:rPr>
          <w:color w:val="000000"/>
          <w:sz w:val="24"/>
          <w:szCs w:val="24"/>
        </w:rPr>
        <w:t>-12, 14</w:t>
      </w:r>
      <w:r w:rsidR="00502F72">
        <w:rPr>
          <w:color w:val="000000"/>
          <w:sz w:val="24"/>
          <w:szCs w:val="24"/>
        </w:rPr>
        <w:t>-20, Pl. Armii Krajowej 6,7 i</w:t>
      </w:r>
      <w:r w:rsidRPr="00502F72">
        <w:rPr>
          <w:color w:val="000000"/>
          <w:sz w:val="24"/>
          <w:szCs w:val="24"/>
        </w:rPr>
        <w:t xml:space="preserve"> ul. Przy Grobli </w:t>
      </w:r>
      <w:r w:rsidR="00502F72">
        <w:rPr>
          <w:color w:val="000000"/>
          <w:sz w:val="24"/>
          <w:szCs w:val="24"/>
        </w:rPr>
        <w:t xml:space="preserve">2, stanowiących własność </w:t>
      </w:r>
      <w:r w:rsidRPr="00502F72">
        <w:rPr>
          <w:color w:val="000000"/>
          <w:sz w:val="24"/>
          <w:szCs w:val="24"/>
        </w:rPr>
        <w:t xml:space="preserve">Gminy Miasta Toruń. </w:t>
      </w:r>
    </w:p>
    <w:p w:rsidR="00502F72" w:rsidRPr="00502F72" w:rsidRDefault="00502F72" w:rsidP="00502F72">
      <w:pPr>
        <w:jc w:val="both"/>
        <w:rPr>
          <w:color w:val="000000"/>
          <w:sz w:val="24"/>
          <w:szCs w:val="24"/>
        </w:rPr>
      </w:pPr>
    </w:p>
    <w:p w:rsidR="006E51BA" w:rsidRPr="00502F72" w:rsidRDefault="00D216BA" w:rsidP="00502F72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Na podstawie art. 18 ust. 2 </w:t>
      </w:r>
      <w:r w:rsidR="006E51BA" w:rsidRPr="00502F72">
        <w:rPr>
          <w:szCs w:val="24"/>
        </w:rPr>
        <w:t>pkt 9 lit. a ustawy z dnia 8 marca 1990r. o samorządzie gminn</w:t>
      </w:r>
      <w:r>
        <w:rPr>
          <w:szCs w:val="24"/>
        </w:rPr>
        <w:t xml:space="preserve">ym (Dz. U. z 2020 r. poz. 713) </w:t>
      </w:r>
      <w:r w:rsidR="006E51BA" w:rsidRPr="00502F72">
        <w:rPr>
          <w:szCs w:val="24"/>
        </w:rPr>
        <w:t>oraz art. 13 ust.1 ustawy z dnia 21</w:t>
      </w:r>
      <w:r>
        <w:rPr>
          <w:szCs w:val="24"/>
        </w:rPr>
        <w:t xml:space="preserve"> sierpnia 1997 r. o gospodarce </w:t>
      </w:r>
      <w:r w:rsidR="006E51BA" w:rsidRPr="00502F72">
        <w:rPr>
          <w:szCs w:val="24"/>
        </w:rPr>
        <w:t>nieruchomościami (Dz.</w:t>
      </w:r>
      <w:r w:rsidR="006452AA">
        <w:rPr>
          <w:szCs w:val="24"/>
        </w:rPr>
        <w:t xml:space="preserve"> </w:t>
      </w:r>
      <w:r w:rsidR="006E51BA" w:rsidRPr="00502F72">
        <w:rPr>
          <w:szCs w:val="24"/>
        </w:rPr>
        <w:t xml:space="preserve">U. z 2020 r. poz. 65 z </w:t>
      </w:r>
      <w:proofErr w:type="spellStart"/>
      <w:r w:rsidR="006E51BA" w:rsidRPr="00502F72">
        <w:rPr>
          <w:szCs w:val="24"/>
        </w:rPr>
        <w:t>późn</w:t>
      </w:r>
      <w:proofErr w:type="spellEnd"/>
      <w:r w:rsidR="006E51BA" w:rsidRPr="00502F72">
        <w:rPr>
          <w:szCs w:val="24"/>
        </w:rPr>
        <w:t>. zm.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) </w:t>
      </w:r>
      <w:r w:rsidR="006E51BA" w:rsidRPr="00502F72">
        <w:rPr>
          <w:szCs w:val="24"/>
        </w:rPr>
        <w:t xml:space="preserve">uchwala się, co następuje: </w:t>
      </w:r>
    </w:p>
    <w:p w:rsidR="001569B6" w:rsidRPr="00502F72" w:rsidRDefault="001569B6" w:rsidP="00502F72">
      <w:pPr>
        <w:jc w:val="both"/>
        <w:rPr>
          <w:sz w:val="24"/>
          <w:szCs w:val="24"/>
        </w:rPr>
      </w:pPr>
    </w:p>
    <w:p w:rsidR="006E51BA" w:rsidRPr="00502F72" w:rsidRDefault="006E51BA" w:rsidP="00D216BA">
      <w:pPr>
        <w:ind w:firstLine="567"/>
        <w:jc w:val="both"/>
        <w:rPr>
          <w:color w:val="000000"/>
          <w:sz w:val="24"/>
          <w:szCs w:val="24"/>
        </w:rPr>
      </w:pPr>
      <w:r w:rsidRPr="00502F72">
        <w:rPr>
          <w:sz w:val="24"/>
          <w:szCs w:val="24"/>
        </w:rPr>
        <w:t>§</w:t>
      </w:r>
      <w:r w:rsidR="00502F72">
        <w:rPr>
          <w:sz w:val="24"/>
          <w:szCs w:val="24"/>
        </w:rPr>
        <w:t xml:space="preserve"> </w:t>
      </w:r>
      <w:r w:rsidRPr="00502F72">
        <w:rPr>
          <w:sz w:val="24"/>
          <w:szCs w:val="24"/>
        </w:rPr>
        <w:t xml:space="preserve">1. W uchwale </w:t>
      </w:r>
      <w:r w:rsidR="00502F72">
        <w:rPr>
          <w:sz w:val="24"/>
          <w:szCs w:val="24"/>
        </w:rPr>
        <w:t>n</w:t>
      </w:r>
      <w:r w:rsidRPr="00502F72">
        <w:rPr>
          <w:sz w:val="24"/>
          <w:szCs w:val="24"/>
        </w:rPr>
        <w:t>r 660/09</w:t>
      </w:r>
      <w:r w:rsidR="001569B6" w:rsidRPr="00502F72">
        <w:rPr>
          <w:sz w:val="24"/>
          <w:szCs w:val="24"/>
        </w:rPr>
        <w:t xml:space="preserve"> </w:t>
      </w:r>
      <w:r w:rsidR="00502F72">
        <w:rPr>
          <w:sz w:val="24"/>
          <w:szCs w:val="24"/>
        </w:rPr>
        <w:t>Rady</w:t>
      </w:r>
      <w:r w:rsidR="001569B6" w:rsidRPr="00502F72">
        <w:rPr>
          <w:sz w:val="24"/>
          <w:szCs w:val="24"/>
        </w:rPr>
        <w:t xml:space="preserve"> </w:t>
      </w:r>
      <w:r w:rsidRPr="00502F72">
        <w:rPr>
          <w:sz w:val="24"/>
          <w:szCs w:val="24"/>
        </w:rPr>
        <w:t>Miasta Torunia z dnia 8</w:t>
      </w:r>
      <w:r w:rsidR="00502F72">
        <w:rPr>
          <w:sz w:val="24"/>
          <w:szCs w:val="24"/>
        </w:rPr>
        <w:t xml:space="preserve"> </w:t>
      </w:r>
      <w:r w:rsidRPr="00502F72">
        <w:rPr>
          <w:sz w:val="24"/>
          <w:szCs w:val="24"/>
        </w:rPr>
        <w:t>października</w:t>
      </w:r>
      <w:r w:rsidR="00502F72">
        <w:rPr>
          <w:sz w:val="24"/>
          <w:szCs w:val="24"/>
        </w:rPr>
        <w:t xml:space="preserve"> </w:t>
      </w:r>
      <w:r w:rsidRPr="00502F72">
        <w:rPr>
          <w:sz w:val="24"/>
          <w:szCs w:val="24"/>
        </w:rPr>
        <w:t xml:space="preserve">2009 r. </w:t>
      </w:r>
      <w:r w:rsidR="00502F72">
        <w:rPr>
          <w:sz w:val="24"/>
          <w:szCs w:val="24"/>
        </w:rPr>
        <w:t>w sprawie</w:t>
      </w:r>
      <w:r w:rsidR="001569B6" w:rsidRPr="00502F72">
        <w:rPr>
          <w:sz w:val="24"/>
          <w:szCs w:val="24"/>
        </w:rPr>
        <w:t xml:space="preserve"> </w:t>
      </w:r>
      <w:r w:rsidRPr="00502F72">
        <w:rPr>
          <w:sz w:val="24"/>
          <w:szCs w:val="24"/>
        </w:rPr>
        <w:t xml:space="preserve">wydzierżawienia </w:t>
      </w:r>
      <w:r w:rsidRPr="00502F72">
        <w:rPr>
          <w:color w:val="000000"/>
          <w:sz w:val="24"/>
          <w:szCs w:val="24"/>
        </w:rPr>
        <w:t>gruntów, położonych w Toruniu przy ul. Dybowsk</w:t>
      </w:r>
      <w:r w:rsidR="00502F72">
        <w:rPr>
          <w:color w:val="000000"/>
          <w:sz w:val="24"/>
          <w:szCs w:val="24"/>
        </w:rPr>
        <w:t>iej 10 - 12, 14</w:t>
      </w:r>
      <w:r w:rsidR="00A477A7">
        <w:rPr>
          <w:color w:val="000000"/>
          <w:sz w:val="24"/>
          <w:szCs w:val="24"/>
        </w:rPr>
        <w:t xml:space="preserve"> </w:t>
      </w:r>
      <w:r w:rsidR="00502F72">
        <w:rPr>
          <w:color w:val="000000"/>
          <w:sz w:val="24"/>
          <w:szCs w:val="24"/>
        </w:rPr>
        <w:t>-</w:t>
      </w:r>
      <w:r w:rsidR="00A477A7">
        <w:rPr>
          <w:color w:val="000000"/>
          <w:sz w:val="24"/>
          <w:szCs w:val="24"/>
        </w:rPr>
        <w:t xml:space="preserve"> 20, Pl. </w:t>
      </w:r>
      <w:r w:rsidR="00502F72">
        <w:rPr>
          <w:color w:val="000000"/>
          <w:sz w:val="24"/>
          <w:szCs w:val="24"/>
        </w:rPr>
        <w:t>Armii</w:t>
      </w:r>
      <w:r w:rsidR="001569B6" w:rsidRPr="00502F72">
        <w:rPr>
          <w:color w:val="000000"/>
          <w:sz w:val="24"/>
          <w:szCs w:val="24"/>
        </w:rPr>
        <w:t xml:space="preserve"> </w:t>
      </w:r>
      <w:r w:rsidR="00502F72">
        <w:rPr>
          <w:color w:val="000000"/>
          <w:sz w:val="24"/>
          <w:szCs w:val="24"/>
        </w:rPr>
        <w:t xml:space="preserve">Krajowej 6,7 i ul. Przy Grobli 2, </w:t>
      </w:r>
      <w:r w:rsidRPr="00502F72">
        <w:rPr>
          <w:color w:val="000000"/>
          <w:sz w:val="24"/>
          <w:szCs w:val="24"/>
        </w:rPr>
        <w:t xml:space="preserve">stanowiących własność Gminy Miasta Toruń, </w:t>
      </w:r>
      <w:r w:rsidR="00502F72">
        <w:rPr>
          <w:color w:val="000000"/>
          <w:sz w:val="24"/>
          <w:szCs w:val="24"/>
        </w:rPr>
        <w:t>§ 1 otrzymuje</w:t>
      </w:r>
      <w:r w:rsidR="001569B6" w:rsidRPr="00502F72">
        <w:rPr>
          <w:color w:val="000000"/>
          <w:sz w:val="24"/>
          <w:szCs w:val="24"/>
        </w:rPr>
        <w:t xml:space="preserve"> brzmienie:</w:t>
      </w:r>
    </w:p>
    <w:p w:rsidR="006E51BA" w:rsidRPr="00502F72" w:rsidRDefault="00502F72" w:rsidP="00D216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E51BA" w:rsidRPr="00502F72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1.</w:t>
      </w:r>
      <w:r w:rsidR="001569B6" w:rsidRPr="00502F72">
        <w:rPr>
          <w:sz w:val="24"/>
          <w:szCs w:val="24"/>
        </w:rPr>
        <w:t xml:space="preserve"> 1. </w:t>
      </w:r>
      <w:r w:rsidR="006E51BA" w:rsidRPr="00502F72">
        <w:rPr>
          <w:sz w:val="24"/>
          <w:szCs w:val="24"/>
        </w:rPr>
        <w:t>Wyrazić</w:t>
      </w:r>
      <w:r w:rsidR="00B114D9"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zgodę na dzierżawę</w:t>
      </w:r>
      <w:r w:rsidR="00B114D9" w:rsidRPr="00502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gruntu gminnego, zabudowanego </w:t>
      </w:r>
      <w:r w:rsidR="006E51BA" w:rsidRPr="00502F72">
        <w:rPr>
          <w:sz w:val="24"/>
          <w:szCs w:val="24"/>
        </w:rPr>
        <w:t>trwałą ruiną</w:t>
      </w:r>
      <w:r>
        <w:rPr>
          <w:sz w:val="24"/>
          <w:szCs w:val="24"/>
        </w:rPr>
        <w:t xml:space="preserve"> </w:t>
      </w:r>
      <w:r w:rsidR="00B114D9" w:rsidRPr="00502F72">
        <w:rPr>
          <w:sz w:val="24"/>
          <w:szCs w:val="24"/>
        </w:rPr>
        <w:t>Zamku</w:t>
      </w:r>
      <w:r>
        <w:rPr>
          <w:sz w:val="24"/>
          <w:szCs w:val="24"/>
        </w:rPr>
        <w:t xml:space="preserve"> Dybowskiego,</w:t>
      </w:r>
      <w:r w:rsidR="001569B6"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położonego w</w:t>
      </w:r>
      <w:r>
        <w:rPr>
          <w:sz w:val="24"/>
          <w:szCs w:val="24"/>
        </w:rPr>
        <w:t xml:space="preserve"> Toruniu przy ul. Dybowskiej 10,</w:t>
      </w:r>
      <w:r w:rsidR="00B114D9"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 xml:space="preserve">stanowiącego </w:t>
      </w:r>
      <w:r w:rsidR="00B114D9" w:rsidRPr="00502F72">
        <w:rPr>
          <w:sz w:val="24"/>
          <w:szCs w:val="24"/>
        </w:rPr>
        <w:t>część</w:t>
      </w:r>
      <w:r w:rsidR="001569B6" w:rsidRPr="00502F72">
        <w:rPr>
          <w:sz w:val="24"/>
          <w:szCs w:val="24"/>
        </w:rPr>
        <w:t xml:space="preserve"> </w:t>
      </w:r>
      <w:r w:rsidR="00B114D9" w:rsidRPr="00502F72">
        <w:rPr>
          <w:sz w:val="24"/>
          <w:szCs w:val="24"/>
        </w:rPr>
        <w:t>D</w:t>
      </w:r>
      <w:r w:rsidR="006E51BA" w:rsidRPr="00502F72">
        <w:rPr>
          <w:sz w:val="24"/>
          <w:szCs w:val="24"/>
        </w:rPr>
        <w:t>ziałki</w:t>
      </w:r>
      <w:r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geod. nr 15/1 z</w:t>
      </w:r>
      <w:r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obrębu 65, arkusz</w:t>
      </w:r>
      <w:r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 xml:space="preserve">mapy 1 o </w:t>
      </w:r>
      <w:r w:rsidR="006452AA">
        <w:rPr>
          <w:sz w:val="24"/>
          <w:szCs w:val="24"/>
        </w:rPr>
        <w:t>powierzchni około 1,75 ha, z </w:t>
      </w:r>
      <w:r w:rsidR="006E51BA" w:rsidRPr="00502F72">
        <w:rPr>
          <w:sz w:val="24"/>
          <w:szCs w:val="24"/>
        </w:rPr>
        <w:t>przeznaczeniem do</w:t>
      </w:r>
      <w:r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zagospodarowania i</w:t>
      </w:r>
      <w:r>
        <w:rPr>
          <w:sz w:val="24"/>
          <w:szCs w:val="24"/>
        </w:rPr>
        <w:t xml:space="preserve"> użytkowania</w:t>
      </w:r>
      <w:r w:rsidR="00B114D9"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historycznego</w:t>
      </w:r>
      <w:r w:rsidR="001569B6"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 xml:space="preserve">obiektu </w:t>
      </w:r>
      <w:r>
        <w:rPr>
          <w:sz w:val="24"/>
          <w:szCs w:val="24"/>
        </w:rPr>
        <w:t>z</w:t>
      </w:r>
      <w:r w:rsidR="001569B6" w:rsidRPr="00502F72">
        <w:rPr>
          <w:sz w:val="24"/>
          <w:szCs w:val="24"/>
        </w:rPr>
        <w:t xml:space="preserve"> </w:t>
      </w:r>
      <w:r>
        <w:rPr>
          <w:sz w:val="24"/>
          <w:szCs w:val="24"/>
        </w:rPr>
        <w:t>zastrzeżeniem, że</w:t>
      </w:r>
      <w:r w:rsidR="00B114D9"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wskutek</w:t>
      </w:r>
      <w:r>
        <w:rPr>
          <w:sz w:val="24"/>
          <w:szCs w:val="24"/>
        </w:rPr>
        <w:t xml:space="preserve"> </w:t>
      </w:r>
      <w:r w:rsidRPr="00502F72">
        <w:rPr>
          <w:sz w:val="24"/>
          <w:szCs w:val="24"/>
        </w:rPr>
        <w:t>zagospodarowania</w:t>
      </w:r>
      <w:r w:rsidR="00B114D9"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nieruchomości nie nastąpi</w:t>
      </w:r>
      <w:r w:rsidR="00B114D9" w:rsidRPr="00502F72">
        <w:rPr>
          <w:sz w:val="24"/>
          <w:szCs w:val="24"/>
        </w:rPr>
        <w:t xml:space="preserve"> naruszenie </w:t>
      </w:r>
      <w:r w:rsidR="006E51BA" w:rsidRPr="00502F72">
        <w:rPr>
          <w:sz w:val="24"/>
          <w:szCs w:val="24"/>
        </w:rPr>
        <w:t>trwałej</w:t>
      </w:r>
      <w:r w:rsidR="00B114D9"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ruiny</w:t>
      </w:r>
      <w:r w:rsidR="00B114D9"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Zamku wraz z</w:t>
      </w:r>
      <w:r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wkomponowaniem przyległego teren</w:t>
      </w:r>
      <w:r w:rsidR="00B114D9" w:rsidRPr="00502F72">
        <w:rPr>
          <w:sz w:val="24"/>
          <w:szCs w:val="24"/>
        </w:rPr>
        <w:t>u</w:t>
      </w:r>
      <w:r w:rsidR="001569B6" w:rsidRPr="00502F72">
        <w:rPr>
          <w:sz w:val="24"/>
          <w:szCs w:val="24"/>
        </w:rPr>
        <w:t xml:space="preserve"> </w:t>
      </w:r>
      <w:r w:rsidR="00B114D9" w:rsidRPr="00502F72">
        <w:rPr>
          <w:sz w:val="24"/>
          <w:szCs w:val="24"/>
        </w:rPr>
        <w:t>zielonego, na okres</w:t>
      </w:r>
      <w:r w:rsidRPr="00502F72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25 lat.</w:t>
      </w:r>
    </w:p>
    <w:p w:rsidR="006E51BA" w:rsidRPr="00502F72" w:rsidRDefault="00502F72" w:rsidP="00D216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E51BA" w:rsidRPr="00502F72">
        <w:rPr>
          <w:sz w:val="24"/>
          <w:szCs w:val="24"/>
        </w:rPr>
        <w:t>Wyrazić zgodę na dzierżawę gruntu gminnego, położonego przy ul. Przy Grobli 2, stanowiąceg</w:t>
      </w:r>
      <w:r>
        <w:rPr>
          <w:sz w:val="24"/>
          <w:szCs w:val="24"/>
        </w:rPr>
        <w:t xml:space="preserve">o część działki geod. nr 134/2 </w:t>
      </w:r>
      <w:r w:rsidR="006E51BA" w:rsidRPr="00502F72">
        <w:rPr>
          <w:sz w:val="24"/>
          <w:szCs w:val="24"/>
        </w:rPr>
        <w:t>z obrębu 64, ark</w:t>
      </w:r>
      <w:r w:rsidR="006452AA">
        <w:rPr>
          <w:sz w:val="24"/>
          <w:szCs w:val="24"/>
        </w:rPr>
        <w:t>usz mapy 1 oraz gruntu przy ul. </w:t>
      </w:r>
      <w:r w:rsidR="006E51BA" w:rsidRPr="00502F72">
        <w:rPr>
          <w:sz w:val="24"/>
          <w:szCs w:val="24"/>
        </w:rPr>
        <w:t>Dybowskiej 14</w:t>
      </w:r>
      <w:r w:rsidR="00A477A7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-</w:t>
      </w:r>
      <w:r w:rsidR="00A477A7">
        <w:rPr>
          <w:sz w:val="24"/>
          <w:szCs w:val="24"/>
        </w:rPr>
        <w:t xml:space="preserve"> </w:t>
      </w:r>
      <w:r w:rsidR="006E51BA" w:rsidRPr="00502F72">
        <w:rPr>
          <w:sz w:val="24"/>
          <w:szCs w:val="24"/>
        </w:rPr>
        <w:t>20 stanowiącego część działki geod. nr 136</w:t>
      </w:r>
      <w:r w:rsidR="006452AA">
        <w:rPr>
          <w:sz w:val="24"/>
          <w:szCs w:val="24"/>
        </w:rPr>
        <w:t>/2 z obrębu 64, arkusz mapy 1 o </w:t>
      </w:r>
      <w:r w:rsidR="006E51BA" w:rsidRPr="00502F72">
        <w:rPr>
          <w:sz w:val="24"/>
          <w:szCs w:val="24"/>
        </w:rPr>
        <w:t>powierzchni około 0,6 ha pod urządzenie ogólnodostępnego niepłatnego parkingu dla obsługi Zamku na okres 25 lat.</w:t>
      </w:r>
      <w:r w:rsidR="006452AA">
        <w:rPr>
          <w:sz w:val="24"/>
          <w:szCs w:val="24"/>
        </w:rPr>
        <w:t>”.</w:t>
      </w:r>
    </w:p>
    <w:p w:rsidR="006E51BA" w:rsidRPr="00502F72" w:rsidRDefault="006E51BA" w:rsidP="00D216BA">
      <w:pPr>
        <w:ind w:firstLine="567"/>
        <w:jc w:val="both"/>
        <w:rPr>
          <w:color w:val="000000"/>
          <w:sz w:val="24"/>
          <w:szCs w:val="24"/>
        </w:rPr>
      </w:pPr>
    </w:p>
    <w:p w:rsidR="006E51BA" w:rsidRPr="00502F72" w:rsidRDefault="006E51BA" w:rsidP="00D216BA">
      <w:pPr>
        <w:ind w:firstLine="567"/>
        <w:jc w:val="both"/>
        <w:rPr>
          <w:color w:val="000000"/>
          <w:sz w:val="24"/>
          <w:szCs w:val="24"/>
        </w:rPr>
      </w:pPr>
      <w:r w:rsidRPr="00502F72">
        <w:rPr>
          <w:color w:val="000000"/>
          <w:sz w:val="24"/>
          <w:szCs w:val="24"/>
        </w:rPr>
        <w:t>§</w:t>
      </w:r>
      <w:r w:rsidR="00502F72">
        <w:rPr>
          <w:color w:val="000000"/>
          <w:sz w:val="24"/>
          <w:szCs w:val="24"/>
        </w:rPr>
        <w:t xml:space="preserve"> </w:t>
      </w:r>
      <w:r w:rsidRPr="00502F72">
        <w:rPr>
          <w:color w:val="000000"/>
          <w:sz w:val="24"/>
          <w:szCs w:val="24"/>
        </w:rPr>
        <w:t>2. Wykonanie uchwały powierza się Prezydentowi Miasta Torunia</w:t>
      </w:r>
      <w:r w:rsidR="006452AA">
        <w:rPr>
          <w:color w:val="000000"/>
          <w:sz w:val="24"/>
          <w:szCs w:val="24"/>
        </w:rPr>
        <w:t>.</w:t>
      </w:r>
    </w:p>
    <w:p w:rsidR="006E51BA" w:rsidRPr="00502F72" w:rsidRDefault="006E51BA" w:rsidP="00D216BA">
      <w:pPr>
        <w:ind w:firstLine="567"/>
        <w:jc w:val="both"/>
        <w:rPr>
          <w:color w:val="000000"/>
          <w:sz w:val="24"/>
          <w:szCs w:val="24"/>
        </w:rPr>
      </w:pPr>
    </w:p>
    <w:p w:rsidR="006E51BA" w:rsidRPr="00502F72" w:rsidRDefault="006E51BA" w:rsidP="00D216BA">
      <w:pPr>
        <w:ind w:firstLine="567"/>
        <w:jc w:val="both"/>
        <w:rPr>
          <w:color w:val="000000"/>
          <w:sz w:val="24"/>
          <w:szCs w:val="24"/>
        </w:rPr>
      </w:pPr>
      <w:r w:rsidRPr="00502F72">
        <w:rPr>
          <w:color w:val="000000"/>
          <w:sz w:val="24"/>
          <w:szCs w:val="24"/>
        </w:rPr>
        <w:t>§</w:t>
      </w:r>
      <w:r w:rsidR="00502F72">
        <w:rPr>
          <w:color w:val="000000"/>
          <w:sz w:val="24"/>
          <w:szCs w:val="24"/>
        </w:rPr>
        <w:t xml:space="preserve"> </w:t>
      </w:r>
      <w:r w:rsidRPr="00502F72">
        <w:rPr>
          <w:color w:val="000000"/>
          <w:sz w:val="24"/>
          <w:szCs w:val="24"/>
        </w:rPr>
        <w:t>3. Uchwała wchodzi w życie z dniem podjęcia.</w:t>
      </w:r>
    </w:p>
    <w:p w:rsidR="006E51BA" w:rsidRDefault="006E51BA" w:rsidP="00502F72">
      <w:pPr>
        <w:ind w:firstLine="708"/>
        <w:jc w:val="both"/>
        <w:rPr>
          <w:color w:val="000000"/>
          <w:sz w:val="24"/>
          <w:szCs w:val="24"/>
        </w:rPr>
      </w:pPr>
    </w:p>
    <w:p w:rsidR="00D216BA" w:rsidRDefault="00D216BA" w:rsidP="00502F72">
      <w:pPr>
        <w:ind w:firstLine="708"/>
        <w:jc w:val="both"/>
        <w:rPr>
          <w:color w:val="000000"/>
          <w:sz w:val="24"/>
          <w:szCs w:val="24"/>
        </w:rPr>
      </w:pPr>
    </w:p>
    <w:p w:rsidR="00D216BA" w:rsidRPr="00502F72" w:rsidRDefault="00D216BA" w:rsidP="00502F72">
      <w:pPr>
        <w:ind w:firstLine="708"/>
        <w:jc w:val="both"/>
        <w:rPr>
          <w:color w:val="000000"/>
          <w:sz w:val="24"/>
          <w:szCs w:val="24"/>
        </w:rPr>
      </w:pPr>
    </w:p>
    <w:p w:rsidR="006E51BA" w:rsidRPr="00502F72" w:rsidRDefault="006E51BA" w:rsidP="00502F72">
      <w:pPr>
        <w:ind w:left="5672"/>
        <w:jc w:val="center"/>
        <w:rPr>
          <w:sz w:val="24"/>
          <w:szCs w:val="24"/>
        </w:rPr>
      </w:pPr>
    </w:p>
    <w:p w:rsidR="00D216BA" w:rsidRDefault="006E51BA" w:rsidP="00D216BA">
      <w:pPr>
        <w:ind w:firstLine="3402"/>
        <w:jc w:val="center"/>
        <w:rPr>
          <w:sz w:val="24"/>
          <w:szCs w:val="24"/>
        </w:rPr>
      </w:pPr>
      <w:r w:rsidRPr="00502F72">
        <w:rPr>
          <w:sz w:val="24"/>
          <w:szCs w:val="24"/>
        </w:rPr>
        <w:t>Przewodniczący</w:t>
      </w:r>
    </w:p>
    <w:p w:rsidR="006E51BA" w:rsidRPr="00502F72" w:rsidRDefault="006E51BA" w:rsidP="00D216BA">
      <w:pPr>
        <w:ind w:firstLine="3402"/>
        <w:jc w:val="center"/>
        <w:rPr>
          <w:sz w:val="24"/>
          <w:szCs w:val="24"/>
        </w:rPr>
      </w:pPr>
      <w:r w:rsidRPr="00502F72">
        <w:rPr>
          <w:sz w:val="24"/>
          <w:szCs w:val="24"/>
        </w:rPr>
        <w:t>Rady Miasta Torunia</w:t>
      </w:r>
    </w:p>
    <w:p w:rsidR="006E51BA" w:rsidRPr="00502F72" w:rsidRDefault="00A72254" w:rsidP="00D216BA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6E51BA" w:rsidRPr="00502F72">
        <w:rPr>
          <w:sz w:val="24"/>
          <w:szCs w:val="24"/>
        </w:rPr>
        <w:t>Marcin Czyżniewski</w:t>
      </w:r>
    </w:p>
    <w:sectPr w:rsidR="006E51BA" w:rsidRPr="00502F72" w:rsidSect="00B0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1E" w:rsidRDefault="00816C1E" w:rsidP="00D216BA">
      <w:r>
        <w:separator/>
      </w:r>
    </w:p>
  </w:endnote>
  <w:endnote w:type="continuationSeparator" w:id="0">
    <w:p w:rsidR="00816C1E" w:rsidRDefault="00816C1E" w:rsidP="00D2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1E" w:rsidRDefault="00816C1E" w:rsidP="00D216BA">
      <w:r>
        <w:separator/>
      </w:r>
    </w:p>
  </w:footnote>
  <w:footnote w:type="continuationSeparator" w:id="0">
    <w:p w:rsidR="00816C1E" w:rsidRDefault="00816C1E" w:rsidP="00D216BA">
      <w:r>
        <w:continuationSeparator/>
      </w:r>
    </w:p>
  </w:footnote>
  <w:footnote w:id="1">
    <w:p w:rsidR="00D216BA" w:rsidRPr="00D216BA" w:rsidRDefault="00D216BA" w:rsidP="00D216BA">
      <w:pPr>
        <w:pStyle w:val="Tekstpodstawowy"/>
        <w:widowControl w:val="0"/>
        <w:spacing w:line="240" w:lineRule="auto"/>
        <w:rPr>
          <w:sz w:val="20"/>
        </w:rPr>
      </w:pPr>
      <w:r w:rsidRPr="00D216BA">
        <w:rPr>
          <w:rStyle w:val="Odwoanieprzypisudolnego"/>
          <w:sz w:val="20"/>
        </w:rPr>
        <w:footnoteRef/>
      </w:r>
      <w:r w:rsidRPr="00D216BA">
        <w:rPr>
          <w:sz w:val="20"/>
        </w:rPr>
        <w:t xml:space="preserve"> Zmiany tekstu jednolitego w wymienionej ustawy zostały ogłoszone w Dz.U. z 2020. poz. 284, poz. 782</w:t>
      </w:r>
      <w:r w:rsidR="00083763">
        <w:rPr>
          <w:sz w:val="20"/>
        </w:rPr>
        <w:t>,</w:t>
      </w:r>
      <w:r w:rsidRPr="00D216BA">
        <w:rPr>
          <w:sz w:val="20"/>
        </w:rPr>
        <w:t xml:space="preserve"> poz. 471</w:t>
      </w:r>
      <w:r w:rsidR="00083763">
        <w:rPr>
          <w:sz w:val="20"/>
        </w:rPr>
        <w:t xml:space="preserve"> i poz. 1709</w:t>
      </w:r>
      <w:r w:rsidRPr="00D216BA"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7F505B"/>
    <w:multiLevelType w:val="hybridMultilevel"/>
    <w:tmpl w:val="EA58B654"/>
    <w:lvl w:ilvl="0" w:tplc="8FDC78F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1C709A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B2259"/>
    <w:multiLevelType w:val="hybridMultilevel"/>
    <w:tmpl w:val="40A67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0A9F"/>
    <w:multiLevelType w:val="hybridMultilevel"/>
    <w:tmpl w:val="DF288720"/>
    <w:lvl w:ilvl="0" w:tplc="281C484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D7523"/>
    <w:multiLevelType w:val="hybridMultilevel"/>
    <w:tmpl w:val="0E5AEE7C"/>
    <w:lvl w:ilvl="0" w:tplc="9BEC4BE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3074"/>
    <w:multiLevelType w:val="hybridMultilevel"/>
    <w:tmpl w:val="E77AE4A4"/>
    <w:lvl w:ilvl="0" w:tplc="17FA2B82">
      <w:start w:val="1"/>
      <w:numFmt w:val="decimal"/>
      <w:lvlText w:val="%1)"/>
      <w:lvlJc w:val="left"/>
      <w:pPr>
        <w:ind w:left="720" w:hanging="360"/>
      </w:pPr>
      <w:rPr>
        <w:rFonts w:eastAsia="Times New Roman" w:cs="Lucida Sans Unicode"/>
        <w:sz w:val="24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35E63"/>
    <w:multiLevelType w:val="hybridMultilevel"/>
    <w:tmpl w:val="A28E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144A5"/>
    <w:multiLevelType w:val="hybridMultilevel"/>
    <w:tmpl w:val="2DAC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A"/>
    <w:rsid w:val="00035792"/>
    <w:rsid w:val="00083763"/>
    <w:rsid w:val="001569B6"/>
    <w:rsid w:val="001E45FD"/>
    <w:rsid w:val="0022715F"/>
    <w:rsid w:val="002B3FDC"/>
    <w:rsid w:val="00337662"/>
    <w:rsid w:val="004A5E82"/>
    <w:rsid w:val="00502F72"/>
    <w:rsid w:val="00580007"/>
    <w:rsid w:val="0060141C"/>
    <w:rsid w:val="00634750"/>
    <w:rsid w:val="006452AA"/>
    <w:rsid w:val="006E51BA"/>
    <w:rsid w:val="00750303"/>
    <w:rsid w:val="007B291F"/>
    <w:rsid w:val="00816C1E"/>
    <w:rsid w:val="00840E16"/>
    <w:rsid w:val="00945B2F"/>
    <w:rsid w:val="00997DE2"/>
    <w:rsid w:val="00A05DA1"/>
    <w:rsid w:val="00A477A7"/>
    <w:rsid w:val="00A72254"/>
    <w:rsid w:val="00B05AA6"/>
    <w:rsid w:val="00B114D9"/>
    <w:rsid w:val="00B7037E"/>
    <w:rsid w:val="00BD77A7"/>
    <w:rsid w:val="00CA5DE8"/>
    <w:rsid w:val="00D216BA"/>
    <w:rsid w:val="00EB762B"/>
    <w:rsid w:val="00EC5CBE"/>
    <w:rsid w:val="00EE4B34"/>
    <w:rsid w:val="00EF4B5D"/>
    <w:rsid w:val="00F370CD"/>
    <w:rsid w:val="00F5040B"/>
    <w:rsid w:val="00F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9323"/>
  <w15:docId w15:val="{E45C9B6E-F9B1-4D89-B9BB-6372206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DA1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5DA1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5DA1"/>
    <w:pPr>
      <w:keepNext/>
      <w:tabs>
        <w:tab w:val="num" w:pos="0"/>
      </w:tabs>
      <w:ind w:left="1008" w:hanging="1008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E51BA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1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51BA"/>
    <w:pPr>
      <w:widowControl w:val="0"/>
      <w:autoSpaceDN w:val="0"/>
      <w:ind w:left="720"/>
      <w:contextualSpacing/>
    </w:pPr>
    <w:rPr>
      <w:rFonts w:ascii="Liberation Serif" w:eastAsia="Lucida Sans Unicode" w:hAnsi="Liberation Serif" w:cs="Mangal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6E51B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A05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05D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05D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5DA1"/>
    <w:pPr>
      <w:suppressAutoHyphens w:val="0"/>
      <w:spacing w:before="100" w:beforeAutospacing="1" w:after="142" w:line="288" w:lineRule="auto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A05DA1"/>
    <w:pPr>
      <w:tabs>
        <w:tab w:val="left" w:pos="0"/>
      </w:tabs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6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8638-B12C-4AC2-A436-EFE51011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Anna.Pokorzynska</dc:creator>
  <cp:lastModifiedBy>b.czerwonka</cp:lastModifiedBy>
  <cp:revision>2</cp:revision>
  <cp:lastPrinted>2020-09-17T05:19:00Z</cp:lastPrinted>
  <dcterms:created xsi:type="dcterms:W3CDTF">2020-10-27T11:09:00Z</dcterms:created>
  <dcterms:modified xsi:type="dcterms:W3CDTF">2020-10-27T11:09:00Z</dcterms:modified>
</cp:coreProperties>
</file>