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427" w:rsidRPr="00CC6427" w:rsidRDefault="00CC6427" w:rsidP="00CC6427">
      <w:pPr>
        <w:tabs>
          <w:tab w:val="left" w:pos="720"/>
          <w:tab w:val="left" w:pos="34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C6427">
        <w:rPr>
          <w:rFonts w:ascii="Times New Roman" w:hAnsi="Times New Roman"/>
          <w:sz w:val="24"/>
          <w:szCs w:val="24"/>
        </w:rPr>
        <w:t>UCHWAŁA NR 44</w:t>
      </w:r>
      <w:r>
        <w:rPr>
          <w:rFonts w:ascii="Times New Roman" w:hAnsi="Times New Roman"/>
          <w:sz w:val="24"/>
          <w:szCs w:val="24"/>
        </w:rPr>
        <w:t>9</w:t>
      </w:r>
      <w:r w:rsidRPr="00CC6427">
        <w:rPr>
          <w:rFonts w:ascii="Times New Roman" w:hAnsi="Times New Roman"/>
          <w:sz w:val="24"/>
          <w:szCs w:val="24"/>
        </w:rPr>
        <w:t>/20</w:t>
      </w:r>
    </w:p>
    <w:p w:rsidR="00CC6427" w:rsidRPr="00CC6427" w:rsidRDefault="00CC6427" w:rsidP="00CC64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C6427">
        <w:rPr>
          <w:rFonts w:ascii="Times New Roman" w:hAnsi="Times New Roman"/>
          <w:sz w:val="24"/>
          <w:szCs w:val="24"/>
        </w:rPr>
        <w:t>RADY MIASTA TORUNIA</w:t>
      </w:r>
    </w:p>
    <w:p w:rsidR="00CC6427" w:rsidRPr="00CC6427" w:rsidRDefault="00CC6427" w:rsidP="00CC64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C6427">
        <w:rPr>
          <w:rFonts w:ascii="Times New Roman" w:hAnsi="Times New Roman"/>
          <w:sz w:val="24"/>
          <w:szCs w:val="24"/>
        </w:rPr>
        <w:t>z dnia 10 września 2020 r.</w:t>
      </w:r>
    </w:p>
    <w:p w:rsidR="0026554D" w:rsidRPr="00CC6427" w:rsidRDefault="0026554D" w:rsidP="00CC64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554D" w:rsidRPr="00CC6427" w:rsidRDefault="0026554D" w:rsidP="00CC64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554D" w:rsidRPr="00CC6427" w:rsidRDefault="0026554D" w:rsidP="00CC64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6427">
        <w:rPr>
          <w:rFonts w:ascii="Times New Roman" w:hAnsi="Times New Roman"/>
          <w:sz w:val="24"/>
          <w:szCs w:val="24"/>
        </w:rPr>
        <w:t xml:space="preserve">w sprawie wskazania kandydata do Rady Muzeum Etnograficznego im. Marii Znamierowskiej - </w:t>
      </w:r>
      <w:proofErr w:type="spellStart"/>
      <w:r w:rsidRPr="00CC6427">
        <w:rPr>
          <w:rFonts w:ascii="Times New Roman" w:hAnsi="Times New Roman"/>
          <w:sz w:val="24"/>
          <w:szCs w:val="24"/>
        </w:rPr>
        <w:t>Prüfferowej</w:t>
      </w:r>
      <w:proofErr w:type="spellEnd"/>
      <w:r w:rsidRPr="00CC6427">
        <w:rPr>
          <w:rFonts w:ascii="Times New Roman" w:hAnsi="Times New Roman"/>
          <w:sz w:val="24"/>
          <w:szCs w:val="24"/>
        </w:rPr>
        <w:t xml:space="preserve"> w Toruniu.</w:t>
      </w:r>
    </w:p>
    <w:p w:rsidR="0026554D" w:rsidRPr="00CC6427" w:rsidRDefault="0026554D" w:rsidP="00CC64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554D" w:rsidRPr="00CC6427" w:rsidRDefault="0026554D" w:rsidP="00CC64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554D" w:rsidRPr="00CC6427" w:rsidRDefault="0026554D" w:rsidP="00CC64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6427">
        <w:rPr>
          <w:rFonts w:ascii="Times New Roman" w:hAnsi="Times New Roman"/>
          <w:sz w:val="24"/>
          <w:szCs w:val="24"/>
        </w:rPr>
        <w:t>Na podstawie art. 11 ust. 5 pkt 2 ustawy z dnia 21 listopada 1996</w:t>
      </w:r>
      <w:r w:rsidR="00E1140A" w:rsidRPr="00CC6427">
        <w:rPr>
          <w:rFonts w:ascii="Times New Roman" w:hAnsi="Times New Roman"/>
          <w:sz w:val="24"/>
          <w:szCs w:val="24"/>
        </w:rPr>
        <w:t xml:space="preserve"> </w:t>
      </w:r>
      <w:r w:rsidR="00CC6427">
        <w:rPr>
          <w:rFonts w:ascii="Times New Roman" w:hAnsi="Times New Roman"/>
          <w:sz w:val="24"/>
          <w:szCs w:val="24"/>
        </w:rPr>
        <w:t xml:space="preserve">r. o muzeach (Dz. U. </w:t>
      </w:r>
      <w:r w:rsidRPr="00CC6427">
        <w:rPr>
          <w:rFonts w:ascii="Times New Roman" w:hAnsi="Times New Roman"/>
          <w:sz w:val="24"/>
          <w:szCs w:val="24"/>
        </w:rPr>
        <w:t xml:space="preserve">z </w:t>
      </w:r>
      <w:r w:rsidR="00727054" w:rsidRPr="00CC6427">
        <w:rPr>
          <w:rFonts w:ascii="Times New Roman" w:hAnsi="Times New Roman"/>
          <w:sz w:val="24"/>
          <w:szCs w:val="24"/>
        </w:rPr>
        <w:t>202</w:t>
      </w:r>
      <w:r w:rsidR="00E1140A" w:rsidRPr="00CC6427">
        <w:rPr>
          <w:rFonts w:ascii="Times New Roman" w:hAnsi="Times New Roman"/>
          <w:sz w:val="24"/>
          <w:szCs w:val="24"/>
        </w:rPr>
        <w:t>0</w:t>
      </w:r>
      <w:r w:rsidR="00BF0D45">
        <w:rPr>
          <w:rFonts w:ascii="Times New Roman" w:hAnsi="Times New Roman"/>
          <w:sz w:val="24"/>
          <w:szCs w:val="24"/>
        </w:rPr>
        <w:t> </w:t>
      </w:r>
      <w:r w:rsidRPr="00CC6427">
        <w:rPr>
          <w:rFonts w:ascii="Times New Roman" w:hAnsi="Times New Roman"/>
          <w:sz w:val="24"/>
          <w:szCs w:val="24"/>
        </w:rPr>
        <w:t xml:space="preserve">r. poz. </w:t>
      </w:r>
      <w:r w:rsidR="00727054" w:rsidRPr="00CC6427">
        <w:rPr>
          <w:rFonts w:ascii="Times New Roman" w:hAnsi="Times New Roman"/>
          <w:sz w:val="24"/>
          <w:szCs w:val="24"/>
        </w:rPr>
        <w:t>9</w:t>
      </w:r>
      <w:r w:rsidR="00E1140A" w:rsidRPr="00CC6427">
        <w:rPr>
          <w:rFonts w:ascii="Times New Roman" w:hAnsi="Times New Roman"/>
          <w:sz w:val="24"/>
          <w:szCs w:val="24"/>
        </w:rPr>
        <w:t>02)</w:t>
      </w:r>
      <w:r w:rsidRPr="00CC6427">
        <w:rPr>
          <w:rFonts w:ascii="Times New Roman" w:hAnsi="Times New Roman"/>
          <w:sz w:val="24"/>
          <w:szCs w:val="24"/>
        </w:rPr>
        <w:t xml:space="preserve"> w związku z art. 1</w:t>
      </w:r>
      <w:r w:rsidR="00C4410F" w:rsidRPr="00CC6427">
        <w:rPr>
          <w:rFonts w:ascii="Times New Roman" w:hAnsi="Times New Roman"/>
          <w:sz w:val="24"/>
          <w:szCs w:val="24"/>
        </w:rPr>
        <w:t>8</w:t>
      </w:r>
      <w:r w:rsidRPr="00CC6427">
        <w:rPr>
          <w:rFonts w:ascii="Times New Roman" w:hAnsi="Times New Roman"/>
          <w:sz w:val="24"/>
          <w:szCs w:val="24"/>
        </w:rPr>
        <w:t xml:space="preserve"> ust. 1 ustawy z</w:t>
      </w:r>
      <w:r w:rsidR="00727054" w:rsidRPr="00CC6427">
        <w:rPr>
          <w:rFonts w:ascii="Times New Roman" w:hAnsi="Times New Roman"/>
          <w:sz w:val="24"/>
          <w:szCs w:val="24"/>
        </w:rPr>
        <w:t xml:space="preserve"> dnia 8 marca 1990 r. </w:t>
      </w:r>
      <w:r w:rsidRPr="00CC6427">
        <w:rPr>
          <w:rFonts w:ascii="Times New Roman" w:hAnsi="Times New Roman"/>
          <w:sz w:val="24"/>
          <w:szCs w:val="24"/>
        </w:rPr>
        <w:t>o samorządzie gminnym (Dz. U. z 20</w:t>
      </w:r>
      <w:r w:rsidR="00DC134F" w:rsidRPr="00CC6427">
        <w:rPr>
          <w:rFonts w:ascii="Times New Roman" w:hAnsi="Times New Roman"/>
          <w:sz w:val="24"/>
          <w:szCs w:val="24"/>
        </w:rPr>
        <w:t>20</w:t>
      </w:r>
      <w:r w:rsidR="00CA7F27" w:rsidRPr="00CC6427">
        <w:rPr>
          <w:rFonts w:ascii="Times New Roman" w:hAnsi="Times New Roman"/>
          <w:sz w:val="24"/>
          <w:szCs w:val="24"/>
        </w:rPr>
        <w:t xml:space="preserve"> </w:t>
      </w:r>
      <w:r w:rsidR="00CC6427">
        <w:rPr>
          <w:rFonts w:ascii="Times New Roman" w:hAnsi="Times New Roman"/>
          <w:sz w:val="24"/>
          <w:szCs w:val="24"/>
        </w:rPr>
        <w:t xml:space="preserve">r. </w:t>
      </w:r>
      <w:r w:rsidRPr="00CC6427">
        <w:rPr>
          <w:rFonts w:ascii="Times New Roman" w:hAnsi="Times New Roman"/>
          <w:sz w:val="24"/>
          <w:szCs w:val="24"/>
        </w:rPr>
        <w:t xml:space="preserve">poz. </w:t>
      </w:r>
      <w:r w:rsidR="00CC6427">
        <w:rPr>
          <w:rFonts w:ascii="Times New Roman" w:hAnsi="Times New Roman"/>
          <w:sz w:val="24"/>
          <w:szCs w:val="24"/>
        </w:rPr>
        <w:t>713)</w:t>
      </w:r>
      <w:r w:rsidRPr="00CC6427">
        <w:rPr>
          <w:rFonts w:ascii="Times New Roman" w:hAnsi="Times New Roman"/>
          <w:sz w:val="24"/>
          <w:szCs w:val="24"/>
        </w:rPr>
        <w:t xml:space="preserve"> uchwala się</w:t>
      </w:r>
      <w:r w:rsidR="00CC6427">
        <w:rPr>
          <w:rFonts w:ascii="Times New Roman" w:hAnsi="Times New Roman"/>
          <w:sz w:val="24"/>
          <w:szCs w:val="24"/>
        </w:rPr>
        <w:t>,</w:t>
      </w:r>
      <w:r w:rsidRPr="00CC6427">
        <w:rPr>
          <w:rFonts w:ascii="Times New Roman" w:hAnsi="Times New Roman"/>
          <w:sz w:val="24"/>
          <w:szCs w:val="24"/>
        </w:rPr>
        <w:t xml:space="preserve"> co następuje: </w:t>
      </w:r>
    </w:p>
    <w:p w:rsidR="0026554D" w:rsidRPr="00CC6427" w:rsidRDefault="0026554D" w:rsidP="00CC64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554D" w:rsidRPr="00CC6427" w:rsidRDefault="0026554D" w:rsidP="00CC64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554D" w:rsidRPr="00CC6427" w:rsidRDefault="00CA7F27" w:rsidP="00CC642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6427">
        <w:rPr>
          <w:rFonts w:ascii="Times New Roman" w:hAnsi="Times New Roman"/>
          <w:sz w:val="24"/>
          <w:szCs w:val="24"/>
        </w:rPr>
        <w:t xml:space="preserve">§ </w:t>
      </w:r>
      <w:r w:rsidR="004776D7" w:rsidRPr="00CC6427">
        <w:rPr>
          <w:rFonts w:ascii="Times New Roman" w:hAnsi="Times New Roman"/>
          <w:sz w:val="24"/>
          <w:szCs w:val="24"/>
        </w:rPr>
        <w:t>1. Wskazuje się Pana</w:t>
      </w:r>
      <w:r w:rsidR="0026554D" w:rsidRPr="00CC6427">
        <w:rPr>
          <w:rFonts w:ascii="Times New Roman" w:hAnsi="Times New Roman"/>
          <w:sz w:val="24"/>
          <w:szCs w:val="24"/>
        </w:rPr>
        <w:t xml:space="preserve"> Bogdana Majora jako kandydata do Rady Muzeum Etnograficznego im. Marii Znamierowskiej - </w:t>
      </w:r>
      <w:proofErr w:type="spellStart"/>
      <w:r w:rsidR="0026554D" w:rsidRPr="00CC6427">
        <w:rPr>
          <w:rFonts w:ascii="Times New Roman" w:hAnsi="Times New Roman"/>
          <w:sz w:val="24"/>
          <w:szCs w:val="24"/>
        </w:rPr>
        <w:t>Prüfferowej</w:t>
      </w:r>
      <w:proofErr w:type="spellEnd"/>
      <w:r w:rsidR="0026554D" w:rsidRPr="00CC6427">
        <w:rPr>
          <w:rFonts w:ascii="Times New Roman" w:hAnsi="Times New Roman"/>
          <w:sz w:val="24"/>
          <w:szCs w:val="24"/>
        </w:rPr>
        <w:t xml:space="preserve"> w Toruniu.</w:t>
      </w:r>
    </w:p>
    <w:p w:rsidR="0026554D" w:rsidRPr="00CC6427" w:rsidRDefault="0026554D" w:rsidP="00CC642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6554D" w:rsidRPr="00CC6427" w:rsidRDefault="0026554D" w:rsidP="00CC642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6554D" w:rsidRPr="00CC6427" w:rsidRDefault="0026554D" w:rsidP="00CC642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6427">
        <w:rPr>
          <w:rFonts w:ascii="Times New Roman" w:hAnsi="Times New Roman"/>
          <w:sz w:val="24"/>
          <w:szCs w:val="24"/>
        </w:rPr>
        <w:t>§ 2. Wykonanie uchwały powierza się Prezydentowi Miasta Torunia.</w:t>
      </w:r>
    </w:p>
    <w:p w:rsidR="0026554D" w:rsidRPr="00CC6427" w:rsidRDefault="0026554D" w:rsidP="00CC642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6554D" w:rsidRPr="00CC6427" w:rsidRDefault="0026554D" w:rsidP="00CC642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6554D" w:rsidRPr="00CC6427" w:rsidRDefault="0026554D" w:rsidP="00CC642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6427">
        <w:rPr>
          <w:rFonts w:ascii="Times New Roman" w:hAnsi="Times New Roman"/>
          <w:sz w:val="24"/>
          <w:szCs w:val="24"/>
        </w:rPr>
        <w:t>§ 3. Uchwała wchodzi w życie z dniem podjęcia.</w:t>
      </w:r>
    </w:p>
    <w:p w:rsidR="0026554D" w:rsidRPr="00CC6427" w:rsidRDefault="0026554D" w:rsidP="00CC64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554D" w:rsidRDefault="0026554D" w:rsidP="00CC64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6427" w:rsidRPr="00CC6427" w:rsidRDefault="00CC6427" w:rsidP="00CC64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554D" w:rsidRPr="00CC6427" w:rsidRDefault="0026554D" w:rsidP="00CC64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554D" w:rsidRPr="00CC6427" w:rsidRDefault="0026554D" w:rsidP="00CC6427">
      <w:pPr>
        <w:spacing w:after="0" w:line="240" w:lineRule="auto"/>
        <w:ind w:firstLine="3402"/>
        <w:jc w:val="center"/>
        <w:rPr>
          <w:rFonts w:ascii="Times New Roman" w:hAnsi="Times New Roman"/>
          <w:sz w:val="24"/>
          <w:szCs w:val="24"/>
        </w:rPr>
      </w:pPr>
      <w:r w:rsidRPr="00CC6427">
        <w:rPr>
          <w:rFonts w:ascii="Times New Roman" w:hAnsi="Times New Roman"/>
          <w:sz w:val="24"/>
          <w:szCs w:val="24"/>
        </w:rPr>
        <w:t>Przewodniczący</w:t>
      </w:r>
    </w:p>
    <w:p w:rsidR="0026554D" w:rsidRDefault="0026554D" w:rsidP="00CC6427">
      <w:pPr>
        <w:spacing w:after="0" w:line="240" w:lineRule="auto"/>
        <w:ind w:firstLine="3402"/>
        <w:jc w:val="center"/>
        <w:rPr>
          <w:rFonts w:ascii="Times New Roman" w:hAnsi="Times New Roman"/>
          <w:sz w:val="24"/>
          <w:szCs w:val="24"/>
        </w:rPr>
      </w:pPr>
      <w:r w:rsidRPr="00CC6427">
        <w:rPr>
          <w:rFonts w:ascii="Times New Roman" w:hAnsi="Times New Roman"/>
          <w:sz w:val="24"/>
          <w:szCs w:val="24"/>
        </w:rPr>
        <w:t>Rady Miasta Torunia</w:t>
      </w:r>
    </w:p>
    <w:p w:rsidR="00CC6427" w:rsidRPr="00CC6427" w:rsidRDefault="00A25C78" w:rsidP="00CC6427">
      <w:pPr>
        <w:spacing w:after="0" w:line="240" w:lineRule="auto"/>
        <w:ind w:firstLine="340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/-/</w:t>
      </w:r>
      <w:bookmarkStart w:id="0" w:name="_GoBack"/>
      <w:bookmarkEnd w:id="0"/>
      <w:r w:rsidR="00CC6427">
        <w:rPr>
          <w:rFonts w:ascii="Times New Roman" w:hAnsi="Times New Roman"/>
          <w:sz w:val="24"/>
          <w:szCs w:val="24"/>
        </w:rPr>
        <w:t>Marcin Czyżniewski</w:t>
      </w:r>
    </w:p>
    <w:sectPr w:rsidR="00CC6427" w:rsidRPr="00CC6427" w:rsidSect="00E102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54D"/>
    <w:rsid w:val="00102105"/>
    <w:rsid w:val="001C156B"/>
    <w:rsid w:val="0026554D"/>
    <w:rsid w:val="002A4D10"/>
    <w:rsid w:val="002B493F"/>
    <w:rsid w:val="00321834"/>
    <w:rsid w:val="004776D7"/>
    <w:rsid w:val="00667A53"/>
    <w:rsid w:val="006771AB"/>
    <w:rsid w:val="0068107F"/>
    <w:rsid w:val="00727054"/>
    <w:rsid w:val="008606DE"/>
    <w:rsid w:val="00902698"/>
    <w:rsid w:val="0093113A"/>
    <w:rsid w:val="009E16B1"/>
    <w:rsid w:val="009F0FA7"/>
    <w:rsid w:val="00A25C78"/>
    <w:rsid w:val="00BF0D45"/>
    <w:rsid w:val="00C4410F"/>
    <w:rsid w:val="00CA7F27"/>
    <w:rsid w:val="00CC6427"/>
    <w:rsid w:val="00DC134F"/>
    <w:rsid w:val="00E1023F"/>
    <w:rsid w:val="00E11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6105B"/>
  <w15:chartTrackingRefBased/>
  <w15:docId w15:val="{9A1C4837-1EBC-400B-BE06-3217552B6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554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8606DE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semiHidden/>
    <w:rsid w:val="008606DE"/>
    <w:rPr>
      <w:rFonts w:ascii="Arial" w:eastAsia="Times New Roman" w:hAnsi="Arial" w:cs="Arial"/>
      <w:sz w:val="24"/>
      <w:szCs w:val="24"/>
    </w:rPr>
  </w:style>
  <w:style w:type="character" w:customStyle="1" w:styleId="Domylnaczcionkaakapitu2">
    <w:name w:val="Domyślna czcionka akapitu2"/>
    <w:rsid w:val="008606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7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cp:lastModifiedBy>b.czerwonka</cp:lastModifiedBy>
  <cp:revision>2</cp:revision>
  <cp:lastPrinted>2020-09-03T07:04:00Z</cp:lastPrinted>
  <dcterms:created xsi:type="dcterms:W3CDTF">2020-09-14T11:04:00Z</dcterms:created>
  <dcterms:modified xsi:type="dcterms:W3CDTF">2020-09-14T11:04:00Z</dcterms:modified>
</cp:coreProperties>
</file>