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38" w:rsidRPr="00283738" w:rsidRDefault="00283738" w:rsidP="00283738">
      <w:pPr>
        <w:tabs>
          <w:tab w:val="center" w:pos="4536"/>
          <w:tab w:val="right" w:pos="9072"/>
        </w:tabs>
        <w:jc w:val="center"/>
        <w:rPr>
          <w:bCs/>
        </w:rPr>
      </w:pPr>
      <w:r w:rsidRPr="00283738">
        <w:rPr>
          <w:bCs/>
        </w:rPr>
        <w:t>UCHWAŁA NR 43</w:t>
      </w:r>
      <w:r w:rsidR="006B6313">
        <w:rPr>
          <w:bCs/>
        </w:rPr>
        <w:t>0</w:t>
      </w:r>
      <w:r w:rsidRPr="00283738">
        <w:rPr>
          <w:bCs/>
        </w:rPr>
        <w:t>/20</w:t>
      </w:r>
    </w:p>
    <w:p w:rsidR="00283738" w:rsidRPr="00283738" w:rsidRDefault="00283738" w:rsidP="00283738">
      <w:pPr>
        <w:tabs>
          <w:tab w:val="center" w:pos="4536"/>
          <w:tab w:val="right" w:pos="9072"/>
        </w:tabs>
        <w:jc w:val="center"/>
        <w:rPr>
          <w:bCs/>
        </w:rPr>
      </w:pPr>
      <w:r w:rsidRPr="00283738">
        <w:rPr>
          <w:bCs/>
        </w:rPr>
        <w:t>RADY MIASTA TORUNIA</w:t>
      </w:r>
    </w:p>
    <w:p w:rsidR="00283738" w:rsidRPr="00283738" w:rsidRDefault="00283738" w:rsidP="00283738">
      <w:pPr>
        <w:tabs>
          <w:tab w:val="center" w:pos="4536"/>
          <w:tab w:val="right" w:pos="9072"/>
        </w:tabs>
        <w:jc w:val="center"/>
        <w:rPr>
          <w:bCs/>
        </w:rPr>
      </w:pPr>
      <w:r w:rsidRPr="00283738">
        <w:rPr>
          <w:bCs/>
        </w:rPr>
        <w:t>z dnia 23 lipca 2020 r.</w:t>
      </w:r>
    </w:p>
    <w:p w:rsidR="007C6BE2" w:rsidRPr="00283738" w:rsidRDefault="007C6BE2" w:rsidP="00283738">
      <w:pPr>
        <w:jc w:val="both"/>
      </w:pPr>
    </w:p>
    <w:p w:rsidR="007C6BE2" w:rsidRPr="00283738" w:rsidRDefault="007C6BE2" w:rsidP="00283738">
      <w:pPr>
        <w:jc w:val="both"/>
      </w:pPr>
      <w:r w:rsidRPr="00283738">
        <w:t>zmieniająca uchwałę w sprawie ustalenia strefy płatnego parkowania, opłat za postój pojazdów samochodowych oraz opłat dodatkowych za nieuiszczenie opłat za postój pojazdów samochodowych na drogach publicznych w strefie płatnego parkowania w mieście Toruniu.</w:t>
      </w:r>
    </w:p>
    <w:p w:rsidR="007C6BE2" w:rsidRPr="00283738" w:rsidRDefault="007C6BE2" w:rsidP="00283738">
      <w:pPr>
        <w:jc w:val="both"/>
      </w:pPr>
    </w:p>
    <w:p w:rsidR="007C6BE2" w:rsidRPr="00283738" w:rsidRDefault="007C6BE2" w:rsidP="00283738">
      <w:pPr>
        <w:jc w:val="both"/>
      </w:pPr>
      <w:r w:rsidRPr="00283738">
        <w:t>Na podstawie art. 18 ust.</w:t>
      </w:r>
      <w:r w:rsidR="00D818B4">
        <w:t xml:space="preserve"> </w:t>
      </w:r>
      <w:r w:rsidRPr="00283738">
        <w:t>2 pkt 8 ustawy z dnia 8 marca 1990r</w:t>
      </w:r>
      <w:r w:rsidR="00D818B4">
        <w:t>.</w:t>
      </w:r>
      <w:r w:rsidRPr="00283738">
        <w:t xml:space="preserve"> o samorządzie gminnym (Dz.</w:t>
      </w:r>
      <w:r w:rsidR="00283738">
        <w:t xml:space="preserve"> </w:t>
      </w:r>
      <w:r w:rsidRPr="00283738">
        <w:t>U. z 2020r. poz</w:t>
      </w:r>
      <w:r w:rsidR="00283738">
        <w:t>.</w:t>
      </w:r>
      <w:r w:rsidRPr="00283738">
        <w:t xml:space="preserve"> 713) oraz art. 13 ust 1 pkt 1</w:t>
      </w:r>
      <w:r w:rsidR="001D2094">
        <w:t>,</w:t>
      </w:r>
      <w:r w:rsidRPr="00283738">
        <w:t xml:space="preserve"> art. 13b ust 1-5, art. </w:t>
      </w:r>
      <w:smartTag w:uri="urn:schemas-microsoft-com:office:smarttags" w:element="metricconverter">
        <w:smartTagPr>
          <w:attr w:name="ProductID" w:val="13f"/>
        </w:smartTagPr>
        <w:r w:rsidRPr="00283738">
          <w:t>13f</w:t>
        </w:r>
      </w:smartTag>
      <w:r w:rsidRPr="00283738">
        <w:t xml:space="preserve"> </w:t>
      </w:r>
      <w:r w:rsidR="00025034" w:rsidRPr="00283738">
        <w:t>ust.</w:t>
      </w:r>
      <w:r w:rsidR="001D2094">
        <w:t xml:space="preserve"> </w:t>
      </w:r>
      <w:r w:rsidR="00025034" w:rsidRPr="00283738">
        <w:t xml:space="preserve">2 </w:t>
      </w:r>
      <w:r w:rsidRPr="00283738">
        <w:t>ustawy z dnia 21 marca 1985r. o drogach publicznych (Dz.</w:t>
      </w:r>
      <w:r w:rsidR="00283738">
        <w:t xml:space="preserve"> </w:t>
      </w:r>
      <w:r w:rsidRPr="00283738">
        <w:t xml:space="preserve">U. z 2020 </w:t>
      </w:r>
      <w:r w:rsidR="00D818B4">
        <w:t xml:space="preserve">r. </w:t>
      </w:r>
      <w:r w:rsidRPr="00283738">
        <w:t>poz</w:t>
      </w:r>
      <w:r w:rsidR="00283738">
        <w:t>.</w:t>
      </w:r>
      <w:r w:rsidRPr="00283738">
        <w:t xml:space="preserve"> 470 </w:t>
      </w:r>
      <w:r w:rsidR="00283738">
        <w:t xml:space="preserve">z </w:t>
      </w:r>
      <w:proofErr w:type="spellStart"/>
      <w:r w:rsidR="00283738">
        <w:t>późn</w:t>
      </w:r>
      <w:proofErr w:type="spellEnd"/>
      <w:r w:rsidR="00283738">
        <w:t>. zm.</w:t>
      </w:r>
      <w:r w:rsidR="00283738">
        <w:rPr>
          <w:rStyle w:val="Odwoanieprzypisudolnego"/>
        </w:rPr>
        <w:footnoteReference w:id="1"/>
      </w:r>
      <w:r w:rsidRPr="00283738">
        <w:t>) uchwala się, co następuje:</w:t>
      </w:r>
    </w:p>
    <w:p w:rsidR="007C6BE2" w:rsidRPr="00283738" w:rsidRDefault="007C6BE2" w:rsidP="00283738">
      <w:pPr>
        <w:jc w:val="both"/>
      </w:pPr>
    </w:p>
    <w:p w:rsidR="007C6BE2" w:rsidRPr="00283738" w:rsidRDefault="00283738" w:rsidP="00283738">
      <w:pPr>
        <w:ind w:firstLine="567"/>
        <w:jc w:val="both"/>
      </w:pPr>
      <w:r>
        <w:t xml:space="preserve">§ 1. W </w:t>
      </w:r>
      <w:r w:rsidR="001D2094">
        <w:t>§ 1 uchwały</w:t>
      </w:r>
      <w:r>
        <w:t xml:space="preserve"> nr 640/</w:t>
      </w:r>
      <w:r w:rsidR="007C6BE2" w:rsidRPr="00283738">
        <w:t>17 Rady Miasta Torunia z dnia 7 września 2017r w sprawie ustalenia strefy płatnego parkowania, opłat za postój pojazdów samochodowych</w:t>
      </w:r>
      <w:r w:rsidR="00352836">
        <w:t xml:space="preserve"> oraz opłat dodatkowych za nie</w:t>
      </w:r>
      <w:r w:rsidR="00D818B4">
        <w:t>u</w:t>
      </w:r>
      <w:r w:rsidR="00352836">
        <w:t>i</w:t>
      </w:r>
      <w:r w:rsidR="007C6BE2" w:rsidRPr="00283738">
        <w:t>szczenie opłat za postój pojazdów samochodowych na drogach publicznych w strefie płatnego</w:t>
      </w:r>
      <w:r>
        <w:t xml:space="preserve"> parkowania w mieście Toruniu (</w:t>
      </w:r>
      <w:r w:rsidR="007C6BE2" w:rsidRPr="00283738">
        <w:t>Dz. Urz. Woj. Kuj</w:t>
      </w:r>
      <w:r w:rsidR="00F81B78">
        <w:t>-Pom z </w:t>
      </w:r>
      <w:r>
        <w:t>2020</w:t>
      </w:r>
      <w:r w:rsidR="00025034" w:rsidRPr="00283738">
        <w:t xml:space="preserve">r. poz. </w:t>
      </w:r>
      <w:r>
        <w:t>3212</w:t>
      </w:r>
      <w:r w:rsidR="00025034" w:rsidRPr="00283738">
        <w:t xml:space="preserve">) </w:t>
      </w:r>
      <w:r w:rsidR="001D2094">
        <w:t xml:space="preserve">pkt 2 </w:t>
      </w:r>
      <w:r>
        <w:t>otrzymuje</w:t>
      </w:r>
      <w:r w:rsidR="007C6BE2" w:rsidRPr="00283738">
        <w:t xml:space="preserve"> brzmienie:</w:t>
      </w:r>
    </w:p>
    <w:p w:rsidR="006B0528" w:rsidRPr="00283738" w:rsidRDefault="000F0219" w:rsidP="00283738">
      <w:pPr>
        <w:ind w:left="567" w:hanging="425"/>
        <w:jc w:val="both"/>
      </w:pPr>
      <w:r w:rsidRPr="00283738">
        <w:t>„</w:t>
      </w:r>
      <w:r w:rsidR="006B0528" w:rsidRPr="00283738">
        <w:t xml:space="preserve">2) </w:t>
      </w:r>
      <w:r w:rsidR="007C6BE2" w:rsidRPr="00283738">
        <w:t>Podstrefa B na ulicach:</w:t>
      </w:r>
    </w:p>
    <w:p w:rsidR="006B0528" w:rsidRPr="00283738" w:rsidRDefault="007C6BE2" w:rsidP="00283738">
      <w:pPr>
        <w:numPr>
          <w:ilvl w:val="0"/>
          <w:numId w:val="1"/>
        </w:numPr>
        <w:ind w:left="993" w:hanging="426"/>
        <w:jc w:val="both"/>
      </w:pPr>
      <w:r w:rsidRPr="00283738">
        <w:t>Al. 500-lecia Torunia</w:t>
      </w:r>
      <w:r w:rsidR="00283738">
        <w:t>,</w:t>
      </w:r>
    </w:p>
    <w:p w:rsidR="006B0528" w:rsidRPr="00283738" w:rsidRDefault="00283738" w:rsidP="00283738">
      <w:pPr>
        <w:numPr>
          <w:ilvl w:val="0"/>
          <w:numId w:val="1"/>
        </w:numPr>
        <w:ind w:left="993" w:hanging="426"/>
        <w:jc w:val="both"/>
      </w:pPr>
      <w:r>
        <w:t xml:space="preserve">Alojzego </w:t>
      </w:r>
      <w:proofErr w:type="spellStart"/>
      <w:r>
        <w:t>Tujakowskiego</w:t>
      </w:r>
      <w:proofErr w:type="spellEnd"/>
      <w:r>
        <w:t>,</w:t>
      </w:r>
    </w:p>
    <w:p w:rsidR="006B0528" w:rsidRPr="00283738" w:rsidRDefault="007C6BE2" w:rsidP="00283738">
      <w:pPr>
        <w:numPr>
          <w:ilvl w:val="0"/>
          <w:numId w:val="1"/>
        </w:numPr>
        <w:ind w:left="993" w:hanging="426"/>
        <w:jc w:val="both"/>
      </w:pPr>
      <w:r w:rsidRPr="00283738">
        <w:t>Aleja Niezależnego Zrzeszenia Studentów UMK</w:t>
      </w:r>
      <w:r w:rsidR="00283738">
        <w:t>,</w:t>
      </w:r>
    </w:p>
    <w:p w:rsidR="006B0528" w:rsidRPr="00283738" w:rsidRDefault="007C6BE2" w:rsidP="00283738">
      <w:pPr>
        <w:numPr>
          <w:ilvl w:val="0"/>
          <w:numId w:val="1"/>
        </w:numPr>
        <w:ind w:left="993" w:hanging="426"/>
        <w:jc w:val="both"/>
      </w:pPr>
      <w:r w:rsidRPr="00283738">
        <w:t>Legionów (na odcinku od ul. Grudziądzkiej do ul. Odrodzenia)</w:t>
      </w:r>
      <w:r w:rsidR="00283738">
        <w:t>,</w:t>
      </w:r>
    </w:p>
    <w:p w:rsidR="006B0528" w:rsidRPr="00283738" w:rsidRDefault="007C6BE2" w:rsidP="00283738">
      <w:pPr>
        <w:numPr>
          <w:ilvl w:val="0"/>
          <w:numId w:val="1"/>
        </w:numPr>
        <w:ind w:left="993" w:hanging="426"/>
        <w:jc w:val="both"/>
      </w:pPr>
      <w:r w:rsidRPr="00283738">
        <w:t>Wały gen. Władysława Sikorskiego (na odcinku od Placu Związku Nauczycielstwa Polskiego do ul. Dobrzyńskiej)</w:t>
      </w:r>
      <w:r w:rsidR="00283738">
        <w:t>,</w:t>
      </w:r>
    </w:p>
    <w:p w:rsidR="006B0528" w:rsidRPr="00283738" w:rsidRDefault="007C6BE2" w:rsidP="00283738">
      <w:pPr>
        <w:numPr>
          <w:ilvl w:val="0"/>
          <w:numId w:val="1"/>
        </w:numPr>
        <w:ind w:left="993" w:hanging="426"/>
        <w:jc w:val="both"/>
      </w:pPr>
      <w:r w:rsidRPr="00283738">
        <w:t>inż. arch. Kazimierza Gregorkiewicza (na odcinku od ul. Wały gen. Władysława Sikorskiego do Placu Biskupa Jana Chrapka)</w:t>
      </w:r>
      <w:r w:rsidR="00283738">
        <w:t>,</w:t>
      </w:r>
    </w:p>
    <w:p w:rsidR="006B0528" w:rsidRPr="00283738" w:rsidRDefault="007C6BE2" w:rsidP="00283738">
      <w:pPr>
        <w:numPr>
          <w:ilvl w:val="0"/>
          <w:numId w:val="1"/>
        </w:numPr>
        <w:ind w:left="993" w:hanging="426"/>
        <w:jc w:val="both"/>
      </w:pPr>
      <w:r w:rsidRPr="00283738">
        <w:t>Piastowska</w:t>
      </w:r>
      <w:r w:rsidR="00283738">
        <w:t>,</w:t>
      </w:r>
    </w:p>
    <w:p w:rsidR="006B0528" w:rsidRPr="00283738" w:rsidRDefault="007C6BE2" w:rsidP="00283738">
      <w:pPr>
        <w:numPr>
          <w:ilvl w:val="0"/>
          <w:numId w:val="1"/>
        </w:numPr>
        <w:ind w:left="993" w:hanging="426"/>
        <w:jc w:val="both"/>
      </w:pPr>
      <w:r w:rsidRPr="00283738">
        <w:t>Pl</w:t>
      </w:r>
      <w:r w:rsidR="000F0219" w:rsidRPr="00283738">
        <w:t xml:space="preserve">ac </w:t>
      </w:r>
      <w:r w:rsidRPr="00283738">
        <w:t>18 Stycznia</w:t>
      </w:r>
      <w:r w:rsidR="00283738">
        <w:t>,</w:t>
      </w:r>
    </w:p>
    <w:p w:rsidR="006B0528" w:rsidRPr="00283738" w:rsidRDefault="007C6BE2" w:rsidP="00283738">
      <w:pPr>
        <w:numPr>
          <w:ilvl w:val="0"/>
          <w:numId w:val="1"/>
        </w:numPr>
        <w:ind w:left="993" w:hanging="426"/>
        <w:jc w:val="both"/>
      </w:pPr>
      <w:r w:rsidRPr="00283738">
        <w:t>Józefa Poniatowskiego (na odcinku od ul. Piastowskiej do ul. Warszawskiej)</w:t>
      </w:r>
      <w:r w:rsidR="00283738">
        <w:t>,</w:t>
      </w:r>
    </w:p>
    <w:p w:rsidR="006B0528" w:rsidRPr="00283738" w:rsidRDefault="007C6BE2" w:rsidP="00283738">
      <w:pPr>
        <w:numPr>
          <w:ilvl w:val="0"/>
          <w:numId w:val="1"/>
        </w:numPr>
        <w:ind w:left="993" w:hanging="426"/>
        <w:jc w:val="both"/>
      </w:pPr>
      <w:r w:rsidRPr="00283738">
        <w:t xml:space="preserve"> Kazimierza Jagiellończyka</w:t>
      </w:r>
      <w:r w:rsidR="00283738">
        <w:t>,</w:t>
      </w:r>
    </w:p>
    <w:p w:rsidR="007C6BE2" w:rsidRPr="00283738" w:rsidRDefault="006B0528" w:rsidP="00283738">
      <w:pPr>
        <w:numPr>
          <w:ilvl w:val="0"/>
          <w:numId w:val="1"/>
        </w:numPr>
        <w:ind w:left="993" w:hanging="426"/>
        <w:jc w:val="both"/>
      </w:pPr>
      <w:r w:rsidRPr="00283738">
        <w:t xml:space="preserve"> gen. Stanisława Skrzyńskiego</w:t>
      </w:r>
      <w:r w:rsidR="000F0219" w:rsidRPr="00283738">
        <w:t>.</w:t>
      </w:r>
      <w:r w:rsidR="007C6BE2" w:rsidRPr="00283738">
        <w:t>”</w:t>
      </w:r>
    </w:p>
    <w:p w:rsidR="007C6BE2" w:rsidRPr="00283738" w:rsidRDefault="007C6BE2" w:rsidP="00283738">
      <w:pPr>
        <w:jc w:val="both"/>
      </w:pPr>
    </w:p>
    <w:p w:rsidR="007C6BE2" w:rsidRPr="00283738" w:rsidRDefault="007C6BE2" w:rsidP="00283738">
      <w:pPr>
        <w:ind w:firstLine="567"/>
        <w:jc w:val="both"/>
      </w:pPr>
      <w:r w:rsidRPr="00283738">
        <w:t>§ 2. Wykonanie uchwały powierza się Prezydentowi Miasta Torunia</w:t>
      </w:r>
      <w:r w:rsidR="00D818B4">
        <w:t>.</w:t>
      </w:r>
    </w:p>
    <w:p w:rsidR="007C6BE2" w:rsidRPr="00283738" w:rsidRDefault="007C6BE2" w:rsidP="00283738">
      <w:pPr>
        <w:ind w:firstLine="567"/>
        <w:jc w:val="both"/>
      </w:pPr>
    </w:p>
    <w:p w:rsidR="00E66558" w:rsidRPr="00283738" w:rsidRDefault="00025034" w:rsidP="00283738">
      <w:pPr>
        <w:ind w:firstLine="567"/>
        <w:jc w:val="both"/>
      </w:pPr>
      <w:r w:rsidRPr="00283738">
        <w:t xml:space="preserve">§ </w:t>
      </w:r>
      <w:r w:rsidR="007C6BE2" w:rsidRPr="00283738">
        <w:t>3.</w:t>
      </w:r>
      <w:r w:rsidR="00E66558" w:rsidRPr="00283738">
        <w:t xml:space="preserve"> 1.</w:t>
      </w:r>
      <w:r w:rsidR="007C6BE2" w:rsidRPr="00283738">
        <w:t xml:space="preserve"> Uchwała </w:t>
      </w:r>
      <w:r w:rsidRPr="00283738">
        <w:t>wchodzi w życie z dniem 1 sierpnia 2020r.</w:t>
      </w:r>
      <w:r w:rsidR="006B0528" w:rsidRPr="00283738">
        <w:t>, za wyjątkiem § 1 p</w:t>
      </w:r>
      <w:r w:rsidR="00751A94" w:rsidRPr="00283738">
        <w:t>kt 2 lit. k</w:t>
      </w:r>
      <w:r w:rsidR="00E66558" w:rsidRPr="00283738">
        <w:t xml:space="preserve"> uchwały zmienianej w §</w:t>
      </w:r>
      <w:r w:rsidR="00283738">
        <w:t xml:space="preserve"> </w:t>
      </w:r>
      <w:r w:rsidR="00E66558" w:rsidRPr="00283738">
        <w:t>1</w:t>
      </w:r>
      <w:r w:rsidR="00751A94" w:rsidRPr="00283738">
        <w:t>, który wchodzi w ż</w:t>
      </w:r>
      <w:r w:rsidR="006B0528" w:rsidRPr="00283738">
        <w:t>ycie z dniem 1 października 2020r.</w:t>
      </w:r>
    </w:p>
    <w:p w:rsidR="007C6BE2" w:rsidRPr="00283738" w:rsidRDefault="00E66558" w:rsidP="00283738">
      <w:pPr>
        <w:ind w:firstLine="567"/>
        <w:jc w:val="both"/>
      </w:pPr>
      <w:r w:rsidRPr="00283738">
        <w:t xml:space="preserve">2. Uchwała </w:t>
      </w:r>
      <w:r w:rsidR="00283738">
        <w:t>podlega ogłoszeniu</w:t>
      </w:r>
      <w:r w:rsidR="007C6BE2" w:rsidRPr="00283738">
        <w:t xml:space="preserve"> w Dzienniku Urzędowym Województwa</w:t>
      </w:r>
      <w:r w:rsidR="00025034" w:rsidRPr="00283738">
        <w:t xml:space="preserve"> </w:t>
      </w:r>
      <w:r w:rsidR="007C6BE2" w:rsidRPr="00283738">
        <w:t>Kujawsko- Pomorskiego</w:t>
      </w:r>
      <w:r w:rsidR="00025034" w:rsidRPr="00283738">
        <w:t>.</w:t>
      </w:r>
      <w:r w:rsidR="007C6BE2" w:rsidRPr="00283738">
        <w:t xml:space="preserve"> </w:t>
      </w:r>
    </w:p>
    <w:p w:rsidR="007C6BE2" w:rsidRPr="00283738" w:rsidRDefault="007C6BE2" w:rsidP="00283738">
      <w:pPr>
        <w:jc w:val="both"/>
      </w:pPr>
    </w:p>
    <w:p w:rsidR="007C6BE2" w:rsidRDefault="007C6BE2" w:rsidP="00283738">
      <w:pPr>
        <w:jc w:val="both"/>
      </w:pPr>
    </w:p>
    <w:p w:rsidR="00283738" w:rsidRDefault="00283738" w:rsidP="00283738">
      <w:pPr>
        <w:jc w:val="both"/>
      </w:pPr>
    </w:p>
    <w:p w:rsidR="00283738" w:rsidRPr="00283738" w:rsidRDefault="00283738" w:rsidP="00283738">
      <w:pPr>
        <w:jc w:val="both"/>
      </w:pPr>
    </w:p>
    <w:p w:rsidR="00283738" w:rsidRPr="00283738" w:rsidRDefault="00283738" w:rsidP="00283738">
      <w:pPr>
        <w:pStyle w:val="NormalnyWeb"/>
        <w:spacing w:before="0" w:after="0" w:line="240" w:lineRule="auto"/>
        <w:ind w:firstLine="3402"/>
        <w:jc w:val="center"/>
        <w:rPr>
          <w:bCs/>
          <w:color w:val="000000"/>
        </w:rPr>
      </w:pPr>
      <w:r w:rsidRPr="00283738">
        <w:rPr>
          <w:bCs/>
          <w:color w:val="000000"/>
        </w:rPr>
        <w:t>Przewodniczący</w:t>
      </w:r>
    </w:p>
    <w:p w:rsidR="00283738" w:rsidRPr="00283738" w:rsidRDefault="00283738" w:rsidP="00283738">
      <w:pPr>
        <w:pStyle w:val="NormalnyWeb"/>
        <w:spacing w:before="0" w:after="0" w:line="240" w:lineRule="auto"/>
        <w:ind w:firstLine="3402"/>
        <w:jc w:val="center"/>
        <w:rPr>
          <w:bCs/>
          <w:color w:val="000000"/>
        </w:rPr>
      </w:pPr>
      <w:r w:rsidRPr="00283738">
        <w:rPr>
          <w:bCs/>
          <w:color w:val="000000"/>
        </w:rPr>
        <w:t>Rady Miasta Torunia</w:t>
      </w:r>
    </w:p>
    <w:p w:rsidR="007C6BE2" w:rsidRDefault="00635BC5" w:rsidP="00283738">
      <w:pPr>
        <w:pStyle w:val="NormalnyWeb"/>
        <w:spacing w:before="0" w:after="0" w:line="240" w:lineRule="auto"/>
        <w:ind w:firstLine="3402"/>
        <w:jc w:val="center"/>
        <w:rPr>
          <w:bCs/>
          <w:color w:val="000000"/>
        </w:rPr>
      </w:pPr>
      <w:r>
        <w:rPr>
          <w:bCs/>
          <w:color w:val="000000"/>
        </w:rPr>
        <w:t>/-/</w:t>
      </w:r>
      <w:r w:rsidR="00283738" w:rsidRPr="00283738">
        <w:rPr>
          <w:bCs/>
          <w:color w:val="000000"/>
        </w:rPr>
        <w:t>Marcin Czyżniewski</w:t>
      </w:r>
      <w:bookmarkStart w:id="0" w:name="_GoBack"/>
      <w:bookmarkEnd w:id="0"/>
    </w:p>
    <w:sectPr w:rsidR="007C6BE2" w:rsidSect="007C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2A" w:rsidRDefault="00A5372A" w:rsidP="00283738">
      <w:r>
        <w:separator/>
      </w:r>
    </w:p>
  </w:endnote>
  <w:endnote w:type="continuationSeparator" w:id="0">
    <w:p w:rsidR="00A5372A" w:rsidRDefault="00A5372A" w:rsidP="0028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2A" w:rsidRDefault="00A5372A" w:rsidP="00283738">
      <w:r>
        <w:separator/>
      </w:r>
    </w:p>
  </w:footnote>
  <w:footnote w:type="continuationSeparator" w:id="0">
    <w:p w:rsidR="00A5372A" w:rsidRDefault="00A5372A" w:rsidP="00283738">
      <w:r>
        <w:continuationSeparator/>
      </w:r>
    </w:p>
  </w:footnote>
  <w:footnote w:id="1">
    <w:p w:rsidR="00283738" w:rsidRDefault="00283738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uchwały zostały ogłoszone w Dz. U. z 2020 r. poz. 1087.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ED"/>
    <w:multiLevelType w:val="hybridMultilevel"/>
    <w:tmpl w:val="6E7AB770"/>
    <w:lvl w:ilvl="0" w:tplc="F5CE8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EB"/>
    <w:rsid w:val="00025034"/>
    <w:rsid w:val="000F0219"/>
    <w:rsid w:val="00121DC8"/>
    <w:rsid w:val="00125372"/>
    <w:rsid w:val="00155120"/>
    <w:rsid w:val="0019268C"/>
    <w:rsid w:val="001A22AA"/>
    <w:rsid w:val="001D2094"/>
    <w:rsid w:val="001D21EE"/>
    <w:rsid w:val="001F0F9A"/>
    <w:rsid w:val="00283738"/>
    <w:rsid w:val="0034713B"/>
    <w:rsid w:val="00352836"/>
    <w:rsid w:val="00466EEB"/>
    <w:rsid w:val="00473C99"/>
    <w:rsid w:val="00554AF5"/>
    <w:rsid w:val="005D3514"/>
    <w:rsid w:val="00635BC5"/>
    <w:rsid w:val="00640AD0"/>
    <w:rsid w:val="006A0C56"/>
    <w:rsid w:val="006B0528"/>
    <w:rsid w:val="006B6313"/>
    <w:rsid w:val="00751A94"/>
    <w:rsid w:val="00764206"/>
    <w:rsid w:val="007C6BE2"/>
    <w:rsid w:val="008A7A0F"/>
    <w:rsid w:val="00A02EDD"/>
    <w:rsid w:val="00A46C14"/>
    <w:rsid w:val="00A5372A"/>
    <w:rsid w:val="00B05EE0"/>
    <w:rsid w:val="00C22021"/>
    <w:rsid w:val="00C677BA"/>
    <w:rsid w:val="00C97855"/>
    <w:rsid w:val="00D3745F"/>
    <w:rsid w:val="00D66A1F"/>
    <w:rsid w:val="00D818B4"/>
    <w:rsid w:val="00E50C52"/>
    <w:rsid w:val="00E66558"/>
    <w:rsid w:val="00ED2AD4"/>
    <w:rsid w:val="00F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9F13CE"/>
  <w15:chartTrackingRefBased/>
  <w15:docId w15:val="{F480A4A4-1593-425F-A31D-F2B25184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F021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semiHidden/>
    <w:rsid w:val="000F02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283738"/>
    <w:pPr>
      <w:widowControl w:val="0"/>
      <w:suppressAutoHyphens/>
      <w:spacing w:before="280" w:after="142" w:line="288" w:lineRule="auto"/>
      <w:jc w:val="both"/>
      <w:textAlignment w:val="baseline"/>
    </w:pPr>
    <w:rPr>
      <w:lang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2837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3738"/>
  </w:style>
  <w:style w:type="character" w:styleId="Odwoanieprzypisudolnego">
    <w:name w:val="footnote reference"/>
    <w:basedOn w:val="Domylnaczcionkaakapitu"/>
    <w:semiHidden/>
    <w:unhideWhenUsed/>
    <w:rsid w:val="00283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541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541</dc:title>
  <dc:subject/>
  <dc:creator>s_hartwich</dc:creator>
  <cp:keywords/>
  <cp:lastModifiedBy>b.czerwonka</cp:lastModifiedBy>
  <cp:revision>2</cp:revision>
  <cp:lastPrinted>2020-07-27T11:17:00Z</cp:lastPrinted>
  <dcterms:created xsi:type="dcterms:W3CDTF">2020-07-28T12:43:00Z</dcterms:created>
  <dcterms:modified xsi:type="dcterms:W3CDTF">2020-07-28T12:43:00Z</dcterms:modified>
</cp:coreProperties>
</file>