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68" w:rsidRDefault="00D43B68" w:rsidP="00944854">
      <w:pPr>
        <w:spacing w:after="0" w:line="240" w:lineRule="auto"/>
        <w:jc w:val="right"/>
        <w:rPr>
          <w:bCs/>
          <w:i/>
          <w:sz w:val="22"/>
          <w:szCs w:val="22"/>
        </w:rPr>
      </w:pP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D43B68">
        <w:rPr>
          <w:bCs/>
          <w:i/>
          <w:sz w:val="22"/>
          <w:szCs w:val="22"/>
        </w:rPr>
        <w:tab/>
      </w:r>
      <w:r w:rsidRPr="00774E09">
        <w:rPr>
          <w:bCs/>
          <w:i/>
          <w:szCs w:val="22"/>
        </w:rPr>
        <w:tab/>
        <w:t xml:space="preserve">Załącznik nr </w:t>
      </w:r>
      <w:r w:rsidR="001858A8">
        <w:rPr>
          <w:bCs/>
          <w:i/>
          <w:szCs w:val="22"/>
        </w:rPr>
        <w:t>1</w:t>
      </w:r>
    </w:p>
    <w:p w:rsidR="00944854" w:rsidRPr="00D43B68" w:rsidRDefault="00944854" w:rsidP="00944854">
      <w:pPr>
        <w:spacing w:after="0" w:line="240" w:lineRule="auto"/>
        <w:jc w:val="right"/>
        <w:rPr>
          <w:bCs/>
          <w:i/>
          <w:sz w:val="22"/>
          <w:szCs w:val="22"/>
        </w:rPr>
      </w:pPr>
    </w:p>
    <w:p w:rsidR="009C4B14" w:rsidRDefault="009C4B14" w:rsidP="00104726">
      <w:pPr>
        <w:spacing w:after="0" w:line="360" w:lineRule="auto"/>
        <w:jc w:val="center"/>
        <w:rPr>
          <w:b/>
          <w:sz w:val="28"/>
          <w:szCs w:val="28"/>
        </w:rPr>
      </w:pPr>
    </w:p>
    <w:p w:rsidR="00104726" w:rsidRPr="00F20100" w:rsidRDefault="00104726" w:rsidP="00104726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Formularz </w:t>
      </w:r>
      <w:r w:rsidRPr="00F20100">
        <w:rPr>
          <w:b/>
          <w:sz w:val="28"/>
          <w:szCs w:val="28"/>
        </w:rPr>
        <w:t>Ofertowy</w:t>
      </w:r>
      <w:r w:rsidRPr="00F20100">
        <w:rPr>
          <w:b/>
          <w:sz w:val="28"/>
          <w:szCs w:val="28"/>
        </w:rPr>
        <w:br/>
        <w:t xml:space="preserve"> dotyczący rozeznania rynku WOL.271.</w:t>
      </w:r>
      <w:r w:rsidR="00C97524">
        <w:rPr>
          <w:b/>
          <w:sz w:val="28"/>
          <w:szCs w:val="28"/>
        </w:rPr>
        <w:t>5</w:t>
      </w:r>
      <w:r w:rsidRPr="00F2010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F20100">
        <w:rPr>
          <w:b/>
          <w:sz w:val="28"/>
          <w:szCs w:val="28"/>
        </w:rPr>
        <w:t xml:space="preserve">.WMP z dnia </w:t>
      </w:r>
      <w:r w:rsidR="006100BC">
        <w:rPr>
          <w:b/>
          <w:sz w:val="28"/>
          <w:szCs w:val="28"/>
        </w:rPr>
        <w:t>25</w:t>
      </w:r>
      <w:r w:rsidRPr="00F20100">
        <w:rPr>
          <w:b/>
          <w:sz w:val="28"/>
          <w:szCs w:val="28"/>
        </w:rPr>
        <w:t>.</w:t>
      </w:r>
      <w:r w:rsidR="00632C93">
        <w:rPr>
          <w:b/>
          <w:sz w:val="28"/>
          <w:szCs w:val="28"/>
        </w:rPr>
        <w:t>10</w:t>
      </w:r>
      <w:r w:rsidRPr="00F2010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F20100">
        <w:rPr>
          <w:b/>
          <w:sz w:val="28"/>
          <w:szCs w:val="28"/>
        </w:rPr>
        <w:t>r</w:t>
      </w:r>
      <w:r w:rsidRPr="00F20100">
        <w:rPr>
          <w:sz w:val="28"/>
          <w:szCs w:val="28"/>
        </w:rPr>
        <w:t>.</w:t>
      </w:r>
    </w:p>
    <w:p w:rsidR="00104726" w:rsidRDefault="00104726" w:rsidP="00104726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104726" w:rsidRPr="00F2710F" w:rsidRDefault="00104726" w:rsidP="0010472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F2710F">
        <w:rPr>
          <w:rFonts w:cstheme="minorHAnsi"/>
          <w:b/>
          <w:bCs/>
        </w:rPr>
        <w:t>Tel. kontaktowy: …</w:t>
      </w:r>
      <w:r w:rsidR="00774E09">
        <w:rPr>
          <w:rFonts w:cstheme="minorHAnsi"/>
          <w:b/>
          <w:bCs/>
        </w:rPr>
        <w:t>…</w:t>
      </w:r>
      <w:r w:rsidRPr="00F2710F">
        <w:rPr>
          <w:rFonts w:cstheme="minorHAnsi"/>
          <w:b/>
          <w:bCs/>
        </w:rPr>
        <w:t xml:space="preserve">……………….. </w:t>
      </w:r>
    </w:p>
    <w:p w:rsidR="00104726" w:rsidRPr="00E20A2A" w:rsidRDefault="00104726" w:rsidP="0010472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9C4B14" w:rsidRDefault="009C4B14" w:rsidP="00104726">
      <w:pPr>
        <w:jc w:val="both"/>
        <w:rPr>
          <w:b/>
        </w:rPr>
      </w:pPr>
    </w:p>
    <w:p w:rsidR="00104726" w:rsidRPr="00F71D8B" w:rsidRDefault="001858A8" w:rsidP="00104726">
      <w:pPr>
        <w:jc w:val="both"/>
      </w:pPr>
      <w:r w:rsidRPr="00F71D8B">
        <w:t>Dla zadania moder</w:t>
      </w:r>
      <w:bookmarkStart w:id="0" w:name="_GoBack"/>
      <w:bookmarkEnd w:id="0"/>
      <w:r w:rsidRPr="00F71D8B">
        <w:t xml:space="preserve">nizacja zasilania gwarantowanego Toruńskiego Centrum Zarządzania Kryzysowego, zakup i dostawa 2 x </w:t>
      </w:r>
      <w:r w:rsidRPr="00F71D8B">
        <w:rPr>
          <w:rStyle w:val="Pogrubienie"/>
          <w:iCs/>
          <w:color w:val="32373C"/>
          <w:shd w:val="clear" w:color="auto" w:fill="FFFFFF"/>
        </w:rPr>
        <w:t>3-fazowy</w:t>
      </w:r>
      <w:r w:rsidRPr="00F71D8B">
        <w:rPr>
          <w:rStyle w:val="Uwydatnienie"/>
          <w:color w:val="32373C"/>
          <w:shd w:val="clear" w:color="auto" w:fill="FFFFFF"/>
        </w:rPr>
        <w:t> zasilacz awaryjny bezprzerwowy UPS z montażem: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709"/>
        <w:gridCol w:w="1984"/>
        <w:gridCol w:w="1134"/>
        <w:gridCol w:w="1276"/>
      </w:tblGrid>
      <w:tr w:rsidR="0046007B" w:rsidRPr="00D31047" w:rsidTr="001858A8">
        <w:trPr>
          <w:jc w:val="center"/>
        </w:trPr>
        <w:tc>
          <w:tcPr>
            <w:tcW w:w="704" w:type="dxa"/>
            <w:vAlign w:val="center"/>
          </w:tcPr>
          <w:p w:rsidR="0046007B" w:rsidRPr="00D31047" w:rsidRDefault="0046007B" w:rsidP="00B2366A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opis</w:t>
            </w:r>
          </w:p>
        </w:tc>
        <w:tc>
          <w:tcPr>
            <w:tcW w:w="709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:rsidR="0046007B" w:rsidRPr="00D31047" w:rsidRDefault="00952ED5" w:rsidP="00952ED5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Dodatkowe informacje</w:t>
            </w:r>
          </w:p>
        </w:tc>
        <w:tc>
          <w:tcPr>
            <w:tcW w:w="1134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Cena netto zł</w:t>
            </w:r>
          </w:p>
        </w:tc>
        <w:tc>
          <w:tcPr>
            <w:tcW w:w="1276" w:type="dxa"/>
            <w:vAlign w:val="center"/>
          </w:tcPr>
          <w:p w:rsidR="0046007B" w:rsidRPr="00D31047" w:rsidRDefault="0046007B" w:rsidP="0046007B">
            <w:pPr>
              <w:spacing w:line="276" w:lineRule="auto"/>
              <w:jc w:val="center"/>
              <w:rPr>
                <w:b/>
              </w:rPr>
            </w:pPr>
            <w:r w:rsidRPr="00D31047">
              <w:rPr>
                <w:b/>
              </w:rPr>
              <w:t>Cena brutto zł</w:t>
            </w:r>
          </w:p>
        </w:tc>
      </w:tr>
      <w:tr w:rsidR="0046007B" w:rsidRPr="00D31047" w:rsidTr="001858A8">
        <w:trPr>
          <w:trHeight w:val="589"/>
          <w:jc w:val="center"/>
        </w:trPr>
        <w:tc>
          <w:tcPr>
            <w:tcW w:w="704" w:type="dxa"/>
            <w:vAlign w:val="center"/>
          </w:tcPr>
          <w:p w:rsidR="0046007B" w:rsidRPr="00D31047" w:rsidRDefault="0046007B" w:rsidP="00B2366A">
            <w:pPr>
              <w:jc w:val="center"/>
            </w:pPr>
            <w:r w:rsidRPr="00D31047">
              <w:t>1.</w:t>
            </w:r>
          </w:p>
        </w:tc>
        <w:tc>
          <w:tcPr>
            <w:tcW w:w="2977" w:type="dxa"/>
            <w:vAlign w:val="center"/>
          </w:tcPr>
          <w:p w:rsidR="0046007B" w:rsidRPr="00D31047" w:rsidRDefault="001858A8" w:rsidP="00952ED5">
            <w:r>
              <w:t xml:space="preserve">Zasilacz UPS </w:t>
            </w:r>
            <w:r w:rsidRPr="00E62B46">
              <w:rPr>
                <w:bCs/>
                <w:color w:val="32373C"/>
                <w:sz w:val="24"/>
                <w:szCs w:val="24"/>
              </w:rPr>
              <w:t xml:space="preserve">40 </w:t>
            </w:r>
            <w:proofErr w:type="spellStart"/>
            <w:r w:rsidRPr="00E62B46">
              <w:rPr>
                <w:bCs/>
                <w:color w:val="32373C"/>
                <w:sz w:val="24"/>
                <w:szCs w:val="24"/>
              </w:rPr>
              <w:t>kVA</w:t>
            </w:r>
            <w:proofErr w:type="spellEnd"/>
            <w:r w:rsidRPr="00E62B46">
              <w:rPr>
                <w:bCs/>
                <w:color w:val="32373C"/>
                <w:sz w:val="24"/>
                <w:szCs w:val="24"/>
              </w:rPr>
              <w:t>  / 40 kW</w:t>
            </w:r>
          </w:p>
        </w:tc>
        <w:tc>
          <w:tcPr>
            <w:tcW w:w="709" w:type="dxa"/>
            <w:vAlign w:val="center"/>
          </w:tcPr>
          <w:p w:rsidR="0046007B" w:rsidRPr="00D31047" w:rsidRDefault="001858A8" w:rsidP="0022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6007B" w:rsidRPr="00D31047" w:rsidRDefault="0046007B" w:rsidP="00C4756E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6007B" w:rsidRPr="00D31047" w:rsidRDefault="0046007B" w:rsidP="00220ED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007B" w:rsidRPr="00D31047" w:rsidRDefault="0046007B" w:rsidP="00220ED5">
            <w:pPr>
              <w:rPr>
                <w:lang w:val="en-US"/>
              </w:rPr>
            </w:pPr>
          </w:p>
        </w:tc>
      </w:tr>
      <w:tr w:rsidR="0046007B" w:rsidRPr="00D31047" w:rsidTr="001858A8">
        <w:trPr>
          <w:trHeight w:val="589"/>
          <w:jc w:val="center"/>
        </w:trPr>
        <w:tc>
          <w:tcPr>
            <w:tcW w:w="704" w:type="dxa"/>
            <w:vAlign w:val="center"/>
          </w:tcPr>
          <w:p w:rsidR="0046007B" w:rsidRPr="001858A8" w:rsidRDefault="0046007B" w:rsidP="00B2366A">
            <w:pPr>
              <w:jc w:val="center"/>
            </w:pPr>
            <w:r w:rsidRPr="00D31047">
              <w:rPr>
                <w:lang w:val="en-US"/>
              </w:rPr>
              <w:t>2.</w:t>
            </w:r>
          </w:p>
        </w:tc>
        <w:tc>
          <w:tcPr>
            <w:tcW w:w="2977" w:type="dxa"/>
            <w:vAlign w:val="center"/>
          </w:tcPr>
          <w:p w:rsidR="0046007B" w:rsidRPr="00D31047" w:rsidRDefault="001858A8" w:rsidP="001858A8">
            <w:pPr>
              <w:pStyle w:val="Akapitzlist"/>
              <w:ind w:left="0"/>
              <w:rPr>
                <w:color w:val="000000" w:themeColor="text1"/>
                <w:lang w:val="en-US"/>
              </w:rPr>
            </w:pPr>
            <w:r w:rsidRPr="001858A8">
              <w:rPr>
                <w:color w:val="000000" w:themeColor="text1"/>
              </w:rPr>
              <w:t>Demontaż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istniejących</w:t>
            </w:r>
            <w:proofErr w:type="spellEnd"/>
            <w:r>
              <w:rPr>
                <w:color w:val="000000" w:themeColor="text1"/>
                <w:lang w:val="en-US"/>
              </w:rPr>
              <w:t xml:space="preserve"> UPS </w:t>
            </w:r>
            <w:r>
              <w:rPr>
                <w:bCs/>
                <w:color w:val="32373C"/>
                <w:sz w:val="24"/>
                <w:szCs w:val="24"/>
              </w:rPr>
              <w:t>2</w:t>
            </w:r>
            <w:r w:rsidRPr="00E62B46">
              <w:rPr>
                <w:bCs/>
                <w:color w:val="32373C"/>
                <w:sz w:val="24"/>
                <w:szCs w:val="24"/>
              </w:rPr>
              <w:t xml:space="preserve">0 </w:t>
            </w:r>
            <w:proofErr w:type="spellStart"/>
            <w:r w:rsidRPr="00E62B46">
              <w:rPr>
                <w:bCs/>
                <w:color w:val="32373C"/>
                <w:sz w:val="24"/>
                <w:szCs w:val="24"/>
              </w:rPr>
              <w:t>kVA</w:t>
            </w:r>
            <w:proofErr w:type="spellEnd"/>
            <w:r w:rsidRPr="00E62B46">
              <w:rPr>
                <w:bCs/>
                <w:color w:val="32373C"/>
                <w:sz w:val="24"/>
                <w:szCs w:val="24"/>
              </w:rPr>
              <w:t xml:space="preserve">  / </w:t>
            </w:r>
            <w:r>
              <w:rPr>
                <w:bCs/>
                <w:color w:val="32373C"/>
                <w:sz w:val="24"/>
                <w:szCs w:val="24"/>
              </w:rPr>
              <w:t>18</w:t>
            </w:r>
            <w:r w:rsidRPr="00E62B46">
              <w:rPr>
                <w:bCs/>
                <w:color w:val="32373C"/>
                <w:sz w:val="24"/>
                <w:szCs w:val="24"/>
              </w:rPr>
              <w:t xml:space="preserve"> kW</w:t>
            </w:r>
          </w:p>
        </w:tc>
        <w:tc>
          <w:tcPr>
            <w:tcW w:w="709" w:type="dxa"/>
            <w:vAlign w:val="center"/>
          </w:tcPr>
          <w:p w:rsidR="0046007B" w:rsidRPr="00D31047" w:rsidRDefault="001858A8" w:rsidP="0022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6007B" w:rsidRPr="00D31047" w:rsidRDefault="001858A8" w:rsidP="00952ED5">
            <w:pPr>
              <w:rPr>
                <w:lang w:val="en-US"/>
              </w:rPr>
            </w:pPr>
            <w:r>
              <w:rPr>
                <w:lang w:val="en-US"/>
              </w:rPr>
              <w:t>System</w:t>
            </w:r>
            <w:r w:rsidRPr="001858A8">
              <w:t xml:space="preserve"> zasilania posiada</w:t>
            </w:r>
            <w:r>
              <w:rPr>
                <w:lang w:val="en-US"/>
              </w:rPr>
              <w:t xml:space="preserve"> BYPASS</w:t>
            </w:r>
          </w:p>
        </w:tc>
        <w:tc>
          <w:tcPr>
            <w:tcW w:w="1134" w:type="dxa"/>
            <w:vAlign w:val="center"/>
          </w:tcPr>
          <w:p w:rsidR="0046007B" w:rsidRPr="00D31047" w:rsidRDefault="0046007B" w:rsidP="00220ED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007B" w:rsidRPr="00D31047" w:rsidRDefault="0046007B" w:rsidP="00220ED5">
            <w:pPr>
              <w:rPr>
                <w:lang w:val="en-US"/>
              </w:rPr>
            </w:pPr>
          </w:p>
        </w:tc>
      </w:tr>
      <w:tr w:rsidR="0046007B" w:rsidRPr="00D31047" w:rsidTr="001858A8">
        <w:trPr>
          <w:trHeight w:val="589"/>
          <w:jc w:val="center"/>
        </w:trPr>
        <w:tc>
          <w:tcPr>
            <w:tcW w:w="704" w:type="dxa"/>
            <w:vAlign w:val="center"/>
          </w:tcPr>
          <w:p w:rsidR="0046007B" w:rsidRPr="001858A8" w:rsidRDefault="0046007B" w:rsidP="00B2366A">
            <w:pPr>
              <w:jc w:val="center"/>
            </w:pPr>
            <w:r w:rsidRPr="00D31047">
              <w:rPr>
                <w:lang w:val="en-US"/>
              </w:rPr>
              <w:t>3.</w:t>
            </w:r>
          </w:p>
        </w:tc>
        <w:tc>
          <w:tcPr>
            <w:tcW w:w="2977" w:type="dxa"/>
            <w:vAlign w:val="center"/>
          </w:tcPr>
          <w:p w:rsidR="0046007B" w:rsidRPr="00D31047" w:rsidRDefault="001858A8" w:rsidP="001858A8">
            <w:pPr>
              <w:rPr>
                <w:color w:val="000000" w:themeColor="text1"/>
                <w:lang w:val="en-US"/>
              </w:rPr>
            </w:pPr>
            <w:r w:rsidRPr="001858A8">
              <w:rPr>
                <w:color w:val="000000" w:themeColor="text1"/>
              </w:rPr>
              <w:t>Montaż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</w:t>
            </w:r>
            <w:proofErr w:type="spellEnd"/>
            <w:r w:rsidRPr="001858A8">
              <w:rPr>
                <w:color w:val="000000" w:themeColor="text1"/>
              </w:rPr>
              <w:t xml:space="preserve"> uruchomienie nowych</w:t>
            </w:r>
            <w:r>
              <w:rPr>
                <w:color w:val="000000" w:themeColor="text1"/>
                <w:lang w:val="en-US"/>
              </w:rPr>
              <w:t xml:space="preserve"> UPS</w:t>
            </w:r>
          </w:p>
        </w:tc>
        <w:tc>
          <w:tcPr>
            <w:tcW w:w="709" w:type="dxa"/>
            <w:vAlign w:val="center"/>
          </w:tcPr>
          <w:p w:rsidR="0046007B" w:rsidRPr="00D31047" w:rsidRDefault="001858A8" w:rsidP="0022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6007B" w:rsidRPr="00D31047" w:rsidRDefault="001858A8" w:rsidP="00952ED5">
            <w:pPr>
              <w:rPr>
                <w:lang w:val="en-US"/>
              </w:rPr>
            </w:pPr>
            <w:r>
              <w:rPr>
                <w:lang w:val="en-US"/>
              </w:rPr>
              <w:t>System</w:t>
            </w:r>
            <w:r w:rsidRPr="001858A8">
              <w:t xml:space="preserve"> zasilania posiada</w:t>
            </w:r>
            <w:r>
              <w:rPr>
                <w:lang w:val="en-US"/>
              </w:rPr>
              <w:t xml:space="preserve"> BYPASS</w:t>
            </w:r>
          </w:p>
        </w:tc>
        <w:tc>
          <w:tcPr>
            <w:tcW w:w="1134" w:type="dxa"/>
            <w:vAlign w:val="center"/>
          </w:tcPr>
          <w:p w:rsidR="0046007B" w:rsidRPr="00D31047" w:rsidRDefault="0046007B" w:rsidP="00220ED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6007B" w:rsidRPr="00D31047" w:rsidRDefault="0046007B" w:rsidP="00220ED5">
            <w:pPr>
              <w:rPr>
                <w:lang w:val="en-US"/>
              </w:rPr>
            </w:pPr>
          </w:p>
        </w:tc>
      </w:tr>
      <w:tr w:rsidR="00774E09" w:rsidRPr="00D31047" w:rsidTr="001858A8">
        <w:trPr>
          <w:trHeight w:val="589"/>
          <w:jc w:val="center"/>
        </w:trPr>
        <w:tc>
          <w:tcPr>
            <w:tcW w:w="6374" w:type="dxa"/>
            <w:gridSpan w:val="4"/>
            <w:vAlign w:val="center"/>
          </w:tcPr>
          <w:p w:rsidR="00774E09" w:rsidRPr="00D31047" w:rsidRDefault="00774E09" w:rsidP="00B2366A">
            <w:pPr>
              <w:spacing w:line="276" w:lineRule="auto"/>
              <w:jc w:val="center"/>
              <w:rPr>
                <w:lang w:val="en-US"/>
              </w:rPr>
            </w:pPr>
            <w:r w:rsidRPr="00D31047">
              <w:rPr>
                <w:b/>
                <w:bCs/>
                <w:lang w:val="en-US"/>
              </w:rPr>
              <w:t>RAZEM</w:t>
            </w:r>
          </w:p>
        </w:tc>
        <w:tc>
          <w:tcPr>
            <w:tcW w:w="1134" w:type="dxa"/>
            <w:vAlign w:val="center"/>
          </w:tcPr>
          <w:p w:rsidR="00774E09" w:rsidRPr="00D31047" w:rsidRDefault="00774E09" w:rsidP="00220E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4E09" w:rsidRPr="00D31047" w:rsidRDefault="00774E09" w:rsidP="00220ED5">
            <w:pPr>
              <w:spacing w:line="276" w:lineRule="auto"/>
              <w:rPr>
                <w:lang w:val="en-US"/>
              </w:rPr>
            </w:pPr>
          </w:p>
        </w:tc>
      </w:tr>
    </w:tbl>
    <w:p w:rsidR="00104726" w:rsidRDefault="00104726" w:rsidP="00104726">
      <w:pPr>
        <w:jc w:val="both"/>
      </w:pPr>
    </w:p>
    <w:p w:rsidR="009C4B14" w:rsidRDefault="00774E09" w:rsidP="00774E09">
      <w:pPr>
        <w:ind w:left="538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</w:p>
    <w:p w:rsidR="0058026F" w:rsidRDefault="00774E09" w:rsidP="00774E09">
      <w:pPr>
        <w:ind w:left="538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A954F8">
        <w:rPr>
          <w:rFonts w:cstheme="minorHAnsi"/>
          <w:sz w:val="20"/>
          <w:szCs w:val="20"/>
        </w:rPr>
        <w:t>Pieczątka, data i podpis</w:t>
      </w:r>
    </w:p>
    <w:p w:rsidR="0043398B" w:rsidRDefault="0043398B" w:rsidP="00774E09">
      <w:pPr>
        <w:ind w:left="5387"/>
        <w:rPr>
          <w:rFonts w:cstheme="minorHAnsi"/>
          <w:sz w:val="20"/>
          <w:szCs w:val="20"/>
        </w:rPr>
      </w:pPr>
    </w:p>
    <w:p w:rsidR="0043398B" w:rsidRDefault="0043398B" w:rsidP="00774E09">
      <w:pPr>
        <w:ind w:left="5387"/>
        <w:rPr>
          <w:rFonts w:cstheme="minorHAnsi"/>
          <w:sz w:val="20"/>
          <w:szCs w:val="20"/>
        </w:rPr>
      </w:pPr>
    </w:p>
    <w:p w:rsidR="00774E09" w:rsidRPr="00104726" w:rsidRDefault="00774E09" w:rsidP="0058026F">
      <w:pPr>
        <w:ind w:left="5387"/>
        <w:rPr>
          <w:rFonts w:cstheme="minorHAnsi"/>
          <w:sz w:val="20"/>
          <w:szCs w:val="20"/>
        </w:rPr>
      </w:pPr>
      <w:r w:rsidRPr="00A954F8">
        <w:rPr>
          <w:rFonts w:cstheme="minorHAnsi"/>
          <w:sz w:val="20"/>
          <w:szCs w:val="20"/>
        </w:rPr>
        <w:t>……….……………………………………….</w:t>
      </w:r>
    </w:p>
    <w:sectPr w:rsidR="00774E09" w:rsidRPr="00104726" w:rsidSect="0046007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12" w:rsidRDefault="00E24812" w:rsidP="00D43B68">
      <w:pPr>
        <w:spacing w:after="0" w:line="240" w:lineRule="auto"/>
      </w:pPr>
      <w:r>
        <w:separator/>
      </w:r>
    </w:p>
  </w:endnote>
  <w:endnote w:type="continuationSeparator" w:id="0">
    <w:p w:rsidR="00E24812" w:rsidRDefault="00E24812" w:rsidP="00D4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872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3B68" w:rsidRDefault="00D43B68" w:rsidP="0058026F">
            <w:pPr>
              <w:pStyle w:val="Stopka"/>
              <w:jc w:val="right"/>
            </w:pPr>
            <w:r>
              <w:t xml:space="preserve">Strona </w:t>
            </w:r>
            <w:r w:rsidR="00D576A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76AB">
              <w:rPr>
                <w:b/>
                <w:bCs/>
              </w:rPr>
              <w:fldChar w:fldCharType="separate"/>
            </w:r>
            <w:r w:rsidR="006100BC">
              <w:rPr>
                <w:b/>
                <w:bCs/>
                <w:noProof/>
              </w:rPr>
              <w:t>1</w:t>
            </w:r>
            <w:r w:rsidR="00D576AB">
              <w:rPr>
                <w:b/>
                <w:bCs/>
              </w:rPr>
              <w:fldChar w:fldCharType="end"/>
            </w:r>
            <w:r>
              <w:t xml:space="preserve"> z </w:t>
            </w:r>
            <w:r w:rsidR="00D576A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76AB">
              <w:rPr>
                <w:b/>
                <w:bCs/>
              </w:rPr>
              <w:fldChar w:fldCharType="separate"/>
            </w:r>
            <w:r w:rsidR="006100BC">
              <w:rPr>
                <w:b/>
                <w:bCs/>
                <w:noProof/>
              </w:rPr>
              <w:t>1</w:t>
            </w:r>
            <w:r w:rsidR="00D576AB">
              <w:rPr>
                <w:b/>
                <w:bCs/>
              </w:rPr>
              <w:fldChar w:fldCharType="end"/>
            </w:r>
          </w:p>
        </w:sdtContent>
      </w:sdt>
    </w:sdtContent>
  </w:sdt>
  <w:p w:rsidR="00D43B68" w:rsidRDefault="00D43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12" w:rsidRDefault="00E24812" w:rsidP="00D43B68">
      <w:pPr>
        <w:spacing w:after="0" w:line="240" w:lineRule="auto"/>
      </w:pPr>
      <w:r>
        <w:separator/>
      </w:r>
    </w:p>
  </w:footnote>
  <w:footnote w:type="continuationSeparator" w:id="0">
    <w:p w:rsidR="00E24812" w:rsidRDefault="00E24812" w:rsidP="00D4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321"/>
    <w:multiLevelType w:val="hybridMultilevel"/>
    <w:tmpl w:val="0EE0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610"/>
    <w:multiLevelType w:val="hybridMultilevel"/>
    <w:tmpl w:val="FF28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649B"/>
    <w:multiLevelType w:val="hybridMultilevel"/>
    <w:tmpl w:val="6EA2CA74"/>
    <w:lvl w:ilvl="0" w:tplc="4420F8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097E"/>
    <w:multiLevelType w:val="hybridMultilevel"/>
    <w:tmpl w:val="0624FB3A"/>
    <w:lvl w:ilvl="0" w:tplc="A964CD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4AC24BF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663E34"/>
    <w:multiLevelType w:val="hybridMultilevel"/>
    <w:tmpl w:val="27D8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53679"/>
    <w:multiLevelType w:val="hybridMultilevel"/>
    <w:tmpl w:val="189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919D0"/>
    <w:multiLevelType w:val="hybridMultilevel"/>
    <w:tmpl w:val="BE0E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C767A"/>
    <w:multiLevelType w:val="hybridMultilevel"/>
    <w:tmpl w:val="4E06B9EA"/>
    <w:lvl w:ilvl="0" w:tplc="D04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68"/>
    <w:rsid w:val="0006709B"/>
    <w:rsid w:val="000C32FB"/>
    <w:rsid w:val="000C6BD8"/>
    <w:rsid w:val="000F2980"/>
    <w:rsid w:val="00104726"/>
    <w:rsid w:val="001858A8"/>
    <w:rsid w:val="001B364F"/>
    <w:rsid w:val="001B4A94"/>
    <w:rsid w:val="002119DF"/>
    <w:rsid w:val="00230AC5"/>
    <w:rsid w:val="002C7054"/>
    <w:rsid w:val="002D21A1"/>
    <w:rsid w:val="002E7E99"/>
    <w:rsid w:val="003459E3"/>
    <w:rsid w:val="003A5B10"/>
    <w:rsid w:val="003A69AB"/>
    <w:rsid w:val="00424A45"/>
    <w:rsid w:val="0043398B"/>
    <w:rsid w:val="0046007B"/>
    <w:rsid w:val="004C57F9"/>
    <w:rsid w:val="0051685E"/>
    <w:rsid w:val="0058026F"/>
    <w:rsid w:val="005C1A4F"/>
    <w:rsid w:val="006100BC"/>
    <w:rsid w:val="00632C93"/>
    <w:rsid w:val="00634D44"/>
    <w:rsid w:val="0065378A"/>
    <w:rsid w:val="00657663"/>
    <w:rsid w:val="0066403C"/>
    <w:rsid w:val="006D52FB"/>
    <w:rsid w:val="00730339"/>
    <w:rsid w:val="007527EA"/>
    <w:rsid w:val="00774E09"/>
    <w:rsid w:val="00880839"/>
    <w:rsid w:val="008837F2"/>
    <w:rsid w:val="008B5A3C"/>
    <w:rsid w:val="008B6538"/>
    <w:rsid w:val="00921578"/>
    <w:rsid w:val="00944854"/>
    <w:rsid w:val="00952ED5"/>
    <w:rsid w:val="009C1B3D"/>
    <w:rsid w:val="009C4B14"/>
    <w:rsid w:val="009E7FF9"/>
    <w:rsid w:val="00AA4A07"/>
    <w:rsid w:val="00AC1F38"/>
    <w:rsid w:val="00AE5F7A"/>
    <w:rsid w:val="00B2366A"/>
    <w:rsid w:val="00BF1241"/>
    <w:rsid w:val="00C4756E"/>
    <w:rsid w:val="00C97524"/>
    <w:rsid w:val="00D31047"/>
    <w:rsid w:val="00D43567"/>
    <w:rsid w:val="00D43B68"/>
    <w:rsid w:val="00D576AB"/>
    <w:rsid w:val="00D66447"/>
    <w:rsid w:val="00DC0135"/>
    <w:rsid w:val="00E24812"/>
    <w:rsid w:val="00E42055"/>
    <w:rsid w:val="00E73B28"/>
    <w:rsid w:val="00F71D8B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56B5-62B8-4047-A338-1C8D63F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6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4726"/>
    <w:pPr>
      <w:keepNext/>
      <w:keepLines/>
      <w:shd w:val="clear" w:color="auto" w:fill="FFFFFF"/>
      <w:spacing w:after="0" w:line="240" w:lineRule="auto"/>
      <w:textAlignment w:val="top"/>
      <w:outlineLvl w:val="0"/>
    </w:pPr>
    <w:rPr>
      <w:rFonts w:ascii="Arial" w:eastAsiaTheme="majorEastAsia" w:hAnsi="Arial" w:cstheme="majorBidi"/>
      <w:bCs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B6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B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68"/>
  </w:style>
  <w:style w:type="paragraph" w:styleId="Stopka">
    <w:name w:val="footer"/>
    <w:basedOn w:val="Normalny"/>
    <w:link w:val="StopkaZnak"/>
    <w:uiPriority w:val="99"/>
    <w:unhideWhenUsed/>
    <w:rsid w:val="00D4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B68"/>
  </w:style>
  <w:style w:type="paragraph" w:styleId="Tekstdymka">
    <w:name w:val="Balloon Text"/>
    <w:basedOn w:val="Normalny"/>
    <w:link w:val="TekstdymkaZnak"/>
    <w:uiPriority w:val="99"/>
    <w:unhideWhenUsed/>
    <w:rsid w:val="009E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E7F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04726"/>
    <w:rPr>
      <w:rFonts w:ascii="Arial" w:eastAsiaTheme="majorEastAsia" w:hAnsi="Arial" w:cstheme="majorBidi"/>
      <w:bCs/>
      <w:color w:val="000000" w:themeColor="text1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104726"/>
    <w:pPr>
      <w:spacing w:after="0" w:line="240" w:lineRule="auto"/>
    </w:pPr>
    <w:rPr>
      <w:rFonts w:eastAsia="Times New Roman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56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wydatnienie">
    <w:name w:val="Emphasis"/>
    <w:basedOn w:val="Domylnaczcionkaakapitu"/>
    <w:uiPriority w:val="20"/>
    <w:qFormat/>
    <w:rsid w:val="001858A8"/>
    <w:rPr>
      <w:i/>
      <w:iCs/>
    </w:rPr>
  </w:style>
  <w:style w:type="character" w:styleId="Pogrubienie">
    <w:name w:val="Strong"/>
    <w:basedOn w:val="Domylnaczcionkaakapitu"/>
    <w:uiPriority w:val="22"/>
    <w:qFormat/>
    <w:rsid w:val="00185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01D4-CA8A-4CBF-AFC7-B0DD251C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Podgórski</dc:creator>
  <cp:keywords/>
  <dc:description/>
  <cp:lastModifiedBy>w.pryczek</cp:lastModifiedBy>
  <cp:revision>29</cp:revision>
  <cp:lastPrinted>2024-09-16T10:01:00Z</cp:lastPrinted>
  <dcterms:created xsi:type="dcterms:W3CDTF">2024-01-30T08:49:00Z</dcterms:created>
  <dcterms:modified xsi:type="dcterms:W3CDTF">2024-10-25T06:37:00Z</dcterms:modified>
</cp:coreProperties>
</file>