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C780" w14:textId="05C8AF63" w:rsidR="00E61F10" w:rsidRPr="004F6178" w:rsidRDefault="00E61F10" w:rsidP="00E61F1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 WGN.7125.1.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107.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.JF</w:t>
      </w:r>
    </w:p>
    <w:p w14:paraId="75AF658B" w14:textId="77777777" w:rsidR="00E61F10" w:rsidRDefault="00E61F10" w:rsidP="00E61F1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Torunia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D782D9" w14:textId="2F50F7A9" w:rsidR="00E61F10" w:rsidRPr="002B2A03" w:rsidRDefault="00E61F10" w:rsidP="00E61F1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B2A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14.10.</w:t>
      </w:r>
      <w:r w:rsidRPr="002B2A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2024 r.</w:t>
      </w:r>
    </w:p>
    <w:p w14:paraId="3AC3BAB0" w14:textId="77777777" w:rsidR="00E61F10" w:rsidRPr="009477E3" w:rsidRDefault="00E61F10" w:rsidP="00E61F1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1DDD572" w14:textId="3C75D335" w:rsidR="00E61F10" w:rsidRPr="00FB239D" w:rsidRDefault="00E61F10" w:rsidP="00E61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>w  sprawie  podania do publicznej wiadomości wykazu nieruchomości lokalow</w:t>
      </w:r>
      <w:r w:rsidR="000739C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</w:t>
      </w:r>
      <w:r w:rsidR="000739C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 Gminy Miasta Toruń, </w:t>
      </w:r>
    </w:p>
    <w:p w14:paraId="36523248" w14:textId="187C13F0" w:rsidR="00E61F10" w:rsidRPr="00FB239D" w:rsidRDefault="00E61F10" w:rsidP="00E61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0739C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wraz z ułamkową częścią gruntu, w trybie bezprzetargowym na rzecz najemc</w:t>
      </w:r>
      <w:r w:rsidR="000739C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0739CD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</w:t>
      </w:r>
      <w:r w:rsidR="000739C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</w:p>
    <w:p w14:paraId="0A5FD305" w14:textId="77777777" w:rsidR="00E61F10" w:rsidRPr="00FB239D" w:rsidRDefault="00E61F10" w:rsidP="00E61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35 ust. 1, 2, 3 ustawy z dnia 21 sierpnia 1997 r. o gospodarce nieruchomościami  (</w:t>
      </w:r>
      <w:proofErr w:type="spellStart"/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Dz.U.2024 r. poz. 1145 )</w:t>
      </w:r>
    </w:p>
    <w:p w14:paraId="192F2FA6" w14:textId="77777777" w:rsidR="00E61F10" w:rsidRPr="00FB239D" w:rsidRDefault="00E61F10" w:rsidP="00E61F1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43BC0F" w14:textId="77777777" w:rsidR="00E61F10" w:rsidRPr="00FB239D" w:rsidRDefault="00E61F10" w:rsidP="00E61F1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92739A" w14:textId="77777777" w:rsidR="00E61F10" w:rsidRPr="00FB239D" w:rsidRDefault="00E61F10" w:rsidP="00E61F1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PREZYDENT MIASTA TORUNIA </w:t>
      </w:r>
    </w:p>
    <w:p w14:paraId="7C69A0DA" w14:textId="4B1CB4A0" w:rsidR="00E61F10" w:rsidRPr="00FB239D" w:rsidRDefault="00E61F10" w:rsidP="00E61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do publicznej wiadomości wykaz</w:t>
      </w:r>
      <w:r w:rsidRPr="00FB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 lokalow</w:t>
      </w:r>
      <w:r w:rsidR="00073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stanowiąc</w:t>
      </w:r>
      <w:r w:rsidR="00073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własność Gminy Miasta Toruń, przeznaczon</w:t>
      </w:r>
      <w:r w:rsidR="00073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sprzedaży wraz z ułamkową części gruntu, w trybie bezprzetargowym na rzecz najemc</w:t>
      </w:r>
      <w:r w:rsidR="00073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</w:t>
      </w:r>
      <w:r w:rsidR="00073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FB2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lokal</w:t>
      </w:r>
      <w:r w:rsidR="00073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7B4CB717" w14:textId="77777777" w:rsidR="00E61F10" w:rsidRDefault="00E61F10" w:rsidP="00E61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18DCC6" w14:textId="77777777" w:rsidR="00E61F10" w:rsidRDefault="00E61F10" w:rsidP="00E61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5309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2943"/>
        <w:gridCol w:w="2664"/>
        <w:gridCol w:w="2940"/>
        <w:gridCol w:w="3768"/>
      </w:tblGrid>
      <w:tr w:rsidR="00E61F10" w:rsidRPr="00FE4131" w14:paraId="3ADE5668" w14:textId="77777777" w:rsidTr="00552E5F">
        <w:trPr>
          <w:cantSplit/>
          <w:trHeight w:val="676"/>
        </w:trPr>
        <w:tc>
          <w:tcPr>
            <w:tcW w:w="2994" w:type="dxa"/>
          </w:tcPr>
          <w:p w14:paraId="59DA75AA" w14:textId="77777777" w:rsidR="00E61F10" w:rsidRPr="00D066ED" w:rsidRDefault="00E61F10" w:rsidP="00552E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nieruchomości:</w:t>
            </w:r>
          </w:p>
          <w:p w14:paraId="2CE0DD84" w14:textId="77777777" w:rsidR="00E61F10" w:rsidRPr="00D066ED" w:rsidRDefault="00E61F10" w:rsidP="00552E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adres, </w:t>
            </w:r>
          </w:p>
          <w:p w14:paraId="499ED3DD" w14:textId="77777777" w:rsidR="00E61F10" w:rsidRPr="00D066ED" w:rsidRDefault="00E61F10" w:rsidP="00552E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księga wieczysta,</w:t>
            </w:r>
          </w:p>
          <w:p w14:paraId="6D32A6FD" w14:textId="77777777" w:rsidR="00E61F10" w:rsidRPr="00D066ED" w:rsidRDefault="00E61F10" w:rsidP="00552E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działki,</w:t>
            </w:r>
          </w:p>
          <w:p w14:paraId="4B3D32B8" w14:textId="77777777" w:rsidR="00E61F10" w:rsidRPr="00D066ED" w:rsidRDefault="00E61F10" w:rsidP="00552E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pow. działki </w:t>
            </w:r>
          </w:p>
        </w:tc>
        <w:tc>
          <w:tcPr>
            <w:tcW w:w="2943" w:type="dxa"/>
          </w:tcPr>
          <w:p w14:paraId="05CF8B99" w14:textId="77777777" w:rsidR="00E61F10" w:rsidRPr="00D066ED" w:rsidRDefault="00E61F10" w:rsidP="00552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Położenie 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nieruchomości </w:t>
            </w:r>
          </w:p>
          <w:p w14:paraId="062B1C64" w14:textId="77777777" w:rsidR="00E61F10" w:rsidRPr="00D066ED" w:rsidRDefault="00E61F10" w:rsidP="00552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 lokalu mieszkalnego )</w:t>
            </w:r>
          </w:p>
        </w:tc>
        <w:tc>
          <w:tcPr>
            <w:tcW w:w="2664" w:type="dxa"/>
          </w:tcPr>
          <w:p w14:paraId="3EECD775" w14:textId="77777777" w:rsidR="00E61F10" w:rsidRDefault="00E61F10" w:rsidP="005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użytkowa 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lokalu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1F128703" w14:textId="77777777" w:rsidR="00E61F10" w:rsidRPr="00D066ED" w:rsidRDefault="00E61F10" w:rsidP="005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wraz z pomieszczeniem przynależnym w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940" w:type="dxa"/>
          </w:tcPr>
          <w:p w14:paraId="24D239F6" w14:textId="77777777" w:rsidR="00E61F10" w:rsidRPr="00D066ED" w:rsidRDefault="00E61F10" w:rsidP="005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lokalu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30064ADD" w14:textId="77777777" w:rsidR="00E61F10" w:rsidRDefault="00E61F10" w:rsidP="005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lokalu mieszkalnego </w:t>
            </w:r>
          </w:p>
          <w:p w14:paraId="7C72D879" w14:textId="77777777" w:rsidR="00E61F10" w:rsidRDefault="00E61F10" w:rsidP="005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wraz z udziałem 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nieruchomości wspólnej </w:t>
            </w:r>
          </w:p>
          <w:p w14:paraId="5CE79224" w14:textId="77777777" w:rsidR="00E61F10" w:rsidRPr="00D066ED" w:rsidRDefault="00E61F10" w:rsidP="005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 bez bonifikaty )</w:t>
            </w:r>
          </w:p>
        </w:tc>
      </w:tr>
      <w:tr w:rsidR="00E61F10" w:rsidRPr="00FE4131" w14:paraId="3261E0A8" w14:textId="77777777" w:rsidTr="00552E5F">
        <w:trPr>
          <w:trHeight w:val="1686"/>
        </w:trPr>
        <w:tc>
          <w:tcPr>
            <w:tcW w:w="2994" w:type="dxa"/>
          </w:tcPr>
          <w:p w14:paraId="7EA599C3" w14:textId="6C48DB6A" w:rsidR="00E61F10" w:rsidRPr="004A0ACB" w:rsidRDefault="00E61F10" w:rsidP="0055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7626010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Reja 21;</w:t>
            </w:r>
          </w:p>
          <w:p w14:paraId="3208C0B5" w14:textId="33811BEA" w:rsidR="00E61F10" w:rsidRPr="004A0ACB" w:rsidRDefault="00E61F10" w:rsidP="0055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 nr TO1T/000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27117/8</w:t>
            </w:r>
          </w:p>
          <w:p w14:paraId="14D5A4C4" w14:textId="2011969F" w:rsidR="00E61F10" w:rsidRPr="004A0ACB" w:rsidRDefault="00E61F10" w:rsidP="0055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dz.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137/1; 164/1</w:t>
            </w:r>
          </w:p>
          <w:p w14:paraId="631EB1D7" w14:textId="7AA65C27" w:rsidR="00E61F10" w:rsidRPr="004A0ACB" w:rsidRDefault="00E61F10" w:rsidP="0055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pow.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0417</w:t>
            </w: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</w:p>
          <w:p w14:paraId="2B997F9D" w14:textId="5378A023" w:rsidR="00E61F10" w:rsidRPr="004A0ACB" w:rsidRDefault="00E61F10" w:rsidP="0055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Obręb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3" w:type="dxa"/>
          </w:tcPr>
          <w:p w14:paraId="3AC18333" w14:textId="77777777" w:rsidR="00E61F10" w:rsidRPr="004A0ACB" w:rsidRDefault="00E61F10" w:rsidP="00552E5F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D31B36" w14:textId="0B2A69AD" w:rsidR="00E61F10" w:rsidRPr="004A0ACB" w:rsidRDefault="00332AB1" w:rsidP="00E61F10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="00E61F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Reja 21 m. 13</w:t>
            </w:r>
          </w:p>
        </w:tc>
        <w:tc>
          <w:tcPr>
            <w:tcW w:w="2664" w:type="dxa"/>
          </w:tcPr>
          <w:p w14:paraId="39C7BEBC" w14:textId="77777777" w:rsidR="00E61F10" w:rsidRPr="004A0ACB" w:rsidRDefault="00E61F10" w:rsidP="00552E5F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ECFD27" w14:textId="3F6959E4" w:rsidR="00E61F10" w:rsidRPr="004A0ACB" w:rsidRDefault="00E61F10" w:rsidP="00552E5F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37,00</w:t>
            </w: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2940" w:type="dxa"/>
          </w:tcPr>
          <w:p w14:paraId="24B88641" w14:textId="77777777" w:rsidR="00E61F10" w:rsidRPr="004A0ACB" w:rsidRDefault="00E61F10" w:rsidP="00552E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</w:t>
            </w: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j, przedpokój, kuchnia, łazienka </w:t>
            </w:r>
          </w:p>
          <w:p w14:paraId="56033138" w14:textId="12146CF4" w:rsidR="00E61F10" w:rsidRPr="004A0ACB" w:rsidRDefault="00E61F10" w:rsidP="00552E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parter</w:t>
            </w: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  <w:p w14:paraId="538427BB" w14:textId="77777777" w:rsidR="00E61F10" w:rsidRPr="004A0ACB" w:rsidRDefault="00E61F10" w:rsidP="00552E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</w:tcPr>
          <w:p w14:paraId="0FF50A7A" w14:textId="77777777" w:rsidR="00E61F10" w:rsidRPr="004A0ACB" w:rsidRDefault="00E61F10" w:rsidP="00552E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FA01E" w14:textId="238B3856" w:rsidR="00E61F10" w:rsidRDefault="00E61F10" w:rsidP="00552E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  <w:r w:rsidRPr="004A0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 zł</w:t>
            </w:r>
          </w:p>
          <w:p w14:paraId="74CE88C5" w14:textId="77777777" w:rsidR="00E61F10" w:rsidRPr="004A0ACB" w:rsidRDefault="00E61F10" w:rsidP="0055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49223D" w14:textId="77777777" w:rsidR="00E61F10" w:rsidRDefault="00E61F10" w:rsidP="00E61F10">
      <w:pPr>
        <w:spacing w:after="0" w:line="240" w:lineRule="auto"/>
        <w:ind w:right="-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3536D" w14:textId="58AEC2A6" w:rsidR="00E61F10" w:rsidRPr="005F1C50" w:rsidRDefault="00E61F10" w:rsidP="00E61F10">
      <w:pPr>
        <w:spacing w:after="0" w:line="240" w:lineRule="atLeast"/>
        <w:ind w:right="-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miejscowym planie zagospodarowania przestrzennego pod funkcję mieszkaniową.</w:t>
      </w:r>
    </w:p>
    <w:p w14:paraId="42947190" w14:textId="77777777" w:rsidR="00E61F10" w:rsidRPr="005F1C50" w:rsidRDefault="00E61F10" w:rsidP="00E61F1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Torunia zawiadamia poprzednich właścicieli zbywanej nieruchomości, przejętych przed 5 grudnia 1990 roku lub ich spadkobierców </w:t>
      </w: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przysługującym im pierwszeństwie w nabyciu tej nieruchomości. Warunkiem jest złożenie wniosku o nabycie, w terminie 6 tygodni od dnia obwieszczenia, na adres Urzędu Miasta Torunia ul. Wały Gen. Sikorskiego 8, poprzez oświadczenie o wyrażeniu zgody na cenę i warunki nabycia podane w niniejszym wykazie.</w:t>
      </w:r>
    </w:p>
    <w:p w14:paraId="53D5698B" w14:textId="77777777" w:rsidR="00E61F10" w:rsidRPr="005F1C50" w:rsidRDefault="00E61F10" w:rsidP="00E61F1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wyżej wymienione osoby nie skorzystają z przysługującego im pierwszeństwa w nabyciu tej nieruchomości to uprawnienia takie posiadają obecni najemcy tego lokalu.</w:t>
      </w:r>
    </w:p>
    <w:p w14:paraId="3D3ED73B" w14:textId="77777777" w:rsidR="00E61F10" w:rsidRPr="005F1C50" w:rsidRDefault="00E61F10" w:rsidP="00E61F1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Prawo pierwszeństwa nie przysługuje do nieruchomości, o których mowa w art. 216a ustawy o gospodarce nieruchomościami. </w:t>
      </w:r>
    </w:p>
    <w:p w14:paraId="2ED3D531" w14:textId="77777777" w:rsidR="00E61F10" w:rsidRPr="005F1C50" w:rsidRDefault="00E61F10" w:rsidP="00E61F1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ceny następuje przed zawarciem umowy sprzedaży w formie aktu notarialnego, w sposób pozwalający stwierdzić wpłynięcie środków finansowych na konto Urzędu Miasta Torunia.</w:t>
      </w:r>
    </w:p>
    <w:p w14:paraId="0FA67BB7" w14:textId="77777777" w:rsidR="00E61F10" w:rsidRPr="005F1C50" w:rsidRDefault="00E61F10" w:rsidP="00E61F1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Bonifikaty od ceny sprzedaży zgodnie z Uchwałą Rady Miasta Torunia obowiązującą w dacie sprzedaży. </w:t>
      </w:r>
    </w:p>
    <w:p w14:paraId="00E4D6D4" w14:textId="77777777" w:rsidR="00E61F10" w:rsidRPr="005F1C50" w:rsidRDefault="00E61F10" w:rsidP="00E61F1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sz w:val="24"/>
          <w:szCs w:val="24"/>
          <w:lang w:eastAsia="pl-PL"/>
        </w:rPr>
        <w:t>Akt notarialny powinien być zawarty w ciągu 3 miesięcy od daty podania do publicznej wiadomości niniejszego obwieszczenia.</w:t>
      </w:r>
    </w:p>
    <w:p w14:paraId="66123118" w14:textId="1ED54012" w:rsidR="00E61F10" w:rsidRPr="005F1C50" w:rsidRDefault="00E61F10" w:rsidP="00E61F10">
      <w:pPr>
        <w:spacing w:after="0" w:line="240" w:lineRule="atLeast"/>
        <w:ind w:left="-7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Wykaz wywiesza się na okres 21 dni tj. </w:t>
      </w:r>
      <w:r w:rsidRPr="005F1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dnia </w:t>
      </w:r>
      <w:r w:rsidR="00332A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14</w:t>
      </w:r>
      <w:r w:rsidRPr="005F1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332A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10</w:t>
      </w:r>
      <w:r w:rsidRPr="005F1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.2024 r. do dnia </w:t>
      </w:r>
      <w:r w:rsidR="00332A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04</w:t>
      </w:r>
      <w:r w:rsidRPr="005F1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332A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195D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5F1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.2024 r.</w:t>
      </w:r>
    </w:p>
    <w:p w14:paraId="62F25AC2" w14:textId="77777777" w:rsidR="00E61F10" w:rsidRPr="00D7700D" w:rsidRDefault="00E61F10" w:rsidP="00E61F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Obwieszczenie wchodzi w życie z dniem podpisania.</w:t>
      </w:r>
      <w:r w:rsidRPr="005F1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09F25" w14:textId="77777777" w:rsidR="00E61F10" w:rsidRDefault="00E61F10" w:rsidP="00E61F1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F1C5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35F9AC" w14:textId="77777777" w:rsidR="00E61F10" w:rsidRDefault="00E61F10" w:rsidP="00E61F10">
      <w:pPr>
        <w:rPr>
          <w:rFonts w:ascii="Times New Roman" w:hAnsi="Times New Roman" w:cs="Times New Roman"/>
          <w:sz w:val="24"/>
          <w:szCs w:val="24"/>
        </w:rPr>
      </w:pPr>
    </w:p>
    <w:p w14:paraId="32B83445" w14:textId="29177FE2" w:rsidR="00E61F10" w:rsidRDefault="00E61F10" w:rsidP="00E61F1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591C6CA" w14:textId="4483E403" w:rsidR="008827FC" w:rsidRDefault="008827FC" w:rsidP="00E61F1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2CF1C83" w14:textId="2E8583C4" w:rsidR="008827FC" w:rsidRDefault="008827FC" w:rsidP="00E61F1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16CBDD3" w14:textId="77777777" w:rsidR="008827FC" w:rsidRDefault="008827FC" w:rsidP="00B5483E">
      <w:pPr>
        <w:rPr>
          <w:rFonts w:ascii="Times New Roman" w:hAnsi="Times New Roman" w:cs="Times New Roman"/>
          <w:sz w:val="24"/>
          <w:szCs w:val="24"/>
        </w:rPr>
      </w:pPr>
    </w:p>
    <w:p w14:paraId="5FBA0D69" w14:textId="77777777" w:rsidR="00E61F10" w:rsidRPr="005F1C50" w:rsidRDefault="00E61F10" w:rsidP="00E61F1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F1C50">
        <w:rPr>
          <w:rFonts w:ascii="Times New Roman" w:hAnsi="Times New Roman" w:cs="Times New Roman"/>
          <w:sz w:val="24"/>
          <w:szCs w:val="24"/>
        </w:rPr>
        <w:t>(-) Elżbieta Kowalska</w:t>
      </w:r>
    </w:p>
    <w:p w14:paraId="7FA166E2" w14:textId="77777777" w:rsidR="00E61F10" w:rsidRPr="005F1C50" w:rsidRDefault="00E61F10" w:rsidP="00E61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50">
        <w:rPr>
          <w:rFonts w:ascii="Times New Roman" w:hAnsi="Times New Roman" w:cs="Times New Roman"/>
          <w:sz w:val="24"/>
          <w:szCs w:val="24"/>
        </w:rPr>
        <w:t xml:space="preserve">        Z-ca Dyrektora Wydziału Gospodarki Nieruchomościami</w:t>
      </w:r>
    </w:p>
    <w:p w14:paraId="6DF4E1F6" w14:textId="77777777" w:rsidR="00E61F10" w:rsidRPr="00AA0D5B" w:rsidRDefault="00E61F10" w:rsidP="00E61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D5B">
        <w:rPr>
          <w:rFonts w:ascii="Times New Roman" w:hAnsi="Times New Roman" w:cs="Times New Roman"/>
          <w:sz w:val="24"/>
          <w:szCs w:val="24"/>
        </w:rPr>
        <w:t>Urzędu Miasta Torunia</w:t>
      </w:r>
    </w:p>
    <w:p w14:paraId="668D8FED" w14:textId="77777777" w:rsidR="00E61F10" w:rsidRPr="00AA0D5B" w:rsidRDefault="00E61F10" w:rsidP="00E61F10">
      <w:pPr>
        <w:rPr>
          <w:rFonts w:ascii="Times New Roman" w:hAnsi="Times New Roman" w:cs="Times New Roman"/>
          <w:sz w:val="24"/>
          <w:szCs w:val="24"/>
        </w:rPr>
      </w:pPr>
    </w:p>
    <w:p w14:paraId="5FD77726" w14:textId="77777777" w:rsidR="00E61F10" w:rsidRDefault="00E61F10" w:rsidP="00E61F10">
      <w:pPr>
        <w:rPr>
          <w:rFonts w:ascii="Times New Roman" w:hAnsi="Times New Roman" w:cs="Times New Roman"/>
          <w:sz w:val="24"/>
          <w:szCs w:val="24"/>
        </w:rPr>
      </w:pPr>
    </w:p>
    <w:p w14:paraId="6802D6E7" w14:textId="77777777" w:rsidR="00E61F10" w:rsidRDefault="00E61F10" w:rsidP="00E61F10"/>
    <w:p w14:paraId="4FFB3D8D" w14:textId="77777777" w:rsidR="00E61F10" w:rsidRDefault="00E61F10" w:rsidP="00E61F10"/>
    <w:p w14:paraId="747517B2" w14:textId="77777777" w:rsidR="00E61F10" w:rsidRDefault="00E61F10" w:rsidP="00E61F10"/>
    <w:p w14:paraId="4B1B00D3" w14:textId="77777777" w:rsidR="00E61F10" w:rsidRDefault="00E61F10" w:rsidP="00E61F10"/>
    <w:p w14:paraId="4F1C4665" w14:textId="77777777" w:rsidR="00D158C4" w:rsidRDefault="00D158C4"/>
    <w:sectPr w:rsidR="00D158C4" w:rsidSect="00F26D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4377"/>
    <w:multiLevelType w:val="multilevel"/>
    <w:tmpl w:val="AA480C5C"/>
    <w:lvl w:ilvl="0">
      <w:start w:val="1"/>
      <w:numFmt w:val="decimal"/>
      <w:lvlText w:val="%1."/>
      <w:lvlJc w:val="left"/>
      <w:pPr>
        <w:tabs>
          <w:tab w:val="num" w:pos="-357"/>
        </w:tabs>
        <w:ind w:left="-357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10"/>
    <w:rsid w:val="000739CD"/>
    <w:rsid w:val="00195DF6"/>
    <w:rsid w:val="00332AB1"/>
    <w:rsid w:val="008827FC"/>
    <w:rsid w:val="00B5483E"/>
    <w:rsid w:val="00D158C4"/>
    <w:rsid w:val="00E61F10"/>
    <w:rsid w:val="00E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A9A"/>
  <w15:chartTrackingRefBased/>
  <w15:docId w15:val="{D1F87454-7E6D-433F-BF84-ADF602D4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j.filus@umt.local</dc:creator>
  <cp:keywords/>
  <dc:description/>
  <cp:lastModifiedBy>j.filus@umt.local</cp:lastModifiedBy>
  <cp:revision>3</cp:revision>
  <cp:lastPrinted>2024-10-09T11:45:00Z</cp:lastPrinted>
  <dcterms:created xsi:type="dcterms:W3CDTF">2024-10-11T07:50:00Z</dcterms:created>
  <dcterms:modified xsi:type="dcterms:W3CDTF">2024-10-11T07:51:00Z</dcterms:modified>
</cp:coreProperties>
</file>