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F36C" w14:textId="4069EEE1" w:rsidR="009E25A6" w:rsidRPr="009E25A6" w:rsidRDefault="0091553C" w:rsidP="009E25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2C">
        <w:rPr>
          <w:rFonts w:ascii="Times New Roman" w:hAnsi="Times New Roman" w:cs="Times New Roman"/>
          <w:b/>
          <w:sz w:val="24"/>
          <w:szCs w:val="24"/>
        </w:rPr>
        <w:t>ZARZĄDZENIE NR 264</w:t>
      </w:r>
    </w:p>
    <w:p w14:paraId="54033998" w14:textId="77777777" w:rsidR="009E25A6" w:rsidRPr="009E25A6" w:rsidRDefault="009E25A6" w:rsidP="009E25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>PREZYDENTA MIASTA TORUNIA</w:t>
      </w:r>
    </w:p>
    <w:p w14:paraId="1AC56160" w14:textId="2B7C9E1B" w:rsidR="009E25A6" w:rsidRPr="009E25A6" w:rsidRDefault="00546F76" w:rsidP="009E25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2C">
        <w:rPr>
          <w:rFonts w:ascii="Times New Roman" w:hAnsi="Times New Roman" w:cs="Times New Roman"/>
          <w:b/>
          <w:sz w:val="24"/>
          <w:szCs w:val="24"/>
        </w:rPr>
        <w:t>z dnia 09.</w:t>
      </w:r>
      <w:r w:rsidR="007D6CCB">
        <w:rPr>
          <w:rFonts w:ascii="Times New Roman" w:hAnsi="Times New Roman" w:cs="Times New Roman"/>
          <w:b/>
          <w:sz w:val="24"/>
          <w:szCs w:val="24"/>
        </w:rPr>
        <w:t>10</w:t>
      </w:r>
      <w:r w:rsidR="009E25A6" w:rsidRPr="009E25A6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21355B98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7A725" w14:textId="70C5B0E1" w:rsidR="003307A2" w:rsidRPr="00546F76" w:rsidRDefault="009E25A6" w:rsidP="009E25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307A2">
        <w:rPr>
          <w:rFonts w:ascii="Times New Roman" w:hAnsi="Times New Roman" w:cs="Times New Roman"/>
          <w:b/>
          <w:sz w:val="24"/>
          <w:szCs w:val="24"/>
        </w:rPr>
        <w:t xml:space="preserve">sprawie ustalenia </w:t>
      </w:r>
      <w:r w:rsidR="00AE56E0">
        <w:rPr>
          <w:rFonts w:ascii="Times New Roman" w:hAnsi="Times New Roman" w:cs="Times New Roman"/>
          <w:b/>
          <w:sz w:val="24"/>
          <w:szCs w:val="24"/>
        </w:rPr>
        <w:t>zasad</w:t>
      </w:r>
      <w:r w:rsidR="00A87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7A2" w:rsidRPr="009E25A6">
        <w:rPr>
          <w:rFonts w:ascii="Times New Roman" w:hAnsi="Times New Roman" w:cs="Times New Roman"/>
          <w:b/>
          <w:sz w:val="24"/>
          <w:szCs w:val="24"/>
        </w:rPr>
        <w:t xml:space="preserve"> wspó</w:t>
      </w:r>
      <w:r w:rsidR="00CC2A11">
        <w:rPr>
          <w:rFonts w:ascii="Times New Roman" w:hAnsi="Times New Roman" w:cs="Times New Roman"/>
          <w:b/>
          <w:sz w:val="24"/>
          <w:szCs w:val="24"/>
        </w:rPr>
        <w:t xml:space="preserve">łpracy Centrum Wsparcia Biznesu </w:t>
      </w:r>
      <w:r w:rsidR="003307A2" w:rsidRPr="009E25A6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3307A2">
        <w:rPr>
          <w:rFonts w:ascii="Times New Roman" w:hAnsi="Times New Roman" w:cs="Times New Roman"/>
          <w:b/>
          <w:sz w:val="24"/>
          <w:szCs w:val="24"/>
        </w:rPr>
        <w:t>działami</w:t>
      </w:r>
      <w:r w:rsidR="003307A2" w:rsidRPr="009E25A6">
        <w:rPr>
          <w:rFonts w:ascii="Times New Roman" w:hAnsi="Times New Roman" w:cs="Times New Roman"/>
          <w:b/>
          <w:sz w:val="24"/>
          <w:szCs w:val="24"/>
        </w:rPr>
        <w:t xml:space="preserve"> Urzędu Miasta </w:t>
      </w:r>
      <w:r w:rsidR="003307A2" w:rsidRPr="00CC2A11">
        <w:rPr>
          <w:rFonts w:ascii="Times New Roman" w:hAnsi="Times New Roman" w:cs="Times New Roman"/>
          <w:b/>
          <w:sz w:val="24"/>
          <w:szCs w:val="24"/>
        </w:rPr>
        <w:t>Torunia</w:t>
      </w:r>
      <w:r w:rsidR="00546F76" w:rsidRPr="00CC2A11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3307A2" w:rsidRPr="00CC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F76" w:rsidRPr="00CC2A11">
        <w:rPr>
          <w:rFonts w:ascii="Times New Roman" w:hAnsi="Times New Roman" w:cs="Times New Roman"/>
          <w:b/>
          <w:sz w:val="24"/>
          <w:szCs w:val="24"/>
        </w:rPr>
        <w:t xml:space="preserve">gminnymi </w:t>
      </w:r>
      <w:r w:rsidR="003307A2" w:rsidRPr="00CC2A11">
        <w:rPr>
          <w:rFonts w:ascii="Times New Roman" w:hAnsi="Times New Roman" w:cs="Times New Roman"/>
          <w:b/>
          <w:sz w:val="24"/>
          <w:szCs w:val="24"/>
        </w:rPr>
        <w:t xml:space="preserve">jednostkami organizacyjnymi wykonującymi </w:t>
      </w:r>
      <w:r w:rsidR="003307A2" w:rsidRPr="00546F76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CC2A11">
        <w:rPr>
          <w:rFonts w:ascii="Times New Roman" w:hAnsi="Times New Roman" w:cs="Times New Roman"/>
          <w:b/>
          <w:sz w:val="24"/>
          <w:szCs w:val="24"/>
        </w:rPr>
        <w:br/>
      </w:r>
      <w:r w:rsidR="003307A2" w:rsidRPr="00546F76">
        <w:rPr>
          <w:rFonts w:ascii="Times New Roman" w:hAnsi="Times New Roman" w:cs="Times New Roman"/>
          <w:b/>
          <w:sz w:val="24"/>
          <w:szCs w:val="24"/>
        </w:rPr>
        <w:t>i zad</w:t>
      </w:r>
      <w:r w:rsidR="00CC2A11">
        <w:rPr>
          <w:rFonts w:ascii="Times New Roman" w:hAnsi="Times New Roman" w:cs="Times New Roman"/>
          <w:b/>
          <w:sz w:val="24"/>
          <w:szCs w:val="24"/>
        </w:rPr>
        <w:t xml:space="preserve">ania związane z przygotowaniem </w:t>
      </w:r>
      <w:r w:rsidR="003307A2" w:rsidRPr="00546F76">
        <w:rPr>
          <w:rFonts w:ascii="Times New Roman" w:hAnsi="Times New Roman" w:cs="Times New Roman"/>
          <w:b/>
          <w:sz w:val="24"/>
          <w:szCs w:val="24"/>
        </w:rPr>
        <w:t>i realizacją proce</w:t>
      </w:r>
      <w:r w:rsidR="00BD40E7" w:rsidRPr="00546F76">
        <w:rPr>
          <w:rFonts w:ascii="Times New Roman" w:hAnsi="Times New Roman" w:cs="Times New Roman"/>
          <w:b/>
          <w:sz w:val="24"/>
          <w:szCs w:val="24"/>
        </w:rPr>
        <w:t>sów inwestycyjnych prowadzonych</w:t>
      </w:r>
      <w:r w:rsidR="003307A2" w:rsidRPr="00546F76">
        <w:rPr>
          <w:rFonts w:ascii="Times New Roman" w:hAnsi="Times New Roman" w:cs="Times New Roman"/>
          <w:b/>
          <w:sz w:val="24"/>
          <w:szCs w:val="24"/>
        </w:rPr>
        <w:t xml:space="preserve"> przez podmioty prywatne</w:t>
      </w:r>
    </w:p>
    <w:p w14:paraId="1BA3F083" w14:textId="77777777" w:rsidR="003307A2" w:rsidRPr="00546F76" w:rsidRDefault="003307A2" w:rsidP="009E25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A2A9" w14:textId="77777777" w:rsid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A2224" w14:textId="77777777" w:rsidR="00546F76" w:rsidRDefault="00032BBA" w:rsidP="009E2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 3 i 5 ustawy z dnia 8 marca 1990 r. o samorządzie gminnym (Dz. U. </w:t>
      </w:r>
    </w:p>
    <w:p w14:paraId="12C31BC4" w14:textId="558FBEAF" w:rsidR="009E25A6" w:rsidRPr="009E25A6" w:rsidRDefault="00032BBA" w:rsidP="009E2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2024 r</w:t>
      </w:r>
      <w:r w:rsidRPr="00CC2A11">
        <w:rPr>
          <w:rFonts w:ascii="Times New Roman" w:hAnsi="Times New Roman" w:cs="Times New Roman"/>
          <w:sz w:val="24"/>
          <w:szCs w:val="24"/>
        </w:rPr>
        <w:t xml:space="preserve">. poz. </w:t>
      </w:r>
      <w:r w:rsidR="00546F76" w:rsidRPr="00CC2A11">
        <w:rPr>
          <w:rFonts w:ascii="Times New Roman" w:hAnsi="Times New Roman" w:cs="Times New Roman"/>
          <w:sz w:val="24"/>
          <w:szCs w:val="24"/>
        </w:rPr>
        <w:t>1465</w:t>
      </w:r>
      <w:r w:rsidRPr="00CC2A11">
        <w:rPr>
          <w:rFonts w:ascii="Times New Roman" w:hAnsi="Times New Roman" w:cs="Times New Roman"/>
          <w:sz w:val="24"/>
          <w:szCs w:val="24"/>
        </w:rPr>
        <w:t xml:space="preserve">) oraz </w:t>
      </w:r>
      <w:r w:rsidR="009E25A6" w:rsidRPr="009E25A6">
        <w:rPr>
          <w:rFonts w:ascii="Times New Roman" w:hAnsi="Times New Roman" w:cs="Times New Roman"/>
          <w:sz w:val="24"/>
          <w:szCs w:val="24"/>
        </w:rPr>
        <w:t xml:space="preserve">§ 18 pkt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9E25A6" w:rsidRPr="009E25A6">
        <w:rPr>
          <w:rFonts w:ascii="Times New Roman" w:hAnsi="Times New Roman" w:cs="Times New Roman"/>
          <w:sz w:val="24"/>
          <w:szCs w:val="24"/>
        </w:rPr>
        <w:t>Regulaminu Organizacyjnego Urzędu Miasta Torunia, stanowiącego załącznik nr 1 do zarządzenia nr 378 Prezydenta Miasta Torunia z dnia 30 października 2013 r. w sprawie nadania Regulaminu Organizacyjnego Urzędowi Miasta Torunia (z późn.zm.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25A6" w:rsidRPr="009E25A6">
        <w:rPr>
          <w:rFonts w:ascii="Times New Roman" w:hAnsi="Times New Roman" w:cs="Times New Roman"/>
          <w:sz w:val="24"/>
          <w:szCs w:val="24"/>
        </w:rPr>
        <w:t>), zarządza się, co następuje:</w:t>
      </w:r>
    </w:p>
    <w:p w14:paraId="620CF71B" w14:textId="77777777" w:rsid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0BCE6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8138" w14:textId="7929929E" w:rsidR="009E25A6" w:rsidRPr="00CC2A11" w:rsidRDefault="00FC7FAB" w:rsidP="00FC7FAB">
      <w:pPr>
        <w:tabs>
          <w:tab w:val="decimal" w:pos="5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CC2A11">
        <w:rPr>
          <w:rFonts w:ascii="Times New Roman" w:hAnsi="Times New Roman" w:cs="Times New Roman"/>
          <w:sz w:val="24"/>
          <w:szCs w:val="24"/>
        </w:rPr>
        <w:t xml:space="preserve">1. </w:t>
      </w:r>
      <w:r w:rsidR="009E25A6" w:rsidRPr="00CC2A11">
        <w:rPr>
          <w:rFonts w:ascii="Times New Roman" w:hAnsi="Times New Roman" w:cs="Times New Roman"/>
          <w:sz w:val="24"/>
          <w:szCs w:val="24"/>
        </w:rPr>
        <w:t>Ustala się szczegółowe zasady współpracy Centrum Wsparcia Biznesu w Toruniu</w:t>
      </w:r>
      <w:r w:rsidR="00DD55FE" w:rsidRPr="00CC2A11">
        <w:rPr>
          <w:rFonts w:ascii="Times New Roman" w:hAnsi="Times New Roman" w:cs="Times New Roman"/>
          <w:sz w:val="24"/>
          <w:szCs w:val="24"/>
        </w:rPr>
        <w:t xml:space="preserve"> (dalej: „CWB”) 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z </w:t>
      </w:r>
      <w:r w:rsidR="00594C29" w:rsidRPr="00CC2A11">
        <w:rPr>
          <w:rFonts w:ascii="Times New Roman" w:hAnsi="Times New Roman" w:cs="Times New Roman"/>
          <w:sz w:val="24"/>
          <w:szCs w:val="24"/>
        </w:rPr>
        <w:t>działami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Urzędu Miasta Torunia</w:t>
      </w:r>
      <w:r w:rsidR="00546F76" w:rsidRPr="00CC2A11">
        <w:rPr>
          <w:rFonts w:ascii="Times New Roman" w:hAnsi="Times New Roman" w:cs="Times New Roman"/>
          <w:sz w:val="24"/>
          <w:szCs w:val="24"/>
        </w:rPr>
        <w:t xml:space="preserve"> oraz gminnymi jednostkami organizacyjnymi Gminy Miasta Toru</w:t>
      </w:r>
      <w:r w:rsidR="005864EF">
        <w:rPr>
          <w:rFonts w:ascii="Times New Roman" w:hAnsi="Times New Roman" w:cs="Times New Roman"/>
          <w:sz w:val="24"/>
          <w:szCs w:val="24"/>
        </w:rPr>
        <w:t>ń</w:t>
      </w:r>
      <w:r w:rsidR="00546F76" w:rsidRPr="00CC2A11">
        <w:rPr>
          <w:rFonts w:ascii="Times New Roman" w:hAnsi="Times New Roman" w:cs="Times New Roman"/>
          <w:sz w:val="24"/>
          <w:szCs w:val="24"/>
        </w:rPr>
        <w:t xml:space="preserve">, w tym </w:t>
      </w:r>
      <w:r w:rsidR="009E25A6" w:rsidRPr="00CC2A11">
        <w:rPr>
          <w:rFonts w:ascii="Times New Roman" w:hAnsi="Times New Roman" w:cs="Times New Roman"/>
          <w:sz w:val="24"/>
          <w:szCs w:val="24"/>
        </w:rPr>
        <w:t>spółkami miejskimi</w:t>
      </w:r>
      <w:r w:rsidR="00546F76" w:rsidRPr="00CC2A11">
        <w:rPr>
          <w:rFonts w:ascii="Times New Roman" w:hAnsi="Times New Roman" w:cs="Times New Roman"/>
          <w:sz w:val="24"/>
          <w:szCs w:val="24"/>
        </w:rPr>
        <w:t>,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wykonującymi cele i zadania związane </w:t>
      </w:r>
      <w:r w:rsidR="005864EF">
        <w:rPr>
          <w:rFonts w:ascii="Times New Roman" w:hAnsi="Times New Roman" w:cs="Times New Roman"/>
          <w:sz w:val="24"/>
          <w:szCs w:val="24"/>
        </w:rPr>
        <w:br/>
      </w:r>
      <w:r w:rsidR="009E25A6" w:rsidRPr="00CC2A11">
        <w:rPr>
          <w:rFonts w:ascii="Times New Roman" w:hAnsi="Times New Roman" w:cs="Times New Roman"/>
          <w:sz w:val="24"/>
          <w:szCs w:val="24"/>
        </w:rPr>
        <w:t>z przygotowaniem i realizacją proce</w:t>
      </w:r>
      <w:r w:rsidR="00BD40E7" w:rsidRPr="00CC2A11">
        <w:rPr>
          <w:rFonts w:ascii="Times New Roman" w:hAnsi="Times New Roman" w:cs="Times New Roman"/>
          <w:sz w:val="24"/>
          <w:szCs w:val="24"/>
        </w:rPr>
        <w:t>sów inwestycyjnych prowadzonych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prze</w:t>
      </w:r>
      <w:r w:rsidR="00486B90" w:rsidRPr="00CC2A11">
        <w:rPr>
          <w:rFonts w:ascii="Times New Roman" w:hAnsi="Times New Roman" w:cs="Times New Roman"/>
          <w:sz w:val="24"/>
          <w:szCs w:val="24"/>
        </w:rPr>
        <w:t>z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podmioty prywatne</w:t>
      </w:r>
      <w:r w:rsidR="00546F76" w:rsidRPr="00CC2A11">
        <w:rPr>
          <w:rFonts w:ascii="Times New Roman" w:hAnsi="Times New Roman" w:cs="Times New Roman"/>
          <w:sz w:val="24"/>
          <w:szCs w:val="24"/>
        </w:rPr>
        <w:t xml:space="preserve"> – w brzmieniu ustalonym w 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46F76" w:rsidRPr="00CC2A11">
        <w:rPr>
          <w:rFonts w:ascii="Times New Roman" w:hAnsi="Times New Roman" w:cs="Times New Roman"/>
          <w:sz w:val="24"/>
          <w:szCs w:val="24"/>
        </w:rPr>
        <w:t>u</w:t>
      </w:r>
      <w:r w:rsidR="009E25A6" w:rsidRPr="00CC2A11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2A692DFE" w14:textId="054B5B79" w:rsidR="0037235E" w:rsidRPr="00FC7FAB" w:rsidRDefault="00FC7FAB" w:rsidP="00FC7FAB">
      <w:pPr>
        <w:tabs>
          <w:tab w:val="decimal" w:pos="5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9E25A6" w:rsidRPr="00FC7FAB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37235E" w:rsidRPr="00FC7FAB">
        <w:rPr>
          <w:rFonts w:ascii="Times New Roman" w:hAnsi="Times New Roman" w:cs="Times New Roman"/>
          <w:sz w:val="24"/>
          <w:szCs w:val="24"/>
        </w:rPr>
        <w:t>dyrektorom: CWB, Wydziału Gospodarki Nieruchomościami, Wydział</w:t>
      </w:r>
      <w:r w:rsidR="001E4184" w:rsidRPr="00FC7FAB">
        <w:rPr>
          <w:rFonts w:ascii="Times New Roman" w:hAnsi="Times New Roman" w:cs="Times New Roman"/>
          <w:sz w:val="24"/>
          <w:szCs w:val="24"/>
        </w:rPr>
        <w:t>u</w:t>
      </w:r>
      <w:r w:rsidR="0037235E" w:rsidRPr="00FC7FAB">
        <w:rPr>
          <w:rFonts w:ascii="Times New Roman" w:hAnsi="Times New Roman" w:cs="Times New Roman"/>
          <w:sz w:val="24"/>
          <w:szCs w:val="24"/>
        </w:rPr>
        <w:t xml:space="preserve"> Architektury i Budownictwa, </w:t>
      </w:r>
      <w:r w:rsidR="001E4184" w:rsidRPr="00FC7FAB">
        <w:rPr>
          <w:rFonts w:ascii="Times New Roman" w:hAnsi="Times New Roman" w:cs="Times New Roman"/>
          <w:sz w:val="24"/>
          <w:szCs w:val="24"/>
        </w:rPr>
        <w:t>Wydziału Gospodarki Komunalnej, Wydziału Geodezji i Kartografii, Wydziału Środowiska i Ekologii, Wydziału Podatków i Windykacji, Wydziału Edukacji, Wydziału Obsługi Mieszkańców, Miejskiego Zarządu Dróg w Toruniu, Miejskiej Pracowni Urbanistycznej</w:t>
      </w:r>
      <w:r w:rsidR="00607860" w:rsidRPr="00FC7FAB">
        <w:rPr>
          <w:rFonts w:ascii="Times New Roman" w:hAnsi="Times New Roman" w:cs="Times New Roman"/>
          <w:sz w:val="24"/>
          <w:szCs w:val="24"/>
        </w:rPr>
        <w:t xml:space="preserve"> w Toruniu</w:t>
      </w:r>
      <w:r w:rsidR="001E4184" w:rsidRPr="00FC7FAB">
        <w:rPr>
          <w:rFonts w:ascii="Times New Roman" w:hAnsi="Times New Roman" w:cs="Times New Roman"/>
          <w:sz w:val="24"/>
          <w:szCs w:val="24"/>
        </w:rPr>
        <w:t>, Zakładu Gospodarki Mieszkaniowej, Powiatowego Urzędu Pracy dla Miasta Torunia, Ośrodka Informacji Turystycznej w Toruniu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62B4A" w14:textId="2E20966D" w:rsidR="009E25A6" w:rsidRPr="00546F76" w:rsidRDefault="00FC7FAB" w:rsidP="00FC7FAB">
      <w:pPr>
        <w:tabs>
          <w:tab w:val="decimal" w:pos="504"/>
        </w:tabs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9E25A6" w:rsidRPr="00FC7FAB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CC2A11">
        <w:rPr>
          <w:rFonts w:ascii="Times New Roman" w:hAnsi="Times New Roman" w:cs="Times New Roman"/>
          <w:sz w:val="24"/>
          <w:szCs w:val="24"/>
        </w:rPr>
        <w:t>.</w:t>
      </w:r>
    </w:p>
    <w:p w14:paraId="0D876A56" w14:textId="77777777" w:rsidR="009E25A6" w:rsidRPr="00546F76" w:rsidRDefault="009E25A6" w:rsidP="00486B90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F071E6A" w14:textId="77777777" w:rsidR="00FE6DD1" w:rsidRPr="009E25A6" w:rsidRDefault="00FE6DD1" w:rsidP="00486B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692AF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63D09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046AD" w14:textId="77777777" w:rsidR="009E25A6" w:rsidRPr="009E25A6" w:rsidRDefault="009E25A6" w:rsidP="009E25A6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>Prezydent Miasta Torunia</w:t>
      </w:r>
    </w:p>
    <w:p w14:paraId="7AD454D4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C73E21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  <w:t xml:space="preserve">         Paweł </w:t>
      </w:r>
      <w:proofErr w:type="spellStart"/>
      <w:r w:rsidRPr="009E25A6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7CA74E3A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109E5" w14:textId="5B2EA467" w:rsidR="009E25A6" w:rsidRDefault="006F297F" w:rsidP="00032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7A01A" w14:textId="77777777" w:rsidR="00CC2A11" w:rsidRDefault="00CC2A11" w:rsidP="00032BBA">
      <w:pPr>
        <w:spacing w:after="0"/>
        <w:rPr>
          <w:rFonts w:ascii="Times New Roman" w:hAnsi="Times New Roman" w:cs="Times New Roman"/>
          <w:b/>
        </w:rPr>
      </w:pPr>
    </w:p>
    <w:p w14:paraId="409575BA" w14:textId="0F147F04" w:rsidR="009E25A6" w:rsidRPr="009E25A6" w:rsidRDefault="00770C2C" w:rsidP="009E2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 264</w:t>
      </w:r>
      <w:r w:rsidR="009E25A6" w:rsidRPr="009E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22AC0" w14:textId="5496EFB1" w:rsidR="009E25A6" w:rsidRPr="009E25A6" w:rsidRDefault="009E25A6" w:rsidP="009E2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25A6">
        <w:rPr>
          <w:rFonts w:ascii="Times New Roman" w:hAnsi="Times New Roman" w:cs="Times New Roman"/>
          <w:sz w:val="24"/>
          <w:szCs w:val="24"/>
        </w:rPr>
        <w:t>Prezyd</w:t>
      </w:r>
      <w:r w:rsidR="00770C2C">
        <w:rPr>
          <w:rFonts w:ascii="Times New Roman" w:hAnsi="Times New Roman" w:cs="Times New Roman"/>
          <w:sz w:val="24"/>
          <w:szCs w:val="24"/>
        </w:rPr>
        <w:t>enta Miasta Torunia z dnia 09.</w:t>
      </w:r>
      <w:bookmarkStart w:id="0" w:name="_GoBack"/>
      <w:bookmarkEnd w:id="0"/>
      <w:r w:rsidR="001F362E">
        <w:rPr>
          <w:rFonts w:ascii="Times New Roman" w:hAnsi="Times New Roman" w:cs="Times New Roman"/>
          <w:sz w:val="24"/>
          <w:szCs w:val="24"/>
        </w:rPr>
        <w:t>10</w:t>
      </w:r>
      <w:r w:rsidRPr="009E25A6">
        <w:rPr>
          <w:rFonts w:ascii="Times New Roman" w:hAnsi="Times New Roman" w:cs="Times New Roman"/>
          <w:sz w:val="24"/>
          <w:szCs w:val="24"/>
        </w:rPr>
        <w:t>.2024 r.</w:t>
      </w:r>
    </w:p>
    <w:p w14:paraId="59BEDAD8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E7B2C" w14:textId="77777777" w:rsidR="009E25A6" w:rsidRPr="009E25A6" w:rsidRDefault="009E25A6" w:rsidP="003C2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27ED46" w14:textId="22E222B7" w:rsidR="009E25A6" w:rsidRPr="009E25A6" w:rsidRDefault="00546F76" w:rsidP="00DD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1">
        <w:rPr>
          <w:rFonts w:ascii="Times New Roman" w:hAnsi="Times New Roman" w:cs="Times New Roman"/>
          <w:b/>
          <w:sz w:val="24"/>
          <w:szCs w:val="24"/>
        </w:rPr>
        <w:t>Z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>a</w:t>
      </w:r>
      <w:r w:rsidR="009E25A6" w:rsidRPr="009E25A6">
        <w:rPr>
          <w:rFonts w:ascii="Times New Roman" w:hAnsi="Times New Roman" w:cs="Times New Roman"/>
          <w:b/>
          <w:sz w:val="24"/>
          <w:szCs w:val="24"/>
        </w:rPr>
        <w:t xml:space="preserve">sady współpracy CWB z </w:t>
      </w:r>
      <w:r w:rsidR="00594C29">
        <w:rPr>
          <w:rFonts w:ascii="Times New Roman" w:hAnsi="Times New Roman" w:cs="Times New Roman"/>
          <w:b/>
          <w:sz w:val="24"/>
          <w:szCs w:val="24"/>
        </w:rPr>
        <w:t>działami</w:t>
      </w:r>
      <w:r w:rsidR="009E25A6" w:rsidRPr="009E25A6">
        <w:rPr>
          <w:rFonts w:ascii="Times New Roman" w:hAnsi="Times New Roman" w:cs="Times New Roman"/>
          <w:b/>
          <w:sz w:val="24"/>
          <w:szCs w:val="24"/>
        </w:rPr>
        <w:t xml:space="preserve"> Urzędu Miasta 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Torunia, </w:t>
      </w:r>
      <w:r w:rsidRPr="00CC2A11">
        <w:rPr>
          <w:rFonts w:ascii="Times New Roman" w:hAnsi="Times New Roman" w:cs="Times New Roman"/>
          <w:b/>
          <w:sz w:val="24"/>
          <w:szCs w:val="24"/>
        </w:rPr>
        <w:t xml:space="preserve">gminnymi 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>jednostkami organizacyjnymi</w:t>
      </w:r>
      <w:r w:rsidR="00231AF4" w:rsidRPr="00CC2A11">
        <w:rPr>
          <w:rFonts w:ascii="Times New Roman" w:hAnsi="Times New Roman" w:cs="Times New Roman"/>
          <w:b/>
          <w:sz w:val="24"/>
          <w:szCs w:val="24"/>
        </w:rPr>
        <w:t xml:space="preserve"> Gminy Miasta Toruń</w:t>
      </w:r>
      <w:r w:rsidR="00DD55FE" w:rsidRPr="00CC2A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2A11">
        <w:rPr>
          <w:rFonts w:ascii="Times New Roman" w:hAnsi="Times New Roman" w:cs="Times New Roman"/>
          <w:b/>
          <w:sz w:val="24"/>
          <w:szCs w:val="24"/>
        </w:rPr>
        <w:t>w tym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 spółkami miejskimi</w:t>
      </w:r>
      <w:r w:rsidRPr="00CC2A11">
        <w:rPr>
          <w:rFonts w:ascii="Times New Roman" w:hAnsi="Times New Roman" w:cs="Times New Roman"/>
          <w:b/>
          <w:sz w:val="24"/>
          <w:szCs w:val="24"/>
        </w:rPr>
        <w:t>,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 wykonującymi cele </w:t>
      </w:r>
      <w:r w:rsidR="008E328A">
        <w:rPr>
          <w:rFonts w:ascii="Times New Roman" w:hAnsi="Times New Roman" w:cs="Times New Roman"/>
          <w:b/>
          <w:sz w:val="24"/>
          <w:szCs w:val="24"/>
        </w:rPr>
        <w:br/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i zadania związane z przygotowaniem i realizacją procesów </w:t>
      </w:r>
      <w:r w:rsidR="00BD40E7">
        <w:rPr>
          <w:rFonts w:ascii="Times New Roman" w:hAnsi="Times New Roman" w:cs="Times New Roman"/>
          <w:b/>
          <w:sz w:val="24"/>
          <w:szCs w:val="24"/>
        </w:rPr>
        <w:t>inwestycyjnych prowadzonych</w:t>
      </w:r>
      <w:r w:rsidR="009E25A6" w:rsidRPr="009E25A6">
        <w:rPr>
          <w:rFonts w:ascii="Times New Roman" w:hAnsi="Times New Roman" w:cs="Times New Roman"/>
          <w:b/>
          <w:sz w:val="24"/>
          <w:szCs w:val="24"/>
        </w:rPr>
        <w:t xml:space="preserve"> przez podmioty prywatne.</w:t>
      </w:r>
    </w:p>
    <w:p w14:paraId="11C6694E" w14:textId="77777777" w:rsidR="009E25A6" w:rsidRP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284C5" w14:textId="77777777" w:rsidR="009E25A6" w:rsidRDefault="009E25A6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C2C37" w14:textId="77777777" w:rsidR="007A4E13" w:rsidRPr="009E25A6" w:rsidRDefault="007A4E13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93217" w14:textId="77777777" w:rsidR="009E25A6" w:rsidRPr="003C240D" w:rsidRDefault="009E25A6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0D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35337CB7" w14:textId="77777777" w:rsidR="009E25A6" w:rsidRDefault="009E25A6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0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3444296" w14:textId="77777777" w:rsidR="003C240D" w:rsidRPr="003C240D" w:rsidRDefault="003C240D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EAE05" w14:textId="77777777" w:rsidR="00CC2A11" w:rsidRDefault="009E25A6" w:rsidP="00DD5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5A6">
        <w:rPr>
          <w:rFonts w:ascii="Times New Roman" w:hAnsi="Times New Roman" w:cs="Times New Roman"/>
          <w:sz w:val="24"/>
          <w:szCs w:val="24"/>
        </w:rPr>
        <w:t>§1</w:t>
      </w:r>
      <w:r w:rsidR="00DD55FE">
        <w:rPr>
          <w:rFonts w:ascii="Times New Roman" w:hAnsi="Times New Roman" w:cs="Times New Roman"/>
          <w:sz w:val="24"/>
          <w:szCs w:val="24"/>
        </w:rPr>
        <w:t>.</w:t>
      </w:r>
      <w:r w:rsidRPr="009E25A6">
        <w:rPr>
          <w:rFonts w:ascii="Times New Roman" w:hAnsi="Times New Roman" w:cs="Times New Roman"/>
          <w:sz w:val="24"/>
          <w:szCs w:val="24"/>
        </w:rPr>
        <w:t xml:space="preserve"> Niniejsze zarządzenie określa szczegółowe zasady współpracy CWB z Wydziałem Gospodarki Nieruchom</w:t>
      </w:r>
      <w:r w:rsidR="00F10C90">
        <w:rPr>
          <w:rFonts w:ascii="Times New Roman" w:hAnsi="Times New Roman" w:cs="Times New Roman"/>
          <w:sz w:val="24"/>
          <w:szCs w:val="24"/>
        </w:rPr>
        <w:t xml:space="preserve">ościami, Wydziałem Architektury </w:t>
      </w:r>
      <w:r w:rsidRPr="009E25A6">
        <w:rPr>
          <w:rFonts w:ascii="Times New Roman" w:hAnsi="Times New Roman" w:cs="Times New Roman"/>
          <w:sz w:val="24"/>
          <w:szCs w:val="24"/>
        </w:rPr>
        <w:t xml:space="preserve">i Budownictwa, Wydziałem Gospodarki Komunalnej, Wydziałem Geodezji i Kartografii, Wydziałem Środowiska </w:t>
      </w:r>
      <w:r w:rsidR="00DD55FE">
        <w:rPr>
          <w:rFonts w:ascii="Times New Roman" w:hAnsi="Times New Roman" w:cs="Times New Roman"/>
          <w:sz w:val="24"/>
          <w:szCs w:val="24"/>
        </w:rPr>
        <w:br/>
      </w:r>
      <w:r w:rsidRPr="009E25A6">
        <w:rPr>
          <w:rFonts w:ascii="Times New Roman" w:hAnsi="Times New Roman" w:cs="Times New Roman"/>
          <w:sz w:val="24"/>
          <w:szCs w:val="24"/>
        </w:rPr>
        <w:t xml:space="preserve">i Ekologii, Wydziałem Podatków i Windykacji, Wydziałem Edukacji, Wydziałem Prawnym, Wydziałem Obsługi Mieszkańców, </w:t>
      </w:r>
      <w:r w:rsidR="00F10C90">
        <w:rPr>
          <w:rFonts w:ascii="Times New Roman" w:hAnsi="Times New Roman" w:cs="Times New Roman"/>
          <w:sz w:val="24"/>
          <w:szCs w:val="24"/>
        </w:rPr>
        <w:t xml:space="preserve">Wydziałem Rozwoju </w:t>
      </w:r>
      <w:r w:rsidR="0025102E">
        <w:rPr>
          <w:rFonts w:ascii="Times New Roman" w:hAnsi="Times New Roman" w:cs="Times New Roman"/>
          <w:sz w:val="24"/>
          <w:szCs w:val="24"/>
        </w:rPr>
        <w:t xml:space="preserve">i Programowania Europejskiego, </w:t>
      </w:r>
      <w:r w:rsidRPr="009E25A6">
        <w:rPr>
          <w:rFonts w:ascii="Times New Roman" w:hAnsi="Times New Roman" w:cs="Times New Roman"/>
          <w:sz w:val="24"/>
          <w:szCs w:val="24"/>
        </w:rPr>
        <w:t>Miejskim Zarządem D</w:t>
      </w:r>
      <w:r w:rsidRPr="00CC2A11">
        <w:rPr>
          <w:rFonts w:ascii="Times New Roman" w:hAnsi="Times New Roman" w:cs="Times New Roman"/>
          <w:sz w:val="24"/>
          <w:szCs w:val="24"/>
        </w:rPr>
        <w:t>róg w Toruniu, Miejską Pracownią Urbanistyczną</w:t>
      </w:r>
      <w:r w:rsidR="00607860" w:rsidRPr="00CC2A11">
        <w:rPr>
          <w:rFonts w:ascii="Times New Roman" w:hAnsi="Times New Roman" w:cs="Times New Roman"/>
          <w:sz w:val="24"/>
          <w:szCs w:val="24"/>
        </w:rPr>
        <w:t xml:space="preserve"> w Toruniu</w:t>
      </w:r>
      <w:r w:rsidRPr="00CC2A11">
        <w:rPr>
          <w:rFonts w:ascii="Times New Roman" w:hAnsi="Times New Roman" w:cs="Times New Roman"/>
          <w:sz w:val="24"/>
          <w:szCs w:val="24"/>
        </w:rPr>
        <w:t>, Zakładem Gospodarki Mieszkaniowej, Powiatowym Urzędem Pracy dla Miasta Torunia, Ośrodkiem Informacji Turystycznej</w:t>
      </w:r>
      <w:r w:rsidR="00FC7FAB" w:rsidRPr="00CC2A11">
        <w:rPr>
          <w:rFonts w:ascii="Times New Roman" w:hAnsi="Times New Roman" w:cs="Times New Roman"/>
          <w:sz w:val="24"/>
          <w:szCs w:val="24"/>
        </w:rPr>
        <w:t xml:space="preserve"> oraz spółkami miejskimi</w:t>
      </w:r>
      <w:r w:rsidR="00AC4708" w:rsidRPr="00CC2A11">
        <w:rPr>
          <w:rFonts w:ascii="Times New Roman" w:hAnsi="Times New Roman" w:cs="Times New Roman"/>
          <w:sz w:val="24"/>
          <w:szCs w:val="24"/>
        </w:rPr>
        <w:t>, w</w:t>
      </w:r>
      <w:r w:rsidR="007A4E13" w:rsidRPr="00CC2A11">
        <w:rPr>
          <w:rFonts w:ascii="Times New Roman" w:hAnsi="Times New Roman" w:cs="Times New Roman"/>
          <w:sz w:val="24"/>
          <w:szCs w:val="24"/>
        </w:rPr>
        <w:t xml:space="preserve"> </w:t>
      </w:r>
      <w:r w:rsidR="00546F76" w:rsidRPr="00CC2A11">
        <w:rPr>
          <w:rFonts w:ascii="Times New Roman" w:hAnsi="Times New Roman" w:cs="Times New Roman"/>
          <w:sz w:val="24"/>
          <w:szCs w:val="24"/>
        </w:rPr>
        <w:t xml:space="preserve">celu sprawnej i efektywnej realizacji </w:t>
      </w:r>
      <w:r w:rsidR="00CC2A11" w:rsidRPr="00CC2A11">
        <w:rPr>
          <w:rFonts w:ascii="Times New Roman" w:hAnsi="Times New Roman" w:cs="Times New Roman"/>
          <w:sz w:val="24"/>
          <w:szCs w:val="24"/>
        </w:rPr>
        <w:t xml:space="preserve">nałożonych na </w:t>
      </w:r>
      <w:r w:rsidRPr="00CC2A11">
        <w:rPr>
          <w:rFonts w:ascii="Times New Roman" w:hAnsi="Times New Roman" w:cs="Times New Roman"/>
          <w:sz w:val="24"/>
          <w:szCs w:val="24"/>
        </w:rPr>
        <w:t>CWB</w:t>
      </w:r>
      <w:r w:rsidR="00AC4708" w:rsidRPr="00CC2A11">
        <w:rPr>
          <w:rFonts w:ascii="Times New Roman" w:hAnsi="Times New Roman" w:cs="Times New Roman"/>
          <w:sz w:val="24"/>
          <w:szCs w:val="24"/>
        </w:rPr>
        <w:t xml:space="preserve"> zadań związanych z przygotowaniem i realizacją procesów inwestycyjnych prowadzonych przez podmioty prywatne.</w:t>
      </w:r>
    </w:p>
    <w:p w14:paraId="7E576CBA" w14:textId="77777777" w:rsidR="00DE0C98" w:rsidRDefault="00DE0C98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76772" w14:textId="77777777" w:rsidR="00CC2A11" w:rsidRDefault="00CC2A11" w:rsidP="009E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31AA5" w14:textId="77777777" w:rsidR="009E25A6" w:rsidRPr="003C240D" w:rsidRDefault="007A4E13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5B522E8A" w14:textId="2816F1C4" w:rsidR="009E25A6" w:rsidRDefault="005864EF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współpracy CWB z </w:t>
      </w:r>
      <w:r w:rsidR="009E25A6" w:rsidRPr="003C240D">
        <w:rPr>
          <w:rFonts w:ascii="Times New Roman" w:hAnsi="Times New Roman" w:cs="Times New Roman"/>
          <w:b/>
          <w:sz w:val="24"/>
          <w:szCs w:val="24"/>
        </w:rPr>
        <w:t xml:space="preserve">działami Urzędu Miasta 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>Torunia</w:t>
      </w:r>
      <w:r w:rsidR="00DD55FE" w:rsidRPr="00CC2A11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708" w:rsidRPr="00CC2A11">
        <w:rPr>
          <w:rFonts w:ascii="Times New Roman" w:hAnsi="Times New Roman" w:cs="Times New Roman"/>
          <w:b/>
          <w:sz w:val="24"/>
          <w:szCs w:val="24"/>
        </w:rPr>
        <w:t xml:space="preserve">gminnymi 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jednostkami organizacyjnymi </w:t>
      </w:r>
      <w:r w:rsidR="00231AF4" w:rsidRPr="00CC2A11">
        <w:rPr>
          <w:rFonts w:ascii="Times New Roman" w:hAnsi="Times New Roman" w:cs="Times New Roman"/>
          <w:b/>
          <w:sz w:val="24"/>
          <w:szCs w:val="24"/>
        </w:rPr>
        <w:t>Gminy Miasta Toruń</w:t>
      </w:r>
      <w:r w:rsidR="00DD55FE" w:rsidRPr="00CC2A11">
        <w:rPr>
          <w:rFonts w:ascii="Times New Roman" w:hAnsi="Times New Roman" w:cs="Times New Roman"/>
          <w:b/>
          <w:sz w:val="24"/>
          <w:szCs w:val="24"/>
        </w:rPr>
        <w:t>,</w:t>
      </w:r>
      <w:r w:rsidR="00231AF4" w:rsidRPr="00CC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708" w:rsidRPr="00CC2A11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 spółkami miejskimi</w:t>
      </w:r>
      <w:r w:rsidR="00AC4708" w:rsidRPr="00CC2A11">
        <w:rPr>
          <w:rFonts w:ascii="Times New Roman" w:hAnsi="Times New Roman" w:cs="Times New Roman"/>
          <w:b/>
          <w:sz w:val="24"/>
          <w:szCs w:val="24"/>
        </w:rPr>
        <w:t>,</w:t>
      </w:r>
      <w:r w:rsidR="009E25A6" w:rsidRPr="00CC2A11">
        <w:rPr>
          <w:rFonts w:ascii="Times New Roman" w:hAnsi="Times New Roman" w:cs="Times New Roman"/>
          <w:b/>
          <w:sz w:val="24"/>
          <w:szCs w:val="24"/>
        </w:rPr>
        <w:t xml:space="preserve"> wykonującymi cele i zadania związane z przygotowaniem i realizacją </w:t>
      </w:r>
      <w:r w:rsidR="009E25A6" w:rsidRPr="003C240D">
        <w:rPr>
          <w:rFonts w:ascii="Times New Roman" w:hAnsi="Times New Roman" w:cs="Times New Roman"/>
          <w:b/>
          <w:sz w:val="24"/>
          <w:szCs w:val="24"/>
        </w:rPr>
        <w:t>proce</w:t>
      </w:r>
      <w:r w:rsidR="00BD40E7">
        <w:rPr>
          <w:rFonts w:ascii="Times New Roman" w:hAnsi="Times New Roman" w:cs="Times New Roman"/>
          <w:b/>
          <w:sz w:val="24"/>
          <w:szCs w:val="24"/>
        </w:rPr>
        <w:t>sów inwestycyjnych prowadzonych</w:t>
      </w:r>
      <w:r w:rsidR="009E25A6" w:rsidRPr="003C240D">
        <w:rPr>
          <w:rFonts w:ascii="Times New Roman" w:hAnsi="Times New Roman" w:cs="Times New Roman"/>
          <w:b/>
          <w:sz w:val="24"/>
          <w:szCs w:val="24"/>
        </w:rPr>
        <w:t xml:space="preserve"> przez podmioty prywatne.</w:t>
      </w:r>
    </w:p>
    <w:p w14:paraId="7AD0550C" w14:textId="77777777" w:rsidR="003C240D" w:rsidRPr="003C240D" w:rsidRDefault="003C240D" w:rsidP="003C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BA34C" w14:textId="1E246C81" w:rsidR="00BF3A40" w:rsidRDefault="00F7371D" w:rsidP="003C24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479470DA" w14:textId="1B2CD0FF" w:rsidR="00740178" w:rsidRDefault="00740178" w:rsidP="0074017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55FE">
        <w:rPr>
          <w:rFonts w:ascii="Times New Roman" w:hAnsi="Times New Roman" w:cs="Times New Roman"/>
          <w:sz w:val="24"/>
          <w:szCs w:val="24"/>
        </w:rPr>
        <w:t>WB</w:t>
      </w:r>
      <w:r w:rsidR="00F01FF1">
        <w:rPr>
          <w:rFonts w:ascii="Times New Roman" w:hAnsi="Times New Roman" w:cs="Times New Roman"/>
          <w:sz w:val="24"/>
          <w:szCs w:val="24"/>
        </w:rPr>
        <w:t xml:space="preserve"> w Toruniu wskazuje</w:t>
      </w:r>
      <w:r>
        <w:rPr>
          <w:rFonts w:ascii="Times New Roman" w:hAnsi="Times New Roman" w:cs="Times New Roman"/>
          <w:sz w:val="24"/>
          <w:szCs w:val="24"/>
        </w:rPr>
        <w:t xml:space="preserve"> inwestycje prywatne realizowane na terenie miasta, istotne </w:t>
      </w:r>
      <w:r w:rsidR="00DF46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punkt</w:t>
      </w:r>
      <w:r w:rsidR="00F01FF1">
        <w:rPr>
          <w:rFonts w:ascii="Times New Roman" w:hAnsi="Times New Roman" w:cs="Times New Roman"/>
          <w:sz w:val="24"/>
          <w:szCs w:val="24"/>
        </w:rPr>
        <w:t xml:space="preserve">u widzenia rozwoju gospodarczo </w:t>
      </w:r>
      <w:r>
        <w:rPr>
          <w:rFonts w:ascii="Times New Roman" w:hAnsi="Times New Roman" w:cs="Times New Roman"/>
          <w:sz w:val="24"/>
          <w:szCs w:val="24"/>
        </w:rPr>
        <w:t>– społecznego.</w:t>
      </w:r>
    </w:p>
    <w:p w14:paraId="24BA37A9" w14:textId="4FB7D42F" w:rsidR="00740178" w:rsidRDefault="00740178" w:rsidP="0074017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i obsługa</w:t>
      </w:r>
      <w:r w:rsidR="00F01FF1">
        <w:rPr>
          <w:rFonts w:ascii="Times New Roman" w:hAnsi="Times New Roman" w:cs="Times New Roman"/>
          <w:sz w:val="24"/>
          <w:szCs w:val="24"/>
        </w:rPr>
        <w:t xml:space="preserve"> inwestorów realizujących </w:t>
      </w:r>
      <w:r>
        <w:rPr>
          <w:rFonts w:ascii="Times New Roman" w:hAnsi="Times New Roman" w:cs="Times New Roman"/>
          <w:sz w:val="24"/>
          <w:szCs w:val="24"/>
        </w:rPr>
        <w:t xml:space="preserve">inwestycje prywatne </w:t>
      </w:r>
      <w:r w:rsidR="005864EF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4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terenie miasta, istotne z punkt</w:t>
      </w:r>
      <w:r w:rsidR="005864EF">
        <w:rPr>
          <w:rFonts w:ascii="Times New Roman" w:hAnsi="Times New Roman" w:cs="Times New Roman"/>
          <w:sz w:val="24"/>
          <w:szCs w:val="24"/>
        </w:rPr>
        <w:t xml:space="preserve">u widzenia rozwoju gospodarczo </w:t>
      </w:r>
      <w:r>
        <w:rPr>
          <w:rFonts w:ascii="Times New Roman" w:hAnsi="Times New Roman" w:cs="Times New Roman"/>
          <w:sz w:val="24"/>
          <w:szCs w:val="24"/>
        </w:rPr>
        <w:t>– społecznego, odbywa się</w:t>
      </w:r>
      <w:r w:rsidRPr="00DF462C">
        <w:rPr>
          <w:rFonts w:ascii="Times New Roman" w:hAnsi="Times New Roman" w:cs="Times New Roman"/>
          <w:sz w:val="24"/>
          <w:szCs w:val="24"/>
        </w:rPr>
        <w:t xml:space="preserve"> </w:t>
      </w:r>
      <w:r w:rsidR="00AC4708" w:rsidRPr="00DF462C">
        <w:rPr>
          <w:rFonts w:ascii="Times New Roman" w:hAnsi="Times New Roman" w:cs="Times New Roman"/>
          <w:sz w:val="24"/>
          <w:szCs w:val="24"/>
        </w:rPr>
        <w:t xml:space="preserve">z udziałem </w:t>
      </w:r>
      <w:r w:rsidRPr="00DF462C">
        <w:rPr>
          <w:rFonts w:ascii="Times New Roman" w:hAnsi="Times New Roman" w:cs="Times New Roman"/>
          <w:sz w:val="24"/>
          <w:szCs w:val="24"/>
        </w:rPr>
        <w:t xml:space="preserve">indywidualnego opiekuna inwestora, wskazanego przez Dyrektora CWB, którego zadaniem jest </w:t>
      </w:r>
      <w:r w:rsidR="00AC4708" w:rsidRPr="00DF462C">
        <w:rPr>
          <w:rFonts w:ascii="Times New Roman" w:hAnsi="Times New Roman" w:cs="Times New Roman"/>
          <w:sz w:val="24"/>
          <w:szCs w:val="24"/>
        </w:rPr>
        <w:t>monitoring</w:t>
      </w:r>
      <w:r w:rsidR="00AC4708">
        <w:rPr>
          <w:rFonts w:ascii="Times New Roman" w:hAnsi="Times New Roman" w:cs="Times New Roman"/>
          <w:sz w:val="24"/>
          <w:szCs w:val="24"/>
        </w:rPr>
        <w:t xml:space="preserve"> </w:t>
      </w:r>
      <w:r w:rsidR="00AC47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462C">
        <w:rPr>
          <w:rFonts w:ascii="Times New Roman" w:hAnsi="Times New Roman" w:cs="Times New Roman"/>
          <w:sz w:val="24"/>
          <w:szCs w:val="24"/>
        </w:rPr>
        <w:t>proces</w:t>
      </w:r>
      <w:r w:rsidR="00AC4708" w:rsidRPr="00DF462C">
        <w:rPr>
          <w:rFonts w:ascii="Times New Roman" w:hAnsi="Times New Roman" w:cs="Times New Roman"/>
          <w:sz w:val="24"/>
          <w:szCs w:val="24"/>
        </w:rPr>
        <w:t>u</w:t>
      </w:r>
      <w:r w:rsidRPr="00DF462C">
        <w:rPr>
          <w:rFonts w:ascii="Times New Roman" w:hAnsi="Times New Roman" w:cs="Times New Roman"/>
          <w:sz w:val="24"/>
          <w:szCs w:val="24"/>
        </w:rPr>
        <w:t xml:space="preserve"> inwestycyjn</w:t>
      </w:r>
      <w:r w:rsidR="00AC4708" w:rsidRPr="00DF462C">
        <w:rPr>
          <w:rFonts w:ascii="Times New Roman" w:hAnsi="Times New Roman" w:cs="Times New Roman"/>
          <w:sz w:val="24"/>
          <w:szCs w:val="24"/>
        </w:rPr>
        <w:t>ego</w:t>
      </w:r>
      <w:r w:rsidRPr="00DF462C">
        <w:rPr>
          <w:rFonts w:ascii="Times New Roman" w:hAnsi="Times New Roman" w:cs="Times New Roman"/>
          <w:sz w:val="24"/>
          <w:szCs w:val="24"/>
        </w:rPr>
        <w:t>.</w:t>
      </w:r>
    </w:p>
    <w:p w14:paraId="16F6076B" w14:textId="0A131ED3" w:rsidR="00740178" w:rsidRPr="00E037E3" w:rsidRDefault="00740178" w:rsidP="0074017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37E3">
        <w:rPr>
          <w:rFonts w:ascii="Times New Roman" w:hAnsi="Times New Roman" w:cs="Times New Roman"/>
          <w:sz w:val="24"/>
          <w:szCs w:val="24"/>
        </w:rPr>
        <w:t>Każdy z dz</w:t>
      </w:r>
      <w:r>
        <w:rPr>
          <w:rFonts w:ascii="Times New Roman" w:hAnsi="Times New Roman" w:cs="Times New Roman"/>
          <w:sz w:val="24"/>
          <w:szCs w:val="24"/>
        </w:rPr>
        <w:t>iałów Urzędu Miasta Torunia,</w:t>
      </w:r>
      <w:r w:rsidRPr="00E037E3">
        <w:rPr>
          <w:rFonts w:ascii="Times New Roman" w:hAnsi="Times New Roman" w:cs="Times New Roman"/>
          <w:sz w:val="24"/>
          <w:szCs w:val="24"/>
        </w:rPr>
        <w:t xml:space="preserve"> jednostek organizacyjnych Gminy Miasta Toruń </w:t>
      </w:r>
      <w:r>
        <w:rPr>
          <w:rFonts w:ascii="Times New Roman" w:hAnsi="Times New Roman" w:cs="Times New Roman"/>
          <w:sz w:val="24"/>
          <w:szCs w:val="24"/>
        </w:rPr>
        <w:t>oraz spółek miejskich, wykonujących</w:t>
      </w:r>
      <w:r w:rsidRPr="00E037E3">
        <w:rPr>
          <w:rFonts w:ascii="Times New Roman" w:hAnsi="Times New Roman" w:cs="Times New Roman"/>
          <w:sz w:val="24"/>
          <w:szCs w:val="24"/>
        </w:rPr>
        <w:t xml:space="preserve"> cele i zadania związane z przygotowaniem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E037E3">
        <w:rPr>
          <w:rFonts w:ascii="Times New Roman" w:hAnsi="Times New Roman" w:cs="Times New Roman"/>
          <w:sz w:val="24"/>
          <w:szCs w:val="24"/>
        </w:rPr>
        <w:t xml:space="preserve">i realizacją </w:t>
      </w:r>
      <w:r w:rsidR="00BD40E7">
        <w:rPr>
          <w:rFonts w:ascii="Times New Roman" w:hAnsi="Times New Roman" w:cs="Times New Roman"/>
          <w:sz w:val="24"/>
          <w:szCs w:val="24"/>
        </w:rPr>
        <w:t xml:space="preserve">prywatnych </w:t>
      </w:r>
      <w:r w:rsidRPr="00E037E3">
        <w:rPr>
          <w:rFonts w:ascii="Times New Roman" w:hAnsi="Times New Roman" w:cs="Times New Roman"/>
          <w:sz w:val="24"/>
          <w:szCs w:val="24"/>
        </w:rPr>
        <w:t xml:space="preserve">procesów inwestycyjnych </w:t>
      </w:r>
      <w:r>
        <w:rPr>
          <w:rFonts w:ascii="Times New Roman" w:hAnsi="Times New Roman" w:cs="Times New Roman"/>
          <w:sz w:val="24"/>
          <w:szCs w:val="24"/>
        </w:rPr>
        <w:t>zobowiązuje się do włączania przedstawiciela CWB</w:t>
      </w:r>
      <w:r w:rsidR="00DD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obsługi i</w:t>
      </w:r>
      <w:r w:rsidR="0086164D">
        <w:rPr>
          <w:rFonts w:ascii="Times New Roman" w:hAnsi="Times New Roman" w:cs="Times New Roman"/>
          <w:sz w:val="24"/>
          <w:szCs w:val="24"/>
        </w:rPr>
        <w:t>nwestorów realizujących</w:t>
      </w:r>
      <w:r w:rsidR="00BD40E7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0E7">
        <w:rPr>
          <w:rFonts w:ascii="Times New Roman" w:hAnsi="Times New Roman" w:cs="Times New Roman"/>
          <w:sz w:val="24"/>
          <w:szCs w:val="24"/>
        </w:rPr>
        <w:t>procesy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7501C" w14:textId="578CE23C" w:rsidR="009E25A6" w:rsidRDefault="00BF3A40" w:rsidP="00DD55FE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3A40">
        <w:rPr>
          <w:rFonts w:ascii="Times New Roman" w:hAnsi="Times New Roman" w:cs="Times New Roman"/>
          <w:sz w:val="24"/>
          <w:szCs w:val="24"/>
        </w:rPr>
        <w:t>CW</w:t>
      </w:r>
      <w:r w:rsidR="00DD55F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w celu realizacji swoich zadań</w:t>
      </w:r>
      <w:r w:rsidR="00DD5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będzie zwracać się do poszczególnych działów Urzędu Miasta Torunia oraz jednostek organizacyjnych Gminy Miasta Toruń za pomocą korespondencji wysłanej pocztą elektroniczną lub pocztą wewnętrzną, a w przypadkach niewymagających formy pisemnej – osobiście lub telefonicznie.</w:t>
      </w:r>
    </w:p>
    <w:p w14:paraId="1D1943E0" w14:textId="20A32A91" w:rsidR="00BF3A40" w:rsidRDefault="00BF3A40" w:rsidP="00DD55FE">
      <w:pPr>
        <w:pStyle w:val="Akapitzlist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Każdy z działów Urzędu Miasta Torunia oraz jednostek organizacyjnych Gminy Miasta Toruń przekazuje odpowiedź </w:t>
      </w:r>
      <w:r w:rsidRPr="00BF3A40">
        <w:rPr>
          <w:rFonts w:ascii="Times New Roman" w:hAnsi="Times New Roman" w:cs="Times New Roman"/>
          <w:sz w:val="24"/>
          <w:szCs w:val="24"/>
        </w:rPr>
        <w:t>CW</w:t>
      </w:r>
      <w:r w:rsidR="00DD55FE">
        <w:rPr>
          <w:rFonts w:ascii="Times New Roman" w:hAnsi="Times New Roman" w:cs="Times New Roman"/>
          <w:sz w:val="24"/>
          <w:szCs w:val="24"/>
        </w:rPr>
        <w:t>B</w:t>
      </w:r>
      <w:r w:rsidRPr="00BF3A40">
        <w:rPr>
          <w:rFonts w:ascii="Times New Roman" w:hAnsi="Times New Roman" w:cs="Times New Roman"/>
          <w:sz w:val="24"/>
          <w:szCs w:val="24"/>
        </w:rPr>
        <w:t xml:space="preserve"> w Toruniu</w:t>
      </w:r>
      <w:r>
        <w:rPr>
          <w:rFonts w:ascii="Times New Roman" w:hAnsi="Times New Roman" w:cs="Times New Roman"/>
          <w:sz w:val="24"/>
          <w:szCs w:val="24"/>
        </w:rPr>
        <w:t xml:space="preserve"> niezwłocznie, nie dłuż</w:t>
      </w:r>
      <w:r w:rsidR="006D431C">
        <w:rPr>
          <w:rFonts w:ascii="Times New Roman" w:hAnsi="Times New Roman" w:cs="Times New Roman"/>
          <w:sz w:val="24"/>
          <w:szCs w:val="24"/>
        </w:rPr>
        <w:t>ej niż w ciągu 5</w:t>
      </w:r>
      <w:r w:rsidR="00955943">
        <w:rPr>
          <w:rFonts w:ascii="Times New Roman" w:hAnsi="Times New Roman" w:cs="Times New Roman"/>
          <w:sz w:val="24"/>
          <w:szCs w:val="24"/>
        </w:rPr>
        <w:t xml:space="preserve"> dni roboczych.</w:t>
      </w:r>
    </w:p>
    <w:p w14:paraId="6D4DAC08" w14:textId="4AC32BAF" w:rsidR="00E037E3" w:rsidRDefault="00BF3A40" w:rsidP="003C240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przygotowane przez poszczególne działy Urzędu Miasta Torunia </w:t>
      </w:r>
      <w:r w:rsidR="00740178">
        <w:rPr>
          <w:rFonts w:ascii="Times New Roman" w:hAnsi="Times New Roman" w:cs="Times New Roman"/>
          <w:sz w:val="24"/>
          <w:szCs w:val="24"/>
        </w:rPr>
        <w:br/>
      </w:r>
      <w:r w:rsidRPr="00DF462C">
        <w:rPr>
          <w:rFonts w:ascii="Times New Roman" w:hAnsi="Times New Roman" w:cs="Times New Roman"/>
          <w:sz w:val="24"/>
          <w:szCs w:val="24"/>
        </w:rPr>
        <w:t xml:space="preserve">oraz </w:t>
      </w:r>
      <w:r w:rsidR="00DD55FE" w:rsidRPr="00DF462C">
        <w:rPr>
          <w:rFonts w:ascii="Times New Roman" w:hAnsi="Times New Roman" w:cs="Times New Roman"/>
          <w:sz w:val="24"/>
          <w:szCs w:val="24"/>
        </w:rPr>
        <w:t xml:space="preserve">gminne </w:t>
      </w:r>
      <w:r w:rsidRPr="00DF462C">
        <w:rPr>
          <w:rFonts w:ascii="Times New Roman" w:hAnsi="Times New Roman" w:cs="Times New Roman"/>
          <w:sz w:val="24"/>
          <w:szCs w:val="24"/>
        </w:rPr>
        <w:t>jednostki organizacyjne Gminy Miasta Toruń powinny być wyczerpu</w:t>
      </w:r>
      <w:r w:rsidR="0076555B" w:rsidRPr="00DF462C">
        <w:rPr>
          <w:rFonts w:ascii="Times New Roman" w:hAnsi="Times New Roman" w:cs="Times New Roman"/>
          <w:sz w:val="24"/>
          <w:szCs w:val="24"/>
        </w:rPr>
        <w:t>jące</w:t>
      </w:r>
      <w:r w:rsidR="00DD55FE" w:rsidRPr="00DF462C">
        <w:rPr>
          <w:rFonts w:ascii="Times New Roman" w:hAnsi="Times New Roman" w:cs="Times New Roman"/>
          <w:sz w:val="24"/>
          <w:szCs w:val="24"/>
        </w:rPr>
        <w:br/>
        <w:t>i</w:t>
      </w:r>
      <w:r w:rsidR="0076555B" w:rsidRPr="00DF462C">
        <w:rPr>
          <w:rFonts w:ascii="Times New Roman" w:hAnsi="Times New Roman" w:cs="Times New Roman"/>
          <w:sz w:val="24"/>
          <w:szCs w:val="24"/>
        </w:rPr>
        <w:t xml:space="preserve"> zawierać oprócz odpowiednich danych</w:t>
      </w:r>
      <w:r w:rsidR="00DD55FE" w:rsidRPr="00DF462C">
        <w:rPr>
          <w:rFonts w:ascii="Times New Roman" w:hAnsi="Times New Roman" w:cs="Times New Roman"/>
          <w:sz w:val="24"/>
          <w:szCs w:val="24"/>
        </w:rPr>
        <w:t xml:space="preserve">, </w:t>
      </w:r>
      <w:r w:rsidR="0076555B" w:rsidRPr="00DF462C">
        <w:rPr>
          <w:rFonts w:ascii="Times New Roman" w:hAnsi="Times New Roman" w:cs="Times New Roman"/>
          <w:sz w:val="24"/>
          <w:szCs w:val="24"/>
        </w:rPr>
        <w:t>w miarę potrzeb</w:t>
      </w:r>
      <w:r w:rsidR="00DD55FE" w:rsidRPr="00DF462C">
        <w:rPr>
          <w:rFonts w:ascii="Times New Roman" w:hAnsi="Times New Roman" w:cs="Times New Roman"/>
          <w:sz w:val="24"/>
          <w:szCs w:val="24"/>
        </w:rPr>
        <w:t>, również</w:t>
      </w:r>
      <w:r w:rsidR="0076555B" w:rsidRPr="00DF462C">
        <w:rPr>
          <w:rFonts w:ascii="Times New Roman" w:hAnsi="Times New Roman" w:cs="Times New Roman"/>
          <w:sz w:val="24"/>
          <w:szCs w:val="24"/>
        </w:rPr>
        <w:t xml:space="preserve"> załączniki gra</w:t>
      </w:r>
      <w:r w:rsidR="0076555B">
        <w:rPr>
          <w:rFonts w:ascii="Times New Roman" w:hAnsi="Times New Roman" w:cs="Times New Roman"/>
          <w:sz w:val="24"/>
          <w:szCs w:val="24"/>
        </w:rPr>
        <w:t>ficzne</w:t>
      </w:r>
      <w:r w:rsidR="00740178">
        <w:rPr>
          <w:rFonts w:ascii="Times New Roman" w:hAnsi="Times New Roman" w:cs="Times New Roman"/>
          <w:sz w:val="24"/>
          <w:szCs w:val="24"/>
        </w:rPr>
        <w:t xml:space="preserve"> </w:t>
      </w:r>
      <w:r w:rsidR="00DD55FE">
        <w:rPr>
          <w:rFonts w:ascii="Times New Roman" w:hAnsi="Times New Roman" w:cs="Times New Roman"/>
          <w:sz w:val="24"/>
          <w:szCs w:val="24"/>
        </w:rPr>
        <w:br/>
      </w:r>
      <w:r w:rsidR="00740178">
        <w:rPr>
          <w:rFonts w:ascii="Times New Roman" w:hAnsi="Times New Roman" w:cs="Times New Roman"/>
          <w:sz w:val="24"/>
          <w:szCs w:val="24"/>
        </w:rPr>
        <w:t>i propozycje rozwiązań</w:t>
      </w:r>
      <w:r w:rsidR="0076555B">
        <w:rPr>
          <w:rFonts w:ascii="Times New Roman" w:hAnsi="Times New Roman" w:cs="Times New Roman"/>
          <w:sz w:val="24"/>
          <w:szCs w:val="24"/>
        </w:rPr>
        <w:t>.</w:t>
      </w:r>
    </w:p>
    <w:p w14:paraId="57CDAFEF" w14:textId="77777777" w:rsidR="003A5BDE" w:rsidRDefault="003A5BDE" w:rsidP="00765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33593" w14:textId="77777777" w:rsidR="00105CF3" w:rsidRDefault="00105CF3" w:rsidP="00765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0266" w14:textId="77777777" w:rsidR="0076555B" w:rsidRPr="00C4414C" w:rsidRDefault="007A4E13" w:rsidP="00C44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62E7CD28" w14:textId="51168673" w:rsidR="0076555B" w:rsidRPr="00C4414C" w:rsidRDefault="0076555B" w:rsidP="008E3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4C">
        <w:rPr>
          <w:rFonts w:ascii="Times New Roman" w:hAnsi="Times New Roman" w:cs="Times New Roman"/>
          <w:b/>
          <w:sz w:val="24"/>
          <w:szCs w:val="24"/>
        </w:rPr>
        <w:t>Zakres informacji</w:t>
      </w:r>
      <w:r w:rsidR="00231AF4" w:rsidRPr="00C4414C">
        <w:rPr>
          <w:rFonts w:ascii="Times New Roman" w:hAnsi="Times New Roman" w:cs="Times New Roman"/>
          <w:b/>
          <w:sz w:val="24"/>
          <w:szCs w:val="24"/>
        </w:rPr>
        <w:t xml:space="preserve"> przekazywanych </w:t>
      </w:r>
      <w:r w:rsidR="00BD40E7">
        <w:rPr>
          <w:rFonts w:ascii="Times New Roman" w:hAnsi="Times New Roman" w:cs="Times New Roman"/>
          <w:b/>
          <w:sz w:val="24"/>
          <w:szCs w:val="24"/>
        </w:rPr>
        <w:t xml:space="preserve">do Centrum Wsparcia Biznesu w Toruniu </w:t>
      </w:r>
      <w:r w:rsidR="00BD40E7">
        <w:rPr>
          <w:rFonts w:ascii="Times New Roman" w:hAnsi="Times New Roman" w:cs="Times New Roman"/>
          <w:b/>
          <w:sz w:val="24"/>
          <w:szCs w:val="24"/>
        </w:rPr>
        <w:br/>
      </w:r>
      <w:r w:rsidR="00231AF4" w:rsidRPr="00C4414C">
        <w:rPr>
          <w:rFonts w:ascii="Times New Roman" w:hAnsi="Times New Roman" w:cs="Times New Roman"/>
          <w:b/>
          <w:sz w:val="24"/>
          <w:szCs w:val="24"/>
        </w:rPr>
        <w:t xml:space="preserve">przez wydziały Urzędu Miasta </w:t>
      </w:r>
      <w:r w:rsidR="00231AF4" w:rsidRPr="00DF462C">
        <w:rPr>
          <w:rFonts w:ascii="Times New Roman" w:hAnsi="Times New Roman" w:cs="Times New Roman"/>
          <w:b/>
          <w:sz w:val="24"/>
          <w:szCs w:val="24"/>
        </w:rPr>
        <w:t>Torunia</w:t>
      </w:r>
      <w:r w:rsidR="00DD55FE" w:rsidRPr="00DF462C">
        <w:rPr>
          <w:rFonts w:ascii="Times New Roman" w:hAnsi="Times New Roman" w:cs="Times New Roman"/>
          <w:b/>
          <w:sz w:val="24"/>
          <w:szCs w:val="24"/>
        </w:rPr>
        <w:t xml:space="preserve"> oraz gminne</w:t>
      </w:r>
      <w:r w:rsidR="00231AF4" w:rsidRPr="00DF462C">
        <w:rPr>
          <w:rFonts w:ascii="Times New Roman" w:hAnsi="Times New Roman" w:cs="Times New Roman"/>
          <w:b/>
          <w:sz w:val="24"/>
          <w:szCs w:val="24"/>
        </w:rPr>
        <w:t xml:space="preserve"> jednostki organizacyjne Gminy Miasta Toruń</w:t>
      </w:r>
      <w:r w:rsidR="008E328A">
        <w:rPr>
          <w:rFonts w:ascii="Times New Roman" w:hAnsi="Times New Roman" w:cs="Times New Roman"/>
          <w:b/>
          <w:sz w:val="24"/>
          <w:szCs w:val="24"/>
        </w:rPr>
        <w:t>,</w:t>
      </w:r>
      <w:r w:rsidR="00231AF4" w:rsidRPr="00DF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5FE" w:rsidRPr="00DF462C">
        <w:rPr>
          <w:rFonts w:ascii="Times New Roman" w:hAnsi="Times New Roman" w:cs="Times New Roman"/>
          <w:b/>
          <w:sz w:val="24"/>
          <w:szCs w:val="24"/>
        </w:rPr>
        <w:t>w tym</w:t>
      </w:r>
      <w:r w:rsidR="00231AF4" w:rsidRPr="00DF462C">
        <w:rPr>
          <w:rFonts w:ascii="Times New Roman" w:hAnsi="Times New Roman" w:cs="Times New Roman"/>
          <w:b/>
          <w:sz w:val="24"/>
          <w:szCs w:val="24"/>
        </w:rPr>
        <w:t xml:space="preserve"> spółki miejskie</w:t>
      </w:r>
      <w:r w:rsidR="00DD55FE" w:rsidRPr="00DF462C">
        <w:rPr>
          <w:rFonts w:ascii="Times New Roman" w:hAnsi="Times New Roman" w:cs="Times New Roman"/>
          <w:b/>
          <w:sz w:val="24"/>
          <w:szCs w:val="24"/>
        </w:rPr>
        <w:t>,</w:t>
      </w:r>
      <w:r w:rsidR="00231AF4" w:rsidRPr="00DF462C">
        <w:rPr>
          <w:rFonts w:ascii="Times New Roman" w:hAnsi="Times New Roman" w:cs="Times New Roman"/>
          <w:b/>
          <w:sz w:val="24"/>
          <w:szCs w:val="24"/>
        </w:rPr>
        <w:t xml:space="preserve"> wykonujące </w:t>
      </w:r>
      <w:r w:rsidR="00231AF4" w:rsidRPr="00C4414C">
        <w:rPr>
          <w:rFonts w:ascii="Times New Roman" w:hAnsi="Times New Roman" w:cs="Times New Roman"/>
          <w:b/>
          <w:sz w:val="24"/>
          <w:szCs w:val="24"/>
        </w:rPr>
        <w:t xml:space="preserve">cele i zadania związane </w:t>
      </w:r>
      <w:r w:rsidR="008E328A">
        <w:rPr>
          <w:rFonts w:ascii="Times New Roman" w:hAnsi="Times New Roman" w:cs="Times New Roman"/>
          <w:b/>
          <w:sz w:val="24"/>
          <w:szCs w:val="24"/>
        </w:rPr>
        <w:br/>
      </w:r>
      <w:r w:rsidR="00231AF4" w:rsidRPr="00C4414C">
        <w:rPr>
          <w:rFonts w:ascii="Times New Roman" w:hAnsi="Times New Roman" w:cs="Times New Roman"/>
          <w:b/>
          <w:sz w:val="24"/>
          <w:szCs w:val="24"/>
        </w:rPr>
        <w:t>z przygotowaniem i realizacją proce</w:t>
      </w:r>
      <w:r w:rsidR="00BD40E7">
        <w:rPr>
          <w:rFonts w:ascii="Times New Roman" w:hAnsi="Times New Roman" w:cs="Times New Roman"/>
          <w:b/>
          <w:sz w:val="24"/>
          <w:szCs w:val="24"/>
        </w:rPr>
        <w:t>sów inwestycyjnych prowadzonych</w:t>
      </w:r>
      <w:r w:rsidR="00231AF4" w:rsidRPr="00C4414C">
        <w:rPr>
          <w:rFonts w:ascii="Times New Roman" w:hAnsi="Times New Roman" w:cs="Times New Roman"/>
          <w:b/>
          <w:sz w:val="24"/>
          <w:szCs w:val="24"/>
        </w:rPr>
        <w:t xml:space="preserve"> przez podmioty prywatne</w:t>
      </w:r>
      <w:r w:rsidR="00BD40E7">
        <w:rPr>
          <w:rFonts w:ascii="Times New Roman" w:hAnsi="Times New Roman" w:cs="Times New Roman"/>
          <w:b/>
          <w:sz w:val="24"/>
          <w:szCs w:val="24"/>
        </w:rPr>
        <w:t>.</w:t>
      </w:r>
    </w:p>
    <w:p w14:paraId="71B66A05" w14:textId="77777777" w:rsidR="00231AF4" w:rsidRDefault="00231AF4" w:rsidP="00765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E30A2" w14:textId="59BD29B7" w:rsidR="00231AF4" w:rsidRDefault="00F7371D" w:rsidP="00C44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016CA992" w14:textId="77777777" w:rsidR="00231AF4" w:rsidRPr="00E61D80" w:rsidRDefault="00231AF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Gospodarki Nieruchomościami zobowią</w:t>
      </w:r>
      <w:r w:rsidR="007A4E13" w:rsidRPr="00E61D80">
        <w:rPr>
          <w:rFonts w:ascii="Times New Roman" w:hAnsi="Times New Roman" w:cs="Times New Roman"/>
          <w:sz w:val="24"/>
          <w:szCs w:val="24"/>
        </w:rPr>
        <w:t xml:space="preserve">zany jest </w:t>
      </w:r>
      <w:r w:rsidRPr="00E61D80">
        <w:rPr>
          <w:rFonts w:ascii="Times New Roman" w:hAnsi="Times New Roman" w:cs="Times New Roman"/>
          <w:sz w:val="24"/>
          <w:szCs w:val="24"/>
        </w:rPr>
        <w:t>do:</w:t>
      </w:r>
    </w:p>
    <w:p w14:paraId="40B1FD1D" w14:textId="77777777" w:rsidR="00231AF4" w:rsidRDefault="00FD2A3A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231AF4">
        <w:rPr>
          <w:rFonts w:ascii="Times New Roman" w:hAnsi="Times New Roman" w:cs="Times New Roman"/>
          <w:sz w:val="24"/>
          <w:szCs w:val="24"/>
        </w:rPr>
        <w:t>planu sprzedaży nieruchomości gminnych na dany rok kalendarzowy</w:t>
      </w:r>
      <w:r>
        <w:rPr>
          <w:rFonts w:ascii="Times New Roman" w:hAnsi="Times New Roman" w:cs="Times New Roman"/>
          <w:sz w:val="24"/>
          <w:szCs w:val="24"/>
        </w:rPr>
        <w:t>, opracowanego do końca grudnia roku poprzedzającego</w:t>
      </w:r>
      <w:r w:rsidR="00231AF4">
        <w:rPr>
          <w:rFonts w:ascii="Times New Roman" w:hAnsi="Times New Roman" w:cs="Times New Roman"/>
          <w:sz w:val="24"/>
          <w:szCs w:val="24"/>
        </w:rPr>
        <w:t>;</w:t>
      </w:r>
    </w:p>
    <w:p w14:paraId="0748086C" w14:textId="77777777" w:rsidR="00FD2A3A" w:rsidRDefault="00FD2A3A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aktualizacji planu sprzedaży nieruchomości gminn</w:t>
      </w:r>
      <w:r w:rsidR="00FB1BDB">
        <w:rPr>
          <w:rFonts w:ascii="Times New Roman" w:hAnsi="Times New Roman" w:cs="Times New Roman"/>
          <w:sz w:val="24"/>
          <w:szCs w:val="24"/>
        </w:rPr>
        <w:t xml:space="preserve">ych na dany rok kalendarzowy, </w:t>
      </w:r>
      <w:r w:rsidR="006D431C">
        <w:rPr>
          <w:rFonts w:ascii="Times New Roman" w:hAnsi="Times New Roman" w:cs="Times New Roman"/>
          <w:sz w:val="24"/>
          <w:szCs w:val="24"/>
        </w:rPr>
        <w:br/>
      </w:r>
      <w:r w:rsidR="00FB1BDB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na kwartał; </w:t>
      </w:r>
    </w:p>
    <w:p w14:paraId="7177CFBA" w14:textId="77777777" w:rsidR="00231AF4" w:rsidRDefault="006D431C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informacji nt. </w:t>
      </w:r>
      <w:r w:rsidR="0080515A">
        <w:rPr>
          <w:rFonts w:ascii="Times New Roman" w:hAnsi="Times New Roman" w:cs="Times New Roman"/>
          <w:sz w:val="24"/>
          <w:szCs w:val="24"/>
        </w:rPr>
        <w:t xml:space="preserve">podmiotów, które zwróciły się </w:t>
      </w:r>
      <w:r w:rsidR="00514B09">
        <w:rPr>
          <w:rFonts w:ascii="Times New Roman" w:hAnsi="Times New Roman" w:cs="Times New Roman"/>
          <w:sz w:val="24"/>
          <w:szCs w:val="24"/>
        </w:rPr>
        <w:t>do W</w:t>
      </w:r>
      <w:r w:rsidR="0080515A">
        <w:rPr>
          <w:rFonts w:ascii="Times New Roman" w:hAnsi="Times New Roman" w:cs="Times New Roman"/>
          <w:sz w:val="24"/>
          <w:szCs w:val="24"/>
        </w:rPr>
        <w:t>ydziału celem pozyskania danych o nieruchomościach gminnych przeznaczonych na sprzedaż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6A1CC1">
        <w:rPr>
          <w:rFonts w:ascii="Times New Roman" w:hAnsi="Times New Roman" w:cs="Times New Roman"/>
          <w:sz w:val="24"/>
          <w:szCs w:val="24"/>
        </w:rPr>
        <w:br/>
      </w:r>
      <w:r w:rsidR="00E61D80" w:rsidRPr="00C4414C">
        <w:rPr>
          <w:rFonts w:ascii="Times New Roman" w:hAnsi="Times New Roman" w:cs="Times New Roman"/>
          <w:sz w:val="24"/>
          <w:szCs w:val="24"/>
        </w:rPr>
        <w:t>do 5 dnia każdego miesiąca za miesiąc poprzedni</w:t>
      </w:r>
      <w:r w:rsidR="008051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691120" w14:textId="77777777" w:rsidR="00514B09" w:rsidRDefault="006D431C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informacji nt. </w:t>
      </w:r>
      <w:r w:rsidR="008B1BF6">
        <w:rPr>
          <w:rFonts w:ascii="Times New Roman" w:hAnsi="Times New Roman" w:cs="Times New Roman"/>
          <w:sz w:val="24"/>
          <w:szCs w:val="24"/>
        </w:rPr>
        <w:t xml:space="preserve">wadiów wpłaconych w związku z organizowanymi </w:t>
      </w:r>
      <w:r w:rsidR="00BD40E7">
        <w:rPr>
          <w:rFonts w:ascii="Times New Roman" w:hAnsi="Times New Roman" w:cs="Times New Roman"/>
          <w:sz w:val="24"/>
          <w:szCs w:val="24"/>
        </w:rPr>
        <w:br/>
      </w:r>
      <w:r w:rsidR="008B1BF6">
        <w:rPr>
          <w:rFonts w:ascii="Times New Roman" w:hAnsi="Times New Roman" w:cs="Times New Roman"/>
          <w:sz w:val="24"/>
          <w:szCs w:val="24"/>
        </w:rPr>
        <w:t xml:space="preserve">przez Wydział przetargami na sprzedaż nieruchomości gminnych, znajdujących </w:t>
      </w:r>
      <w:r w:rsidR="00BD40E7">
        <w:rPr>
          <w:rFonts w:ascii="Times New Roman" w:hAnsi="Times New Roman" w:cs="Times New Roman"/>
          <w:sz w:val="24"/>
          <w:szCs w:val="24"/>
        </w:rPr>
        <w:br/>
      </w:r>
      <w:r w:rsidR="008B1BF6">
        <w:rPr>
          <w:rFonts w:ascii="Times New Roman" w:hAnsi="Times New Roman" w:cs="Times New Roman"/>
          <w:sz w:val="24"/>
          <w:szCs w:val="24"/>
        </w:rPr>
        <w:t>się w planie sprzedaży na dany rok</w:t>
      </w:r>
      <w:r w:rsidR="00E61D80">
        <w:rPr>
          <w:rFonts w:ascii="Times New Roman" w:hAnsi="Times New Roman" w:cs="Times New Roman"/>
          <w:sz w:val="24"/>
          <w:szCs w:val="24"/>
        </w:rPr>
        <w:t>, niezwłocznie po pozyskaniu takich informacji</w:t>
      </w:r>
      <w:r w:rsidR="008B1BF6">
        <w:rPr>
          <w:rFonts w:ascii="Times New Roman" w:hAnsi="Times New Roman" w:cs="Times New Roman"/>
          <w:sz w:val="24"/>
          <w:szCs w:val="24"/>
        </w:rPr>
        <w:t>;</w:t>
      </w:r>
    </w:p>
    <w:p w14:paraId="05C2CA87" w14:textId="6BF290C8" w:rsidR="00461ADF" w:rsidRPr="00DF462C" w:rsidRDefault="009A1F33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2C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461ADF" w:rsidRPr="00DF462C">
        <w:rPr>
          <w:rFonts w:ascii="Times New Roman" w:hAnsi="Times New Roman" w:cs="Times New Roman"/>
          <w:sz w:val="24"/>
          <w:szCs w:val="24"/>
        </w:rPr>
        <w:t>procedur</w:t>
      </w:r>
      <w:r w:rsidR="00A145B8" w:rsidRPr="00DF462C">
        <w:rPr>
          <w:rFonts w:ascii="Times New Roman" w:hAnsi="Times New Roman" w:cs="Times New Roman"/>
          <w:sz w:val="24"/>
          <w:szCs w:val="24"/>
        </w:rPr>
        <w:t xml:space="preserve"> administracyjnym </w:t>
      </w:r>
      <w:r w:rsidRPr="00DF462C">
        <w:rPr>
          <w:rFonts w:ascii="Times New Roman" w:hAnsi="Times New Roman" w:cs="Times New Roman"/>
          <w:sz w:val="24"/>
          <w:szCs w:val="24"/>
        </w:rPr>
        <w:t>prowadzonych</w:t>
      </w:r>
      <w:r w:rsidR="00A145B8" w:rsidRPr="00DF462C">
        <w:rPr>
          <w:rFonts w:ascii="Times New Roman" w:hAnsi="Times New Roman" w:cs="Times New Roman"/>
          <w:sz w:val="24"/>
          <w:szCs w:val="24"/>
        </w:rPr>
        <w:t xml:space="preserve"> </w:t>
      </w:r>
      <w:r w:rsidR="00A71843" w:rsidRPr="00DF462C">
        <w:rPr>
          <w:rFonts w:ascii="Times New Roman" w:hAnsi="Times New Roman" w:cs="Times New Roman"/>
          <w:sz w:val="24"/>
          <w:szCs w:val="24"/>
        </w:rPr>
        <w:t>dla</w:t>
      </w:r>
      <w:r w:rsidR="00461ADF" w:rsidRPr="00DF462C">
        <w:rPr>
          <w:rFonts w:ascii="Times New Roman" w:hAnsi="Times New Roman" w:cs="Times New Roman"/>
          <w:sz w:val="24"/>
          <w:szCs w:val="24"/>
        </w:rPr>
        <w:t xml:space="preserve"> inwestycji prywatnych;</w:t>
      </w:r>
    </w:p>
    <w:p w14:paraId="1CE03E9D" w14:textId="7543CAFA" w:rsidR="00C4414C" w:rsidRDefault="006D431C" w:rsidP="00C4414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2C">
        <w:rPr>
          <w:rFonts w:ascii="Times New Roman" w:hAnsi="Times New Roman" w:cs="Times New Roman"/>
          <w:sz w:val="24"/>
          <w:szCs w:val="24"/>
        </w:rPr>
        <w:t xml:space="preserve">przekazywania informacji nt. </w:t>
      </w:r>
      <w:r w:rsidR="00E037E3" w:rsidRPr="00DF462C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Pr="00DF462C">
        <w:rPr>
          <w:rFonts w:ascii="Times New Roman" w:hAnsi="Times New Roman" w:cs="Times New Roman"/>
          <w:sz w:val="24"/>
          <w:szCs w:val="24"/>
        </w:rPr>
        <w:br/>
      </w:r>
      <w:r w:rsidR="00E037E3" w:rsidRPr="00DF462C">
        <w:rPr>
          <w:rFonts w:ascii="Times New Roman" w:hAnsi="Times New Roman" w:cs="Times New Roman"/>
          <w:sz w:val="24"/>
          <w:szCs w:val="24"/>
        </w:rPr>
        <w:t xml:space="preserve">lub </w:t>
      </w:r>
      <w:r w:rsidR="00533379" w:rsidRPr="00DF462C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="00E037E3" w:rsidRPr="00DF462C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E037E3">
        <w:rPr>
          <w:rFonts w:ascii="Times New Roman" w:hAnsi="Times New Roman" w:cs="Times New Roman"/>
          <w:sz w:val="24"/>
          <w:szCs w:val="24"/>
        </w:rPr>
        <w:t>CW</w:t>
      </w:r>
      <w:r w:rsidR="00E61D80">
        <w:rPr>
          <w:rFonts w:ascii="Times New Roman" w:hAnsi="Times New Roman" w:cs="Times New Roman"/>
          <w:sz w:val="24"/>
          <w:szCs w:val="24"/>
        </w:rPr>
        <w:t>B, dostępnych</w:t>
      </w:r>
      <w:r w:rsidR="00E037E3">
        <w:rPr>
          <w:rFonts w:ascii="Times New Roman" w:hAnsi="Times New Roman" w:cs="Times New Roman"/>
          <w:sz w:val="24"/>
          <w:szCs w:val="24"/>
        </w:rPr>
        <w:t xml:space="preserve"> w Wydziale Gospodarki Nieruchomościami.</w:t>
      </w:r>
    </w:p>
    <w:p w14:paraId="61CECEE5" w14:textId="77777777" w:rsidR="00D44D08" w:rsidRPr="00D44D08" w:rsidRDefault="00D44D08" w:rsidP="00E61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41A6E" w14:textId="77777777" w:rsidR="00231AF4" w:rsidRPr="00E61D80" w:rsidRDefault="00514B09" w:rsidP="00E61D80">
      <w:pPr>
        <w:pStyle w:val="Akapitzlist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Architektury i Budownictwa zobowiąz</w:t>
      </w:r>
      <w:r w:rsidR="007A4E13" w:rsidRPr="00E61D80">
        <w:rPr>
          <w:rFonts w:ascii="Times New Roman" w:hAnsi="Times New Roman" w:cs="Times New Roman"/>
          <w:sz w:val="24"/>
          <w:szCs w:val="24"/>
        </w:rPr>
        <w:t>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2AD6D5BD" w14:textId="77777777" w:rsidR="00514B09" w:rsidRDefault="00105CF3" w:rsidP="005864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B09">
        <w:rPr>
          <w:rFonts w:ascii="Times New Roman" w:hAnsi="Times New Roman" w:cs="Times New Roman"/>
          <w:sz w:val="24"/>
          <w:szCs w:val="24"/>
        </w:rPr>
        <w:t>wykazu ważniejszych spraw administracyjnych prowadzonych przez Wydział</w:t>
      </w:r>
      <w:r w:rsidR="00FD2A3A">
        <w:rPr>
          <w:rFonts w:ascii="Times New Roman" w:hAnsi="Times New Roman" w:cs="Times New Roman"/>
          <w:sz w:val="24"/>
          <w:szCs w:val="24"/>
        </w:rPr>
        <w:t xml:space="preserve"> (przede wszystkim związanych z wydawanymi decyzjami o warunkach zabudowy oraz pozwoleniami na budowę)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955943">
        <w:rPr>
          <w:rFonts w:ascii="Times New Roman" w:hAnsi="Times New Roman" w:cs="Times New Roman"/>
          <w:sz w:val="24"/>
          <w:szCs w:val="24"/>
        </w:rPr>
        <w:t>do 5 dnia każdego miesiąca za miesiąc poprzedni</w:t>
      </w:r>
      <w:r w:rsidR="00514B09">
        <w:rPr>
          <w:rFonts w:ascii="Times New Roman" w:hAnsi="Times New Roman" w:cs="Times New Roman"/>
          <w:sz w:val="24"/>
          <w:szCs w:val="24"/>
        </w:rPr>
        <w:t>;</w:t>
      </w:r>
    </w:p>
    <w:p w14:paraId="0ED27D18" w14:textId="77777777" w:rsidR="00514B09" w:rsidRDefault="00105CF3" w:rsidP="005864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B09">
        <w:rPr>
          <w:rFonts w:ascii="Times New Roman" w:hAnsi="Times New Roman" w:cs="Times New Roman"/>
          <w:sz w:val="24"/>
          <w:szCs w:val="24"/>
        </w:rPr>
        <w:t>prowadzonych postępowań</w:t>
      </w:r>
      <w:r w:rsidR="008B1BF6">
        <w:rPr>
          <w:rFonts w:ascii="Times New Roman" w:hAnsi="Times New Roman" w:cs="Times New Roman"/>
          <w:sz w:val="24"/>
          <w:szCs w:val="24"/>
        </w:rPr>
        <w:t xml:space="preserve"> w sprawach oceny oddziaływania na środowisko planowanych do zrealizowania przedsięwzięć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955943">
        <w:rPr>
          <w:rFonts w:ascii="Times New Roman" w:hAnsi="Times New Roman" w:cs="Times New Roman"/>
          <w:sz w:val="24"/>
          <w:szCs w:val="24"/>
        </w:rPr>
        <w:t>do 5 dnia każdego miesiąca za miesiąc poprzedni</w:t>
      </w:r>
      <w:r w:rsidR="008B1BF6">
        <w:rPr>
          <w:rFonts w:ascii="Times New Roman" w:hAnsi="Times New Roman" w:cs="Times New Roman"/>
          <w:sz w:val="24"/>
          <w:szCs w:val="24"/>
        </w:rPr>
        <w:t>;</w:t>
      </w:r>
    </w:p>
    <w:p w14:paraId="3C15B57F" w14:textId="1F827B80" w:rsidR="00461ADF" w:rsidRPr="00461ADF" w:rsidRDefault="009A1F33" w:rsidP="005864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7BF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A145B8" w:rsidRPr="00E537BF">
        <w:rPr>
          <w:rFonts w:ascii="Times New Roman" w:hAnsi="Times New Roman" w:cs="Times New Roman"/>
          <w:sz w:val="24"/>
          <w:szCs w:val="24"/>
        </w:rPr>
        <w:t>procedur administracyjny</w:t>
      </w:r>
      <w:r w:rsidRPr="00E537BF">
        <w:rPr>
          <w:rFonts w:ascii="Times New Roman" w:hAnsi="Times New Roman" w:cs="Times New Roman"/>
          <w:sz w:val="24"/>
          <w:szCs w:val="24"/>
        </w:rPr>
        <w:t>ch prowadzonych</w:t>
      </w:r>
      <w:r w:rsidR="00A145B8" w:rsidRPr="00E537BF">
        <w:rPr>
          <w:rFonts w:ascii="Times New Roman" w:hAnsi="Times New Roman" w:cs="Times New Roman"/>
          <w:sz w:val="24"/>
          <w:szCs w:val="24"/>
        </w:rPr>
        <w:t xml:space="preserve"> </w:t>
      </w:r>
      <w:r w:rsidR="00A71843" w:rsidRPr="00E537BF">
        <w:rPr>
          <w:rFonts w:ascii="Times New Roman" w:hAnsi="Times New Roman" w:cs="Times New Roman"/>
          <w:sz w:val="24"/>
          <w:szCs w:val="24"/>
        </w:rPr>
        <w:t>dla</w:t>
      </w:r>
      <w:r w:rsidR="00A145B8" w:rsidRPr="00E537BF">
        <w:rPr>
          <w:rFonts w:ascii="Times New Roman" w:hAnsi="Times New Roman" w:cs="Times New Roman"/>
          <w:sz w:val="24"/>
          <w:szCs w:val="24"/>
        </w:rPr>
        <w:t xml:space="preserve"> </w:t>
      </w:r>
      <w:r w:rsidR="00A145B8">
        <w:rPr>
          <w:rFonts w:ascii="Times New Roman" w:hAnsi="Times New Roman" w:cs="Times New Roman"/>
          <w:sz w:val="24"/>
          <w:szCs w:val="24"/>
        </w:rPr>
        <w:t>inwestycji prywatnych wskazywanych przez C</w:t>
      </w:r>
      <w:r>
        <w:rPr>
          <w:rFonts w:ascii="Times New Roman" w:hAnsi="Times New Roman" w:cs="Times New Roman"/>
          <w:sz w:val="24"/>
          <w:szCs w:val="24"/>
        </w:rPr>
        <w:t>W</w:t>
      </w:r>
      <w:r w:rsidR="00A145B8">
        <w:rPr>
          <w:rFonts w:ascii="Times New Roman" w:hAnsi="Times New Roman" w:cs="Times New Roman"/>
          <w:sz w:val="24"/>
          <w:szCs w:val="24"/>
        </w:rPr>
        <w:t>B</w:t>
      </w:r>
      <w:r w:rsidR="00461ADF">
        <w:rPr>
          <w:rFonts w:ascii="Times New Roman" w:hAnsi="Times New Roman" w:cs="Times New Roman"/>
          <w:sz w:val="24"/>
          <w:szCs w:val="24"/>
        </w:rPr>
        <w:t>;</w:t>
      </w:r>
    </w:p>
    <w:p w14:paraId="6D0D62B1" w14:textId="00144AD2" w:rsidR="002A6309" w:rsidRPr="00E537BF" w:rsidRDefault="00105CF3" w:rsidP="005864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7BF">
        <w:rPr>
          <w:rFonts w:ascii="Times New Roman" w:hAnsi="Times New Roman" w:cs="Times New Roman"/>
          <w:sz w:val="24"/>
          <w:szCs w:val="24"/>
        </w:rPr>
        <w:t xml:space="preserve">przekazywania informacji na temat </w:t>
      </w:r>
      <w:r w:rsidR="002A6309" w:rsidRPr="00E537BF">
        <w:rPr>
          <w:rFonts w:ascii="Times New Roman" w:hAnsi="Times New Roman" w:cs="Times New Roman"/>
          <w:sz w:val="24"/>
          <w:szCs w:val="24"/>
        </w:rPr>
        <w:t xml:space="preserve">innych spraw wskazanych w zapytaniu dyrektora lub </w:t>
      </w:r>
      <w:r w:rsidR="009A1F33" w:rsidRPr="00E537BF">
        <w:rPr>
          <w:rFonts w:ascii="Times New Roman" w:hAnsi="Times New Roman" w:cs="Times New Roman"/>
          <w:sz w:val="24"/>
          <w:szCs w:val="24"/>
        </w:rPr>
        <w:t>upoważnionych przez dyrektora,</w:t>
      </w:r>
      <w:r w:rsidR="00E537BF" w:rsidRPr="00E537BF">
        <w:rPr>
          <w:rFonts w:ascii="Times New Roman" w:hAnsi="Times New Roman" w:cs="Times New Roman"/>
          <w:sz w:val="24"/>
          <w:szCs w:val="24"/>
        </w:rPr>
        <w:t xml:space="preserve"> </w:t>
      </w:r>
      <w:r w:rsidR="002A6309">
        <w:rPr>
          <w:rFonts w:ascii="Times New Roman" w:hAnsi="Times New Roman" w:cs="Times New Roman"/>
          <w:sz w:val="24"/>
          <w:szCs w:val="24"/>
        </w:rPr>
        <w:t>pracowników 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="002A6309">
        <w:rPr>
          <w:rFonts w:ascii="Times New Roman" w:hAnsi="Times New Roman" w:cs="Times New Roman"/>
          <w:sz w:val="24"/>
          <w:szCs w:val="24"/>
        </w:rPr>
        <w:t xml:space="preserve"> w Wydziale Architektury i Budownictwa.</w:t>
      </w:r>
    </w:p>
    <w:p w14:paraId="35901664" w14:textId="77777777" w:rsidR="002A6309" w:rsidRPr="00E61D80" w:rsidRDefault="002A6309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lastRenderedPageBreak/>
        <w:t>Wydział Gospodarki Komunalnej zobowiąz</w:t>
      </w:r>
      <w:r w:rsidR="007A4E13" w:rsidRPr="00E61D80">
        <w:rPr>
          <w:rFonts w:ascii="Times New Roman" w:hAnsi="Times New Roman" w:cs="Times New Roman"/>
          <w:sz w:val="24"/>
          <w:szCs w:val="24"/>
        </w:rPr>
        <w:t xml:space="preserve">any jest </w:t>
      </w:r>
      <w:r w:rsidRPr="00E61D80">
        <w:rPr>
          <w:rFonts w:ascii="Times New Roman" w:hAnsi="Times New Roman" w:cs="Times New Roman"/>
          <w:sz w:val="24"/>
          <w:szCs w:val="24"/>
        </w:rPr>
        <w:t>do:</w:t>
      </w:r>
    </w:p>
    <w:p w14:paraId="73B7B7FE" w14:textId="77777777" w:rsidR="00461ADF" w:rsidRPr="00E537BF" w:rsidRDefault="00105CF3" w:rsidP="00461ADF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309">
        <w:rPr>
          <w:rFonts w:ascii="Times New Roman" w:hAnsi="Times New Roman" w:cs="Times New Roman"/>
          <w:sz w:val="24"/>
          <w:szCs w:val="24"/>
        </w:rPr>
        <w:t>planowanych bądź realizowanych na terenie Gminy Miasta Toruń inwestycji drogowych, wodociągowych oraz energetycznych, mających istotny wpływ na rozwój infrastruktury technicznej</w:t>
      </w:r>
      <w:r w:rsidR="00CB11AA">
        <w:rPr>
          <w:rFonts w:ascii="Times New Roman" w:hAnsi="Times New Roman" w:cs="Times New Roman"/>
          <w:sz w:val="24"/>
          <w:szCs w:val="24"/>
        </w:rPr>
        <w:t xml:space="preserve">, np. uzbrajanie terenów </w:t>
      </w:r>
      <w:r w:rsidR="00CB11AA" w:rsidRPr="00E537BF">
        <w:rPr>
          <w:rFonts w:ascii="Times New Roman" w:hAnsi="Times New Roman" w:cs="Times New Roman"/>
          <w:sz w:val="24"/>
          <w:szCs w:val="24"/>
        </w:rPr>
        <w:t>inwestycyjnych</w:t>
      </w:r>
      <w:r w:rsidR="00426335" w:rsidRPr="00E537BF">
        <w:rPr>
          <w:rFonts w:ascii="Times New Roman" w:hAnsi="Times New Roman" w:cs="Times New Roman"/>
          <w:sz w:val="24"/>
          <w:szCs w:val="24"/>
        </w:rPr>
        <w:t>, do 5 dnia każdego miesiąca za miesiąc poprzedni;</w:t>
      </w:r>
    </w:p>
    <w:p w14:paraId="6A1A77EB" w14:textId="48D54F79" w:rsidR="00461ADF" w:rsidRPr="00E537BF" w:rsidRDefault="009A1F33" w:rsidP="00461ADF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37BF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A145B8" w:rsidRPr="00E537BF">
        <w:rPr>
          <w:rFonts w:ascii="Times New Roman" w:hAnsi="Times New Roman" w:cs="Times New Roman"/>
          <w:sz w:val="24"/>
          <w:szCs w:val="24"/>
        </w:rPr>
        <w:t>procedur administracyjny</w:t>
      </w:r>
      <w:r w:rsidRPr="00E537BF">
        <w:rPr>
          <w:rFonts w:ascii="Times New Roman" w:hAnsi="Times New Roman" w:cs="Times New Roman"/>
          <w:sz w:val="24"/>
          <w:szCs w:val="24"/>
        </w:rPr>
        <w:t>ch</w:t>
      </w:r>
      <w:r w:rsidR="00A145B8" w:rsidRPr="00E537BF">
        <w:rPr>
          <w:rFonts w:ascii="Times New Roman" w:hAnsi="Times New Roman" w:cs="Times New Roman"/>
          <w:sz w:val="24"/>
          <w:szCs w:val="24"/>
        </w:rPr>
        <w:t xml:space="preserve"> realizowany</w:t>
      </w:r>
      <w:r w:rsidRPr="00E537BF">
        <w:rPr>
          <w:rFonts w:ascii="Times New Roman" w:hAnsi="Times New Roman" w:cs="Times New Roman"/>
          <w:sz w:val="24"/>
          <w:szCs w:val="24"/>
        </w:rPr>
        <w:t>ch</w:t>
      </w:r>
      <w:r w:rsidR="00A145B8" w:rsidRPr="00E537BF">
        <w:rPr>
          <w:rFonts w:ascii="Times New Roman" w:hAnsi="Times New Roman" w:cs="Times New Roman"/>
          <w:sz w:val="24"/>
          <w:szCs w:val="24"/>
        </w:rPr>
        <w:t xml:space="preserve"> </w:t>
      </w:r>
      <w:r w:rsidR="00A71843" w:rsidRPr="00E537BF">
        <w:rPr>
          <w:rFonts w:ascii="Times New Roman" w:hAnsi="Times New Roman" w:cs="Times New Roman"/>
          <w:sz w:val="24"/>
          <w:szCs w:val="24"/>
        </w:rPr>
        <w:t xml:space="preserve">dla </w:t>
      </w:r>
      <w:r w:rsidR="00A145B8" w:rsidRPr="00E537BF">
        <w:rPr>
          <w:rFonts w:ascii="Times New Roman" w:hAnsi="Times New Roman" w:cs="Times New Roman"/>
          <w:sz w:val="24"/>
          <w:szCs w:val="24"/>
        </w:rPr>
        <w:t>inwestycji prywatnych</w:t>
      </w:r>
      <w:r w:rsidR="00461ADF" w:rsidRPr="00E537BF">
        <w:rPr>
          <w:rFonts w:ascii="Times New Roman" w:hAnsi="Times New Roman" w:cs="Times New Roman"/>
          <w:sz w:val="24"/>
          <w:szCs w:val="24"/>
        </w:rPr>
        <w:t>;</w:t>
      </w:r>
    </w:p>
    <w:p w14:paraId="14775AE6" w14:textId="7B8939EA" w:rsidR="00CB11AA" w:rsidRDefault="00105CF3" w:rsidP="00C4414C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37BF">
        <w:rPr>
          <w:rFonts w:ascii="Times New Roman" w:hAnsi="Times New Roman" w:cs="Times New Roman"/>
          <w:sz w:val="24"/>
          <w:szCs w:val="24"/>
        </w:rPr>
        <w:t xml:space="preserve">przekazywania informacji na temat </w:t>
      </w:r>
      <w:r w:rsidR="00CB11AA" w:rsidRPr="00E537BF">
        <w:rPr>
          <w:rFonts w:ascii="Times New Roman" w:hAnsi="Times New Roman" w:cs="Times New Roman"/>
          <w:sz w:val="24"/>
          <w:szCs w:val="24"/>
        </w:rPr>
        <w:t>innych spraw wskazanych w zapytaniu dyrektora lub</w:t>
      </w:r>
      <w:r w:rsidR="009A1F33" w:rsidRPr="00E537BF">
        <w:rPr>
          <w:rFonts w:ascii="Times New Roman" w:hAnsi="Times New Roman" w:cs="Times New Roman"/>
          <w:sz w:val="24"/>
          <w:szCs w:val="24"/>
        </w:rPr>
        <w:t xml:space="preserve"> upoważnionych przez dyrektora,</w:t>
      </w:r>
      <w:r w:rsidR="00CB11AA" w:rsidRPr="00E537BF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CB11AA">
        <w:rPr>
          <w:rFonts w:ascii="Times New Roman" w:hAnsi="Times New Roman" w:cs="Times New Roman"/>
          <w:sz w:val="24"/>
          <w:szCs w:val="24"/>
        </w:rPr>
        <w:t>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="00CB11AA">
        <w:rPr>
          <w:rFonts w:ascii="Times New Roman" w:hAnsi="Times New Roman" w:cs="Times New Roman"/>
          <w:sz w:val="24"/>
          <w:szCs w:val="24"/>
        </w:rPr>
        <w:t xml:space="preserve"> w Wydziale Gospodarki Komunalnej.</w:t>
      </w:r>
    </w:p>
    <w:p w14:paraId="41E6EBF1" w14:textId="77777777" w:rsidR="00E61D80" w:rsidRPr="00E61D80" w:rsidRDefault="00E61D80" w:rsidP="00E61D80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2F653D7" w14:textId="77777777" w:rsidR="00CB11AA" w:rsidRPr="00E61D80" w:rsidRDefault="00955943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Geodezji i Kartografii</w:t>
      </w:r>
      <w:r w:rsidR="007A4E13" w:rsidRPr="00E61D80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 przekazywania informacji na temat:</w:t>
      </w:r>
    </w:p>
    <w:p w14:paraId="4EFB5065" w14:textId="77777777" w:rsidR="00955943" w:rsidRPr="00E537BF" w:rsidRDefault="00955943" w:rsidP="00C4414C">
      <w:pPr>
        <w:pStyle w:val="Akapitzlist"/>
        <w:numPr>
          <w:ilvl w:val="0"/>
          <w:numId w:val="1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wydawanych wyrysów prywatnym inwestorom w odniesieniu do terenów </w:t>
      </w:r>
      <w:r w:rsidR="00C441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powierzchni powyżej 1 ha</w:t>
      </w:r>
      <w:r w:rsidR="00426335">
        <w:rPr>
          <w:rFonts w:ascii="Times New Roman" w:hAnsi="Times New Roman" w:cs="Times New Roman"/>
          <w:sz w:val="24"/>
          <w:szCs w:val="24"/>
        </w:rPr>
        <w:t>,</w:t>
      </w:r>
      <w:r w:rsidR="00E61D80">
        <w:rPr>
          <w:rFonts w:ascii="Times New Roman" w:hAnsi="Times New Roman" w:cs="Times New Roman"/>
          <w:sz w:val="24"/>
          <w:szCs w:val="24"/>
        </w:rPr>
        <w:t xml:space="preserve"> do </w:t>
      </w:r>
      <w:r w:rsidR="00E61D80" w:rsidRPr="00955943">
        <w:rPr>
          <w:rFonts w:ascii="Times New Roman" w:hAnsi="Times New Roman" w:cs="Times New Roman"/>
          <w:sz w:val="24"/>
          <w:szCs w:val="24"/>
        </w:rPr>
        <w:t xml:space="preserve">5 dnia każdego </w:t>
      </w:r>
      <w:r w:rsidR="00E61D80" w:rsidRPr="00E537BF">
        <w:rPr>
          <w:rFonts w:ascii="Times New Roman" w:hAnsi="Times New Roman" w:cs="Times New Roman"/>
          <w:sz w:val="24"/>
          <w:szCs w:val="24"/>
        </w:rPr>
        <w:t>miesiąca za miesiąc poprzedni</w:t>
      </w:r>
      <w:r w:rsidRPr="00E537BF">
        <w:rPr>
          <w:rFonts w:ascii="Times New Roman" w:hAnsi="Times New Roman" w:cs="Times New Roman"/>
          <w:sz w:val="24"/>
          <w:szCs w:val="24"/>
        </w:rPr>
        <w:t>;</w:t>
      </w:r>
    </w:p>
    <w:p w14:paraId="5CC464A8" w14:textId="18056AE2" w:rsidR="00426335" w:rsidRPr="008E328A" w:rsidRDefault="00955943" w:rsidP="00C4414C">
      <w:pPr>
        <w:pStyle w:val="Akapitzlist"/>
        <w:numPr>
          <w:ilvl w:val="0"/>
          <w:numId w:val="1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37BF">
        <w:rPr>
          <w:rFonts w:ascii="Times New Roman" w:hAnsi="Times New Roman" w:cs="Times New Roman"/>
          <w:sz w:val="24"/>
          <w:szCs w:val="24"/>
        </w:rPr>
        <w:t xml:space="preserve">innych spraw wskazanych w zapytaniu dyrektora lub </w:t>
      </w:r>
      <w:r w:rsidR="009A1F33" w:rsidRPr="00E537BF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Pr="00E537BF">
        <w:rPr>
          <w:rFonts w:ascii="Times New Roman" w:hAnsi="Times New Roman" w:cs="Times New Roman"/>
          <w:sz w:val="24"/>
          <w:szCs w:val="24"/>
        </w:rPr>
        <w:t>pracowników CW</w:t>
      </w:r>
      <w:r w:rsidR="008B64BC" w:rsidRPr="00E537BF">
        <w:rPr>
          <w:rFonts w:ascii="Times New Roman" w:hAnsi="Times New Roman" w:cs="Times New Roman"/>
          <w:sz w:val="24"/>
          <w:szCs w:val="24"/>
        </w:rPr>
        <w:t>B, dostępnych</w:t>
      </w:r>
      <w:r w:rsidRPr="00E537BF">
        <w:rPr>
          <w:rFonts w:ascii="Times New Roman" w:hAnsi="Times New Roman" w:cs="Times New Roman"/>
          <w:sz w:val="24"/>
          <w:szCs w:val="24"/>
        </w:rPr>
        <w:t xml:space="preserve"> w Wydziale Geodezji i Kartografii.</w:t>
      </w:r>
    </w:p>
    <w:p w14:paraId="755677CA" w14:textId="77777777" w:rsidR="00105CF3" w:rsidRDefault="00105CF3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E7CC4" w14:textId="77777777" w:rsidR="00955943" w:rsidRPr="00E61D80" w:rsidRDefault="00955943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Środo</w:t>
      </w:r>
      <w:r w:rsidR="007A4E13" w:rsidRPr="00E61D80">
        <w:rPr>
          <w:rFonts w:ascii="Times New Roman" w:hAnsi="Times New Roman" w:cs="Times New Roman"/>
          <w:sz w:val="24"/>
          <w:szCs w:val="24"/>
        </w:rPr>
        <w:t>wiska i Ekologii zobowiązany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254532C3" w14:textId="77777777" w:rsidR="00955943" w:rsidRDefault="00105CF3" w:rsidP="00C4414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A0E">
        <w:rPr>
          <w:rFonts w:ascii="Times New Roman" w:hAnsi="Times New Roman" w:cs="Times New Roman"/>
          <w:sz w:val="24"/>
          <w:szCs w:val="24"/>
        </w:rPr>
        <w:t xml:space="preserve">wydawanych zgód na wycinkę drzew w związku </w:t>
      </w:r>
      <w:r w:rsidR="006A1CC1">
        <w:rPr>
          <w:rFonts w:ascii="Times New Roman" w:hAnsi="Times New Roman" w:cs="Times New Roman"/>
          <w:sz w:val="24"/>
          <w:szCs w:val="24"/>
        </w:rPr>
        <w:br/>
      </w:r>
      <w:r w:rsidR="00A71843">
        <w:rPr>
          <w:rFonts w:ascii="Times New Roman" w:hAnsi="Times New Roman" w:cs="Times New Roman"/>
          <w:sz w:val="24"/>
          <w:szCs w:val="24"/>
        </w:rPr>
        <w:t>z realizacją</w:t>
      </w:r>
      <w:r w:rsidR="00A62A0E">
        <w:rPr>
          <w:rFonts w:ascii="Times New Roman" w:hAnsi="Times New Roman" w:cs="Times New Roman"/>
          <w:sz w:val="24"/>
          <w:szCs w:val="24"/>
        </w:rPr>
        <w:t xml:space="preserve"> inw</w:t>
      </w:r>
      <w:r w:rsidR="00921EBE">
        <w:rPr>
          <w:rFonts w:ascii="Times New Roman" w:hAnsi="Times New Roman" w:cs="Times New Roman"/>
          <w:sz w:val="24"/>
          <w:szCs w:val="24"/>
        </w:rPr>
        <w:t>estycji prywatnych prowadzonych</w:t>
      </w:r>
      <w:r w:rsidR="00A62A0E">
        <w:rPr>
          <w:rFonts w:ascii="Times New Roman" w:hAnsi="Times New Roman" w:cs="Times New Roman"/>
          <w:sz w:val="24"/>
          <w:szCs w:val="24"/>
        </w:rPr>
        <w:t xml:space="preserve"> na terenie miasta, istotnych z punktu widzenia rozwoju gospodarczo – społecznego</w:t>
      </w:r>
      <w:r w:rsidR="00E61D80">
        <w:rPr>
          <w:rFonts w:ascii="Times New Roman" w:hAnsi="Times New Roman" w:cs="Times New Roman"/>
          <w:sz w:val="24"/>
          <w:szCs w:val="24"/>
        </w:rPr>
        <w:t xml:space="preserve">, do </w:t>
      </w:r>
      <w:r w:rsidR="00E61D80" w:rsidRPr="00955943">
        <w:rPr>
          <w:rFonts w:ascii="Times New Roman" w:hAnsi="Times New Roman" w:cs="Times New Roman"/>
          <w:sz w:val="24"/>
          <w:szCs w:val="24"/>
        </w:rPr>
        <w:t>5 dnia każdego miesiąca za miesiąc poprzedni</w:t>
      </w:r>
      <w:r w:rsidR="00461ADF">
        <w:rPr>
          <w:rFonts w:ascii="Times New Roman" w:hAnsi="Times New Roman" w:cs="Times New Roman"/>
          <w:sz w:val="24"/>
          <w:szCs w:val="24"/>
        </w:rPr>
        <w:t>;</w:t>
      </w:r>
    </w:p>
    <w:p w14:paraId="6AB92839" w14:textId="63C0E71D" w:rsidR="00461ADF" w:rsidRPr="00461ADF" w:rsidRDefault="009A1F33" w:rsidP="00461AD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A145B8" w:rsidRPr="008E328A">
        <w:rPr>
          <w:rFonts w:ascii="Times New Roman" w:hAnsi="Times New Roman" w:cs="Times New Roman"/>
          <w:sz w:val="24"/>
          <w:szCs w:val="24"/>
        </w:rPr>
        <w:t xml:space="preserve">procedur </w:t>
      </w:r>
      <w:r w:rsidR="00A145B8">
        <w:rPr>
          <w:rFonts w:ascii="Times New Roman" w:hAnsi="Times New Roman" w:cs="Times New Roman"/>
          <w:sz w:val="24"/>
          <w:szCs w:val="24"/>
        </w:rPr>
        <w:t>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realizowany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</w:t>
      </w:r>
      <w:r w:rsidR="00A71843">
        <w:rPr>
          <w:rFonts w:ascii="Times New Roman" w:hAnsi="Times New Roman" w:cs="Times New Roman"/>
          <w:sz w:val="24"/>
          <w:szCs w:val="24"/>
        </w:rPr>
        <w:t>dla</w:t>
      </w:r>
      <w:r w:rsidR="00A145B8">
        <w:rPr>
          <w:rFonts w:ascii="Times New Roman" w:hAnsi="Times New Roman" w:cs="Times New Roman"/>
          <w:sz w:val="24"/>
          <w:szCs w:val="24"/>
        </w:rPr>
        <w:t xml:space="preserve"> inwestycji prywatnych</w:t>
      </w:r>
      <w:r w:rsidR="00461ADF">
        <w:rPr>
          <w:rFonts w:ascii="Times New Roman" w:hAnsi="Times New Roman" w:cs="Times New Roman"/>
          <w:sz w:val="24"/>
          <w:szCs w:val="24"/>
        </w:rPr>
        <w:t>;</w:t>
      </w:r>
    </w:p>
    <w:p w14:paraId="5C48F430" w14:textId="7062C143" w:rsidR="00A62A0E" w:rsidRPr="00955943" w:rsidRDefault="00105CF3" w:rsidP="00C4414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A0E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="00A62A0E" w:rsidRPr="008E328A">
        <w:rPr>
          <w:rFonts w:ascii="Times New Roman" w:hAnsi="Times New Roman" w:cs="Times New Roman"/>
          <w:sz w:val="24"/>
          <w:szCs w:val="24"/>
        </w:rPr>
        <w:t xml:space="preserve">lub </w:t>
      </w:r>
      <w:r w:rsidR="009A1F33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="00A62A0E" w:rsidRPr="008E328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A62A0E">
        <w:rPr>
          <w:rFonts w:ascii="Times New Roman" w:hAnsi="Times New Roman" w:cs="Times New Roman"/>
          <w:sz w:val="24"/>
          <w:szCs w:val="24"/>
        </w:rPr>
        <w:t>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="00A62A0E">
        <w:rPr>
          <w:rFonts w:ascii="Times New Roman" w:hAnsi="Times New Roman" w:cs="Times New Roman"/>
          <w:sz w:val="24"/>
          <w:szCs w:val="24"/>
        </w:rPr>
        <w:t xml:space="preserve"> w Wydziale Środowiska i Ekologii.</w:t>
      </w:r>
    </w:p>
    <w:p w14:paraId="75CCBB56" w14:textId="77777777" w:rsidR="00A62A0E" w:rsidRDefault="00A62A0E" w:rsidP="00E6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BD3A5" w14:textId="77777777" w:rsidR="00A62A0E" w:rsidRPr="00E61D80" w:rsidRDefault="00A62A0E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 xml:space="preserve">Wydział Podatków i Windykacji </w:t>
      </w:r>
      <w:r w:rsidR="007A4E13" w:rsidRPr="00E61D80">
        <w:rPr>
          <w:rFonts w:ascii="Times New Roman" w:hAnsi="Times New Roman" w:cs="Times New Roman"/>
          <w:sz w:val="24"/>
          <w:szCs w:val="24"/>
        </w:rPr>
        <w:t>zobowiązany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 przekazywania informacji na temat:</w:t>
      </w:r>
    </w:p>
    <w:p w14:paraId="74332F17" w14:textId="77777777" w:rsidR="004D1D41" w:rsidRDefault="004D1D41" w:rsidP="00C4414C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 zastosowania ulg podatkowych w stosunku do poszczególnych inwestorów i przedsiębiorców;</w:t>
      </w:r>
    </w:p>
    <w:p w14:paraId="6AA27080" w14:textId="77777777" w:rsidR="004D1D41" w:rsidRPr="008E328A" w:rsidRDefault="00105CF3" w:rsidP="00C4414C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</w:t>
      </w:r>
      <w:r w:rsidR="005E1C9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wartości</w:t>
      </w:r>
      <w:r w:rsidR="005E1C94">
        <w:rPr>
          <w:rFonts w:ascii="Times New Roman" w:hAnsi="Times New Roman" w:cs="Times New Roman"/>
          <w:sz w:val="24"/>
          <w:szCs w:val="24"/>
        </w:rPr>
        <w:t xml:space="preserve"> udzielonych ulg podatkowych w stosunku do poszczególnych inwestorów i przedsiębiorców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5E1C94">
        <w:rPr>
          <w:rFonts w:ascii="Times New Roman" w:hAnsi="Times New Roman" w:cs="Times New Roman"/>
          <w:sz w:val="24"/>
          <w:szCs w:val="24"/>
        </w:rPr>
        <w:t xml:space="preserve">do 5 dnia każdego </w:t>
      </w:r>
      <w:r w:rsidR="00E61D80" w:rsidRPr="008E328A">
        <w:rPr>
          <w:rFonts w:ascii="Times New Roman" w:hAnsi="Times New Roman" w:cs="Times New Roman"/>
          <w:sz w:val="24"/>
          <w:szCs w:val="24"/>
        </w:rPr>
        <w:t>miesiąca za miesiąc poprzedni</w:t>
      </w:r>
      <w:r w:rsidR="005E1C94" w:rsidRPr="008E328A">
        <w:rPr>
          <w:rFonts w:ascii="Times New Roman" w:hAnsi="Times New Roman" w:cs="Times New Roman"/>
          <w:sz w:val="24"/>
          <w:szCs w:val="24"/>
        </w:rPr>
        <w:t>;</w:t>
      </w:r>
    </w:p>
    <w:p w14:paraId="74C2D51C" w14:textId="12EB374B" w:rsidR="005E1C94" w:rsidRPr="005E1C94" w:rsidRDefault="005E1C94" w:rsidP="00C4414C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innych spraw wskazanych w zapytaniu dyrektora lub </w:t>
      </w:r>
      <w:r w:rsidR="009A1F33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>
        <w:rPr>
          <w:rFonts w:ascii="Times New Roman" w:hAnsi="Times New Roman" w:cs="Times New Roman"/>
          <w:sz w:val="24"/>
          <w:szCs w:val="24"/>
        </w:rPr>
        <w:t>pracowników CWB, dostęp</w:t>
      </w:r>
      <w:r w:rsidR="008B64BC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 w Wydziale Podatków i Windykacji.</w:t>
      </w:r>
    </w:p>
    <w:p w14:paraId="7176819D" w14:textId="77777777" w:rsidR="004D1D41" w:rsidRDefault="004D1D41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75A58" w14:textId="77777777" w:rsidR="005E1C94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Edukacji</w:t>
      </w:r>
      <w:r w:rsidR="008258AD" w:rsidRPr="00E61D80">
        <w:rPr>
          <w:rFonts w:ascii="Times New Roman" w:hAnsi="Times New Roman" w:cs="Times New Roman"/>
          <w:sz w:val="24"/>
          <w:szCs w:val="24"/>
        </w:rPr>
        <w:t xml:space="preserve"> zobowiąz</w:t>
      </w:r>
      <w:r w:rsidR="007A4E13" w:rsidRPr="00E61D80">
        <w:rPr>
          <w:rFonts w:ascii="Times New Roman" w:hAnsi="Times New Roman" w:cs="Times New Roman"/>
          <w:sz w:val="24"/>
          <w:szCs w:val="24"/>
        </w:rPr>
        <w:t>any jest</w:t>
      </w:r>
      <w:r w:rsidR="008258AD" w:rsidRPr="00E61D80">
        <w:rPr>
          <w:rFonts w:ascii="Times New Roman" w:hAnsi="Times New Roman" w:cs="Times New Roman"/>
          <w:sz w:val="24"/>
          <w:szCs w:val="24"/>
        </w:rPr>
        <w:t xml:space="preserve"> do</w:t>
      </w:r>
      <w:r w:rsidRPr="00E61D80">
        <w:rPr>
          <w:rFonts w:ascii="Times New Roman" w:hAnsi="Times New Roman" w:cs="Times New Roman"/>
          <w:sz w:val="24"/>
          <w:szCs w:val="24"/>
        </w:rPr>
        <w:t>:</w:t>
      </w:r>
    </w:p>
    <w:p w14:paraId="3431DAFB" w14:textId="77777777" w:rsidR="003A5BDE" w:rsidRDefault="008258AD" w:rsidP="00C4414C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informacji </w:t>
      </w:r>
      <w:r w:rsidR="003A5BDE">
        <w:rPr>
          <w:rFonts w:ascii="Times New Roman" w:hAnsi="Times New Roman" w:cs="Times New Roman"/>
          <w:sz w:val="24"/>
          <w:szCs w:val="24"/>
        </w:rPr>
        <w:t>dot. podsumowania rekrutacji do szkół ponadpodstawowych i ponadgimnazjalnych;</w:t>
      </w:r>
    </w:p>
    <w:p w14:paraId="77AA9012" w14:textId="46CBE4B7" w:rsidR="005E1C94" w:rsidRPr="003A5BDE" w:rsidRDefault="008258AD" w:rsidP="003A5BDE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zaangażowania C</w:t>
      </w:r>
      <w:r w:rsidR="00BD40E7">
        <w:rPr>
          <w:rFonts w:ascii="Times New Roman" w:hAnsi="Times New Roman" w:cs="Times New Roman"/>
          <w:sz w:val="24"/>
          <w:szCs w:val="24"/>
        </w:rPr>
        <w:t>WB</w:t>
      </w:r>
      <w:r w:rsidR="009A1F33">
        <w:rPr>
          <w:rFonts w:ascii="Times New Roman" w:hAnsi="Times New Roman" w:cs="Times New Roman"/>
          <w:sz w:val="24"/>
          <w:szCs w:val="24"/>
        </w:rPr>
        <w:t xml:space="preserve"> </w:t>
      </w:r>
      <w:r w:rsidR="00BD40E7">
        <w:rPr>
          <w:rFonts w:ascii="Times New Roman" w:hAnsi="Times New Roman" w:cs="Times New Roman"/>
          <w:sz w:val="24"/>
          <w:szCs w:val="24"/>
        </w:rPr>
        <w:t xml:space="preserve">w proces uzgadniania </w:t>
      </w:r>
      <w:r>
        <w:rPr>
          <w:rFonts w:ascii="Times New Roman" w:hAnsi="Times New Roman" w:cs="Times New Roman"/>
          <w:sz w:val="24"/>
          <w:szCs w:val="24"/>
        </w:rPr>
        <w:t>kierunków nauczania zawodowego;</w:t>
      </w:r>
    </w:p>
    <w:p w14:paraId="7A6F40F6" w14:textId="7B85FF3B" w:rsidR="008E328A" w:rsidRPr="008E328A" w:rsidRDefault="006A1CC1" w:rsidP="008E328A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informacji na temat</w:t>
      </w:r>
      <w:r w:rsidR="00E61D80">
        <w:rPr>
          <w:rFonts w:ascii="Times New Roman" w:hAnsi="Times New Roman" w:cs="Times New Roman"/>
          <w:sz w:val="24"/>
          <w:szCs w:val="24"/>
        </w:rPr>
        <w:t xml:space="preserve"> </w:t>
      </w:r>
      <w:r w:rsidR="005E1C94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="005E1C94" w:rsidRPr="008E328A">
        <w:rPr>
          <w:rFonts w:ascii="Times New Roman" w:hAnsi="Times New Roman" w:cs="Times New Roman"/>
          <w:sz w:val="24"/>
          <w:szCs w:val="24"/>
        </w:rPr>
        <w:t xml:space="preserve">lub </w:t>
      </w:r>
      <w:r w:rsidR="009A1F33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="005E1C94" w:rsidRPr="008E328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5E1C94">
        <w:rPr>
          <w:rFonts w:ascii="Times New Roman" w:hAnsi="Times New Roman" w:cs="Times New Roman"/>
          <w:sz w:val="24"/>
          <w:szCs w:val="24"/>
        </w:rPr>
        <w:t>CWB</w:t>
      </w:r>
      <w:r w:rsidR="008B64BC">
        <w:rPr>
          <w:rFonts w:ascii="Times New Roman" w:hAnsi="Times New Roman" w:cs="Times New Roman"/>
          <w:sz w:val="24"/>
          <w:szCs w:val="24"/>
        </w:rPr>
        <w:t>, dostępnych</w:t>
      </w:r>
      <w:r w:rsidR="005E1C94">
        <w:rPr>
          <w:rFonts w:ascii="Times New Roman" w:hAnsi="Times New Roman" w:cs="Times New Roman"/>
          <w:sz w:val="24"/>
          <w:szCs w:val="24"/>
        </w:rPr>
        <w:t xml:space="preserve"> w Wydziale Edukacji.</w:t>
      </w:r>
    </w:p>
    <w:p w14:paraId="191C201F" w14:textId="77777777" w:rsidR="008E328A" w:rsidRPr="005E1C94" w:rsidRDefault="008E328A" w:rsidP="00C441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FC511" w14:textId="77777777" w:rsidR="005E1C94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Obs</w:t>
      </w:r>
      <w:r w:rsidR="007A4E13" w:rsidRPr="00E61D80">
        <w:rPr>
          <w:rFonts w:ascii="Times New Roman" w:hAnsi="Times New Roman" w:cs="Times New Roman"/>
          <w:sz w:val="24"/>
          <w:szCs w:val="24"/>
        </w:rPr>
        <w:t>ługi Mieszkańców zobowiązany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 przekazywania informacji na temat:</w:t>
      </w:r>
    </w:p>
    <w:p w14:paraId="7F77FA9C" w14:textId="77777777" w:rsidR="007039F3" w:rsidRPr="008E328A" w:rsidRDefault="005E1C94" w:rsidP="00C4414C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podmiotów</w:t>
      </w:r>
      <w:r w:rsidR="007039F3">
        <w:rPr>
          <w:rFonts w:ascii="Times New Roman" w:hAnsi="Times New Roman" w:cs="Times New Roman"/>
          <w:sz w:val="24"/>
          <w:szCs w:val="24"/>
        </w:rPr>
        <w:t xml:space="preserve"> gospodarczych zarejestrowanych, wykreślonych i</w:t>
      </w:r>
      <w:r w:rsidR="00BD40E7">
        <w:rPr>
          <w:rFonts w:ascii="Times New Roman" w:hAnsi="Times New Roman" w:cs="Times New Roman"/>
          <w:sz w:val="24"/>
          <w:szCs w:val="24"/>
        </w:rPr>
        <w:t xml:space="preserve"> aktualnie działających w danym</w:t>
      </w:r>
      <w:r w:rsidR="007039F3">
        <w:rPr>
          <w:rFonts w:ascii="Times New Roman" w:hAnsi="Times New Roman" w:cs="Times New Roman"/>
          <w:sz w:val="24"/>
          <w:szCs w:val="24"/>
        </w:rPr>
        <w:t xml:space="preserve"> miesiącu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5E1C94">
        <w:rPr>
          <w:rFonts w:ascii="Times New Roman" w:hAnsi="Times New Roman" w:cs="Times New Roman"/>
          <w:sz w:val="24"/>
          <w:szCs w:val="24"/>
        </w:rPr>
        <w:t xml:space="preserve">do 5 dnia </w:t>
      </w:r>
      <w:r w:rsidR="00E61D80" w:rsidRPr="008E328A">
        <w:rPr>
          <w:rFonts w:ascii="Times New Roman" w:hAnsi="Times New Roman" w:cs="Times New Roman"/>
          <w:sz w:val="24"/>
          <w:szCs w:val="24"/>
        </w:rPr>
        <w:t>każdego miesiąca za miesiąc poprzedni</w:t>
      </w:r>
      <w:r w:rsidR="007039F3" w:rsidRPr="008E328A">
        <w:rPr>
          <w:rFonts w:ascii="Times New Roman" w:hAnsi="Times New Roman" w:cs="Times New Roman"/>
          <w:sz w:val="24"/>
          <w:szCs w:val="24"/>
        </w:rPr>
        <w:t>;</w:t>
      </w:r>
    </w:p>
    <w:p w14:paraId="38D61FEB" w14:textId="582ADB28" w:rsidR="007039F3" w:rsidRPr="008E328A" w:rsidRDefault="007039F3" w:rsidP="00C4414C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lastRenderedPageBreak/>
        <w:t xml:space="preserve">innych spraw wskazanych w zapytaniu dyrektora lub </w:t>
      </w:r>
      <w:r w:rsidR="009A1F33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Pr="008E328A">
        <w:rPr>
          <w:rFonts w:ascii="Times New Roman" w:hAnsi="Times New Roman" w:cs="Times New Roman"/>
          <w:sz w:val="24"/>
          <w:szCs w:val="24"/>
        </w:rPr>
        <w:t>pracowników CW</w:t>
      </w:r>
      <w:r w:rsidR="008B64BC" w:rsidRPr="008E328A">
        <w:rPr>
          <w:rFonts w:ascii="Times New Roman" w:hAnsi="Times New Roman" w:cs="Times New Roman"/>
          <w:sz w:val="24"/>
          <w:szCs w:val="24"/>
        </w:rPr>
        <w:t>B, dostępnych</w:t>
      </w:r>
      <w:r w:rsidRPr="008E328A">
        <w:rPr>
          <w:rFonts w:ascii="Times New Roman" w:hAnsi="Times New Roman" w:cs="Times New Roman"/>
          <w:sz w:val="24"/>
          <w:szCs w:val="24"/>
        </w:rPr>
        <w:t xml:space="preserve"> w Wydziale Obsługi Mieszkańców.</w:t>
      </w:r>
    </w:p>
    <w:p w14:paraId="09934DEB" w14:textId="77777777" w:rsidR="005E1C94" w:rsidRDefault="005E1C94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0F826" w14:textId="77777777" w:rsidR="0025102E" w:rsidRPr="00E61D80" w:rsidRDefault="0025102E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Wydział Rozwoju i Programowan</w:t>
      </w:r>
      <w:r w:rsidR="007A4E13" w:rsidRPr="00E61D80">
        <w:rPr>
          <w:rFonts w:ascii="Times New Roman" w:hAnsi="Times New Roman" w:cs="Times New Roman"/>
          <w:sz w:val="24"/>
          <w:szCs w:val="24"/>
        </w:rPr>
        <w:t>ia Europejskiego zobowiązany jest</w:t>
      </w:r>
      <w:r w:rsidRPr="00E61D80">
        <w:rPr>
          <w:rFonts w:ascii="Times New Roman" w:hAnsi="Times New Roman" w:cs="Times New Roman"/>
          <w:sz w:val="24"/>
          <w:szCs w:val="24"/>
        </w:rPr>
        <w:t xml:space="preserve"> do</w:t>
      </w:r>
      <w:r w:rsidR="007A4E13" w:rsidRPr="00E61D80">
        <w:rPr>
          <w:rFonts w:ascii="Times New Roman" w:hAnsi="Times New Roman" w:cs="Times New Roman"/>
          <w:sz w:val="24"/>
          <w:szCs w:val="24"/>
        </w:rPr>
        <w:t>:</w:t>
      </w:r>
      <w:r w:rsidRPr="00E61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CA75" w14:textId="77777777" w:rsidR="0025102E" w:rsidRDefault="000D70FB" w:rsidP="000D70FB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identyfikacji</w:t>
      </w:r>
      <w:r w:rsidR="0025102E" w:rsidRPr="0025102E">
        <w:rPr>
          <w:rFonts w:ascii="Times New Roman" w:hAnsi="Times New Roman" w:cs="Times New Roman"/>
          <w:sz w:val="24"/>
          <w:szCs w:val="24"/>
        </w:rPr>
        <w:t xml:space="preserve"> środków zewnętrznych, w szczególności funduszy Unii Europejskiej, </w:t>
      </w:r>
      <w:r>
        <w:rPr>
          <w:rFonts w:ascii="Times New Roman" w:hAnsi="Times New Roman" w:cs="Times New Roman"/>
          <w:sz w:val="24"/>
          <w:szCs w:val="24"/>
        </w:rPr>
        <w:br/>
      </w:r>
      <w:r w:rsidR="0025102E" w:rsidRPr="0025102E">
        <w:rPr>
          <w:rFonts w:ascii="Times New Roman" w:hAnsi="Times New Roman" w:cs="Times New Roman"/>
          <w:sz w:val="24"/>
          <w:szCs w:val="24"/>
        </w:rPr>
        <w:t xml:space="preserve">dla projektów wspierających aktywność gospodarczą, rozwój przedsiębiorczości </w:t>
      </w:r>
      <w:r>
        <w:rPr>
          <w:rFonts w:ascii="Times New Roman" w:hAnsi="Times New Roman" w:cs="Times New Roman"/>
          <w:sz w:val="24"/>
          <w:szCs w:val="24"/>
        </w:rPr>
        <w:br/>
      </w:r>
      <w:r w:rsidR="0025102E" w:rsidRPr="0025102E">
        <w:rPr>
          <w:rFonts w:ascii="Times New Roman" w:hAnsi="Times New Roman" w:cs="Times New Roman"/>
          <w:sz w:val="24"/>
          <w:szCs w:val="24"/>
        </w:rPr>
        <w:t>oraz działania promocyjne;</w:t>
      </w:r>
    </w:p>
    <w:p w14:paraId="7B4FBFB2" w14:textId="0D7BA67C" w:rsidR="0025102E" w:rsidRDefault="00105CF3" w:rsidP="00C4414C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przekazywania informacji na temat </w:t>
      </w:r>
      <w:r w:rsidR="0025102E" w:rsidRPr="008E328A">
        <w:rPr>
          <w:rFonts w:ascii="Times New Roman" w:hAnsi="Times New Roman" w:cs="Times New Roman"/>
          <w:sz w:val="24"/>
          <w:szCs w:val="24"/>
        </w:rPr>
        <w:t xml:space="preserve">innych spraw wskazanych w zapytaniu dyrektora lub 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="0025102E" w:rsidRPr="008E328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5102E" w:rsidRPr="007039F3">
        <w:rPr>
          <w:rFonts w:ascii="Times New Roman" w:hAnsi="Times New Roman" w:cs="Times New Roman"/>
          <w:sz w:val="24"/>
          <w:szCs w:val="24"/>
        </w:rPr>
        <w:t>CWB</w:t>
      </w:r>
      <w:r w:rsidR="008B64BC">
        <w:rPr>
          <w:rFonts w:ascii="Times New Roman" w:hAnsi="Times New Roman" w:cs="Times New Roman"/>
          <w:sz w:val="24"/>
          <w:szCs w:val="24"/>
        </w:rPr>
        <w:t xml:space="preserve"> w Toruniu, dostępnych</w:t>
      </w:r>
      <w:r w:rsidR="00533379">
        <w:rPr>
          <w:rFonts w:ascii="Times New Roman" w:hAnsi="Times New Roman" w:cs="Times New Roman"/>
          <w:sz w:val="24"/>
          <w:szCs w:val="24"/>
        </w:rPr>
        <w:br/>
      </w:r>
      <w:r w:rsidR="0025102E" w:rsidRPr="007039F3">
        <w:rPr>
          <w:rFonts w:ascii="Times New Roman" w:hAnsi="Times New Roman" w:cs="Times New Roman"/>
          <w:sz w:val="24"/>
          <w:szCs w:val="24"/>
        </w:rPr>
        <w:t>w Wydziale</w:t>
      </w:r>
      <w:r w:rsidR="0025102E">
        <w:rPr>
          <w:rFonts w:ascii="Times New Roman" w:hAnsi="Times New Roman" w:cs="Times New Roman"/>
          <w:sz w:val="24"/>
          <w:szCs w:val="24"/>
        </w:rPr>
        <w:t xml:space="preserve"> </w:t>
      </w:r>
      <w:r w:rsidR="0025102E" w:rsidRPr="0025102E">
        <w:rPr>
          <w:rFonts w:ascii="Times New Roman" w:hAnsi="Times New Roman" w:cs="Times New Roman"/>
          <w:sz w:val="24"/>
          <w:szCs w:val="24"/>
        </w:rPr>
        <w:t>Rozwoju i Programowania Europejskiego</w:t>
      </w:r>
      <w:r w:rsidR="0025102E" w:rsidRPr="007039F3">
        <w:rPr>
          <w:rFonts w:ascii="Times New Roman" w:hAnsi="Times New Roman" w:cs="Times New Roman"/>
          <w:sz w:val="24"/>
          <w:szCs w:val="24"/>
        </w:rPr>
        <w:t>.</w:t>
      </w:r>
    </w:p>
    <w:p w14:paraId="3D79FDA9" w14:textId="77777777" w:rsidR="00E61D80" w:rsidRPr="00E61D80" w:rsidRDefault="00E61D80" w:rsidP="00E61D80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C0508C0" w14:textId="77777777" w:rsidR="005E1C94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Miejski Zarząd Dróg w Toruniu</w:t>
      </w:r>
      <w:r w:rsidR="00477E45" w:rsidRPr="00E61D80">
        <w:rPr>
          <w:rFonts w:ascii="Times New Roman" w:hAnsi="Times New Roman" w:cs="Times New Roman"/>
          <w:sz w:val="24"/>
          <w:szCs w:val="24"/>
        </w:rPr>
        <w:t xml:space="preserve"> </w:t>
      </w:r>
      <w:r w:rsidR="007A4E13" w:rsidRPr="00E61D80">
        <w:rPr>
          <w:rFonts w:ascii="Times New Roman" w:hAnsi="Times New Roman" w:cs="Times New Roman"/>
          <w:sz w:val="24"/>
          <w:szCs w:val="24"/>
        </w:rPr>
        <w:t>zobowiązany jest</w:t>
      </w:r>
      <w:r w:rsidR="00105CF3">
        <w:rPr>
          <w:rFonts w:ascii="Times New Roman" w:hAnsi="Times New Roman" w:cs="Times New Roman"/>
          <w:sz w:val="24"/>
          <w:szCs w:val="24"/>
        </w:rPr>
        <w:t xml:space="preserve"> do</w:t>
      </w:r>
      <w:r w:rsidR="00477E45" w:rsidRPr="00E61D80">
        <w:rPr>
          <w:rFonts w:ascii="Times New Roman" w:hAnsi="Times New Roman" w:cs="Times New Roman"/>
          <w:sz w:val="24"/>
          <w:szCs w:val="24"/>
        </w:rPr>
        <w:t>:</w:t>
      </w:r>
    </w:p>
    <w:p w14:paraId="382D64C0" w14:textId="77777777" w:rsidR="00461ADF" w:rsidRDefault="00105CF3" w:rsidP="00461ADF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477E45">
        <w:rPr>
          <w:rFonts w:ascii="Times New Roman" w:hAnsi="Times New Roman" w:cs="Times New Roman"/>
          <w:sz w:val="24"/>
          <w:szCs w:val="24"/>
        </w:rPr>
        <w:t>informacji o planowanych bądź realizowanych na terenie Gminy Miasta Toruń inwestycjach drogowych, mający istotny wpływ na rozwój infrastruktury technicznej, np. uzbrajanie terenów inwestycyjnych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5E1C94">
        <w:rPr>
          <w:rFonts w:ascii="Times New Roman" w:hAnsi="Times New Roman" w:cs="Times New Roman"/>
          <w:sz w:val="24"/>
          <w:szCs w:val="24"/>
        </w:rPr>
        <w:t>do 5 dnia każdego miesiąca za miesiąc poprzedni</w:t>
      </w:r>
      <w:r w:rsidR="00477E45">
        <w:rPr>
          <w:rFonts w:ascii="Times New Roman" w:hAnsi="Times New Roman" w:cs="Times New Roman"/>
          <w:sz w:val="24"/>
          <w:szCs w:val="24"/>
        </w:rPr>
        <w:t>;</w:t>
      </w:r>
    </w:p>
    <w:p w14:paraId="407ED9AA" w14:textId="6092F03C" w:rsidR="00461ADF" w:rsidRPr="00461ADF" w:rsidRDefault="00533379" w:rsidP="00461ADF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A145B8" w:rsidRPr="008E328A">
        <w:rPr>
          <w:rFonts w:ascii="Times New Roman" w:hAnsi="Times New Roman" w:cs="Times New Roman"/>
          <w:sz w:val="24"/>
          <w:szCs w:val="24"/>
        </w:rPr>
        <w:t xml:space="preserve">procedur </w:t>
      </w:r>
      <w:r w:rsidR="00A145B8">
        <w:rPr>
          <w:rFonts w:ascii="Times New Roman" w:hAnsi="Times New Roman" w:cs="Times New Roman"/>
          <w:sz w:val="24"/>
          <w:szCs w:val="24"/>
        </w:rPr>
        <w:t>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realizowany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</w:t>
      </w:r>
      <w:r w:rsidR="00A71843">
        <w:rPr>
          <w:rFonts w:ascii="Times New Roman" w:hAnsi="Times New Roman" w:cs="Times New Roman"/>
          <w:sz w:val="24"/>
          <w:szCs w:val="24"/>
        </w:rPr>
        <w:t xml:space="preserve">dla </w:t>
      </w:r>
      <w:r w:rsidR="00A145B8">
        <w:rPr>
          <w:rFonts w:ascii="Times New Roman" w:hAnsi="Times New Roman" w:cs="Times New Roman"/>
          <w:sz w:val="24"/>
          <w:szCs w:val="24"/>
        </w:rPr>
        <w:t>inwestycji prywatnych</w:t>
      </w:r>
      <w:r w:rsidR="00461ADF" w:rsidRPr="00461ADF">
        <w:rPr>
          <w:rFonts w:ascii="Times New Roman" w:hAnsi="Times New Roman" w:cs="Times New Roman"/>
          <w:sz w:val="24"/>
          <w:szCs w:val="24"/>
        </w:rPr>
        <w:t>;</w:t>
      </w:r>
    </w:p>
    <w:p w14:paraId="5D712646" w14:textId="77B80639" w:rsidR="002C7CE5" w:rsidRDefault="00105CF3" w:rsidP="00C4414C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E45" w:rsidRPr="00477E45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="00477E45" w:rsidRPr="008E328A">
        <w:rPr>
          <w:rFonts w:ascii="Times New Roman" w:hAnsi="Times New Roman" w:cs="Times New Roman"/>
          <w:sz w:val="24"/>
          <w:szCs w:val="24"/>
        </w:rPr>
        <w:t xml:space="preserve">lub 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upoważnionych przez dyrektora, </w:t>
      </w:r>
      <w:r w:rsidR="00477E45" w:rsidRPr="008E328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477E45" w:rsidRPr="00477E45">
        <w:rPr>
          <w:rFonts w:ascii="Times New Roman" w:hAnsi="Times New Roman" w:cs="Times New Roman"/>
          <w:sz w:val="24"/>
          <w:szCs w:val="24"/>
        </w:rPr>
        <w:t>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="00477E45" w:rsidRPr="00477E45">
        <w:rPr>
          <w:rFonts w:ascii="Times New Roman" w:hAnsi="Times New Roman" w:cs="Times New Roman"/>
          <w:sz w:val="24"/>
          <w:szCs w:val="24"/>
        </w:rPr>
        <w:t xml:space="preserve"> w Miejskim Zarządzie Dróg w Toruniu.</w:t>
      </w:r>
    </w:p>
    <w:p w14:paraId="58D62B43" w14:textId="77777777" w:rsidR="00426335" w:rsidRPr="00E61D80" w:rsidRDefault="00426335" w:rsidP="00426335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B468F65" w14:textId="77777777" w:rsidR="005E1C94" w:rsidRPr="00E61D80" w:rsidRDefault="00105CF3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Miejska Pracownia Urbanistyczna</w:t>
      </w:r>
      <w:r w:rsidR="007D27EB" w:rsidRPr="00E61D80">
        <w:rPr>
          <w:rFonts w:ascii="Times New Roman" w:hAnsi="Times New Roman" w:cs="Times New Roman"/>
          <w:sz w:val="24"/>
          <w:szCs w:val="24"/>
        </w:rPr>
        <w:t xml:space="preserve"> </w:t>
      </w:r>
      <w:r w:rsidR="00607860" w:rsidRPr="00E61D80">
        <w:rPr>
          <w:rFonts w:ascii="Times New Roman" w:hAnsi="Times New Roman" w:cs="Times New Roman"/>
          <w:sz w:val="24"/>
          <w:szCs w:val="24"/>
        </w:rPr>
        <w:t xml:space="preserve">w Toruniu </w:t>
      </w:r>
      <w:r w:rsidR="007A4E13" w:rsidRPr="00E61D80">
        <w:rPr>
          <w:rFonts w:ascii="Times New Roman" w:hAnsi="Times New Roman" w:cs="Times New Roman"/>
          <w:sz w:val="24"/>
          <w:szCs w:val="24"/>
        </w:rPr>
        <w:t>zobowiązana jest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7D27EB" w:rsidRPr="00E61D80">
        <w:rPr>
          <w:rFonts w:ascii="Times New Roman" w:hAnsi="Times New Roman" w:cs="Times New Roman"/>
          <w:sz w:val="24"/>
          <w:szCs w:val="24"/>
        </w:rPr>
        <w:t>:</w:t>
      </w:r>
    </w:p>
    <w:p w14:paraId="4CF7D84D" w14:textId="4CA389DA" w:rsidR="00AC6EAE" w:rsidRDefault="00105CF3" w:rsidP="003A5BDE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EAE">
        <w:rPr>
          <w:rFonts w:ascii="Times New Roman" w:hAnsi="Times New Roman" w:cs="Times New Roman"/>
          <w:sz w:val="24"/>
          <w:szCs w:val="24"/>
        </w:rPr>
        <w:t>projektów miejscowego planu zagospodarowania przestrzennego celem zaopiniowania przez C</w:t>
      </w:r>
      <w:r w:rsidR="00533379">
        <w:rPr>
          <w:rFonts w:ascii="Times New Roman" w:hAnsi="Times New Roman" w:cs="Times New Roman"/>
          <w:sz w:val="24"/>
          <w:szCs w:val="24"/>
        </w:rPr>
        <w:t>W</w:t>
      </w:r>
      <w:r w:rsidR="00AC6EAE">
        <w:rPr>
          <w:rFonts w:ascii="Times New Roman" w:hAnsi="Times New Roman" w:cs="Times New Roman"/>
          <w:sz w:val="24"/>
          <w:szCs w:val="24"/>
        </w:rPr>
        <w:t>B;</w:t>
      </w:r>
    </w:p>
    <w:p w14:paraId="5B31EE2B" w14:textId="77777777" w:rsidR="00AC6EAE" w:rsidRDefault="00105CF3" w:rsidP="003A5BDE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AC6EAE">
        <w:rPr>
          <w:rFonts w:ascii="Times New Roman" w:hAnsi="Times New Roman" w:cs="Times New Roman"/>
          <w:sz w:val="24"/>
          <w:szCs w:val="24"/>
        </w:rPr>
        <w:t>informacji o uchwalonych miejscowych planach zagospodarowania przestrzennego wraz z niezbędnymi załącznikami graficznymi;</w:t>
      </w:r>
    </w:p>
    <w:p w14:paraId="258ACC8D" w14:textId="77777777" w:rsidR="00AC6EAE" w:rsidRDefault="00105CF3" w:rsidP="003A5BDE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AC6EAE">
        <w:rPr>
          <w:rFonts w:ascii="Times New Roman" w:hAnsi="Times New Roman" w:cs="Times New Roman"/>
          <w:sz w:val="24"/>
          <w:szCs w:val="24"/>
        </w:rPr>
        <w:t xml:space="preserve">informacji nt. podmiotów, z którymi prowadzone są rozmowy </w:t>
      </w:r>
      <w:r w:rsidR="006A1CC1">
        <w:rPr>
          <w:rFonts w:ascii="Times New Roman" w:hAnsi="Times New Roman" w:cs="Times New Roman"/>
          <w:sz w:val="24"/>
          <w:szCs w:val="24"/>
        </w:rPr>
        <w:br/>
        <w:t>do</w:t>
      </w:r>
      <w:r w:rsidR="00AC6EAE">
        <w:rPr>
          <w:rFonts w:ascii="Times New Roman" w:hAnsi="Times New Roman" w:cs="Times New Roman"/>
          <w:sz w:val="24"/>
          <w:szCs w:val="24"/>
        </w:rPr>
        <w:t>t. zmian w zapisach planów mie</w:t>
      </w:r>
      <w:r w:rsidR="00A71843">
        <w:rPr>
          <w:rFonts w:ascii="Times New Roman" w:hAnsi="Times New Roman" w:cs="Times New Roman"/>
          <w:sz w:val="24"/>
          <w:szCs w:val="24"/>
        </w:rPr>
        <w:t>jscowych związanych z</w:t>
      </w:r>
      <w:r w:rsidR="00AC6EAE">
        <w:rPr>
          <w:rFonts w:ascii="Times New Roman" w:hAnsi="Times New Roman" w:cs="Times New Roman"/>
          <w:sz w:val="24"/>
          <w:szCs w:val="24"/>
        </w:rPr>
        <w:t xml:space="preserve"> inwestycjami prywatnymi, planowanymi do realizacji na terenie Gminy Miasta Toruń</w:t>
      </w:r>
      <w:r w:rsidR="00E61D80">
        <w:rPr>
          <w:rFonts w:ascii="Times New Roman" w:hAnsi="Times New Roman" w:cs="Times New Roman"/>
          <w:sz w:val="24"/>
          <w:szCs w:val="24"/>
        </w:rPr>
        <w:t xml:space="preserve">, </w:t>
      </w:r>
      <w:r w:rsidR="00E61D80" w:rsidRPr="005E1C94">
        <w:rPr>
          <w:rFonts w:ascii="Times New Roman" w:hAnsi="Times New Roman" w:cs="Times New Roman"/>
          <w:sz w:val="24"/>
          <w:szCs w:val="24"/>
        </w:rPr>
        <w:t>do 5 dnia każdego miesiąca za miesiąc poprzedni</w:t>
      </w:r>
      <w:r w:rsidR="00AC6EAE">
        <w:rPr>
          <w:rFonts w:ascii="Times New Roman" w:hAnsi="Times New Roman" w:cs="Times New Roman"/>
          <w:sz w:val="24"/>
          <w:szCs w:val="24"/>
        </w:rPr>
        <w:t>;</w:t>
      </w:r>
    </w:p>
    <w:p w14:paraId="58D60A66" w14:textId="4BFCF6B1" w:rsidR="00461ADF" w:rsidRDefault="00105CF3" w:rsidP="00461ADF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AC6EAE">
        <w:rPr>
          <w:rFonts w:ascii="Times New Roman" w:hAnsi="Times New Roman" w:cs="Times New Roman"/>
          <w:sz w:val="24"/>
          <w:szCs w:val="24"/>
        </w:rPr>
        <w:t xml:space="preserve">materiałów graficznych (w tym map) dotyczących terenów inwestycyjnych, po uprzednim złożeniu stosownego wniosku w tym zakresie </w:t>
      </w:r>
      <w:r w:rsidR="00BD40E7">
        <w:rPr>
          <w:rFonts w:ascii="Times New Roman" w:hAnsi="Times New Roman" w:cs="Times New Roman"/>
          <w:sz w:val="24"/>
          <w:szCs w:val="24"/>
        </w:rPr>
        <w:br/>
      </w:r>
      <w:r w:rsidR="00AC6EAE">
        <w:rPr>
          <w:rFonts w:ascii="Times New Roman" w:hAnsi="Times New Roman" w:cs="Times New Roman"/>
          <w:sz w:val="24"/>
          <w:szCs w:val="24"/>
        </w:rPr>
        <w:t>przez C</w:t>
      </w:r>
      <w:r w:rsidR="00533379">
        <w:rPr>
          <w:rFonts w:ascii="Times New Roman" w:hAnsi="Times New Roman" w:cs="Times New Roman"/>
          <w:sz w:val="24"/>
          <w:szCs w:val="24"/>
        </w:rPr>
        <w:t>W</w:t>
      </w:r>
      <w:r w:rsidR="00AC6EAE">
        <w:rPr>
          <w:rFonts w:ascii="Times New Roman" w:hAnsi="Times New Roman" w:cs="Times New Roman"/>
          <w:sz w:val="24"/>
          <w:szCs w:val="24"/>
        </w:rPr>
        <w:t>B;</w:t>
      </w:r>
    </w:p>
    <w:p w14:paraId="2659C858" w14:textId="7C1D1F08" w:rsidR="00461ADF" w:rsidRPr="00461ADF" w:rsidRDefault="008E328A" w:rsidP="00461ADF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A145B8" w:rsidRPr="008E328A">
        <w:rPr>
          <w:rFonts w:ascii="Times New Roman" w:hAnsi="Times New Roman" w:cs="Times New Roman"/>
          <w:sz w:val="24"/>
          <w:szCs w:val="24"/>
        </w:rPr>
        <w:t xml:space="preserve">procedur </w:t>
      </w:r>
      <w:r w:rsidR="00A145B8">
        <w:rPr>
          <w:rFonts w:ascii="Times New Roman" w:hAnsi="Times New Roman" w:cs="Times New Roman"/>
          <w:sz w:val="24"/>
          <w:szCs w:val="24"/>
        </w:rPr>
        <w:t>administracyjny</w:t>
      </w:r>
      <w:r w:rsidR="00533379"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533379">
        <w:rPr>
          <w:rFonts w:ascii="Times New Roman" w:hAnsi="Times New Roman" w:cs="Times New Roman"/>
          <w:sz w:val="24"/>
          <w:szCs w:val="24"/>
        </w:rPr>
        <w:t>ch</w:t>
      </w:r>
      <w:r w:rsidR="00A145B8">
        <w:rPr>
          <w:rFonts w:ascii="Times New Roman" w:hAnsi="Times New Roman" w:cs="Times New Roman"/>
          <w:sz w:val="24"/>
          <w:szCs w:val="24"/>
        </w:rPr>
        <w:t xml:space="preserve"> </w:t>
      </w:r>
      <w:r w:rsidR="00A71843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inwestycji prywatnych</w:t>
      </w:r>
      <w:r w:rsidR="00461ADF" w:rsidRPr="00461ADF">
        <w:rPr>
          <w:rFonts w:ascii="Times New Roman" w:hAnsi="Times New Roman" w:cs="Times New Roman"/>
          <w:sz w:val="24"/>
          <w:szCs w:val="24"/>
        </w:rPr>
        <w:t>;</w:t>
      </w:r>
    </w:p>
    <w:p w14:paraId="5D6790EA" w14:textId="429E0FCC" w:rsidR="00AC6EAE" w:rsidRDefault="00105CF3" w:rsidP="003A5BDE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EAE" w:rsidRPr="00477E45">
        <w:rPr>
          <w:rFonts w:ascii="Times New Roman" w:hAnsi="Times New Roman" w:cs="Times New Roman"/>
          <w:sz w:val="24"/>
          <w:szCs w:val="24"/>
        </w:rPr>
        <w:t>innych spraw wskazanych w zapytaniu dyrektora lub</w:t>
      </w:r>
      <w:r w:rsidR="00533379">
        <w:rPr>
          <w:rFonts w:ascii="Times New Roman" w:hAnsi="Times New Roman" w:cs="Times New Roman"/>
          <w:sz w:val="24"/>
          <w:szCs w:val="24"/>
        </w:rPr>
        <w:t xml:space="preserve"> </w:t>
      </w:r>
      <w:r w:rsidR="00533379" w:rsidRPr="008E328A">
        <w:rPr>
          <w:rFonts w:ascii="Times New Roman" w:hAnsi="Times New Roman" w:cs="Times New Roman"/>
          <w:sz w:val="24"/>
          <w:szCs w:val="24"/>
        </w:rPr>
        <w:t>upoważnionych przez dyrektora,</w:t>
      </w:r>
      <w:r w:rsidR="00AC6EAE" w:rsidRPr="008E328A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AC6EAE" w:rsidRPr="00477E45">
        <w:rPr>
          <w:rFonts w:ascii="Times New Roman" w:hAnsi="Times New Roman" w:cs="Times New Roman"/>
          <w:sz w:val="24"/>
          <w:szCs w:val="24"/>
        </w:rPr>
        <w:t>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="00AC6EAE" w:rsidRPr="00477E45">
        <w:rPr>
          <w:rFonts w:ascii="Times New Roman" w:hAnsi="Times New Roman" w:cs="Times New Roman"/>
          <w:sz w:val="24"/>
          <w:szCs w:val="24"/>
        </w:rPr>
        <w:t xml:space="preserve"> w </w:t>
      </w:r>
      <w:r w:rsidR="00AC6EAE">
        <w:rPr>
          <w:rFonts w:ascii="Times New Roman" w:hAnsi="Times New Roman" w:cs="Times New Roman"/>
          <w:sz w:val="24"/>
          <w:szCs w:val="24"/>
        </w:rPr>
        <w:t>Miejskiej Pracowni Urbanistycznej</w:t>
      </w:r>
      <w:r w:rsidR="00607860">
        <w:rPr>
          <w:rFonts w:ascii="Times New Roman" w:hAnsi="Times New Roman" w:cs="Times New Roman"/>
          <w:sz w:val="24"/>
          <w:szCs w:val="24"/>
        </w:rPr>
        <w:t xml:space="preserve"> w Toruniu</w:t>
      </w:r>
      <w:r w:rsidR="00AC6EAE" w:rsidRPr="00477E45">
        <w:rPr>
          <w:rFonts w:ascii="Times New Roman" w:hAnsi="Times New Roman" w:cs="Times New Roman"/>
          <w:sz w:val="24"/>
          <w:szCs w:val="24"/>
        </w:rPr>
        <w:t>.</w:t>
      </w:r>
    </w:p>
    <w:p w14:paraId="692F3CA5" w14:textId="77777777" w:rsidR="00E50134" w:rsidRPr="00AC6EAE" w:rsidRDefault="00E50134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66566" w14:textId="77777777" w:rsidR="005E1C94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Zakład Gospodarki Mieszkaniowej</w:t>
      </w:r>
      <w:r w:rsidR="007A4E13" w:rsidRPr="00E61D80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="00E50134" w:rsidRPr="00E61D80">
        <w:rPr>
          <w:rFonts w:ascii="Times New Roman" w:hAnsi="Times New Roman" w:cs="Times New Roman"/>
          <w:sz w:val="24"/>
          <w:szCs w:val="24"/>
        </w:rPr>
        <w:t xml:space="preserve"> do przekazywania informacji </w:t>
      </w:r>
      <w:r w:rsidR="00426335">
        <w:rPr>
          <w:rFonts w:ascii="Times New Roman" w:hAnsi="Times New Roman" w:cs="Times New Roman"/>
          <w:sz w:val="24"/>
          <w:szCs w:val="24"/>
        </w:rPr>
        <w:br/>
      </w:r>
      <w:r w:rsidR="00E50134" w:rsidRPr="00E61D80">
        <w:rPr>
          <w:rFonts w:ascii="Times New Roman" w:hAnsi="Times New Roman" w:cs="Times New Roman"/>
          <w:sz w:val="24"/>
          <w:szCs w:val="24"/>
        </w:rPr>
        <w:t>na temat</w:t>
      </w:r>
      <w:r w:rsidR="0037235E" w:rsidRPr="00E61D80">
        <w:rPr>
          <w:rFonts w:ascii="Times New Roman" w:hAnsi="Times New Roman" w:cs="Times New Roman"/>
          <w:sz w:val="24"/>
          <w:szCs w:val="24"/>
        </w:rPr>
        <w:t>:</w:t>
      </w:r>
    </w:p>
    <w:p w14:paraId="45DCE3A1" w14:textId="77777777" w:rsidR="0037235E" w:rsidRDefault="0037235E" w:rsidP="003A5BDE">
      <w:pPr>
        <w:pStyle w:val="Akapitzlist"/>
        <w:numPr>
          <w:ilvl w:val="0"/>
          <w:numId w:val="3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ogłaszanych przetargów na wynajem gminnych lokali użytkowych</w:t>
      </w:r>
      <w:r w:rsidR="002C7CE5">
        <w:rPr>
          <w:rFonts w:ascii="Times New Roman" w:hAnsi="Times New Roman" w:cs="Times New Roman"/>
          <w:sz w:val="24"/>
          <w:szCs w:val="24"/>
        </w:rPr>
        <w:t xml:space="preserve"> wraz z pełną informacją nt.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56EB4" w14:textId="711D7A46" w:rsidR="0037235E" w:rsidRDefault="0037235E" w:rsidP="003A5BDE">
      <w:pPr>
        <w:pStyle w:val="Akapitzlist"/>
        <w:numPr>
          <w:ilvl w:val="0"/>
          <w:numId w:val="3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7E45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Pr="008E328A">
        <w:rPr>
          <w:rFonts w:ascii="Times New Roman" w:hAnsi="Times New Roman" w:cs="Times New Roman"/>
          <w:sz w:val="24"/>
          <w:szCs w:val="24"/>
        </w:rPr>
        <w:t>lub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 upoważnionych przez dyrektora, </w:t>
      </w:r>
      <w:r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Pr="00477E45">
        <w:rPr>
          <w:rFonts w:ascii="Times New Roman" w:hAnsi="Times New Roman" w:cs="Times New Roman"/>
          <w:sz w:val="24"/>
          <w:szCs w:val="24"/>
        </w:rPr>
        <w:t>pracowników C</w:t>
      </w:r>
      <w:r w:rsidR="00533379">
        <w:rPr>
          <w:rFonts w:ascii="Times New Roman" w:hAnsi="Times New Roman" w:cs="Times New Roman"/>
          <w:sz w:val="24"/>
          <w:szCs w:val="24"/>
        </w:rPr>
        <w:t>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Pr="00477E4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Zakładzie Gospodarki Mieszkaniowej</w:t>
      </w:r>
      <w:r w:rsidRPr="00477E45">
        <w:rPr>
          <w:rFonts w:ascii="Times New Roman" w:hAnsi="Times New Roman" w:cs="Times New Roman"/>
          <w:sz w:val="24"/>
          <w:szCs w:val="24"/>
        </w:rPr>
        <w:t>.</w:t>
      </w:r>
    </w:p>
    <w:p w14:paraId="3F44D9B7" w14:textId="77777777" w:rsidR="0037235E" w:rsidRPr="0037235E" w:rsidRDefault="0037235E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111A7" w14:textId="77777777" w:rsidR="0037235E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lastRenderedPageBreak/>
        <w:t>Powiatowy Urząd Pracy dla Miasta Torunia</w:t>
      </w:r>
      <w:r w:rsidR="007A4E13" w:rsidRPr="00E61D80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="0037235E" w:rsidRPr="00E61D80">
        <w:rPr>
          <w:rFonts w:ascii="Times New Roman" w:hAnsi="Times New Roman" w:cs="Times New Roman"/>
          <w:sz w:val="24"/>
          <w:szCs w:val="24"/>
        </w:rPr>
        <w:t xml:space="preserve"> do przekazywania informacji na temat:</w:t>
      </w:r>
    </w:p>
    <w:p w14:paraId="59EF1B25" w14:textId="77777777" w:rsidR="0037235E" w:rsidRDefault="002C7CE5" w:rsidP="00E61D80">
      <w:pPr>
        <w:pStyle w:val="Akapitzlist"/>
        <w:numPr>
          <w:ilvl w:val="0"/>
          <w:numId w:val="3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aktualnych danych dotyczących bezrobocia w Toruniu</w:t>
      </w:r>
      <w:r w:rsidR="0037235E">
        <w:rPr>
          <w:rFonts w:ascii="Times New Roman" w:hAnsi="Times New Roman" w:cs="Times New Roman"/>
          <w:sz w:val="24"/>
          <w:szCs w:val="24"/>
        </w:rPr>
        <w:t>;</w:t>
      </w:r>
    </w:p>
    <w:p w14:paraId="44F12E5C" w14:textId="77777777" w:rsidR="002C7CE5" w:rsidRDefault="00105CF3" w:rsidP="00E61D80">
      <w:pPr>
        <w:pStyle w:val="Akapitzlist"/>
        <w:numPr>
          <w:ilvl w:val="0"/>
          <w:numId w:val="3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programów</w:t>
      </w:r>
      <w:r w:rsidR="002C7CE5">
        <w:rPr>
          <w:rFonts w:ascii="Times New Roman" w:hAnsi="Times New Roman" w:cs="Times New Roman"/>
          <w:sz w:val="24"/>
          <w:szCs w:val="24"/>
        </w:rPr>
        <w:t xml:space="preserve"> wsparcia dla przedsiębiorców</w:t>
      </w:r>
      <w:r w:rsidR="00E61D80">
        <w:rPr>
          <w:rFonts w:ascii="Times New Roman" w:hAnsi="Times New Roman" w:cs="Times New Roman"/>
          <w:sz w:val="24"/>
          <w:szCs w:val="24"/>
        </w:rPr>
        <w:t>;</w:t>
      </w:r>
    </w:p>
    <w:p w14:paraId="738C6A0B" w14:textId="77777777" w:rsidR="0037235E" w:rsidRDefault="0037235E" w:rsidP="00E61D80">
      <w:pPr>
        <w:pStyle w:val="Akapitzlist"/>
        <w:numPr>
          <w:ilvl w:val="0"/>
          <w:numId w:val="3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planowanych zwolnieniach grupowych;</w:t>
      </w:r>
    </w:p>
    <w:p w14:paraId="6CCD140A" w14:textId="01C1E1E5" w:rsidR="0037235E" w:rsidRDefault="0037235E" w:rsidP="00E61D80">
      <w:pPr>
        <w:pStyle w:val="Akapitzlist"/>
        <w:numPr>
          <w:ilvl w:val="0"/>
          <w:numId w:val="3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7E45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Pr="008E328A">
        <w:rPr>
          <w:rFonts w:ascii="Times New Roman" w:hAnsi="Times New Roman" w:cs="Times New Roman"/>
          <w:sz w:val="24"/>
          <w:szCs w:val="24"/>
        </w:rPr>
        <w:t>lub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 upoważnionych</w:t>
      </w:r>
      <w:r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przez </w:t>
      </w:r>
      <w:r w:rsidR="00533379">
        <w:rPr>
          <w:rFonts w:ascii="Times New Roman" w:hAnsi="Times New Roman" w:cs="Times New Roman"/>
          <w:sz w:val="24"/>
          <w:szCs w:val="24"/>
        </w:rPr>
        <w:t xml:space="preserve">dyrektora, </w:t>
      </w:r>
      <w:r w:rsidRPr="00477E45">
        <w:rPr>
          <w:rFonts w:ascii="Times New Roman" w:hAnsi="Times New Roman" w:cs="Times New Roman"/>
          <w:sz w:val="24"/>
          <w:szCs w:val="24"/>
        </w:rPr>
        <w:t>pracowników 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Pr="00477E4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Powiatowym Urzędzie Pracy dla Miasta Torunia</w:t>
      </w:r>
      <w:r w:rsidRPr="00477E45">
        <w:rPr>
          <w:rFonts w:ascii="Times New Roman" w:hAnsi="Times New Roman" w:cs="Times New Roman"/>
          <w:sz w:val="24"/>
          <w:szCs w:val="24"/>
        </w:rPr>
        <w:t>.</w:t>
      </w:r>
    </w:p>
    <w:p w14:paraId="1286C124" w14:textId="77777777" w:rsidR="0037235E" w:rsidRPr="0037235E" w:rsidRDefault="0037235E" w:rsidP="00C4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C3F25" w14:textId="77777777" w:rsidR="005E1C94" w:rsidRPr="00E61D80" w:rsidRDefault="005E1C94" w:rsidP="00E61D80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Ośrodek Informacji Turystycznej w Toruniu</w:t>
      </w:r>
      <w:r w:rsidR="0037235E" w:rsidRPr="00E61D80">
        <w:rPr>
          <w:rFonts w:ascii="Times New Roman" w:hAnsi="Times New Roman" w:cs="Times New Roman"/>
          <w:sz w:val="24"/>
          <w:szCs w:val="24"/>
        </w:rPr>
        <w:t xml:space="preserve"> </w:t>
      </w:r>
      <w:r w:rsidR="007A4E13" w:rsidRPr="00E61D80">
        <w:rPr>
          <w:rFonts w:ascii="Times New Roman" w:hAnsi="Times New Roman" w:cs="Times New Roman"/>
          <w:sz w:val="24"/>
          <w:szCs w:val="24"/>
        </w:rPr>
        <w:t>zobowiązany jest</w:t>
      </w:r>
      <w:r w:rsidR="0037235E" w:rsidRPr="00E61D80">
        <w:rPr>
          <w:rFonts w:ascii="Times New Roman" w:hAnsi="Times New Roman" w:cs="Times New Roman"/>
          <w:sz w:val="24"/>
          <w:szCs w:val="24"/>
        </w:rPr>
        <w:t xml:space="preserve"> do przekazywania informacji na temat:</w:t>
      </w:r>
    </w:p>
    <w:p w14:paraId="28FF49B5" w14:textId="77777777" w:rsidR="0037235E" w:rsidRDefault="0037235E" w:rsidP="003A5BDE">
      <w:pPr>
        <w:pStyle w:val="Akapitzlist"/>
        <w:numPr>
          <w:ilvl w:val="0"/>
          <w:numId w:val="3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ruchu turystycznego w Toruniu;</w:t>
      </w:r>
    </w:p>
    <w:p w14:paraId="64BB615E" w14:textId="36F6E627" w:rsidR="0037235E" w:rsidRDefault="0037235E" w:rsidP="003A5BDE">
      <w:pPr>
        <w:pStyle w:val="Akapitzlist"/>
        <w:numPr>
          <w:ilvl w:val="0"/>
          <w:numId w:val="3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7E45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Pr="008E328A">
        <w:rPr>
          <w:rFonts w:ascii="Times New Roman" w:hAnsi="Times New Roman" w:cs="Times New Roman"/>
          <w:sz w:val="24"/>
          <w:szCs w:val="24"/>
        </w:rPr>
        <w:t>lub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 upoważnionych przez dyrektora, </w:t>
      </w:r>
      <w:r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Pr="00477E45">
        <w:rPr>
          <w:rFonts w:ascii="Times New Roman" w:hAnsi="Times New Roman" w:cs="Times New Roman"/>
          <w:sz w:val="24"/>
          <w:szCs w:val="24"/>
        </w:rPr>
        <w:t>pracowników CW</w:t>
      </w:r>
      <w:r w:rsidR="008B64BC">
        <w:rPr>
          <w:rFonts w:ascii="Times New Roman" w:hAnsi="Times New Roman" w:cs="Times New Roman"/>
          <w:sz w:val="24"/>
          <w:szCs w:val="24"/>
        </w:rPr>
        <w:t>B, dostępnych</w:t>
      </w:r>
      <w:r w:rsidRPr="00477E45">
        <w:rPr>
          <w:rFonts w:ascii="Times New Roman" w:hAnsi="Times New Roman" w:cs="Times New Roman"/>
          <w:sz w:val="24"/>
          <w:szCs w:val="24"/>
        </w:rPr>
        <w:t xml:space="preserve"> w </w:t>
      </w:r>
      <w:r w:rsidR="008E2906">
        <w:rPr>
          <w:rFonts w:ascii="Times New Roman" w:hAnsi="Times New Roman" w:cs="Times New Roman"/>
          <w:sz w:val="24"/>
          <w:szCs w:val="24"/>
        </w:rPr>
        <w:t>Ośrodku</w:t>
      </w:r>
      <w:r w:rsidRPr="0037235E">
        <w:rPr>
          <w:rFonts w:ascii="Times New Roman" w:hAnsi="Times New Roman" w:cs="Times New Roman"/>
          <w:sz w:val="24"/>
          <w:szCs w:val="24"/>
        </w:rPr>
        <w:t xml:space="preserve"> Informacji Turystycznej w Toruniu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35155" w14:textId="77777777" w:rsidR="00426335" w:rsidRPr="00426335" w:rsidRDefault="00426335" w:rsidP="00426335">
      <w:pPr>
        <w:spacing w:after="0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45A3D8DC" w14:textId="77777777" w:rsidR="00794339" w:rsidRDefault="00794339" w:rsidP="00C4414C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Spółki miejskie zaangażowane w realizację inw</w:t>
      </w:r>
      <w:r w:rsidR="00BD40E7">
        <w:rPr>
          <w:rFonts w:ascii="Times New Roman" w:hAnsi="Times New Roman" w:cs="Times New Roman"/>
          <w:sz w:val="24"/>
          <w:szCs w:val="24"/>
        </w:rPr>
        <w:t>estycji prywatnych 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C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terenie miasta zobowiązane są do:</w:t>
      </w:r>
    </w:p>
    <w:p w14:paraId="39C3457E" w14:textId="1809AD86" w:rsidR="00794339" w:rsidRDefault="00533379" w:rsidP="00794339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28A">
        <w:rPr>
          <w:rFonts w:ascii="Times New Roman" w:hAnsi="Times New Roman" w:cs="Times New Roman"/>
          <w:sz w:val="24"/>
          <w:szCs w:val="24"/>
        </w:rPr>
        <w:t xml:space="preserve">sprawnej realizacji </w:t>
      </w:r>
      <w:r w:rsidR="00794339" w:rsidRPr="008E328A">
        <w:rPr>
          <w:rFonts w:ascii="Times New Roman" w:hAnsi="Times New Roman" w:cs="Times New Roman"/>
          <w:sz w:val="24"/>
          <w:szCs w:val="24"/>
        </w:rPr>
        <w:t xml:space="preserve">procedur </w:t>
      </w:r>
      <w:r w:rsidR="00794339">
        <w:rPr>
          <w:rFonts w:ascii="Times New Roman" w:hAnsi="Times New Roman" w:cs="Times New Roman"/>
          <w:sz w:val="24"/>
          <w:szCs w:val="24"/>
        </w:rPr>
        <w:t>administracyjny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94339">
        <w:rPr>
          <w:rFonts w:ascii="Times New Roman" w:hAnsi="Times New Roman" w:cs="Times New Roman"/>
          <w:sz w:val="24"/>
          <w:szCs w:val="24"/>
        </w:rPr>
        <w:t xml:space="preserve"> realizowany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E328A">
        <w:rPr>
          <w:rFonts w:ascii="Times New Roman" w:hAnsi="Times New Roman" w:cs="Times New Roman"/>
          <w:sz w:val="24"/>
          <w:szCs w:val="24"/>
        </w:rPr>
        <w:t xml:space="preserve"> dla inwestycji prywatnych</w:t>
      </w:r>
      <w:r w:rsidR="00794339" w:rsidRPr="00461ADF">
        <w:rPr>
          <w:rFonts w:ascii="Times New Roman" w:hAnsi="Times New Roman" w:cs="Times New Roman"/>
          <w:sz w:val="24"/>
          <w:szCs w:val="24"/>
        </w:rPr>
        <w:t>;</w:t>
      </w:r>
    </w:p>
    <w:p w14:paraId="134DB6E3" w14:textId="6982AD46" w:rsidR="00794339" w:rsidRDefault="00794339" w:rsidP="00794339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D80">
        <w:rPr>
          <w:rFonts w:ascii="Times New Roman" w:hAnsi="Times New Roman" w:cs="Times New Roman"/>
          <w:sz w:val="24"/>
          <w:szCs w:val="24"/>
        </w:rPr>
        <w:t>przekazywania informacji 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E45">
        <w:rPr>
          <w:rFonts w:ascii="Times New Roman" w:hAnsi="Times New Roman" w:cs="Times New Roman"/>
          <w:sz w:val="24"/>
          <w:szCs w:val="24"/>
        </w:rPr>
        <w:t xml:space="preserve">innych spraw wskazanych w zapytaniu dyrektora </w:t>
      </w:r>
      <w:r w:rsidRPr="008E328A">
        <w:rPr>
          <w:rFonts w:ascii="Times New Roman" w:hAnsi="Times New Roman" w:cs="Times New Roman"/>
          <w:sz w:val="24"/>
          <w:szCs w:val="24"/>
        </w:rPr>
        <w:t xml:space="preserve">lub </w:t>
      </w:r>
      <w:r w:rsidR="00533379" w:rsidRPr="008E328A">
        <w:rPr>
          <w:rFonts w:ascii="Times New Roman" w:hAnsi="Times New Roman" w:cs="Times New Roman"/>
          <w:sz w:val="24"/>
          <w:szCs w:val="24"/>
        </w:rPr>
        <w:t>upoważnionych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 przez dyrektora, 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Pr="008E328A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477E45">
        <w:rPr>
          <w:rFonts w:ascii="Times New Roman" w:hAnsi="Times New Roman" w:cs="Times New Roman"/>
          <w:sz w:val="24"/>
          <w:szCs w:val="24"/>
        </w:rPr>
        <w:t>CW</w:t>
      </w:r>
      <w:r>
        <w:rPr>
          <w:rFonts w:ascii="Times New Roman" w:hAnsi="Times New Roman" w:cs="Times New Roman"/>
          <w:sz w:val="24"/>
          <w:szCs w:val="24"/>
        </w:rPr>
        <w:t>B.</w:t>
      </w:r>
    </w:p>
    <w:p w14:paraId="276DDA37" w14:textId="77777777" w:rsidR="00794339" w:rsidRPr="00794339" w:rsidRDefault="00794339" w:rsidP="007943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928DA" w14:textId="10251FA0" w:rsidR="00794339" w:rsidRPr="008E328A" w:rsidRDefault="00794339" w:rsidP="00AF0F0D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8E328A">
        <w:rPr>
          <w:rFonts w:ascii="Times New Roman" w:hAnsi="Times New Roman" w:cs="Times New Roman"/>
          <w:sz w:val="24"/>
          <w:szCs w:val="24"/>
        </w:rPr>
        <w:t xml:space="preserve">realizację zobowiązań </w:t>
      </w:r>
      <w:r w:rsidR="00AF0F0D" w:rsidRPr="008E328A">
        <w:rPr>
          <w:rFonts w:ascii="Times New Roman" w:hAnsi="Times New Roman" w:cs="Times New Roman"/>
          <w:sz w:val="24"/>
          <w:szCs w:val="24"/>
        </w:rPr>
        <w:t>wynikających z niniejszego zarządzenia</w:t>
      </w:r>
      <w:r w:rsidRPr="008E328A">
        <w:rPr>
          <w:rFonts w:ascii="Times New Roman" w:hAnsi="Times New Roman" w:cs="Times New Roman"/>
          <w:sz w:val="24"/>
          <w:szCs w:val="24"/>
        </w:rPr>
        <w:t xml:space="preserve"> odpowiedzialni </w:t>
      </w:r>
      <w:r w:rsidR="00AF0F0D" w:rsidRPr="008E328A">
        <w:rPr>
          <w:rFonts w:ascii="Times New Roman" w:hAnsi="Times New Roman" w:cs="Times New Roman"/>
          <w:sz w:val="24"/>
          <w:szCs w:val="24"/>
        </w:rPr>
        <w:br/>
      </w:r>
      <w:r w:rsidRPr="008E328A">
        <w:rPr>
          <w:rFonts w:ascii="Times New Roman" w:hAnsi="Times New Roman" w:cs="Times New Roman"/>
          <w:sz w:val="24"/>
          <w:szCs w:val="24"/>
        </w:rPr>
        <w:t xml:space="preserve">są </w:t>
      </w:r>
      <w:r w:rsidR="00533379" w:rsidRPr="008E328A">
        <w:rPr>
          <w:rFonts w:ascii="Times New Roman" w:hAnsi="Times New Roman" w:cs="Times New Roman"/>
          <w:sz w:val="24"/>
          <w:szCs w:val="24"/>
        </w:rPr>
        <w:t>osoby kierujące p</w:t>
      </w:r>
      <w:r w:rsidRPr="008E328A">
        <w:rPr>
          <w:rFonts w:ascii="Times New Roman" w:hAnsi="Times New Roman" w:cs="Times New Roman"/>
          <w:sz w:val="24"/>
          <w:szCs w:val="24"/>
        </w:rPr>
        <w:t>oszczególny</w:t>
      </w:r>
      <w:r w:rsidR="00533379" w:rsidRPr="008E328A">
        <w:rPr>
          <w:rFonts w:ascii="Times New Roman" w:hAnsi="Times New Roman" w:cs="Times New Roman"/>
          <w:sz w:val="24"/>
          <w:szCs w:val="24"/>
        </w:rPr>
        <w:t>mi</w:t>
      </w:r>
      <w:r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="00AF0F0D" w:rsidRPr="008E328A">
        <w:rPr>
          <w:rFonts w:ascii="Times New Roman" w:hAnsi="Times New Roman" w:cs="Times New Roman"/>
          <w:sz w:val="24"/>
          <w:szCs w:val="24"/>
        </w:rPr>
        <w:t>dział</w:t>
      </w:r>
      <w:r w:rsidR="00533379" w:rsidRPr="008E328A">
        <w:rPr>
          <w:rFonts w:ascii="Times New Roman" w:hAnsi="Times New Roman" w:cs="Times New Roman"/>
          <w:sz w:val="24"/>
          <w:szCs w:val="24"/>
        </w:rPr>
        <w:t>ami</w:t>
      </w:r>
      <w:r w:rsidRPr="008E328A">
        <w:rPr>
          <w:rFonts w:ascii="Times New Roman" w:hAnsi="Times New Roman" w:cs="Times New Roman"/>
          <w:sz w:val="24"/>
          <w:szCs w:val="24"/>
        </w:rPr>
        <w:t xml:space="preserve"> Urzędu Miasta Torunia</w:t>
      </w:r>
      <w:r w:rsidR="00533379" w:rsidRPr="008E328A">
        <w:rPr>
          <w:rFonts w:ascii="Times New Roman" w:hAnsi="Times New Roman" w:cs="Times New Roman"/>
          <w:sz w:val="24"/>
          <w:szCs w:val="24"/>
        </w:rPr>
        <w:t xml:space="preserve"> i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 gminnymi </w:t>
      </w:r>
      <w:r w:rsidR="00AF0F0D" w:rsidRPr="008E328A">
        <w:rPr>
          <w:rFonts w:ascii="Times New Roman" w:hAnsi="Times New Roman" w:cs="Times New Roman"/>
          <w:sz w:val="24"/>
          <w:szCs w:val="24"/>
        </w:rPr>
        <w:t>jednostk</w:t>
      </w:r>
      <w:r w:rsidR="00E35713" w:rsidRPr="008E328A">
        <w:rPr>
          <w:rFonts w:ascii="Times New Roman" w:hAnsi="Times New Roman" w:cs="Times New Roman"/>
          <w:sz w:val="24"/>
          <w:szCs w:val="24"/>
        </w:rPr>
        <w:t>ami</w:t>
      </w:r>
      <w:r w:rsidR="00AF0F0D" w:rsidRPr="008E328A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E35713" w:rsidRPr="008E328A">
        <w:rPr>
          <w:rFonts w:ascii="Times New Roman" w:hAnsi="Times New Roman" w:cs="Times New Roman"/>
          <w:sz w:val="24"/>
          <w:szCs w:val="24"/>
        </w:rPr>
        <w:t>mi</w:t>
      </w:r>
      <w:r w:rsidR="00AF0F0D" w:rsidRPr="008E328A">
        <w:rPr>
          <w:rFonts w:ascii="Times New Roman" w:hAnsi="Times New Roman" w:cs="Times New Roman"/>
          <w:sz w:val="24"/>
          <w:szCs w:val="24"/>
        </w:rPr>
        <w:t xml:space="preserve"> Gminy Miasta Toruń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, w tym </w:t>
      </w:r>
      <w:r w:rsidR="00AF0F0D" w:rsidRPr="008E328A">
        <w:rPr>
          <w:rFonts w:ascii="Times New Roman" w:hAnsi="Times New Roman" w:cs="Times New Roman"/>
          <w:sz w:val="24"/>
          <w:szCs w:val="24"/>
        </w:rPr>
        <w:t>spółk</w:t>
      </w:r>
      <w:r w:rsidR="00E35713" w:rsidRPr="008E328A">
        <w:rPr>
          <w:rFonts w:ascii="Times New Roman" w:hAnsi="Times New Roman" w:cs="Times New Roman"/>
          <w:sz w:val="24"/>
          <w:szCs w:val="24"/>
        </w:rPr>
        <w:t>ami</w:t>
      </w:r>
      <w:r w:rsidR="00AF0F0D" w:rsidRPr="008E328A">
        <w:rPr>
          <w:rFonts w:ascii="Times New Roman" w:hAnsi="Times New Roman" w:cs="Times New Roman"/>
          <w:sz w:val="24"/>
          <w:szCs w:val="24"/>
        </w:rPr>
        <w:t xml:space="preserve"> miejski</w:t>
      </w:r>
      <w:r w:rsidR="00E35713" w:rsidRPr="008E328A">
        <w:rPr>
          <w:rFonts w:ascii="Times New Roman" w:hAnsi="Times New Roman" w:cs="Times New Roman"/>
          <w:sz w:val="24"/>
          <w:szCs w:val="24"/>
        </w:rPr>
        <w:t>mi</w:t>
      </w:r>
      <w:r w:rsidR="00AF0F0D" w:rsidRPr="008E328A">
        <w:rPr>
          <w:rFonts w:ascii="Times New Roman" w:hAnsi="Times New Roman" w:cs="Times New Roman"/>
          <w:sz w:val="24"/>
          <w:szCs w:val="24"/>
        </w:rPr>
        <w:t>.</w:t>
      </w:r>
    </w:p>
    <w:p w14:paraId="438107DD" w14:textId="77777777" w:rsidR="00794339" w:rsidRPr="00794339" w:rsidRDefault="00794339" w:rsidP="00794339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8178CDD" w14:textId="536A6CD5" w:rsidR="003C240D" w:rsidRDefault="005E2A7E" w:rsidP="00C4414C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</w:t>
      </w:r>
      <w:r w:rsidRPr="008E328A">
        <w:rPr>
          <w:rFonts w:ascii="Times New Roman" w:hAnsi="Times New Roman" w:cs="Times New Roman"/>
          <w:sz w:val="24"/>
          <w:szCs w:val="24"/>
        </w:rPr>
        <w:t xml:space="preserve">przewidzianych niniejszym Zarządzeniem </w:t>
      </w:r>
      <w:r w:rsidR="00594C29" w:rsidRPr="008E328A">
        <w:rPr>
          <w:rFonts w:ascii="Times New Roman" w:hAnsi="Times New Roman" w:cs="Times New Roman"/>
          <w:sz w:val="24"/>
          <w:szCs w:val="24"/>
        </w:rPr>
        <w:t xml:space="preserve">zasad, zobowiązuje się </w:t>
      </w:r>
      <w:r w:rsidR="003C240D" w:rsidRPr="008E328A">
        <w:rPr>
          <w:rFonts w:ascii="Times New Roman" w:hAnsi="Times New Roman" w:cs="Times New Roman"/>
          <w:sz w:val="24"/>
          <w:szCs w:val="24"/>
        </w:rPr>
        <w:t>działy Urzędu Miasta Torunia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 i</w:t>
      </w:r>
      <w:r w:rsidR="003C240D" w:rsidRPr="008E328A">
        <w:rPr>
          <w:rFonts w:ascii="Times New Roman" w:hAnsi="Times New Roman" w:cs="Times New Roman"/>
          <w:sz w:val="24"/>
          <w:szCs w:val="24"/>
        </w:rPr>
        <w:t xml:space="preserve"> 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 gminne </w:t>
      </w:r>
      <w:r w:rsidR="003C240D" w:rsidRPr="008E328A">
        <w:rPr>
          <w:rFonts w:ascii="Times New Roman" w:hAnsi="Times New Roman" w:cs="Times New Roman"/>
          <w:sz w:val="24"/>
          <w:szCs w:val="24"/>
        </w:rPr>
        <w:t>jednostki organizacyjne Gminy Miasta Toruń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, w tym </w:t>
      </w:r>
      <w:r w:rsidR="003C240D" w:rsidRPr="008E328A">
        <w:rPr>
          <w:rFonts w:ascii="Times New Roman" w:hAnsi="Times New Roman" w:cs="Times New Roman"/>
          <w:sz w:val="24"/>
          <w:szCs w:val="24"/>
        </w:rPr>
        <w:t xml:space="preserve"> spółki</w:t>
      </w:r>
      <w:r w:rsidR="00B55975" w:rsidRPr="008E328A">
        <w:rPr>
          <w:rFonts w:ascii="Times New Roman" w:hAnsi="Times New Roman" w:cs="Times New Roman"/>
          <w:sz w:val="24"/>
          <w:szCs w:val="24"/>
        </w:rPr>
        <w:t xml:space="preserve"> miejskie</w:t>
      </w:r>
      <w:r w:rsidR="00E35713" w:rsidRPr="008E328A">
        <w:rPr>
          <w:rFonts w:ascii="Times New Roman" w:hAnsi="Times New Roman" w:cs="Times New Roman"/>
          <w:sz w:val="24"/>
          <w:szCs w:val="24"/>
        </w:rPr>
        <w:t>,</w:t>
      </w:r>
      <w:r w:rsidR="00B55975" w:rsidRPr="008E328A">
        <w:rPr>
          <w:rFonts w:ascii="Times New Roman" w:hAnsi="Times New Roman" w:cs="Times New Roman"/>
          <w:sz w:val="24"/>
          <w:szCs w:val="24"/>
        </w:rPr>
        <w:t xml:space="preserve"> do </w:t>
      </w:r>
      <w:r w:rsidR="003C240D" w:rsidRPr="008E328A">
        <w:rPr>
          <w:rFonts w:ascii="Times New Roman" w:hAnsi="Times New Roman" w:cs="Times New Roman"/>
          <w:sz w:val="24"/>
          <w:szCs w:val="24"/>
        </w:rPr>
        <w:t xml:space="preserve">ścisłej współpracy </w:t>
      </w:r>
      <w:r w:rsidR="00E35713" w:rsidRPr="008E328A">
        <w:rPr>
          <w:rFonts w:ascii="Times New Roman" w:hAnsi="Times New Roman" w:cs="Times New Roman"/>
          <w:sz w:val="24"/>
          <w:szCs w:val="24"/>
        </w:rPr>
        <w:t xml:space="preserve">ze sobą </w:t>
      </w:r>
      <w:r w:rsidR="003C240D" w:rsidRPr="008E328A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71843">
        <w:rPr>
          <w:rFonts w:ascii="Times New Roman" w:hAnsi="Times New Roman" w:cs="Times New Roman"/>
          <w:sz w:val="24"/>
          <w:szCs w:val="24"/>
        </w:rPr>
        <w:t>realizacji</w:t>
      </w:r>
      <w:r w:rsidR="003C240D">
        <w:rPr>
          <w:rFonts w:ascii="Times New Roman" w:hAnsi="Times New Roman" w:cs="Times New Roman"/>
          <w:sz w:val="24"/>
          <w:szCs w:val="24"/>
        </w:rPr>
        <w:t xml:space="preserve"> inwestycji prywatnych.</w:t>
      </w:r>
    </w:p>
    <w:p w14:paraId="4A83E37C" w14:textId="77777777" w:rsidR="003C240D" w:rsidRDefault="003C240D" w:rsidP="003C240D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40BAE6C9" w14:textId="77777777" w:rsidR="00DE0C98" w:rsidRDefault="00DE0C98" w:rsidP="003C240D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5D348595" w14:textId="77777777" w:rsidR="00741F6E" w:rsidRDefault="00741F6E" w:rsidP="003C240D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14:paraId="42F599CB" w14:textId="77777777" w:rsidR="003C240D" w:rsidRPr="009E25A6" w:rsidRDefault="003C240D" w:rsidP="003C240D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>Prezydent Miasta Torunia</w:t>
      </w:r>
    </w:p>
    <w:p w14:paraId="6319D377" w14:textId="77777777" w:rsidR="003C240D" w:rsidRPr="009E25A6" w:rsidRDefault="003C240D" w:rsidP="003C2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D26A73" w14:textId="77777777" w:rsidR="0037235E" w:rsidRPr="00E61D80" w:rsidRDefault="003C240D" w:rsidP="003723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5A6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</w:r>
      <w:r w:rsidRPr="009E25A6">
        <w:rPr>
          <w:rFonts w:ascii="Times New Roman" w:hAnsi="Times New Roman" w:cs="Times New Roman"/>
          <w:b/>
          <w:sz w:val="24"/>
          <w:szCs w:val="24"/>
        </w:rPr>
        <w:tab/>
        <w:t xml:space="preserve">         Paweł </w:t>
      </w:r>
      <w:proofErr w:type="spellStart"/>
      <w:r w:rsidRPr="009E25A6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sectPr w:rsidR="0037235E" w:rsidRPr="00E61D80" w:rsidSect="00105CF3">
      <w:footerReference w:type="first" r:id="rId8"/>
      <w:pgSz w:w="11906" w:h="16838"/>
      <w:pgMar w:top="1560" w:right="1417" w:bottom="1134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E63F" w14:textId="77777777" w:rsidR="00B825BC" w:rsidRDefault="00B825BC" w:rsidP="00FE6DD1">
      <w:pPr>
        <w:spacing w:after="0" w:line="240" w:lineRule="auto"/>
      </w:pPr>
      <w:r>
        <w:separator/>
      </w:r>
    </w:p>
  </w:endnote>
  <w:endnote w:type="continuationSeparator" w:id="0">
    <w:p w14:paraId="28D70A18" w14:textId="77777777" w:rsidR="00B825BC" w:rsidRDefault="00B825BC" w:rsidP="00F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2C70" w14:textId="77777777" w:rsidR="00032BBA" w:rsidRPr="001D5960" w:rsidRDefault="00032BBA" w:rsidP="00032BBA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 xml:space="preserve"> zmiana tekstu jednolitego wymienionej ustawy została ogłoszona w Dz. U. z 2024 r. </w:t>
    </w:r>
    <w:proofErr w:type="spellStart"/>
    <w:r>
      <w:rPr>
        <w:rFonts w:ascii="Times New Roman" w:hAnsi="Times New Roman" w:cs="Times New Roman"/>
        <w:sz w:val="20"/>
        <w:szCs w:val="20"/>
      </w:rPr>
      <w:t>poz</w:t>
    </w:r>
    <w:proofErr w:type="spellEnd"/>
    <w:r>
      <w:rPr>
        <w:rFonts w:ascii="Times New Roman" w:hAnsi="Times New Roman" w:cs="Times New Roman"/>
        <w:sz w:val="20"/>
        <w:szCs w:val="20"/>
      </w:rPr>
      <w:t xml:space="preserve"> 721,</w:t>
    </w:r>
  </w:p>
  <w:p w14:paraId="10BD8BCC" w14:textId="77777777" w:rsidR="00032BBA" w:rsidRPr="001D5960" w:rsidRDefault="00032BBA" w:rsidP="00032BBA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D5960">
      <w:rPr>
        <w:rFonts w:ascii="Times New Roman" w:hAnsi="Times New Roman" w:cs="Times New Roman"/>
        <w:sz w:val="20"/>
        <w:szCs w:val="20"/>
      </w:rPr>
      <w:t>zmienionego zarządzeniami Prezydenta Miasta Torunia nr 312 z dnia 21.10.2014 r., nr 380 z dnia 30.12.2014 r., nr 149 z dnia 19.06.2015 r., nr 273 z dnia 21.08.2015 r., nr 391 z dnia 04.12.2015 r., nr 379 z dnia 24.11.2016 r., nr 40 z dnia 17.02.2017 r., nr 130 z dnia 23.05.2017 r., nr 254 z dnia 18.09.2017 r., nr 319 z dnia 31.10.2017 r., nr 353 z dnia 01.12.2017 r., nr 293 z dnia 27.08.2018 r., nr 124 z dnia 02.05.2019 r., nr 337 z dnia 23.10.2019 r., nr 202 z dnia 28.09.2020 r., nr 222 z dnia 08.10.2020 r., nr 230 z dnia 26.10.2020 r., nr 253 z dnia 09.11.2020 r., nr 222 z dnia 31.08.2021 r., nr 290 z dnia 18.11.2021 r., nr 7 z dnia 13.01.2022 r., nr 39 z dnia 24.02.2022 r., nr 62 z dnia 10.03.2022 r., nr 180 z dnia 23.05.2022 r.</w:t>
    </w:r>
    <w:r>
      <w:rPr>
        <w:rFonts w:ascii="Times New Roman" w:hAnsi="Times New Roman" w:cs="Times New Roman"/>
        <w:sz w:val="20"/>
        <w:szCs w:val="20"/>
      </w:rPr>
      <w:t xml:space="preserve">, nr 220 z dnia 29.06.2022 r., </w:t>
    </w:r>
    <w:r w:rsidRPr="001D5960">
      <w:rPr>
        <w:rFonts w:ascii="Times New Roman" w:hAnsi="Times New Roman" w:cs="Times New Roman"/>
        <w:sz w:val="20"/>
        <w:szCs w:val="20"/>
      </w:rPr>
      <w:t>nr 3 z dnia 12.01.2024 r., nr 78 z dnia 09.05.2024 r. oraz nr 105 z dnia 03.06.2024 r.</w:t>
    </w:r>
  </w:p>
  <w:p w14:paraId="52A8D30C" w14:textId="77777777" w:rsidR="00032BBA" w:rsidRDefault="0003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5B5A" w14:textId="77777777" w:rsidR="00B825BC" w:rsidRDefault="00B825BC" w:rsidP="00FE6DD1">
      <w:pPr>
        <w:spacing w:after="0" w:line="240" w:lineRule="auto"/>
      </w:pPr>
      <w:r>
        <w:separator/>
      </w:r>
    </w:p>
  </w:footnote>
  <w:footnote w:type="continuationSeparator" w:id="0">
    <w:p w14:paraId="53A11D2D" w14:textId="77777777" w:rsidR="00B825BC" w:rsidRDefault="00B825BC" w:rsidP="00FE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02B"/>
    <w:multiLevelType w:val="hybridMultilevel"/>
    <w:tmpl w:val="41F25D98"/>
    <w:lvl w:ilvl="0" w:tplc="EFB0D53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DD744E"/>
    <w:multiLevelType w:val="hybridMultilevel"/>
    <w:tmpl w:val="27FA0B26"/>
    <w:lvl w:ilvl="0" w:tplc="FC8A076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8210FBC"/>
    <w:multiLevelType w:val="hybridMultilevel"/>
    <w:tmpl w:val="F60E1642"/>
    <w:lvl w:ilvl="0" w:tplc="8BBA00F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854390D"/>
    <w:multiLevelType w:val="hybridMultilevel"/>
    <w:tmpl w:val="60CCE6DA"/>
    <w:lvl w:ilvl="0" w:tplc="FD6E0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3CCA"/>
    <w:multiLevelType w:val="hybridMultilevel"/>
    <w:tmpl w:val="9A5E8B9A"/>
    <w:lvl w:ilvl="0" w:tplc="D652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06BA1"/>
    <w:multiLevelType w:val="hybridMultilevel"/>
    <w:tmpl w:val="AE74181A"/>
    <w:lvl w:ilvl="0" w:tplc="80F46FC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4633BEC"/>
    <w:multiLevelType w:val="multilevel"/>
    <w:tmpl w:val="D91CB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831493"/>
    <w:multiLevelType w:val="hybridMultilevel"/>
    <w:tmpl w:val="ED569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230E"/>
    <w:multiLevelType w:val="hybridMultilevel"/>
    <w:tmpl w:val="0512D956"/>
    <w:lvl w:ilvl="0" w:tplc="2776322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A96180E"/>
    <w:multiLevelType w:val="hybridMultilevel"/>
    <w:tmpl w:val="632869CA"/>
    <w:lvl w:ilvl="0" w:tplc="0EE4A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742AA"/>
    <w:multiLevelType w:val="hybridMultilevel"/>
    <w:tmpl w:val="8A5C86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D5E1F"/>
    <w:multiLevelType w:val="hybridMultilevel"/>
    <w:tmpl w:val="8C5C18A0"/>
    <w:lvl w:ilvl="0" w:tplc="B15453F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0214296"/>
    <w:multiLevelType w:val="hybridMultilevel"/>
    <w:tmpl w:val="F9BAF118"/>
    <w:lvl w:ilvl="0" w:tplc="512C5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0FD8"/>
    <w:multiLevelType w:val="hybridMultilevel"/>
    <w:tmpl w:val="FC88BB28"/>
    <w:lvl w:ilvl="0" w:tplc="30F81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013E4"/>
    <w:multiLevelType w:val="hybridMultilevel"/>
    <w:tmpl w:val="F2149BB8"/>
    <w:lvl w:ilvl="0" w:tplc="DF96F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075B"/>
    <w:multiLevelType w:val="hybridMultilevel"/>
    <w:tmpl w:val="C9A8E7B2"/>
    <w:lvl w:ilvl="0" w:tplc="176E3F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F285EC3"/>
    <w:multiLevelType w:val="hybridMultilevel"/>
    <w:tmpl w:val="31D0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6F1"/>
    <w:multiLevelType w:val="hybridMultilevel"/>
    <w:tmpl w:val="AAAE8A9C"/>
    <w:lvl w:ilvl="0" w:tplc="8E249A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2C37A9"/>
    <w:multiLevelType w:val="hybridMultilevel"/>
    <w:tmpl w:val="240E96A2"/>
    <w:lvl w:ilvl="0" w:tplc="42D427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921874"/>
    <w:multiLevelType w:val="hybridMultilevel"/>
    <w:tmpl w:val="D5EEB1BA"/>
    <w:lvl w:ilvl="0" w:tplc="458C7F6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D3A230E"/>
    <w:multiLevelType w:val="multilevel"/>
    <w:tmpl w:val="70F604C8"/>
    <w:lvl w:ilvl="0">
      <w:start w:val="1"/>
      <w:numFmt w:val="decimal"/>
      <w:lvlText w:val="§ 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D6FFD"/>
    <w:multiLevelType w:val="hybridMultilevel"/>
    <w:tmpl w:val="0DFE311A"/>
    <w:lvl w:ilvl="0" w:tplc="D682B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E7469"/>
    <w:multiLevelType w:val="hybridMultilevel"/>
    <w:tmpl w:val="8C10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92E00"/>
    <w:multiLevelType w:val="hybridMultilevel"/>
    <w:tmpl w:val="6C4E6626"/>
    <w:lvl w:ilvl="0" w:tplc="3692D88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4CE64E0"/>
    <w:multiLevelType w:val="hybridMultilevel"/>
    <w:tmpl w:val="79F2B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D6CE2"/>
    <w:multiLevelType w:val="hybridMultilevel"/>
    <w:tmpl w:val="A37AF8BE"/>
    <w:lvl w:ilvl="0" w:tplc="154C5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70813"/>
    <w:multiLevelType w:val="hybridMultilevel"/>
    <w:tmpl w:val="BCBC0F2E"/>
    <w:lvl w:ilvl="0" w:tplc="C22A4C4E">
      <w:start w:val="1"/>
      <w:numFmt w:val="decimal"/>
      <w:lvlText w:val="%1)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4B1C4174"/>
    <w:multiLevelType w:val="hybridMultilevel"/>
    <w:tmpl w:val="2CCA8E7A"/>
    <w:lvl w:ilvl="0" w:tplc="25188CD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4B4D129F"/>
    <w:multiLevelType w:val="hybridMultilevel"/>
    <w:tmpl w:val="CBB8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D036A"/>
    <w:multiLevelType w:val="hybridMultilevel"/>
    <w:tmpl w:val="2E26E4AE"/>
    <w:lvl w:ilvl="0" w:tplc="83F25C3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5654484"/>
    <w:multiLevelType w:val="multilevel"/>
    <w:tmpl w:val="70F604C8"/>
    <w:lvl w:ilvl="0">
      <w:start w:val="1"/>
      <w:numFmt w:val="decimal"/>
      <w:lvlText w:val="§ 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3169E0"/>
    <w:multiLevelType w:val="multilevel"/>
    <w:tmpl w:val="70F604C8"/>
    <w:lvl w:ilvl="0">
      <w:start w:val="1"/>
      <w:numFmt w:val="decimal"/>
      <w:lvlText w:val="§ 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D82471"/>
    <w:multiLevelType w:val="hybridMultilevel"/>
    <w:tmpl w:val="B0BA6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4D3C"/>
    <w:multiLevelType w:val="multilevel"/>
    <w:tmpl w:val="10CE0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06265B3"/>
    <w:multiLevelType w:val="hybridMultilevel"/>
    <w:tmpl w:val="58E4BA94"/>
    <w:lvl w:ilvl="0" w:tplc="79345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C9256D"/>
    <w:multiLevelType w:val="hybridMultilevel"/>
    <w:tmpl w:val="7F705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156A8"/>
    <w:multiLevelType w:val="hybridMultilevel"/>
    <w:tmpl w:val="0F3E0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D709C"/>
    <w:multiLevelType w:val="multilevel"/>
    <w:tmpl w:val="70F604C8"/>
    <w:lvl w:ilvl="0">
      <w:start w:val="1"/>
      <w:numFmt w:val="decimal"/>
      <w:lvlText w:val="§ 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774C69"/>
    <w:multiLevelType w:val="hybridMultilevel"/>
    <w:tmpl w:val="77E04E58"/>
    <w:lvl w:ilvl="0" w:tplc="030E7A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E86602F"/>
    <w:multiLevelType w:val="hybridMultilevel"/>
    <w:tmpl w:val="048E0ADA"/>
    <w:lvl w:ilvl="0" w:tplc="6E6E1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7716B"/>
    <w:multiLevelType w:val="hybridMultilevel"/>
    <w:tmpl w:val="C49870F4"/>
    <w:lvl w:ilvl="0" w:tplc="166CA09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6FDD33E5"/>
    <w:multiLevelType w:val="hybridMultilevel"/>
    <w:tmpl w:val="B0E6ECAE"/>
    <w:lvl w:ilvl="0" w:tplc="96802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D5CB5"/>
    <w:multiLevelType w:val="multilevel"/>
    <w:tmpl w:val="70F604C8"/>
    <w:lvl w:ilvl="0">
      <w:start w:val="1"/>
      <w:numFmt w:val="decimal"/>
      <w:lvlText w:val="§ %1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37426D"/>
    <w:multiLevelType w:val="hybridMultilevel"/>
    <w:tmpl w:val="7F22C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F6225"/>
    <w:multiLevelType w:val="hybridMultilevel"/>
    <w:tmpl w:val="85E052F8"/>
    <w:lvl w:ilvl="0" w:tplc="50D68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C050D"/>
    <w:multiLevelType w:val="hybridMultilevel"/>
    <w:tmpl w:val="99E2FC44"/>
    <w:lvl w:ilvl="0" w:tplc="13C27D7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C650E35"/>
    <w:multiLevelType w:val="hybridMultilevel"/>
    <w:tmpl w:val="5D725C72"/>
    <w:lvl w:ilvl="0" w:tplc="7C449AF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1"/>
  </w:num>
  <w:num w:numId="2">
    <w:abstractNumId w:val="42"/>
  </w:num>
  <w:num w:numId="3">
    <w:abstractNumId w:val="20"/>
  </w:num>
  <w:num w:numId="4">
    <w:abstractNumId w:val="16"/>
  </w:num>
  <w:num w:numId="5">
    <w:abstractNumId w:val="37"/>
  </w:num>
  <w:num w:numId="6">
    <w:abstractNumId w:val="30"/>
  </w:num>
  <w:num w:numId="7">
    <w:abstractNumId w:val="24"/>
  </w:num>
  <w:num w:numId="8">
    <w:abstractNumId w:val="28"/>
  </w:num>
  <w:num w:numId="9">
    <w:abstractNumId w:val="36"/>
  </w:num>
  <w:num w:numId="10">
    <w:abstractNumId w:val="33"/>
  </w:num>
  <w:num w:numId="11">
    <w:abstractNumId w:val="17"/>
  </w:num>
  <w:num w:numId="12">
    <w:abstractNumId w:val="34"/>
  </w:num>
  <w:num w:numId="13">
    <w:abstractNumId w:val="3"/>
  </w:num>
  <w:num w:numId="14">
    <w:abstractNumId w:val="8"/>
  </w:num>
  <w:num w:numId="15">
    <w:abstractNumId w:val="45"/>
  </w:num>
  <w:num w:numId="16">
    <w:abstractNumId w:val="39"/>
  </w:num>
  <w:num w:numId="17">
    <w:abstractNumId w:val="21"/>
  </w:num>
  <w:num w:numId="18">
    <w:abstractNumId w:val="9"/>
  </w:num>
  <w:num w:numId="19">
    <w:abstractNumId w:val="10"/>
  </w:num>
  <w:num w:numId="20">
    <w:abstractNumId w:val="25"/>
  </w:num>
  <w:num w:numId="21">
    <w:abstractNumId w:val="32"/>
  </w:num>
  <w:num w:numId="22">
    <w:abstractNumId w:val="12"/>
  </w:num>
  <w:num w:numId="23">
    <w:abstractNumId w:val="4"/>
  </w:num>
  <w:num w:numId="24">
    <w:abstractNumId w:val="41"/>
  </w:num>
  <w:num w:numId="25">
    <w:abstractNumId w:val="13"/>
  </w:num>
  <w:num w:numId="26">
    <w:abstractNumId w:val="7"/>
  </w:num>
  <w:num w:numId="27">
    <w:abstractNumId w:val="1"/>
  </w:num>
  <w:num w:numId="28">
    <w:abstractNumId w:val="19"/>
  </w:num>
  <w:num w:numId="29">
    <w:abstractNumId w:val="27"/>
  </w:num>
  <w:num w:numId="30">
    <w:abstractNumId w:val="2"/>
  </w:num>
  <w:num w:numId="31">
    <w:abstractNumId w:val="46"/>
  </w:num>
  <w:num w:numId="32">
    <w:abstractNumId w:val="11"/>
  </w:num>
  <w:num w:numId="33">
    <w:abstractNumId w:val="15"/>
  </w:num>
  <w:num w:numId="34">
    <w:abstractNumId w:val="29"/>
  </w:num>
  <w:num w:numId="35">
    <w:abstractNumId w:val="40"/>
  </w:num>
  <w:num w:numId="36">
    <w:abstractNumId w:val="35"/>
  </w:num>
  <w:num w:numId="37">
    <w:abstractNumId w:val="23"/>
  </w:num>
  <w:num w:numId="38">
    <w:abstractNumId w:val="5"/>
  </w:num>
  <w:num w:numId="39">
    <w:abstractNumId w:val="0"/>
  </w:num>
  <w:num w:numId="40">
    <w:abstractNumId w:val="6"/>
  </w:num>
  <w:num w:numId="41">
    <w:abstractNumId w:val="44"/>
  </w:num>
  <w:num w:numId="42">
    <w:abstractNumId w:val="22"/>
  </w:num>
  <w:num w:numId="43">
    <w:abstractNumId w:val="14"/>
  </w:num>
  <w:num w:numId="44">
    <w:abstractNumId w:val="43"/>
  </w:num>
  <w:num w:numId="45">
    <w:abstractNumId w:val="26"/>
  </w:num>
  <w:num w:numId="46">
    <w:abstractNumId w:val="3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A6"/>
    <w:rsid w:val="00032BBA"/>
    <w:rsid w:val="000D3E2F"/>
    <w:rsid w:val="000D70FB"/>
    <w:rsid w:val="00105CF3"/>
    <w:rsid w:val="001E4184"/>
    <w:rsid w:val="001F362E"/>
    <w:rsid w:val="00231AF4"/>
    <w:rsid w:val="00250A5B"/>
    <w:rsid w:val="0025102E"/>
    <w:rsid w:val="002A6309"/>
    <w:rsid w:val="002C7CE5"/>
    <w:rsid w:val="003307A2"/>
    <w:rsid w:val="00370100"/>
    <w:rsid w:val="0037235E"/>
    <w:rsid w:val="00376DAB"/>
    <w:rsid w:val="003A5BDE"/>
    <w:rsid w:val="003C240D"/>
    <w:rsid w:val="003D1E14"/>
    <w:rsid w:val="003E3240"/>
    <w:rsid w:val="00426335"/>
    <w:rsid w:val="00461ADF"/>
    <w:rsid w:val="00470579"/>
    <w:rsid w:val="00477E45"/>
    <w:rsid w:val="00486B90"/>
    <w:rsid w:val="004D1D41"/>
    <w:rsid w:val="004F387B"/>
    <w:rsid w:val="00514B09"/>
    <w:rsid w:val="00533379"/>
    <w:rsid w:val="00546F76"/>
    <w:rsid w:val="00566C3D"/>
    <w:rsid w:val="00575C49"/>
    <w:rsid w:val="005864EF"/>
    <w:rsid w:val="00594C29"/>
    <w:rsid w:val="005D3F41"/>
    <w:rsid w:val="005E1C94"/>
    <w:rsid w:val="005E2A7E"/>
    <w:rsid w:val="00607860"/>
    <w:rsid w:val="006872A4"/>
    <w:rsid w:val="006A1CC1"/>
    <w:rsid w:val="006D431C"/>
    <w:rsid w:val="006F297F"/>
    <w:rsid w:val="007039F3"/>
    <w:rsid w:val="0071455D"/>
    <w:rsid w:val="00740178"/>
    <w:rsid w:val="00741F6E"/>
    <w:rsid w:val="0076555B"/>
    <w:rsid w:val="00770C2C"/>
    <w:rsid w:val="00794339"/>
    <w:rsid w:val="007A4E13"/>
    <w:rsid w:val="007D2652"/>
    <w:rsid w:val="007D27EB"/>
    <w:rsid w:val="007D6CCB"/>
    <w:rsid w:val="0080515A"/>
    <w:rsid w:val="008258AD"/>
    <w:rsid w:val="00845818"/>
    <w:rsid w:val="0086164D"/>
    <w:rsid w:val="008B1BF6"/>
    <w:rsid w:val="008B64BC"/>
    <w:rsid w:val="008E2906"/>
    <w:rsid w:val="008E328A"/>
    <w:rsid w:val="008F07FE"/>
    <w:rsid w:val="0091553C"/>
    <w:rsid w:val="00920169"/>
    <w:rsid w:val="00921EBE"/>
    <w:rsid w:val="00955943"/>
    <w:rsid w:val="009A1F33"/>
    <w:rsid w:val="009E25A6"/>
    <w:rsid w:val="00A145B8"/>
    <w:rsid w:val="00A62A0E"/>
    <w:rsid w:val="00A71843"/>
    <w:rsid w:val="00A8754E"/>
    <w:rsid w:val="00A93D72"/>
    <w:rsid w:val="00AC4708"/>
    <w:rsid w:val="00AC6EAE"/>
    <w:rsid w:val="00AE56E0"/>
    <w:rsid w:val="00AF0F0D"/>
    <w:rsid w:val="00B13930"/>
    <w:rsid w:val="00B55975"/>
    <w:rsid w:val="00B825BC"/>
    <w:rsid w:val="00BD40E7"/>
    <w:rsid w:val="00BF3A40"/>
    <w:rsid w:val="00C4207A"/>
    <w:rsid w:val="00C4414C"/>
    <w:rsid w:val="00CB11AA"/>
    <w:rsid w:val="00CC2A11"/>
    <w:rsid w:val="00D24F01"/>
    <w:rsid w:val="00D44D08"/>
    <w:rsid w:val="00D90BB0"/>
    <w:rsid w:val="00DD55FE"/>
    <w:rsid w:val="00DE0C98"/>
    <w:rsid w:val="00DF0AB1"/>
    <w:rsid w:val="00DF462C"/>
    <w:rsid w:val="00E037E3"/>
    <w:rsid w:val="00E03FA0"/>
    <w:rsid w:val="00E35713"/>
    <w:rsid w:val="00E50134"/>
    <w:rsid w:val="00E537BF"/>
    <w:rsid w:val="00E61D80"/>
    <w:rsid w:val="00F01FF1"/>
    <w:rsid w:val="00F10C90"/>
    <w:rsid w:val="00F7371D"/>
    <w:rsid w:val="00F93462"/>
    <w:rsid w:val="00FA7863"/>
    <w:rsid w:val="00FB1BDB"/>
    <w:rsid w:val="00FC7FAB"/>
    <w:rsid w:val="00FD2A3A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855F"/>
  <w15:chartTrackingRefBased/>
  <w15:docId w15:val="{E57CBEE4-C303-4349-ACFD-2780C25D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DD1"/>
  </w:style>
  <w:style w:type="paragraph" w:styleId="Stopka">
    <w:name w:val="footer"/>
    <w:basedOn w:val="Normalny"/>
    <w:link w:val="StopkaZnak"/>
    <w:uiPriority w:val="99"/>
    <w:unhideWhenUsed/>
    <w:rsid w:val="00FE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7529-BB8F-4B5D-A502-716DBC0D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Dominika Gajewska</cp:lastModifiedBy>
  <cp:revision>3</cp:revision>
  <cp:lastPrinted>2024-10-08T08:38:00Z</cp:lastPrinted>
  <dcterms:created xsi:type="dcterms:W3CDTF">2024-10-10T10:26:00Z</dcterms:created>
  <dcterms:modified xsi:type="dcterms:W3CDTF">2024-10-10T10:27:00Z</dcterms:modified>
</cp:coreProperties>
</file>