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15828" w14:textId="77777777" w:rsidR="009E1FB2" w:rsidRPr="00522993" w:rsidRDefault="009E1FB2" w:rsidP="005B47A8">
      <w:pPr>
        <w:rPr>
          <w:sz w:val="24"/>
        </w:rPr>
      </w:pPr>
    </w:p>
    <w:p w14:paraId="1B1FDA0A" w14:textId="33FC0C7C" w:rsidR="00590DEF" w:rsidRPr="004308F6" w:rsidRDefault="00590DEF">
      <w:pPr>
        <w:jc w:val="center"/>
        <w:rPr>
          <w:b/>
          <w:sz w:val="24"/>
          <w:szCs w:val="24"/>
        </w:rPr>
      </w:pPr>
      <w:r w:rsidRPr="004308F6">
        <w:rPr>
          <w:b/>
          <w:sz w:val="24"/>
          <w:szCs w:val="24"/>
        </w:rPr>
        <w:t xml:space="preserve">Zarządzenie Nr </w:t>
      </w:r>
      <w:r w:rsidR="00FF0391">
        <w:rPr>
          <w:b/>
          <w:sz w:val="24"/>
          <w:szCs w:val="24"/>
        </w:rPr>
        <w:t>260</w:t>
      </w:r>
    </w:p>
    <w:p w14:paraId="2FFC6D80" w14:textId="77777777" w:rsidR="00590DEF" w:rsidRPr="004308F6" w:rsidRDefault="00590DEF">
      <w:pPr>
        <w:jc w:val="center"/>
        <w:rPr>
          <w:b/>
          <w:sz w:val="24"/>
          <w:szCs w:val="24"/>
        </w:rPr>
      </w:pPr>
      <w:r w:rsidRPr="004308F6">
        <w:rPr>
          <w:b/>
          <w:sz w:val="24"/>
          <w:szCs w:val="24"/>
        </w:rPr>
        <w:t>Prezydenta Miasta Torunia</w:t>
      </w:r>
    </w:p>
    <w:p w14:paraId="0201A65D" w14:textId="608CEA2F" w:rsidR="00590DEF" w:rsidRPr="004308F6" w:rsidRDefault="00590DEF">
      <w:pPr>
        <w:jc w:val="center"/>
        <w:rPr>
          <w:b/>
          <w:sz w:val="24"/>
          <w:szCs w:val="24"/>
        </w:rPr>
      </w:pPr>
      <w:r w:rsidRPr="004308F6">
        <w:rPr>
          <w:b/>
          <w:sz w:val="24"/>
          <w:szCs w:val="24"/>
        </w:rPr>
        <w:t xml:space="preserve">z dnia </w:t>
      </w:r>
      <w:r w:rsidR="00FF0391">
        <w:rPr>
          <w:b/>
          <w:sz w:val="24"/>
          <w:szCs w:val="24"/>
        </w:rPr>
        <w:t>04.10.</w:t>
      </w:r>
      <w:r w:rsidR="00575D70" w:rsidRPr="004308F6">
        <w:rPr>
          <w:b/>
          <w:sz w:val="24"/>
          <w:szCs w:val="24"/>
        </w:rPr>
        <w:t xml:space="preserve"> </w:t>
      </w:r>
      <w:r w:rsidRPr="004308F6">
        <w:rPr>
          <w:b/>
          <w:sz w:val="24"/>
          <w:szCs w:val="24"/>
        </w:rPr>
        <w:t>20</w:t>
      </w:r>
      <w:r w:rsidR="003D12AD">
        <w:rPr>
          <w:b/>
          <w:sz w:val="24"/>
          <w:szCs w:val="24"/>
        </w:rPr>
        <w:t>2</w:t>
      </w:r>
      <w:r w:rsidR="00DB7471">
        <w:rPr>
          <w:b/>
          <w:sz w:val="24"/>
          <w:szCs w:val="24"/>
        </w:rPr>
        <w:t>4</w:t>
      </w:r>
      <w:r w:rsidRPr="004308F6">
        <w:rPr>
          <w:b/>
          <w:sz w:val="24"/>
          <w:szCs w:val="24"/>
        </w:rPr>
        <w:t xml:space="preserve"> roku</w:t>
      </w:r>
    </w:p>
    <w:p w14:paraId="1457EF9E" w14:textId="77777777" w:rsidR="00590DEF" w:rsidRPr="00522993" w:rsidRDefault="00590DEF">
      <w:pPr>
        <w:jc w:val="center"/>
        <w:rPr>
          <w:b/>
          <w:sz w:val="24"/>
          <w:szCs w:val="24"/>
        </w:rPr>
      </w:pPr>
    </w:p>
    <w:p w14:paraId="2D16E88B" w14:textId="17C04615" w:rsidR="00622433" w:rsidRPr="00E24493" w:rsidRDefault="00622433" w:rsidP="00622433">
      <w:pPr>
        <w:pStyle w:val="Tekstpodstawowy"/>
        <w:rPr>
          <w:b/>
          <w:szCs w:val="24"/>
        </w:rPr>
      </w:pPr>
      <w:r w:rsidRPr="00E24493">
        <w:rPr>
          <w:b/>
          <w:szCs w:val="24"/>
        </w:rPr>
        <w:t xml:space="preserve">w sprawie powołania </w:t>
      </w:r>
      <w:r>
        <w:rPr>
          <w:b/>
          <w:szCs w:val="24"/>
        </w:rPr>
        <w:t>na rok 202</w:t>
      </w:r>
      <w:r w:rsidR="00DB7471">
        <w:rPr>
          <w:b/>
          <w:szCs w:val="24"/>
        </w:rPr>
        <w:t>5</w:t>
      </w:r>
      <w:r w:rsidRPr="00E24493">
        <w:rPr>
          <w:b/>
          <w:szCs w:val="24"/>
        </w:rPr>
        <w:t xml:space="preserve"> komisji do oceny wniosków o dotacje na prace konserwatorskie, restauratorskie </w:t>
      </w:r>
      <w:r>
        <w:rPr>
          <w:b/>
          <w:szCs w:val="24"/>
        </w:rPr>
        <w:t>lub</w:t>
      </w:r>
      <w:r w:rsidRPr="00E24493">
        <w:rPr>
          <w:b/>
          <w:szCs w:val="24"/>
        </w:rPr>
        <w:t xml:space="preserve"> roboty budowlane przy zabytk</w:t>
      </w:r>
      <w:r>
        <w:rPr>
          <w:b/>
          <w:szCs w:val="24"/>
        </w:rPr>
        <w:t>u</w:t>
      </w:r>
      <w:r w:rsidRPr="00E24493">
        <w:rPr>
          <w:b/>
          <w:szCs w:val="24"/>
        </w:rPr>
        <w:t xml:space="preserve"> wpisany</w:t>
      </w:r>
      <w:r>
        <w:rPr>
          <w:b/>
          <w:szCs w:val="24"/>
        </w:rPr>
        <w:t>m</w:t>
      </w:r>
      <w:r w:rsidRPr="00E24493">
        <w:rPr>
          <w:b/>
          <w:szCs w:val="24"/>
        </w:rPr>
        <w:t xml:space="preserve"> do rejestru zabytków</w:t>
      </w:r>
      <w:r>
        <w:rPr>
          <w:b/>
          <w:szCs w:val="24"/>
        </w:rPr>
        <w:t xml:space="preserve"> lub znajdującym się w gminnej ewidencji zabytków na terenie Gminy Miasta Toruń</w:t>
      </w:r>
      <w:r w:rsidRPr="00E24493">
        <w:rPr>
          <w:b/>
          <w:szCs w:val="24"/>
        </w:rPr>
        <w:t>.</w:t>
      </w:r>
    </w:p>
    <w:p w14:paraId="297DDDBF" w14:textId="77777777" w:rsidR="002B02EE" w:rsidRPr="00522993" w:rsidRDefault="002B02EE">
      <w:pPr>
        <w:pStyle w:val="Tekstpodstawowy"/>
        <w:rPr>
          <w:szCs w:val="24"/>
        </w:rPr>
      </w:pPr>
    </w:p>
    <w:p w14:paraId="5268A067" w14:textId="227D56E1" w:rsidR="008609DC" w:rsidRPr="008F31A2" w:rsidRDefault="008609DC" w:rsidP="008609DC">
      <w:pPr>
        <w:pStyle w:val="Default"/>
        <w:jc w:val="both"/>
        <w:rPr>
          <w:color w:val="auto"/>
        </w:rPr>
      </w:pPr>
      <w:r w:rsidRPr="00A576C5">
        <w:rPr>
          <w:rFonts w:cs="Tahoma"/>
          <w:color w:val="auto"/>
        </w:rPr>
        <w:t xml:space="preserve">Na podstawie art. 30 ust. 2 pkt 2 ustawy z dnia 8 marca 1990 r. o samorządzie gminnym </w:t>
      </w:r>
      <w:r>
        <w:rPr>
          <w:rFonts w:cs="Tahoma"/>
          <w:color w:val="auto"/>
        </w:rPr>
        <w:t>(</w:t>
      </w:r>
      <w:r w:rsidRPr="00E63B42">
        <w:rPr>
          <w:bCs/>
          <w:color w:val="auto"/>
        </w:rPr>
        <w:t>Dz.</w:t>
      </w:r>
      <w:r w:rsidR="005926A2">
        <w:rPr>
          <w:bCs/>
          <w:color w:val="auto"/>
        </w:rPr>
        <w:t xml:space="preserve"> </w:t>
      </w:r>
      <w:r>
        <w:rPr>
          <w:bCs/>
          <w:color w:val="auto"/>
        </w:rPr>
        <w:t xml:space="preserve">U. </w:t>
      </w:r>
      <w:r w:rsidRPr="00A736F9">
        <w:rPr>
          <w:bCs/>
          <w:color w:val="auto"/>
        </w:rPr>
        <w:t>z</w:t>
      </w:r>
      <w:r w:rsidR="00533D77">
        <w:rPr>
          <w:bCs/>
          <w:color w:val="auto"/>
        </w:rPr>
        <w:t> </w:t>
      </w:r>
      <w:r w:rsidRPr="00A736F9">
        <w:rPr>
          <w:bCs/>
          <w:color w:val="auto"/>
        </w:rPr>
        <w:t>202</w:t>
      </w:r>
      <w:r w:rsidR="006F61F5">
        <w:rPr>
          <w:bCs/>
          <w:color w:val="auto"/>
        </w:rPr>
        <w:t>4</w:t>
      </w:r>
      <w:r w:rsidRPr="00A736F9">
        <w:rPr>
          <w:bCs/>
          <w:color w:val="auto"/>
        </w:rPr>
        <w:t xml:space="preserve"> r. poz. </w:t>
      </w:r>
      <w:r w:rsidR="006F61F5">
        <w:rPr>
          <w:bCs/>
          <w:color w:val="auto"/>
        </w:rPr>
        <w:t>609</w:t>
      </w:r>
      <w:r w:rsidRPr="00A736F9">
        <w:rPr>
          <w:rFonts w:cs="Tahoma"/>
          <w:color w:val="auto"/>
        </w:rPr>
        <w:t>)</w:t>
      </w:r>
      <w:r w:rsidR="00D329A0">
        <w:rPr>
          <w:rStyle w:val="Odwoanieprzypisudolnego"/>
          <w:rFonts w:cs="Tahoma"/>
          <w:color w:val="auto"/>
        </w:rPr>
        <w:footnoteReference w:id="1"/>
      </w:r>
      <w:r>
        <w:rPr>
          <w:rFonts w:cs="Tahoma"/>
          <w:color w:val="auto"/>
        </w:rPr>
        <w:t xml:space="preserve"> i </w:t>
      </w:r>
      <w:r w:rsidRPr="00A576C5">
        <w:rPr>
          <w:color w:val="auto"/>
        </w:rPr>
        <w:t xml:space="preserve">§ </w:t>
      </w:r>
      <w:r>
        <w:rPr>
          <w:color w:val="auto"/>
        </w:rPr>
        <w:t>10</w:t>
      </w:r>
      <w:r w:rsidRPr="00023EC4">
        <w:t xml:space="preserve"> </w:t>
      </w:r>
      <w:r>
        <w:t>u</w:t>
      </w:r>
      <w:r w:rsidRPr="000B1344">
        <w:t xml:space="preserve">chwały </w:t>
      </w:r>
      <w:r>
        <w:t>n</w:t>
      </w:r>
      <w:r w:rsidRPr="000B1344">
        <w:t>r 952/18 Rady Miasta Torunia</w:t>
      </w:r>
      <w:r>
        <w:t xml:space="preserve"> </w:t>
      </w:r>
      <w:r w:rsidRPr="000B1344">
        <w:t>z</w:t>
      </w:r>
      <w:r w:rsidR="0016412F">
        <w:t> </w:t>
      </w:r>
      <w:r>
        <w:t xml:space="preserve">dnia </w:t>
      </w:r>
      <w:r w:rsidRPr="000B1344">
        <w:t>18 października 2018 r. w sprawie określenia zasad udzielania</w:t>
      </w:r>
      <w:r w:rsidRPr="004979B2">
        <w:t xml:space="preserve"> dotacji na prace konserwatorskie, restauratorskie </w:t>
      </w:r>
      <w:r>
        <w:t>lub</w:t>
      </w:r>
      <w:r w:rsidRPr="004979B2">
        <w:t xml:space="preserve"> roboty budowlane przy zabyt</w:t>
      </w:r>
      <w:r>
        <w:t>ku w</w:t>
      </w:r>
      <w:r w:rsidRPr="004979B2">
        <w:t>pisany</w:t>
      </w:r>
      <w:r>
        <w:t>m</w:t>
      </w:r>
      <w:r w:rsidRPr="004979B2">
        <w:t xml:space="preserve"> do rejestru </w:t>
      </w:r>
      <w:r w:rsidRPr="00E63B42">
        <w:rPr>
          <w:color w:val="auto"/>
        </w:rPr>
        <w:t>zabytków l</w:t>
      </w:r>
      <w:r w:rsidRPr="00EC4AB5">
        <w:t xml:space="preserve">ub znajdującym się w gminnej ewidencji zabytków na terenie Gminy </w:t>
      </w:r>
      <w:r w:rsidRPr="00BA6612">
        <w:rPr>
          <w:color w:val="auto"/>
        </w:rPr>
        <w:t>Miasta Toruń (</w:t>
      </w:r>
      <w:r w:rsidR="007C09CD" w:rsidRPr="007C09CD">
        <w:rPr>
          <w:color w:val="auto"/>
        </w:rPr>
        <w:t>Dz. Urz. Województwa Kujawsko-Pomorskiego z dnia 13 lipca 2023 r., poz. 4722</w:t>
      </w:r>
      <w:r w:rsidRPr="00BA6612">
        <w:rPr>
          <w:color w:val="auto"/>
        </w:rPr>
        <w:t>)</w:t>
      </w:r>
      <w:r w:rsidR="000F064A">
        <w:rPr>
          <w:rStyle w:val="Odwoanieprzypisudolnego"/>
          <w:color w:val="auto"/>
        </w:rPr>
        <w:footnoteReference w:id="2"/>
      </w:r>
      <w:r w:rsidRPr="00BA6612">
        <w:rPr>
          <w:color w:val="auto"/>
        </w:rPr>
        <w:t xml:space="preserve"> </w:t>
      </w:r>
      <w:r w:rsidRPr="00BA6612">
        <w:rPr>
          <w:rFonts w:cs="Tahoma"/>
          <w:color w:val="auto"/>
        </w:rPr>
        <w:t xml:space="preserve">oraz </w:t>
      </w:r>
      <w:r w:rsidRPr="00BA6612">
        <w:rPr>
          <w:color w:val="auto"/>
        </w:rPr>
        <w:t>§ 18 pkt 8 Regulaminu Organizacyjnego Urzędu Miasta Torunia, stanowiącego załącznik nr 1 do</w:t>
      </w:r>
      <w:r w:rsidRPr="008F31A2">
        <w:rPr>
          <w:color w:val="auto"/>
        </w:rPr>
        <w:t xml:space="preserve"> zarządzenia nr 378 Prezydenta Miasta Torunia z dnia 30 października 2013 r. w sprawie </w:t>
      </w:r>
      <w:r w:rsidRPr="008F31A2">
        <w:rPr>
          <w:rStyle w:val="b"/>
          <w:color w:val="auto"/>
        </w:rPr>
        <w:t>nadania Regulaminu Organizacyjnego Urzędowi Miasta Torunia</w:t>
      </w:r>
      <w:r w:rsidRPr="008F31A2">
        <w:rPr>
          <w:rStyle w:val="Odwoanieprzypisudolnego"/>
          <w:color w:val="auto"/>
        </w:rPr>
        <w:footnoteReference w:id="3"/>
      </w:r>
      <w:r w:rsidRPr="008F31A2">
        <w:rPr>
          <w:rStyle w:val="b"/>
          <w:color w:val="auto"/>
        </w:rPr>
        <w:t xml:space="preserve">, </w:t>
      </w:r>
      <w:r w:rsidRPr="008F31A2">
        <w:rPr>
          <w:color w:val="auto"/>
        </w:rPr>
        <w:t>zarządza się, co następuje:</w:t>
      </w:r>
    </w:p>
    <w:p w14:paraId="0237F258" w14:textId="77777777" w:rsidR="004308F6" w:rsidRPr="00B94F54" w:rsidRDefault="004308F6" w:rsidP="004308F6">
      <w:pPr>
        <w:pStyle w:val="Default"/>
        <w:rPr>
          <w:color w:val="auto"/>
        </w:rPr>
      </w:pPr>
    </w:p>
    <w:p w14:paraId="46076AB2" w14:textId="72A741F6" w:rsidR="00622433" w:rsidRPr="00EC4AB5" w:rsidRDefault="00622433" w:rsidP="0062243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979B2">
        <w:rPr>
          <w:sz w:val="24"/>
          <w:szCs w:val="24"/>
        </w:rPr>
        <w:t xml:space="preserve">§ 1. </w:t>
      </w:r>
      <w:r w:rsidR="008609DC" w:rsidRPr="004979B2">
        <w:rPr>
          <w:sz w:val="24"/>
          <w:szCs w:val="24"/>
        </w:rPr>
        <w:t xml:space="preserve">Powołuje się </w:t>
      </w:r>
      <w:r w:rsidR="008609DC">
        <w:rPr>
          <w:sz w:val="24"/>
          <w:szCs w:val="24"/>
        </w:rPr>
        <w:t>K</w:t>
      </w:r>
      <w:r w:rsidR="008609DC" w:rsidRPr="004979B2">
        <w:rPr>
          <w:sz w:val="24"/>
          <w:szCs w:val="24"/>
        </w:rPr>
        <w:t>omisję do oceny wniosków o dotacje na prace konserwatorskie, restauratorskie</w:t>
      </w:r>
      <w:r w:rsidR="008609DC">
        <w:rPr>
          <w:sz w:val="24"/>
          <w:szCs w:val="24"/>
        </w:rPr>
        <w:t xml:space="preserve"> lub </w:t>
      </w:r>
      <w:r w:rsidR="008609DC" w:rsidRPr="000B1344">
        <w:rPr>
          <w:sz w:val="24"/>
          <w:szCs w:val="24"/>
        </w:rPr>
        <w:t>roboty budowlane przy zabytku wpisany</w:t>
      </w:r>
      <w:r w:rsidR="008609DC">
        <w:rPr>
          <w:sz w:val="24"/>
          <w:szCs w:val="24"/>
        </w:rPr>
        <w:t xml:space="preserve">m </w:t>
      </w:r>
      <w:r w:rsidR="008609DC" w:rsidRPr="000B1344">
        <w:rPr>
          <w:sz w:val="24"/>
          <w:szCs w:val="24"/>
        </w:rPr>
        <w:t xml:space="preserve">do rejestru zabytków lub </w:t>
      </w:r>
      <w:r w:rsidR="008609DC" w:rsidRPr="00EA6C93">
        <w:rPr>
          <w:sz w:val="24"/>
          <w:szCs w:val="24"/>
        </w:rPr>
        <w:t>znajdującym się w</w:t>
      </w:r>
      <w:r w:rsidR="006E43CD">
        <w:rPr>
          <w:sz w:val="24"/>
          <w:szCs w:val="24"/>
        </w:rPr>
        <w:t> </w:t>
      </w:r>
      <w:r w:rsidR="008609DC" w:rsidRPr="00EA6C93">
        <w:rPr>
          <w:sz w:val="24"/>
          <w:szCs w:val="24"/>
        </w:rPr>
        <w:t>gminnej ewidencji zabytków na terenie Gminy Miasta Toruń</w:t>
      </w:r>
      <w:r w:rsidR="008609DC">
        <w:rPr>
          <w:sz w:val="24"/>
          <w:szCs w:val="24"/>
        </w:rPr>
        <w:t xml:space="preserve"> </w:t>
      </w:r>
      <w:r w:rsidRPr="008F31A2">
        <w:rPr>
          <w:sz w:val="24"/>
          <w:szCs w:val="24"/>
        </w:rPr>
        <w:t>w składzie</w:t>
      </w:r>
      <w:r w:rsidRPr="00EC4AB5">
        <w:rPr>
          <w:sz w:val="24"/>
          <w:szCs w:val="24"/>
        </w:rPr>
        <w:t>:</w:t>
      </w:r>
    </w:p>
    <w:p w14:paraId="3758CAAC" w14:textId="2594FEC4" w:rsidR="00E65224" w:rsidRPr="00A864E2" w:rsidRDefault="00E65224" w:rsidP="00EF05A9">
      <w:pPr>
        <w:ind w:left="284" w:hanging="284"/>
        <w:jc w:val="both"/>
        <w:rPr>
          <w:sz w:val="24"/>
          <w:szCs w:val="24"/>
        </w:rPr>
      </w:pPr>
    </w:p>
    <w:p w14:paraId="6C1BCE6D" w14:textId="3ABEDB7F" w:rsidR="00E65224" w:rsidRPr="00A864E2" w:rsidRDefault="00A20E98" w:rsidP="00E6522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</w:t>
      </w:r>
      <w:r w:rsidR="00683C59">
        <w:rPr>
          <w:rFonts w:ascii="Times New Roman" w:hAnsi="Times New Roman"/>
          <w:sz w:val="24"/>
          <w:szCs w:val="24"/>
        </w:rPr>
        <w:t xml:space="preserve">Emanuel Okoń </w:t>
      </w:r>
      <w:r w:rsidR="00E65224" w:rsidRPr="00A864E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Miejski Konserwator Zabytków</w:t>
      </w:r>
      <w:r w:rsidR="00D749D2">
        <w:rPr>
          <w:rFonts w:ascii="Times New Roman" w:hAnsi="Times New Roman"/>
          <w:sz w:val="24"/>
          <w:szCs w:val="24"/>
        </w:rPr>
        <w:t>, dyrektor Biura Miejskiego Konserwatora Zabytków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22433">
        <w:rPr>
          <w:rFonts w:ascii="Times New Roman" w:hAnsi="Times New Roman"/>
          <w:sz w:val="24"/>
          <w:szCs w:val="24"/>
        </w:rPr>
        <w:t>Przewodniczący</w:t>
      </w:r>
      <w:r w:rsidR="00E65224" w:rsidRPr="00A864E2">
        <w:rPr>
          <w:rFonts w:ascii="Times New Roman" w:hAnsi="Times New Roman"/>
          <w:sz w:val="24"/>
          <w:szCs w:val="24"/>
        </w:rPr>
        <w:t>;</w:t>
      </w:r>
    </w:p>
    <w:p w14:paraId="541523CE" w14:textId="77777777" w:rsidR="003751D6" w:rsidRDefault="003751D6" w:rsidP="0035319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Członkowie:</w:t>
      </w:r>
    </w:p>
    <w:p w14:paraId="27D1D6E3" w14:textId="28F3F139" w:rsidR="00622433" w:rsidRDefault="00622433" w:rsidP="00622433">
      <w:pPr>
        <w:numPr>
          <w:ilvl w:val="0"/>
          <w:numId w:val="10"/>
        </w:numPr>
        <w:ind w:left="993"/>
        <w:jc w:val="both"/>
        <w:rPr>
          <w:sz w:val="24"/>
          <w:szCs w:val="24"/>
        </w:rPr>
      </w:pPr>
      <w:r>
        <w:rPr>
          <w:sz w:val="24"/>
        </w:rPr>
        <w:t>Magdalena Piernik</w:t>
      </w:r>
      <w:r w:rsidRPr="00741DEF">
        <w:rPr>
          <w:sz w:val="24"/>
          <w:szCs w:val="24"/>
        </w:rPr>
        <w:t xml:space="preserve"> </w:t>
      </w:r>
      <w:r w:rsidRPr="00741DEF">
        <w:rPr>
          <w:szCs w:val="24"/>
        </w:rPr>
        <w:t>–</w:t>
      </w:r>
      <w:r w:rsidRPr="008F31A2">
        <w:rPr>
          <w:sz w:val="24"/>
          <w:szCs w:val="24"/>
        </w:rPr>
        <w:t xml:space="preserve"> </w:t>
      </w:r>
      <w:r w:rsidR="008609DC">
        <w:rPr>
          <w:sz w:val="24"/>
          <w:szCs w:val="24"/>
        </w:rPr>
        <w:t xml:space="preserve">zastępca dyrektora </w:t>
      </w:r>
      <w:r w:rsidRPr="008F31A2">
        <w:rPr>
          <w:sz w:val="24"/>
          <w:szCs w:val="24"/>
        </w:rPr>
        <w:t>Wydział</w:t>
      </w:r>
      <w:r w:rsidR="008609DC">
        <w:rPr>
          <w:sz w:val="24"/>
          <w:szCs w:val="24"/>
        </w:rPr>
        <w:t>u</w:t>
      </w:r>
      <w:r w:rsidRPr="008F31A2">
        <w:rPr>
          <w:sz w:val="24"/>
          <w:szCs w:val="24"/>
        </w:rPr>
        <w:t xml:space="preserve"> Architektury i Budownictwa,</w:t>
      </w:r>
    </w:p>
    <w:p w14:paraId="3179E40F" w14:textId="4F079D05" w:rsidR="00A95FD8" w:rsidRDefault="00A95FD8" w:rsidP="00622433">
      <w:pPr>
        <w:numPr>
          <w:ilvl w:val="0"/>
          <w:numId w:val="10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Agnieszka Woźniak – główny specjalista, Biuro Rewitalizacji,</w:t>
      </w:r>
    </w:p>
    <w:p w14:paraId="3F76C780" w14:textId="77777777" w:rsidR="00774EE1" w:rsidRPr="00DF2AD7" w:rsidRDefault="00774EE1" w:rsidP="00774EE1">
      <w:pPr>
        <w:numPr>
          <w:ilvl w:val="0"/>
          <w:numId w:val="10"/>
        </w:numPr>
        <w:ind w:left="993"/>
        <w:jc w:val="both"/>
        <w:rPr>
          <w:sz w:val="24"/>
          <w:szCs w:val="24"/>
        </w:rPr>
      </w:pPr>
      <w:r w:rsidRPr="00D749D2">
        <w:rPr>
          <w:sz w:val="24"/>
          <w:szCs w:val="24"/>
        </w:rPr>
        <w:t>Katarzyna Wojnowska – główny specjalista, Biuro Toruńskiego Centrum Miasta,</w:t>
      </w:r>
    </w:p>
    <w:p w14:paraId="025E2A85" w14:textId="6A1D6D12" w:rsidR="00DF2AD7" w:rsidRPr="008F31A2" w:rsidRDefault="00DB7471" w:rsidP="00DF2AD7">
      <w:pPr>
        <w:numPr>
          <w:ilvl w:val="0"/>
          <w:numId w:val="10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Anna Niedziałkowska</w:t>
      </w:r>
      <w:r w:rsidR="00DF2AD7" w:rsidRPr="00A02573">
        <w:rPr>
          <w:sz w:val="24"/>
          <w:szCs w:val="24"/>
        </w:rPr>
        <w:t xml:space="preserve"> </w:t>
      </w:r>
      <w:r w:rsidR="00DF2AD7" w:rsidRPr="00DF2AD7">
        <w:rPr>
          <w:szCs w:val="24"/>
        </w:rPr>
        <w:t>–</w:t>
      </w:r>
      <w:r w:rsidR="00DF2AD7" w:rsidRPr="00DF2AD7">
        <w:rPr>
          <w:sz w:val="24"/>
          <w:szCs w:val="24"/>
        </w:rPr>
        <w:t xml:space="preserve"> </w:t>
      </w:r>
      <w:r>
        <w:rPr>
          <w:sz w:val="24"/>
          <w:szCs w:val="24"/>
        </w:rPr>
        <w:t>główny specjalista, Wydział Środowiska i Ekologii,</w:t>
      </w:r>
    </w:p>
    <w:p w14:paraId="2B79BA7E" w14:textId="7FF1A982" w:rsidR="008609DC" w:rsidRPr="00D749D2" w:rsidRDefault="00D329A0" w:rsidP="00EA5143">
      <w:pPr>
        <w:numPr>
          <w:ilvl w:val="0"/>
          <w:numId w:val="10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Anna Wiencek-Kałucka</w:t>
      </w:r>
      <w:r w:rsidR="00ED511A">
        <w:rPr>
          <w:sz w:val="24"/>
          <w:szCs w:val="24"/>
        </w:rPr>
        <w:t xml:space="preserve"> </w:t>
      </w:r>
      <w:r w:rsidR="00622433" w:rsidRPr="00D749D2">
        <w:rPr>
          <w:sz w:val="24"/>
          <w:szCs w:val="24"/>
        </w:rPr>
        <w:t xml:space="preserve">– </w:t>
      </w:r>
      <w:r w:rsidR="008609DC" w:rsidRPr="00D749D2">
        <w:rPr>
          <w:sz w:val="24"/>
          <w:szCs w:val="24"/>
        </w:rPr>
        <w:t xml:space="preserve">główny specjalista, </w:t>
      </w:r>
      <w:r w:rsidR="00622433" w:rsidRPr="00D749D2">
        <w:rPr>
          <w:sz w:val="24"/>
          <w:szCs w:val="24"/>
        </w:rPr>
        <w:t>Biuro Miejskiego Konserwatora Zabytków</w:t>
      </w:r>
      <w:r w:rsidR="00D749D2">
        <w:rPr>
          <w:sz w:val="24"/>
          <w:szCs w:val="24"/>
        </w:rPr>
        <w:t>,</w:t>
      </w:r>
    </w:p>
    <w:p w14:paraId="449F1E60" w14:textId="4AA29DC6" w:rsidR="00622433" w:rsidRPr="008609DC" w:rsidRDefault="008609DC" w:rsidP="008609DC">
      <w:pPr>
        <w:numPr>
          <w:ilvl w:val="0"/>
          <w:numId w:val="10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Agata </w:t>
      </w:r>
      <w:proofErr w:type="spellStart"/>
      <w:r>
        <w:rPr>
          <w:sz w:val="24"/>
          <w:szCs w:val="24"/>
        </w:rPr>
        <w:t>Cyrek</w:t>
      </w:r>
      <w:proofErr w:type="spellEnd"/>
      <w:r w:rsidRPr="00A736F9">
        <w:rPr>
          <w:sz w:val="24"/>
          <w:szCs w:val="24"/>
        </w:rPr>
        <w:t xml:space="preserve"> – </w:t>
      </w:r>
      <w:r>
        <w:rPr>
          <w:sz w:val="24"/>
          <w:szCs w:val="24"/>
        </w:rPr>
        <w:t>starszy specjalista</w:t>
      </w:r>
      <w:r w:rsidRPr="00A736F9">
        <w:rPr>
          <w:sz w:val="24"/>
          <w:szCs w:val="24"/>
        </w:rPr>
        <w:t xml:space="preserve">, Biuro Miejskiego Konserwatora Zabytków </w:t>
      </w:r>
      <w:r>
        <w:rPr>
          <w:sz w:val="24"/>
          <w:szCs w:val="24"/>
        </w:rPr>
        <w:t>–</w:t>
      </w:r>
      <w:r w:rsidRPr="00A736F9">
        <w:rPr>
          <w:sz w:val="24"/>
          <w:szCs w:val="24"/>
        </w:rPr>
        <w:t xml:space="preserve"> sekretarz Komisji.</w:t>
      </w:r>
    </w:p>
    <w:p w14:paraId="246B8E98" w14:textId="77777777" w:rsidR="00242E54" w:rsidRDefault="00242E54" w:rsidP="00353196">
      <w:pPr>
        <w:jc w:val="both"/>
        <w:rPr>
          <w:sz w:val="24"/>
          <w:szCs w:val="24"/>
        </w:rPr>
      </w:pPr>
    </w:p>
    <w:p w14:paraId="7B7C4A53" w14:textId="42CF5F03" w:rsidR="008609DC" w:rsidRPr="00226F2C" w:rsidRDefault="00E65224" w:rsidP="008609DC">
      <w:pPr>
        <w:jc w:val="both"/>
        <w:rPr>
          <w:sz w:val="24"/>
          <w:szCs w:val="24"/>
        </w:rPr>
      </w:pPr>
      <w:r w:rsidRPr="00A864E2">
        <w:rPr>
          <w:sz w:val="24"/>
          <w:szCs w:val="24"/>
        </w:rPr>
        <w:t>§</w:t>
      </w:r>
      <w:r w:rsidR="00A20E98">
        <w:rPr>
          <w:sz w:val="24"/>
          <w:szCs w:val="24"/>
        </w:rPr>
        <w:t xml:space="preserve"> </w:t>
      </w:r>
      <w:r w:rsidRPr="00A864E2">
        <w:rPr>
          <w:sz w:val="24"/>
          <w:szCs w:val="24"/>
        </w:rPr>
        <w:t>2</w:t>
      </w:r>
      <w:r w:rsidR="008609DC" w:rsidRPr="00226F2C">
        <w:rPr>
          <w:sz w:val="24"/>
          <w:szCs w:val="24"/>
        </w:rPr>
        <w:t xml:space="preserve">. Do zadań </w:t>
      </w:r>
      <w:r w:rsidR="008609DC">
        <w:rPr>
          <w:sz w:val="24"/>
          <w:szCs w:val="24"/>
        </w:rPr>
        <w:t>K</w:t>
      </w:r>
      <w:r w:rsidR="008609DC" w:rsidRPr="00226F2C">
        <w:rPr>
          <w:sz w:val="24"/>
          <w:szCs w:val="24"/>
        </w:rPr>
        <w:t>omisji należy w szczególności:</w:t>
      </w:r>
    </w:p>
    <w:p w14:paraId="6A3C4CCF" w14:textId="77777777" w:rsidR="008609DC" w:rsidRPr="00226F2C" w:rsidRDefault="008609DC" w:rsidP="008609D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226F2C">
        <w:rPr>
          <w:sz w:val="24"/>
          <w:szCs w:val="24"/>
        </w:rPr>
        <w:t>apoznanie się z wnioskami o dotacje;</w:t>
      </w:r>
    </w:p>
    <w:p w14:paraId="265B8861" w14:textId="77777777" w:rsidR="008609DC" w:rsidRPr="00226F2C" w:rsidRDefault="008609DC" w:rsidP="008609D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226F2C">
        <w:rPr>
          <w:sz w:val="24"/>
          <w:szCs w:val="24"/>
        </w:rPr>
        <w:t>cena wniosków pod względem merytorycznym;</w:t>
      </w:r>
    </w:p>
    <w:p w14:paraId="208BA949" w14:textId="77777777" w:rsidR="008609DC" w:rsidRPr="00226F2C" w:rsidRDefault="008609DC" w:rsidP="008609D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Pr="00226F2C">
        <w:rPr>
          <w:sz w:val="24"/>
          <w:szCs w:val="24"/>
        </w:rPr>
        <w:t>rzygotowanie zestawienia wniosków wraz z ich oceną;</w:t>
      </w:r>
    </w:p>
    <w:p w14:paraId="28EA2A44" w14:textId="77777777" w:rsidR="008609DC" w:rsidRDefault="008609DC" w:rsidP="008609D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226F2C">
        <w:rPr>
          <w:sz w:val="24"/>
          <w:szCs w:val="24"/>
        </w:rPr>
        <w:t>rzedłożenie zestawienia wniosków wraz z ich oceną Prezydentowi Miasta Torunia</w:t>
      </w:r>
      <w:r>
        <w:rPr>
          <w:sz w:val="24"/>
          <w:szCs w:val="24"/>
        </w:rPr>
        <w:t>;</w:t>
      </w:r>
    </w:p>
    <w:p w14:paraId="3A6436E3" w14:textId="7B4FE929" w:rsidR="008609DC" w:rsidRPr="00226F2C" w:rsidRDefault="008609DC" w:rsidP="008609D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poinformowanie wnioskodawców o ocenie złożonych wniosków wraz z uzasadnieniem</w:t>
      </w:r>
      <w:r w:rsidR="00D749D2">
        <w:rPr>
          <w:sz w:val="24"/>
          <w:szCs w:val="24"/>
        </w:rPr>
        <w:br/>
      </w:r>
      <w:r>
        <w:rPr>
          <w:sz w:val="24"/>
          <w:szCs w:val="24"/>
        </w:rPr>
        <w:t>(po zakończeniu ich rozpatrywania).</w:t>
      </w:r>
    </w:p>
    <w:p w14:paraId="3E2CE54D" w14:textId="319A878B" w:rsidR="008C36EE" w:rsidRDefault="008C36EE" w:rsidP="008609DC">
      <w:pPr>
        <w:jc w:val="both"/>
      </w:pPr>
    </w:p>
    <w:p w14:paraId="395007F4" w14:textId="77777777" w:rsidR="008609DC" w:rsidRPr="00A576C5" w:rsidRDefault="008609DC" w:rsidP="008609DC">
      <w:pPr>
        <w:ind w:firstLine="426"/>
        <w:jc w:val="both"/>
        <w:rPr>
          <w:sz w:val="24"/>
          <w:szCs w:val="24"/>
        </w:rPr>
      </w:pPr>
      <w:r w:rsidRPr="00A576C5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  <w:r w:rsidRPr="00A576C5">
        <w:rPr>
          <w:sz w:val="24"/>
          <w:szCs w:val="24"/>
        </w:rPr>
        <w:t xml:space="preserve">. Komisja działa </w:t>
      </w:r>
      <w:r>
        <w:rPr>
          <w:sz w:val="24"/>
          <w:szCs w:val="24"/>
        </w:rPr>
        <w:t xml:space="preserve">w trybie posiedzeń, </w:t>
      </w:r>
      <w:r w:rsidRPr="00A576C5">
        <w:rPr>
          <w:sz w:val="24"/>
          <w:szCs w:val="24"/>
        </w:rPr>
        <w:t>w oparciu o Regulamin Pracy Komisji, który stanowi załącznik do niniejszego Zarządzenia.</w:t>
      </w:r>
    </w:p>
    <w:p w14:paraId="4E4DDD21" w14:textId="77777777" w:rsidR="008609DC" w:rsidRPr="005E13BB" w:rsidRDefault="008609DC" w:rsidP="008609DC">
      <w:pPr>
        <w:jc w:val="both"/>
      </w:pPr>
    </w:p>
    <w:p w14:paraId="1C290B64" w14:textId="77777777" w:rsidR="008609DC" w:rsidRPr="00A576C5" w:rsidRDefault="008609DC" w:rsidP="008609DC">
      <w:pPr>
        <w:pStyle w:val="Tekstpodstawowy"/>
        <w:ind w:firstLine="426"/>
        <w:rPr>
          <w:szCs w:val="24"/>
        </w:rPr>
      </w:pPr>
      <w:r w:rsidRPr="00A576C5">
        <w:rPr>
          <w:szCs w:val="24"/>
        </w:rPr>
        <w:t xml:space="preserve">§ </w:t>
      </w:r>
      <w:r>
        <w:rPr>
          <w:szCs w:val="24"/>
        </w:rPr>
        <w:t>4</w:t>
      </w:r>
      <w:r w:rsidRPr="00A576C5">
        <w:rPr>
          <w:szCs w:val="24"/>
        </w:rPr>
        <w:t xml:space="preserve">. </w:t>
      </w:r>
      <w:r w:rsidRPr="003D2286">
        <w:rPr>
          <w:szCs w:val="24"/>
        </w:rPr>
        <w:t xml:space="preserve">Przewodniczący komisji </w:t>
      </w:r>
      <w:r>
        <w:rPr>
          <w:szCs w:val="24"/>
        </w:rPr>
        <w:t>jest o</w:t>
      </w:r>
      <w:r w:rsidRPr="00A576C5">
        <w:rPr>
          <w:szCs w:val="24"/>
        </w:rPr>
        <w:t xml:space="preserve">dpowiedzialny za sprawny i terminowy przebieg pracy </w:t>
      </w:r>
      <w:r>
        <w:rPr>
          <w:szCs w:val="24"/>
        </w:rPr>
        <w:t>K</w:t>
      </w:r>
      <w:r w:rsidRPr="00A576C5">
        <w:rPr>
          <w:szCs w:val="24"/>
        </w:rPr>
        <w:t>omisji jest.</w:t>
      </w:r>
    </w:p>
    <w:p w14:paraId="6DA6AAFB" w14:textId="77777777" w:rsidR="008609DC" w:rsidRPr="005E13BB" w:rsidRDefault="008609DC" w:rsidP="008609DC">
      <w:pPr>
        <w:pStyle w:val="Tekstpodstawowy"/>
        <w:rPr>
          <w:sz w:val="20"/>
        </w:rPr>
      </w:pPr>
    </w:p>
    <w:p w14:paraId="2DFA4D1B" w14:textId="51218D6C" w:rsidR="008609DC" w:rsidRPr="00FC77A9" w:rsidRDefault="008609DC" w:rsidP="008609D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§ 5</w:t>
      </w:r>
      <w:r w:rsidRPr="00A576C5">
        <w:rPr>
          <w:sz w:val="24"/>
          <w:szCs w:val="24"/>
        </w:rPr>
        <w:t>. Wykonanie zarządzenia powierza się Miejskiemu Konserwatorowi Zabytków</w:t>
      </w:r>
      <w:r w:rsidR="00D749D2">
        <w:rPr>
          <w:sz w:val="24"/>
          <w:szCs w:val="24"/>
        </w:rPr>
        <w:t>, dyrektorowi Biura Miejskiego Konserwatora Zabytków</w:t>
      </w:r>
      <w:r w:rsidRPr="00A576C5">
        <w:rPr>
          <w:sz w:val="24"/>
          <w:szCs w:val="24"/>
        </w:rPr>
        <w:t>.</w:t>
      </w:r>
    </w:p>
    <w:p w14:paraId="766CCA44" w14:textId="77777777" w:rsidR="008609DC" w:rsidRDefault="008609DC" w:rsidP="008609DC">
      <w:pPr>
        <w:jc w:val="both"/>
      </w:pPr>
    </w:p>
    <w:p w14:paraId="46987B27" w14:textId="77777777" w:rsidR="008609DC" w:rsidRDefault="008609DC" w:rsidP="008609DC">
      <w:pPr>
        <w:ind w:firstLine="426"/>
        <w:jc w:val="both"/>
        <w:rPr>
          <w:sz w:val="24"/>
          <w:szCs w:val="24"/>
        </w:rPr>
      </w:pPr>
      <w:r w:rsidRPr="00A576C5">
        <w:rPr>
          <w:sz w:val="24"/>
          <w:szCs w:val="24"/>
        </w:rPr>
        <w:t xml:space="preserve">§ </w:t>
      </w:r>
      <w:r>
        <w:rPr>
          <w:sz w:val="24"/>
          <w:szCs w:val="24"/>
        </w:rPr>
        <w:t>6</w:t>
      </w:r>
      <w:r w:rsidRPr="00A576C5">
        <w:rPr>
          <w:sz w:val="24"/>
          <w:szCs w:val="24"/>
        </w:rPr>
        <w:t>. Zarządzenie wchodzi w życie z dniem podjęcia.</w:t>
      </w:r>
    </w:p>
    <w:p w14:paraId="328CB3F5" w14:textId="7F18DC14" w:rsidR="00916FC7" w:rsidRPr="00256D0A" w:rsidRDefault="00916FC7" w:rsidP="00256D0A">
      <w:pPr>
        <w:jc w:val="both"/>
        <w:rPr>
          <w:sz w:val="24"/>
          <w:szCs w:val="24"/>
        </w:rPr>
      </w:pPr>
    </w:p>
    <w:p w14:paraId="77BFEA6A" w14:textId="1890EE27" w:rsidR="008C36EE" w:rsidRPr="009E2E66" w:rsidRDefault="008C36EE" w:rsidP="00916FC7">
      <w:pPr>
        <w:rPr>
          <w:color w:val="000000" w:themeColor="text1"/>
        </w:rPr>
      </w:pPr>
    </w:p>
    <w:p w14:paraId="0B0D1B93" w14:textId="10E77BDF" w:rsidR="008C36EE" w:rsidRPr="009E2E66" w:rsidRDefault="008C36EE" w:rsidP="00916FC7">
      <w:pPr>
        <w:rPr>
          <w:color w:val="000000" w:themeColor="text1"/>
        </w:rPr>
      </w:pPr>
    </w:p>
    <w:p w14:paraId="1B87C699" w14:textId="42DA91FB" w:rsidR="008C36EE" w:rsidRPr="009E2E66" w:rsidRDefault="008C36EE" w:rsidP="00916FC7">
      <w:pPr>
        <w:rPr>
          <w:color w:val="000000" w:themeColor="text1"/>
        </w:rPr>
      </w:pPr>
    </w:p>
    <w:p w14:paraId="561F1F14" w14:textId="02F81464" w:rsidR="008C36EE" w:rsidRPr="009E2E66" w:rsidRDefault="008C36EE" w:rsidP="00916FC7">
      <w:pPr>
        <w:rPr>
          <w:color w:val="000000" w:themeColor="text1"/>
        </w:rPr>
      </w:pPr>
    </w:p>
    <w:p w14:paraId="0232F6CE" w14:textId="7832F255" w:rsidR="008C36EE" w:rsidRPr="009E2E66" w:rsidRDefault="008C36EE" w:rsidP="00916FC7">
      <w:pPr>
        <w:rPr>
          <w:color w:val="000000" w:themeColor="text1"/>
        </w:rPr>
      </w:pPr>
    </w:p>
    <w:p w14:paraId="5587B23D" w14:textId="51CDC12D" w:rsidR="008C36EE" w:rsidRPr="009E2E66" w:rsidRDefault="008C36EE" w:rsidP="00916FC7">
      <w:pPr>
        <w:rPr>
          <w:color w:val="000000" w:themeColor="text1"/>
        </w:rPr>
      </w:pPr>
    </w:p>
    <w:p w14:paraId="5D78AE38" w14:textId="79C07022" w:rsidR="008C36EE" w:rsidRPr="009E2E66" w:rsidRDefault="008C36EE" w:rsidP="00916FC7">
      <w:pPr>
        <w:rPr>
          <w:color w:val="000000" w:themeColor="text1"/>
        </w:rPr>
      </w:pPr>
    </w:p>
    <w:p w14:paraId="669AC7BA" w14:textId="5AED22AE" w:rsidR="008C36EE" w:rsidRPr="009E2E66" w:rsidRDefault="008C36EE" w:rsidP="00916FC7">
      <w:pPr>
        <w:rPr>
          <w:color w:val="000000" w:themeColor="text1"/>
        </w:rPr>
      </w:pPr>
    </w:p>
    <w:p w14:paraId="56584D91" w14:textId="14A4A425" w:rsidR="008C36EE" w:rsidRPr="009E2E66" w:rsidRDefault="008C36EE" w:rsidP="00916FC7">
      <w:pPr>
        <w:rPr>
          <w:color w:val="000000" w:themeColor="text1"/>
        </w:rPr>
      </w:pPr>
    </w:p>
    <w:p w14:paraId="0B39EB92" w14:textId="480F087F" w:rsidR="008C36EE" w:rsidRPr="009E2E66" w:rsidRDefault="008C36EE" w:rsidP="00916FC7">
      <w:pPr>
        <w:rPr>
          <w:color w:val="000000" w:themeColor="text1"/>
        </w:rPr>
      </w:pPr>
    </w:p>
    <w:p w14:paraId="03C5BC6B" w14:textId="53DA04E6" w:rsidR="008C36EE" w:rsidRPr="009E2E66" w:rsidRDefault="008C36EE" w:rsidP="00916FC7">
      <w:pPr>
        <w:rPr>
          <w:color w:val="000000" w:themeColor="text1"/>
        </w:rPr>
      </w:pPr>
    </w:p>
    <w:p w14:paraId="6DFAD5F3" w14:textId="4AEEC8C8" w:rsidR="008C36EE" w:rsidRPr="009E2E66" w:rsidRDefault="008C36EE" w:rsidP="00916FC7">
      <w:pPr>
        <w:rPr>
          <w:color w:val="000000" w:themeColor="text1"/>
        </w:rPr>
      </w:pPr>
    </w:p>
    <w:p w14:paraId="45998416" w14:textId="2D6D1B42" w:rsidR="008C36EE" w:rsidRPr="009E2E66" w:rsidRDefault="008C36EE" w:rsidP="00916FC7">
      <w:pPr>
        <w:rPr>
          <w:color w:val="000000" w:themeColor="text1"/>
        </w:rPr>
      </w:pPr>
    </w:p>
    <w:p w14:paraId="4DBB6F98" w14:textId="2AB4F209" w:rsidR="008C36EE" w:rsidRPr="009E2E66" w:rsidRDefault="008C36EE" w:rsidP="00916FC7">
      <w:pPr>
        <w:rPr>
          <w:color w:val="000000" w:themeColor="text1"/>
        </w:rPr>
      </w:pPr>
    </w:p>
    <w:p w14:paraId="7AB6189C" w14:textId="36DB149B" w:rsidR="008C36EE" w:rsidRPr="009E2E66" w:rsidRDefault="008C36EE" w:rsidP="00916FC7">
      <w:pPr>
        <w:rPr>
          <w:color w:val="000000" w:themeColor="text1"/>
        </w:rPr>
      </w:pPr>
    </w:p>
    <w:p w14:paraId="0DB24292" w14:textId="0AB0A0BA" w:rsidR="008C36EE" w:rsidRPr="009E2E66" w:rsidRDefault="008C36EE" w:rsidP="00916FC7">
      <w:pPr>
        <w:rPr>
          <w:color w:val="000000" w:themeColor="text1"/>
        </w:rPr>
      </w:pPr>
    </w:p>
    <w:p w14:paraId="3512B033" w14:textId="28FE69F3" w:rsidR="008C36EE" w:rsidRPr="009E2E66" w:rsidRDefault="008C36EE" w:rsidP="00916FC7">
      <w:pPr>
        <w:rPr>
          <w:color w:val="000000" w:themeColor="text1"/>
        </w:rPr>
      </w:pPr>
    </w:p>
    <w:p w14:paraId="43334573" w14:textId="20FC3322" w:rsidR="008C36EE" w:rsidRPr="009E2E66" w:rsidRDefault="008C36EE" w:rsidP="00916FC7">
      <w:pPr>
        <w:rPr>
          <w:color w:val="000000" w:themeColor="text1"/>
        </w:rPr>
      </w:pPr>
    </w:p>
    <w:p w14:paraId="0642577A" w14:textId="3A2298AC" w:rsidR="008C36EE" w:rsidRPr="009E2E66" w:rsidRDefault="008C36EE" w:rsidP="00916FC7">
      <w:pPr>
        <w:rPr>
          <w:color w:val="000000" w:themeColor="text1"/>
        </w:rPr>
      </w:pPr>
    </w:p>
    <w:p w14:paraId="5C47BE8C" w14:textId="4765E650" w:rsidR="008C36EE" w:rsidRPr="009E2E66" w:rsidRDefault="008C36EE" w:rsidP="00916FC7">
      <w:pPr>
        <w:rPr>
          <w:color w:val="000000" w:themeColor="text1"/>
        </w:rPr>
      </w:pPr>
    </w:p>
    <w:p w14:paraId="2B4162A8" w14:textId="06728779" w:rsidR="008C36EE" w:rsidRPr="009E2E66" w:rsidRDefault="008C36EE" w:rsidP="00916FC7">
      <w:pPr>
        <w:rPr>
          <w:color w:val="000000" w:themeColor="text1"/>
        </w:rPr>
      </w:pPr>
    </w:p>
    <w:p w14:paraId="72C3E886" w14:textId="05739646" w:rsidR="008C36EE" w:rsidRPr="009E2E66" w:rsidRDefault="008C36EE" w:rsidP="00916FC7">
      <w:pPr>
        <w:rPr>
          <w:color w:val="000000" w:themeColor="text1"/>
        </w:rPr>
      </w:pPr>
    </w:p>
    <w:p w14:paraId="3E58B520" w14:textId="6C296137" w:rsidR="004F2B1F" w:rsidRPr="009E2E66" w:rsidRDefault="004F2B1F" w:rsidP="00916FC7">
      <w:pPr>
        <w:rPr>
          <w:color w:val="000000" w:themeColor="text1"/>
        </w:rPr>
      </w:pPr>
    </w:p>
    <w:p w14:paraId="0A837DF5" w14:textId="7183E6F5" w:rsidR="004F2B1F" w:rsidRPr="009E2E66" w:rsidRDefault="004F2B1F" w:rsidP="00916FC7">
      <w:pPr>
        <w:rPr>
          <w:color w:val="000000" w:themeColor="text1"/>
        </w:rPr>
      </w:pPr>
    </w:p>
    <w:p w14:paraId="6C4045BA" w14:textId="78BFF32B" w:rsidR="004F2B1F" w:rsidRPr="009E2E66" w:rsidRDefault="004F2B1F" w:rsidP="00916FC7">
      <w:pPr>
        <w:rPr>
          <w:color w:val="000000" w:themeColor="text1"/>
        </w:rPr>
      </w:pPr>
    </w:p>
    <w:p w14:paraId="76E0A989" w14:textId="23D4E2C9" w:rsidR="004F2B1F" w:rsidRPr="009E2E66" w:rsidRDefault="004F2B1F" w:rsidP="00916FC7">
      <w:pPr>
        <w:rPr>
          <w:color w:val="000000" w:themeColor="text1"/>
        </w:rPr>
      </w:pPr>
    </w:p>
    <w:p w14:paraId="390CEFCB" w14:textId="4058101E" w:rsidR="004F2B1F" w:rsidRPr="009E2E66" w:rsidRDefault="004F2B1F" w:rsidP="00916FC7">
      <w:pPr>
        <w:rPr>
          <w:color w:val="000000" w:themeColor="text1"/>
        </w:rPr>
      </w:pPr>
    </w:p>
    <w:p w14:paraId="0D6F32C8" w14:textId="7DFBDB00" w:rsidR="004F2B1F" w:rsidRPr="009E2E66" w:rsidRDefault="004F2B1F" w:rsidP="00916FC7">
      <w:pPr>
        <w:rPr>
          <w:color w:val="000000" w:themeColor="text1"/>
        </w:rPr>
      </w:pPr>
    </w:p>
    <w:p w14:paraId="420D7F9E" w14:textId="1AE5AA8A" w:rsidR="004F2B1F" w:rsidRPr="009E2E66" w:rsidRDefault="004F2B1F" w:rsidP="00916FC7">
      <w:pPr>
        <w:rPr>
          <w:color w:val="000000" w:themeColor="text1"/>
        </w:rPr>
      </w:pPr>
    </w:p>
    <w:p w14:paraId="77CC3750" w14:textId="7072E754" w:rsidR="004F2B1F" w:rsidRPr="009E2E66" w:rsidRDefault="004F2B1F" w:rsidP="00916FC7">
      <w:pPr>
        <w:rPr>
          <w:color w:val="000000" w:themeColor="text1"/>
        </w:rPr>
      </w:pPr>
    </w:p>
    <w:p w14:paraId="45D23C74" w14:textId="02E3C1C7" w:rsidR="007E59F5" w:rsidRPr="009E2E66" w:rsidRDefault="007E59F5" w:rsidP="00916FC7">
      <w:pPr>
        <w:rPr>
          <w:color w:val="000000" w:themeColor="text1"/>
        </w:rPr>
      </w:pPr>
    </w:p>
    <w:p w14:paraId="768D92E2" w14:textId="77777777" w:rsidR="00881FBB" w:rsidRPr="009E2E66" w:rsidRDefault="00881FBB" w:rsidP="00916FC7">
      <w:pPr>
        <w:rPr>
          <w:color w:val="000000" w:themeColor="text1"/>
        </w:rPr>
      </w:pPr>
    </w:p>
    <w:p w14:paraId="3251ED7F" w14:textId="0C10E181" w:rsidR="008C36EE" w:rsidRPr="009E2E66" w:rsidRDefault="008C36EE" w:rsidP="00916FC7">
      <w:pPr>
        <w:rPr>
          <w:color w:val="000000" w:themeColor="text1"/>
        </w:rPr>
      </w:pPr>
    </w:p>
    <w:p w14:paraId="7EA7C676" w14:textId="715A70D6" w:rsidR="008C36EE" w:rsidRDefault="008C36EE" w:rsidP="00916FC7">
      <w:pPr>
        <w:rPr>
          <w:color w:val="000000" w:themeColor="text1"/>
        </w:rPr>
      </w:pPr>
    </w:p>
    <w:p w14:paraId="35A7B55C" w14:textId="7DE54862" w:rsidR="00CA6C42" w:rsidRDefault="00CA6C42" w:rsidP="00916FC7">
      <w:pPr>
        <w:rPr>
          <w:color w:val="000000" w:themeColor="text1"/>
        </w:rPr>
      </w:pPr>
    </w:p>
    <w:p w14:paraId="6016E01F" w14:textId="68A0DD4D" w:rsidR="00CA6C42" w:rsidRDefault="00CA6C42" w:rsidP="00916FC7">
      <w:pPr>
        <w:rPr>
          <w:color w:val="000000" w:themeColor="text1"/>
        </w:rPr>
      </w:pPr>
    </w:p>
    <w:p w14:paraId="7E56BD38" w14:textId="60A5FCE9" w:rsidR="00CA6C42" w:rsidRDefault="00CA6C42" w:rsidP="00916FC7">
      <w:pPr>
        <w:rPr>
          <w:color w:val="000000" w:themeColor="text1"/>
        </w:rPr>
      </w:pPr>
    </w:p>
    <w:p w14:paraId="5AE46251" w14:textId="069C97F1" w:rsidR="00CA6C42" w:rsidRDefault="00CA6C42" w:rsidP="00916FC7">
      <w:pPr>
        <w:rPr>
          <w:color w:val="000000" w:themeColor="text1"/>
        </w:rPr>
      </w:pPr>
    </w:p>
    <w:p w14:paraId="407DBC36" w14:textId="32AA3E48" w:rsidR="00CA6C42" w:rsidRDefault="00CA6C42" w:rsidP="00916FC7">
      <w:pPr>
        <w:rPr>
          <w:color w:val="000000" w:themeColor="text1"/>
        </w:rPr>
      </w:pPr>
    </w:p>
    <w:p w14:paraId="482421C1" w14:textId="77777777" w:rsidR="00CA6C42" w:rsidRPr="009E2E66" w:rsidRDefault="00CA6C42" w:rsidP="00916FC7">
      <w:pPr>
        <w:rPr>
          <w:color w:val="000000" w:themeColor="text1"/>
        </w:rPr>
      </w:pPr>
    </w:p>
    <w:p w14:paraId="0948ED9F" w14:textId="4DD0A136" w:rsidR="008C36EE" w:rsidRPr="009E2E66" w:rsidRDefault="008C36EE" w:rsidP="00916FC7">
      <w:pPr>
        <w:rPr>
          <w:color w:val="000000" w:themeColor="text1"/>
        </w:rPr>
      </w:pPr>
    </w:p>
    <w:p w14:paraId="57C57426" w14:textId="4D05C659" w:rsidR="008C36EE" w:rsidRPr="009E2E66" w:rsidRDefault="008C36EE" w:rsidP="00916FC7">
      <w:pPr>
        <w:rPr>
          <w:color w:val="000000" w:themeColor="text1"/>
        </w:rPr>
      </w:pPr>
    </w:p>
    <w:p w14:paraId="7197176D" w14:textId="4C6A9B4C" w:rsidR="008C36EE" w:rsidRPr="00522993" w:rsidRDefault="008C36EE" w:rsidP="00916FC7"/>
    <w:p w14:paraId="54FC1150" w14:textId="77777777" w:rsidR="0040701F" w:rsidRDefault="0040701F" w:rsidP="0040701F">
      <w:pPr>
        <w:rPr>
          <w:sz w:val="22"/>
        </w:rPr>
      </w:pPr>
    </w:p>
    <w:p w14:paraId="48C3FBA5" w14:textId="68FAFD9D" w:rsidR="008C36EE" w:rsidRDefault="008C36EE" w:rsidP="008C36EE">
      <w:pPr>
        <w:jc w:val="right"/>
        <w:rPr>
          <w:sz w:val="22"/>
        </w:rPr>
      </w:pPr>
      <w:r>
        <w:rPr>
          <w:sz w:val="22"/>
        </w:rPr>
        <w:t>Załącznik do Zarządzenia nr</w:t>
      </w:r>
      <w:r w:rsidR="00FF0391">
        <w:rPr>
          <w:sz w:val="22"/>
        </w:rPr>
        <w:t xml:space="preserve"> 260</w:t>
      </w:r>
    </w:p>
    <w:p w14:paraId="2199C46E" w14:textId="49C919D1" w:rsidR="008C36EE" w:rsidRDefault="008C36EE" w:rsidP="008C36EE">
      <w:pPr>
        <w:ind w:left="4956"/>
        <w:jc w:val="center"/>
        <w:rPr>
          <w:sz w:val="22"/>
        </w:rPr>
      </w:pPr>
      <w:r>
        <w:rPr>
          <w:sz w:val="22"/>
        </w:rPr>
        <w:t xml:space="preserve">        Prezydenta Miasta Torunia</w:t>
      </w:r>
    </w:p>
    <w:p w14:paraId="2311817C" w14:textId="164F9203" w:rsidR="008C36EE" w:rsidRDefault="008C36EE" w:rsidP="008C36EE">
      <w:pPr>
        <w:jc w:val="right"/>
        <w:rPr>
          <w:sz w:val="22"/>
        </w:rPr>
      </w:pPr>
      <w:r>
        <w:rPr>
          <w:sz w:val="22"/>
        </w:rPr>
        <w:t xml:space="preserve">z dnia </w:t>
      </w:r>
      <w:r w:rsidR="00FF0391">
        <w:rPr>
          <w:sz w:val="22"/>
        </w:rPr>
        <w:t xml:space="preserve">04.10.2024 r. </w:t>
      </w:r>
      <w:bookmarkStart w:id="0" w:name="_GoBack"/>
      <w:bookmarkEnd w:id="0"/>
    </w:p>
    <w:p w14:paraId="71A13D7F" w14:textId="77777777" w:rsidR="008C36EE" w:rsidRDefault="008C36EE" w:rsidP="008C36EE">
      <w:pPr>
        <w:jc w:val="right"/>
        <w:rPr>
          <w:sz w:val="22"/>
        </w:rPr>
      </w:pPr>
    </w:p>
    <w:p w14:paraId="51C12DF7" w14:textId="77777777" w:rsidR="008C36EE" w:rsidRDefault="008C36EE" w:rsidP="008C36EE">
      <w:pPr>
        <w:jc w:val="right"/>
        <w:rPr>
          <w:sz w:val="22"/>
        </w:rPr>
      </w:pPr>
    </w:p>
    <w:p w14:paraId="487FA7D8" w14:textId="77777777" w:rsidR="008C36EE" w:rsidRPr="00903945" w:rsidRDefault="008C36EE" w:rsidP="008C36EE">
      <w:pPr>
        <w:jc w:val="right"/>
        <w:rPr>
          <w:sz w:val="24"/>
          <w:szCs w:val="24"/>
        </w:rPr>
      </w:pPr>
    </w:p>
    <w:p w14:paraId="58BAB845" w14:textId="77777777" w:rsidR="00574001" w:rsidRPr="00574001" w:rsidRDefault="00574001" w:rsidP="00574001">
      <w:pPr>
        <w:jc w:val="center"/>
        <w:rPr>
          <w:b/>
          <w:sz w:val="24"/>
          <w:szCs w:val="24"/>
        </w:rPr>
      </w:pPr>
      <w:r w:rsidRPr="00574001">
        <w:rPr>
          <w:b/>
          <w:sz w:val="24"/>
          <w:szCs w:val="24"/>
        </w:rPr>
        <w:t xml:space="preserve">Regulamin Pracy </w:t>
      </w:r>
      <w:bookmarkStart w:id="1" w:name="_Hlk145422300"/>
      <w:r w:rsidRPr="00574001">
        <w:rPr>
          <w:b/>
          <w:sz w:val="24"/>
          <w:szCs w:val="24"/>
        </w:rPr>
        <w:t>Komisji do spraw oceny wniosków</w:t>
      </w:r>
    </w:p>
    <w:p w14:paraId="0E3C0C81" w14:textId="77777777" w:rsidR="00574001" w:rsidRPr="00574001" w:rsidRDefault="00574001" w:rsidP="00574001">
      <w:pPr>
        <w:jc w:val="center"/>
        <w:rPr>
          <w:b/>
          <w:sz w:val="24"/>
          <w:szCs w:val="24"/>
        </w:rPr>
      </w:pPr>
      <w:r w:rsidRPr="00574001">
        <w:rPr>
          <w:b/>
          <w:sz w:val="24"/>
          <w:szCs w:val="24"/>
        </w:rPr>
        <w:t>o dotacje na prace konserwatorskie, restauratorskie lub roboty budowlane przy zabytku wpisanym do rejestru zabytków lub znajdującym się w gminnej ewidencji zabytków na terenie Gminy Miasta Toruń</w:t>
      </w:r>
    </w:p>
    <w:bookmarkEnd w:id="1"/>
    <w:p w14:paraId="0AB9E917" w14:textId="77777777" w:rsidR="008C36EE" w:rsidRDefault="008C36EE" w:rsidP="009E2E66">
      <w:pPr>
        <w:rPr>
          <w:b/>
          <w:sz w:val="24"/>
          <w:szCs w:val="24"/>
        </w:rPr>
      </w:pPr>
    </w:p>
    <w:p w14:paraId="192FBBEC" w14:textId="1FC764F5" w:rsidR="008C36EE" w:rsidRDefault="008C36EE" w:rsidP="00574001">
      <w:pPr>
        <w:jc w:val="both"/>
        <w:rPr>
          <w:sz w:val="24"/>
          <w:szCs w:val="24"/>
        </w:rPr>
      </w:pPr>
      <w:r w:rsidRPr="004E7F8F">
        <w:rPr>
          <w:sz w:val="24"/>
          <w:szCs w:val="24"/>
        </w:rPr>
        <w:t xml:space="preserve">§ 1. Pracami </w:t>
      </w:r>
      <w:r w:rsidR="00574001" w:rsidRPr="00574001">
        <w:rPr>
          <w:sz w:val="24"/>
          <w:szCs w:val="24"/>
        </w:rPr>
        <w:t>Komisji do spraw oceny wniosków</w:t>
      </w:r>
      <w:r w:rsidR="00574001">
        <w:rPr>
          <w:sz w:val="24"/>
          <w:szCs w:val="24"/>
        </w:rPr>
        <w:t xml:space="preserve"> </w:t>
      </w:r>
      <w:r w:rsidR="00574001" w:rsidRPr="00574001">
        <w:rPr>
          <w:sz w:val="24"/>
          <w:szCs w:val="24"/>
        </w:rPr>
        <w:t>o dotacje na prace konserwatorskie, restauratorskie lub roboty budowlane przy zabytku wpisanym do rejestru zabytków lub znajdującym się w gminnej ewidencji zabytków na terenie Gminy Miasta Toruń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zwane</w:t>
      </w:r>
      <w:r w:rsidR="00574001">
        <w:rPr>
          <w:sz w:val="24"/>
          <w:szCs w:val="24"/>
        </w:rPr>
        <w:t>j</w:t>
      </w:r>
      <w:r>
        <w:rPr>
          <w:sz w:val="24"/>
          <w:szCs w:val="24"/>
        </w:rPr>
        <w:t xml:space="preserve"> dalej „</w:t>
      </w:r>
      <w:r w:rsidR="00574001">
        <w:rPr>
          <w:sz w:val="24"/>
          <w:szCs w:val="24"/>
        </w:rPr>
        <w:t>Komisją</w:t>
      </w:r>
      <w:r>
        <w:rPr>
          <w:sz w:val="24"/>
          <w:szCs w:val="24"/>
        </w:rPr>
        <w:t>” kieruje Przewodniczący</w:t>
      </w:r>
      <w:r w:rsidR="008609DC">
        <w:rPr>
          <w:sz w:val="24"/>
          <w:szCs w:val="24"/>
        </w:rPr>
        <w:t xml:space="preserve"> Komisji</w:t>
      </w:r>
      <w:r>
        <w:rPr>
          <w:sz w:val="24"/>
          <w:szCs w:val="24"/>
        </w:rPr>
        <w:t>.</w:t>
      </w:r>
    </w:p>
    <w:p w14:paraId="659533DC" w14:textId="77777777" w:rsidR="00522993" w:rsidRDefault="00522993" w:rsidP="008609DC">
      <w:pPr>
        <w:jc w:val="both"/>
        <w:rPr>
          <w:sz w:val="24"/>
          <w:szCs w:val="24"/>
        </w:rPr>
      </w:pPr>
    </w:p>
    <w:p w14:paraId="1E6B24B5" w14:textId="30A79054" w:rsidR="00574001" w:rsidRDefault="008609DC" w:rsidP="008609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2. </w:t>
      </w:r>
      <w:r w:rsidR="00574001" w:rsidRPr="00574001">
        <w:rPr>
          <w:sz w:val="24"/>
          <w:szCs w:val="24"/>
        </w:rPr>
        <w:t>Posiedzenie Komisji zwołuje jej przewodniczący na dzień przypadający w ciągu 40 dni roboczych po upływie terminu na złożenie wniosku o dotację, które mają być udzielone w 202</w:t>
      </w:r>
      <w:r w:rsidR="00330041">
        <w:rPr>
          <w:sz w:val="24"/>
          <w:szCs w:val="24"/>
        </w:rPr>
        <w:t>5</w:t>
      </w:r>
      <w:r w:rsidR="00574001" w:rsidRPr="00574001">
        <w:rPr>
          <w:sz w:val="24"/>
          <w:szCs w:val="24"/>
        </w:rPr>
        <w:t xml:space="preserve"> r. z zastrzeżeniem, że w przypadku wniosków o udzielenie dotacji na prace lub roboty dla ratowania zabytków zniszczonych wskutek klęsk żywiołowych lub zdarzeń losowych – niezwłocznie po otrzymaniu wniosku.</w:t>
      </w:r>
    </w:p>
    <w:p w14:paraId="776BD59E" w14:textId="7EEEF3FF" w:rsidR="008609DC" w:rsidRDefault="008609DC" w:rsidP="008609DC">
      <w:pPr>
        <w:jc w:val="both"/>
        <w:rPr>
          <w:sz w:val="24"/>
          <w:szCs w:val="24"/>
        </w:rPr>
      </w:pPr>
    </w:p>
    <w:p w14:paraId="788FDEAD" w14:textId="743F084C" w:rsidR="008609DC" w:rsidRDefault="008609DC" w:rsidP="008609DC">
      <w:pPr>
        <w:jc w:val="both"/>
        <w:rPr>
          <w:sz w:val="24"/>
          <w:szCs w:val="24"/>
        </w:rPr>
      </w:pPr>
      <w:r w:rsidRPr="00620495">
        <w:rPr>
          <w:sz w:val="24"/>
          <w:szCs w:val="24"/>
        </w:rPr>
        <w:t xml:space="preserve">§ 3. W posiedzeniach Komisji powinno uczestniczyć co najmniej </w:t>
      </w:r>
      <w:r w:rsidR="002E4C65">
        <w:rPr>
          <w:sz w:val="24"/>
          <w:szCs w:val="24"/>
        </w:rPr>
        <w:t>5</w:t>
      </w:r>
      <w:r w:rsidRPr="00620495">
        <w:rPr>
          <w:sz w:val="24"/>
          <w:szCs w:val="24"/>
        </w:rPr>
        <w:t>/</w:t>
      </w:r>
      <w:r w:rsidR="002E4C65">
        <w:rPr>
          <w:sz w:val="24"/>
          <w:szCs w:val="24"/>
        </w:rPr>
        <w:t>7</w:t>
      </w:r>
      <w:r w:rsidRPr="00620495">
        <w:rPr>
          <w:sz w:val="24"/>
          <w:szCs w:val="24"/>
        </w:rPr>
        <w:t xml:space="preserve"> składu Komisji.</w:t>
      </w:r>
      <w:r w:rsidR="008268E9">
        <w:rPr>
          <w:sz w:val="24"/>
          <w:szCs w:val="24"/>
        </w:rPr>
        <w:br/>
      </w:r>
      <w:r w:rsidRPr="00620495">
        <w:rPr>
          <w:sz w:val="24"/>
          <w:szCs w:val="24"/>
        </w:rPr>
        <w:t>W przypadku niemożności pełnienia funkcji przez Przewodniczącego Komisji, posiedzenie zwołuje i obradom przewodniczy inny członek Komisji, wskazany przez Przewodniczącego.</w:t>
      </w:r>
    </w:p>
    <w:p w14:paraId="2C5243AF" w14:textId="77777777" w:rsidR="00880952" w:rsidRPr="00620495" w:rsidRDefault="00880952" w:rsidP="008609DC">
      <w:pPr>
        <w:jc w:val="both"/>
        <w:rPr>
          <w:sz w:val="24"/>
          <w:szCs w:val="24"/>
        </w:rPr>
      </w:pPr>
    </w:p>
    <w:p w14:paraId="5A112FAE" w14:textId="77777777" w:rsidR="008609DC" w:rsidRPr="008609DC" w:rsidRDefault="008609DC" w:rsidP="008609DC">
      <w:pPr>
        <w:jc w:val="both"/>
        <w:rPr>
          <w:sz w:val="24"/>
          <w:szCs w:val="24"/>
        </w:rPr>
      </w:pPr>
      <w:r w:rsidRPr="008609DC">
        <w:rPr>
          <w:sz w:val="24"/>
          <w:szCs w:val="24"/>
        </w:rPr>
        <w:t>§ 4. 1. W pracach Komisji nie mogą brać udziału osoby, które:</w:t>
      </w:r>
    </w:p>
    <w:p w14:paraId="605F10C2" w14:textId="77777777" w:rsidR="008609DC" w:rsidRPr="008609DC" w:rsidRDefault="008609DC" w:rsidP="008609DC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8609DC">
        <w:rPr>
          <w:sz w:val="24"/>
          <w:szCs w:val="24"/>
        </w:rPr>
        <w:t>ubiegają się o udzielenie dotacji;</w:t>
      </w:r>
    </w:p>
    <w:p w14:paraId="3A12C78E" w14:textId="5BB08F7C" w:rsidR="008609DC" w:rsidRPr="008609DC" w:rsidRDefault="008609DC" w:rsidP="008609DC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8609DC">
        <w:rPr>
          <w:sz w:val="24"/>
          <w:szCs w:val="24"/>
        </w:rPr>
        <w:t>pozostają w związku małżeńskim, w stosunku pokrewieństwa lub powinowactwa</w:t>
      </w:r>
      <w:r w:rsidRPr="008609DC">
        <w:rPr>
          <w:sz w:val="24"/>
          <w:szCs w:val="24"/>
        </w:rPr>
        <w:br/>
        <w:t>w linii prostej, pokrewieństwa lub powinowactwa w linii bocznej do drugiego stopnia lub są związane z tytułu przysposobienia, opieki lub kurateli</w:t>
      </w:r>
      <w:r w:rsidR="00E8220A">
        <w:rPr>
          <w:sz w:val="24"/>
          <w:szCs w:val="24"/>
        </w:rPr>
        <w:t xml:space="preserve"> </w:t>
      </w:r>
      <w:r w:rsidRPr="008609DC">
        <w:rPr>
          <w:sz w:val="24"/>
          <w:szCs w:val="24"/>
        </w:rPr>
        <w:t>z wnioskodawcą, ubiegającym się o udzielenie dotacji;</w:t>
      </w:r>
    </w:p>
    <w:p w14:paraId="7D7E6DB2" w14:textId="65E1FF2A" w:rsidR="008609DC" w:rsidRPr="008609DC" w:rsidRDefault="008609DC" w:rsidP="008609DC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8609DC">
        <w:rPr>
          <w:sz w:val="24"/>
          <w:szCs w:val="24"/>
        </w:rPr>
        <w:t>przed upływem trzech lat od dnia wszczęcia postępowania o udzielenie dotacji pozostawały w stosunku pracy lub zlecenia z wnioskodawcą lub były członkami organów zarządzających lub organów nadzorczych wnioskodawców ubiegających się o</w:t>
      </w:r>
      <w:r w:rsidR="0016412F">
        <w:rPr>
          <w:sz w:val="24"/>
          <w:szCs w:val="24"/>
        </w:rPr>
        <w:t> </w:t>
      </w:r>
      <w:r w:rsidRPr="008609DC">
        <w:rPr>
          <w:sz w:val="24"/>
          <w:szCs w:val="24"/>
        </w:rPr>
        <w:t>udzielenie dotacji;</w:t>
      </w:r>
    </w:p>
    <w:p w14:paraId="76434111" w14:textId="77777777" w:rsidR="008609DC" w:rsidRPr="008609DC" w:rsidRDefault="008609DC" w:rsidP="008609DC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8609DC">
        <w:rPr>
          <w:sz w:val="24"/>
          <w:szCs w:val="24"/>
        </w:rPr>
        <w:t>pozostają z wnioskodawcą w takim stosunku prawnym lub faktycznym, że może to budzić uzasadnione wątpliwości co do bezstronności tych osób;</w:t>
      </w:r>
    </w:p>
    <w:p w14:paraId="0D242FAD" w14:textId="77777777" w:rsidR="008609DC" w:rsidRPr="008609DC" w:rsidRDefault="008609DC" w:rsidP="008609DC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8609DC">
        <w:rPr>
          <w:sz w:val="24"/>
          <w:szCs w:val="24"/>
        </w:rPr>
        <w:t>zostały prawomocnie skazane za przestępstwo popełnione w związku</w:t>
      </w:r>
      <w:r w:rsidRPr="008609DC">
        <w:rPr>
          <w:sz w:val="24"/>
          <w:szCs w:val="24"/>
        </w:rPr>
        <w:br/>
        <w:t>z postępowaniem o udzielenie zamówienia, udzielenie dotacji, przestępstwo przekupstwa, przestępstwo przeciwko obrotowi gospodarczemu lub inne przestępstwo popełnione w celu osiągnięcia korzyści majątkowych.</w:t>
      </w:r>
    </w:p>
    <w:p w14:paraId="4045B51F" w14:textId="44A35496" w:rsidR="008609DC" w:rsidRPr="008609DC" w:rsidRDefault="008609DC" w:rsidP="008609DC">
      <w:pPr>
        <w:ind w:left="709" w:hanging="349"/>
        <w:jc w:val="both"/>
        <w:rPr>
          <w:sz w:val="24"/>
          <w:szCs w:val="24"/>
        </w:rPr>
      </w:pPr>
      <w:r w:rsidRPr="008609DC">
        <w:rPr>
          <w:sz w:val="24"/>
          <w:szCs w:val="24"/>
        </w:rPr>
        <w:t>2. Osoby wchodzące w skład Komisji składają, pisemne oświadczenie o braku lub istnieniu okoliczności, o których mowa w ust. 1 w</w:t>
      </w:r>
      <w:r w:rsidR="00411C08">
        <w:rPr>
          <w:sz w:val="24"/>
          <w:szCs w:val="24"/>
        </w:rPr>
        <w:t>edłu</w:t>
      </w:r>
      <w:r w:rsidRPr="008609DC">
        <w:rPr>
          <w:sz w:val="24"/>
          <w:szCs w:val="24"/>
        </w:rPr>
        <w:t>g wzoru stanowiącego załącznik do Regulaminu.</w:t>
      </w:r>
    </w:p>
    <w:p w14:paraId="4D4245B8" w14:textId="77777777" w:rsidR="008609DC" w:rsidRPr="008609DC" w:rsidRDefault="008609DC" w:rsidP="008609DC">
      <w:pPr>
        <w:ind w:left="709" w:hanging="349"/>
        <w:jc w:val="both"/>
        <w:rPr>
          <w:sz w:val="24"/>
          <w:szCs w:val="24"/>
        </w:rPr>
      </w:pPr>
      <w:r w:rsidRPr="008609DC">
        <w:rPr>
          <w:sz w:val="24"/>
          <w:szCs w:val="24"/>
        </w:rPr>
        <w:t>3. Członek Komisji, który nie spełnia warunków określonych w oświadczeniu zostaje wykluczony ze składu Komisji.</w:t>
      </w:r>
    </w:p>
    <w:p w14:paraId="02798D6C" w14:textId="77777777" w:rsidR="008609DC" w:rsidRPr="008609DC" w:rsidRDefault="008609DC" w:rsidP="008609DC">
      <w:pPr>
        <w:ind w:left="709" w:hanging="349"/>
        <w:jc w:val="both"/>
        <w:rPr>
          <w:sz w:val="24"/>
          <w:szCs w:val="24"/>
        </w:rPr>
      </w:pPr>
    </w:p>
    <w:p w14:paraId="0C331917" w14:textId="77777777" w:rsidR="008609DC" w:rsidRPr="008609DC" w:rsidRDefault="008609DC" w:rsidP="008609DC">
      <w:pPr>
        <w:jc w:val="both"/>
        <w:rPr>
          <w:sz w:val="24"/>
          <w:szCs w:val="24"/>
        </w:rPr>
      </w:pPr>
      <w:r w:rsidRPr="008609DC">
        <w:rPr>
          <w:sz w:val="24"/>
          <w:szCs w:val="24"/>
        </w:rPr>
        <w:t>§ 5.1. Do obowiązków Przewodniczącego Komisji należy w szczególności:</w:t>
      </w:r>
    </w:p>
    <w:p w14:paraId="1F564B52" w14:textId="77777777" w:rsidR="008609DC" w:rsidRPr="008609DC" w:rsidRDefault="008609DC" w:rsidP="008609DC">
      <w:pPr>
        <w:numPr>
          <w:ilvl w:val="0"/>
          <w:numId w:val="23"/>
        </w:numPr>
        <w:contextualSpacing/>
        <w:jc w:val="both"/>
        <w:rPr>
          <w:sz w:val="24"/>
          <w:szCs w:val="24"/>
        </w:rPr>
      </w:pPr>
      <w:r w:rsidRPr="008609DC">
        <w:rPr>
          <w:sz w:val="24"/>
          <w:szCs w:val="24"/>
        </w:rPr>
        <w:t>inicjowanie, organizowanie i koordynowanie prac Komisji;</w:t>
      </w:r>
    </w:p>
    <w:p w14:paraId="4C944998" w14:textId="77777777" w:rsidR="008609DC" w:rsidRPr="008609DC" w:rsidRDefault="008609DC" w:rsidP="008609DC">
      <w:pPr>
        <w:numPr>
          <w:ilvl w:val="0"/>
          <w:numId w:val="23"/>
        </w:numPr>
        <w:contextualSpacing/>
        <w:jc w:val="both"/>
        <w:rPr>
          <w:sz w:val="24"/>
          <w:szCs w:val="24"/>
        </w:rPr>
      </w:pPr>
      <w:r w:rsidRPr="008609DC">
        <w:rPr>
          <w:sz w:val="24"/>
          <w:szCs w:val="24"/>
        </w:rPr>
        <w:t>wyznaczanie terminów posiedzeń Komisji;</w:t>
      </w:r>
    </w:p>
    <w:p w14:paraId="6FD81B61" w14:textId="77777777" w:rsidR="008609DC" w:rsidRPr="008609DC" w:rsidRDefault="008609DC" w:rsidP="008609DC">
      <w:pPr>
        <w:numPr>
          <w:ilvl w:val="0"/>
          <w:numId w:val="23"/>
        </w:numPr>
        <w:contextualSpacing/>
        <w:jc w:val="both"/>
        <w:rPr>
          <w:sz w:val="24"/>
          <w:szCs w:val="24"/>
        </w:rPr>
      </w:pPr>
      <w:r w:rsidRPr="008609DC">
        <w:rPr>
          <w:sz w:val="24"/>
          <w:szCs w:val="24"/>
        </w:rPr>
        <w:lastRenderedPageBreak/>
        <w:t>ustalanie porządku posiedzenia</w:t>
      </w:r>
    </w:p>
    <w:p w14:paraId="509F4196" w14:textId="77777777" w:rsidR="008609DC" w:rsidRPr="008609DC" w:rsidRDefault="008609DC" w:rsidP="008609DC">
      <w:pPr>
        <w:numPr>
          <w:ilvl w:val="0"/>
          <w:numId w:val="23"/>
        </w:numPr>
        <w:contextualSpacing/>
        <w:jc w:val="both"/>
        <w:rPr>
          <w:sz w:val="24"/>
          <w:szCs w:val="24"/>
        </w:rPr>
      </w:pPr>
      <w:r w:rsidRPr="008609DC">
        <w:rPr>
          <w:sz w:val="24"/>
          <w:szCs w:val="24"/>
        </w:rPr>
        <w:t>zapraszanie do udziału w posiedzeniach Komisji;</w:t>
      </w:r>
    </w:p>
    <w:p w14:paraId="08A40052" w14:textId="77777777" w:rsidR="008609DC" w:rsidRPr="008609DC" w:rsidRDefault="008609DC" w:rsidP="008609DC">
      <w:pPr>
        <w:numPr>
          <w:ilvl w:val="0"/>
          <w:numId w:val="23"/>
        </w:numPr>
        <w:contextualSpacing/>
        <w:jc w:val="both"/>
        <w:rPr>
          <w:sz w:val="24"/>
          <w:szCs w:val="24"/>
        </w:rPr>
      </w:pPr>
      <w:r w:rsidRPr="008609DC">
        <w:rPr>
          <w:sz w:val="24"/>
          <w:szCs w:val="24"/>
        </w:rPr>
        <w:t>przewodniczenie posiedzeniom Komisji;</w:t>
      </w:r>
    </w:p>
    <w:p w14:paraId="16AD01B0" w14:textId="77777777" w:rsidR="008609DC" w:rsidRPr="008609DC" w:rsidRDefault="008609DC" w:rsidP="008609DC">
      <w:pPr>
        <w:numPr>
          <w:ilvl w:val="0"/>
          <w:numId w:val="23"/>
        </w:numPr>
        <w:contextualSpacing/>
        <w:jc w:val="both"/>
        <w:rPr>
          <w:sz w:val="24"/>
          <w:szCs w:val="24"/>
        </w:rPr>
      </w:pPr>
      <w:r w:rsidRPr="008609DC">
        <w:rPr>
          <w:sz w:val="24"/>
          <w:szCs w:val="24"/>
        </w:rPr>
        <w:t>przedkładanie Prezydentowi Miasta Torunia zestawienia oceny wniosków o dotacje, dokonanej przez Komisję.</w:t>
      </w:r>
    </w:p>
    <w:p w14:paraId="062683C0" w14:textId="77777777" w:rsidR="008609DC" w:rsidRPr="008609DC" w:rsidRDefault="008609DC" w:rsidP="008609DC">
      <w:pPr>
        <w:jc w:val="both"/>
        <w:rPr>
          <w:sz w:val="24"/>
          <w:szCs w:val="24"/>
        </w:rPr>
      </w:pPr>
      <w:r w:rsidRPr="008609DC">
        <w:rPr>
          <w:sz w:val="24"/>
          <w:szCs w:val="24"/>
        </w:rPr>
        <w:t>2. Do obowiązków członków Komisji należy w szczególności:</w:t>
      </w:r>
    </w:p>
    <w:p w14:paraId="0E9902D1" w14:textId="77777777" w:rsidR="008609DC" w:rsidRPr="008609DC" w:rsidRDefault="008609DC" w:rsidP="008609DC">
      <w:pPr>
        <w:ind w:left="720"/>
        <w:contextualSpacing/>
        <w:jc w:val="both"/>
        <w:rPr>
          <w:sz w:val="24"/>
          <w:szCs w:val="24"/>
        </w:rPr>
      </w:pPr>
      <w:r w:rsidRPr="008609DC">
        <w:rPr>
          <w:sz w:val="24"/>
          <w:szCs w:val="24"/>
        </w:rPr>
        <w:t>1) osobisty udział w posiedzeniach Komisji;</w:t>
      </w:r>
    </w:p>
    <w:p w14:paraId="1F0DC9E5" w14:textId="77777777" w:rsidR="008609DC" w:rsidRPr="008609DC" w:rsidRDefault="008609DC" w:rsidP="008609DC">
      <w:pPr>
        <w:ind w:left="720"/>
        <w:contextualSpacing/>
        <w:jc w:val="both"/>
        <w:rPr>
          <w:sz w:val="24"/>
          <w:szCs w:val="24"/>
        </w:rPr>
      </w:pPr>
      <w:r w:rsidRPr="008609DC">
        <w:rPr>
          <w:sz w:val="24"/>
          <w:szCs w:val="24"/>
        </w:rPr>
        <w:t>2) ocena wniosków o dotację.</w:t>
      </w:r>
    </w:p>
    <w:p w14:paraId="6F0711FB" w14:textId="77777777" w:rsidR="008609DC" w:rsidRPr="008609DC" w:rsidRDefault="008609DC" w:rsidP="008609DC">
      <w:pPr>
        <w:jc w:val="both"/>
        <w:rPr>
          <w:sz w:val="24"/>
          <w:szCs w:val="24"/>
        </w:rPr>
      </w:pPr>
      <w:r w:rsidRPr="008609DC">
        <w:rPr>
          <w:sz w:val="24"/>
          <w:szCs w:val="24"/>
        </w:rPr>
        <w:t>3. Do obowiązków sekretarza Komisji należy w szczególności:</w:t>
      </w:r>
    </w:p>
    <w:p w14:paraId="7D49C86F" w14:textId="77777777" w:rsidR="008609DC" w:rsidRPr="008609DC" w:rsidRDefault="008609DC" w:rsidP="008609DC">
      <w:pPr>
        <w:ind w:left="720"/>
        <w:contextualSpacing/>
        <w:jc w:val="both"/>
        <w:rPr>
          <w:sz w:val="24"/>
          <w:szCs w:val="24"/>
        </w:rPr>
      </w:pPr>
      <w:r w:rsidRPr="008609DC">
        <w:rPr>
          <w:sz w:val="24"/>
          <w:szCs w:val="24"/>
        </w:rPr>
        <w:t>1) zawiadamianie członków Komisji o terminie posiedzenia;</w:t>
      </w:r>
    </w:p>
    <w:p w14:paraId="129B4D14" w14:textId="77777777" w:rsidR="008609DC" w:rsidRPr="008609DC" w:rsidRDefault="008609DC" w:rsidP="008609DC">
      <w:pPr>
        <w:ind w:left="720"/>
        <w:contextualSpacing/>
        <w:jc w:val="both"/>
        <w:rPr>
          <w:sz w:val="24"/>
          <w:szCs w:val="24"/>
        </w:rPr>
      </w:pPr>
      <w:r w:rsidRPr="008609DC">
        <w:rPr>
          <w:sz w:val="24"/>
          <w:szCs w:val="24"/>
        </w:rPr>
        <w:t>2) przygotowanie materiału na posiedzenia i ich dystrybucja wśród członków Komisji;</w:t>
      </w:r>
    </w:p>
    <w:p w14:paraId="6AE8AA64" w14:textId="77777777" w:rsidR="008609DC" w:rsidRPr="008609DC" w:rsidRDefault="008609DC" w:rsidP="008609DC">
      <w:pPr>
        <w:ind w:left="720"/>
        <w:contextualSpacing/>
        <w:jc w:val="both"/>
        <w:rPr>
          <w:sz w:val="24"/>
          <w:szCs w:val="24"/>
        </w:rPr>
      </w:pPr>
      <w:r w:rsidRPr="008609DC">
        <w:rPr>
          <w:sz w:val="24"/>
          <w:szCs w:val="24"/>
        </w:rPr>
        <w:t>3) sporządzanie protokołów z posiedzeń Komisji;</w:t>
      </w:r>
    </w:p>
    <w:p w14:paraId="251D3906" w14:textId="4E3DE15C" w:rsidR="008609DC" w:rsidRPr="008609DC" w:rsidRDefault="008609DC" w:rsidP="00880952">
      <w:pPr>
        <w:ind w:left="720"/>
        <w:contextualSpacing/>
        <w:jc w:val="both"/>
        <w:rPr>
          <w:sz w:val="24"/>
          <w:szCs w:val="24"/>
        </w:rPr>
      </w:pPr>
      <w:r w:rsidRPr="008609DC">
        <w:rPr>
          <w:sz w:val="24"/>
          <w:szCs w:val="24"/>
        </w:rPr>
        <w:t>4) przechowywanie dokumentacji prac Komisji.</w:t>
      </w:r>
    </w:p>
    <w:p w14:paraId="3FE6222F" w14:textId="77777777" w:rsidR="00E8220A" w:rsidRPr="007C09CD" w:rsidRDefault="00E8220A" w:rsidP="00E8220A">
      <w:pPr>
        <w:jc w:val="both"/>
        <w:rPr>
          <w:sz w:val="24"/>
          <w:szCs w:val="24"/>
        </w:rPr>
      </w:pPr>
    </w:p>
    <w:p w14:paraId="7ABA4AC0" w14:textId="5F4107DE" w:rsidR="00E8220A" w:rsidRPr="007C09CD" w:rsidRDefault="00E8220A" w:rsidP="00E8220A">
      <w:pPr>
        <w:jc w:val="both"/>
        <w:rPr>
          <w:sz w:val="24"/>
          <w:szCs w:val="24"/>
        </w:rPr>
      </w:pPr>
      <w:r w:rsidRPr="007C09CD">
        <w:rPr>
          <w:sz w:val="24"/>
          <w:szCs w:val="24"/>
        </w:rPr>
        <w:t xml:space="preserve">§ </w:t>
      </w:r>
      <w:r w:rsidR="00880952" w:rsidRPr="007C09CD">
        <w:rPr>
          <w:sz w:val="24"/>
          <w:szCs w:val="24"/>
        </w:rPr>
        <w:t>6</w:t>
      </w:r>
      <w:r w:rsidRPr="007C09CD">
        <w:rPr>
          <w:sz w:val="24"/>
          <w:szCs w:val="24"/>
        </w:rPr>
        <w:t>.</w:t>
      </w:r>
      <w:r w:rsidR="00880952" w:rsidRPr="007C09CD">
        <w:rPr>
          <w:sz w:val="24"/>
          <w:szCs w:val="24"/>
        </w:rPr>
        <w:t xml:space="preserve"> </w:t>
      </w:r>
      <w:r w:rsidRPr="007C09CD">
        <w:rPr>
          <w:sz w:val="24"/>
          <w:szCs w:val="24"/>
        </w:rPr>
        <w:t xml:space="preserve">Przedmiotem pracy Komisji jest ocena wniosków o dotacje, które zostały zweryfikowane przez </w:t>
      </w:r>
      <w:r w:rsidR="00D749D2">
        <w:rPr>
          <w:sz w:val="24"/>
          <w:szCs w:val="24"/>
        </w:rPr>
        <w:t xml:space="preserve">Biuro Miejskiego </w:t>
      </w:r>
      <w:r w:rsidRPr="007C09CD">
        <w:rPr>
          <w:sz w:val="24"/>
          <w:szCs w:val="24"/>
        </w:rPr>
        <w:t>Konserwatora Zabytków jako spełniające wymogi formalne oraz propozycja wysokości dotacji i ich rekomendacja Prezydentowi Miasta Torunia.</w:t>
      </w:r>
    </w:p>
    <w:p w14:paraId="34D5B20B" w14:textId="77777777" w:rsidR="008609DC" w:rsidRPr="007C09CD" w:rsidRDefault="008609DC" w:rsidP="008609DC">
      <w:pPr>
        <w:jc w:val="both"/>
        <w:rPr>
          <w:sz w:val="24"/>
          <w:szCs w:val="24"/>
        </w:rPr>
      </w:pPr>
    </w:p>
    <w:p w14:paraId="051C31A2" w14:textId="77777777" w:rsidR="008609DC" w:rsidRPr="007C09CD" w:rsidRDefault="008609DC" w:rsidP="008609DC">
      <w:pPr>
        <w:jc w:val="both"/>
        <w:rPr>
          <w:sz w:val="24"/>
          <w:szCs w:val="24"/>
        </w:rPr>
      </w:pPr>
      <w:r w:rsidRPr="007C09CD">
        <w:rPr>
          <w:sz w:val="24"/>
          <w:szCs w:val="24"/>
        </w:rPr>
        <w:t>§ 7. Ocena dokonywana jest przy pomocy indywidualnych kart oceny, ostemplowanych pieczęcią Biura Miejskiego Konserwatora Zabytków Urzędu Miasta Torunia.</w:t>
      </w:r>
    </w:p>
    <w:p w14:paraId="2E8534AF" w14:textId="4742E5E1" w:rsidR="00574001" w:rsidRPr="007C09CD" w:rsidRDefault="00574001" w:rsidP="00574001">
      <w:pPr>
        <w:rPr>
          <w:sz w:val="24"/>
          <w:szCs w:val="24"/>
        </w:rPr>
      </w:pPr>
    </w:p>
    <w:p w14:paraId="21680FD7" w14:textId="40C546CE" w:rsidR="0096530E" w:rsidRPr="007723DA" w:rsidRDefault="0096530E" w:rsidP="0096530E">
      <w:pPr>
        <w:jc w:val="both"/>
        <w:rPr>
          <w:sz w:val="24"/>
          <w:szCs w:val="24"/>
        </w:rPr>
      </w:pPr>
      <w:r w:rsidRPr="007C09CD">
        <w:rPr>
          <w:sz w:val="24"/>
          <w:szCs w:val="24"/>
        </w:rPr>
        <w:t xml:space="preserve">§ </w:t>
      </w:r>
      <w:r w:rsidR="00880952" w:rsidRPr="007C09CD">
        <w:rPr>
          <w:sz w:val="24"/>
          <w:szCs w:val="24"/>
        </w:rPr>
        <w:t>8</w:t>
      </w:r>
      <w:r w:rsidRPr="007C09CD">
        <w:rPr>
          <w:sz w:val="24"/>
          <w:szCs w:val="24"/>
        </w:rPr>
        <w:t xml:space="preserve">. Dla ustalenia wagi wniosku, Komisja kieruje się następującymi kryteriami oceny, którym przyporządkowuje </w:t>
      </w:r>
      <w:r w:rsidRPr="007723DA">
        <w:rPr>
          <w:sz w:val="24"/>
          <w:szCs w:val="24"/>
        </w:rPr>
        <w:t xml:space="preserve">punktację w skali od 0 do </w:t>
      </w:r>
      <w:r w:rsidR="008B7DFE" w:rsidRPr="007723DA">
        <w:rPr>
          <w:sz w:val="24"/>
          <w:szCs w:val="24"/>
        </w:rPr>
        <w:t>10</w:t>
      </w:r>
      <w:r w:rsidRPr="007723DA">
        <w:rPr>
          <w:sz w:val="24"/>
          <w:szCs w:val="24"/>
        </w:rPr>
        <w:t xml:space="preserve"> pkt:</w:t>
      </w:r>
    </w:p>
    <w:p w14:paraId="30347463" w14:textId="20324D81" w:rsidR="0096530E" w:rsidRDefault="0096530E" w:rsidP="0096530E">
      <w:pPr>
        <w:jc w:val="both"/>
        <w:rPr>
          <w:sz w:val="24"/>
          <w:szCs w:val="24"/>
        </w:rPr>
      </w:pPr>
    </w:p>
    <w:p w14:paraId="17BC7052" w14:textId="3B13D2BE" w:rsidR="00732372" w:rsidRPr="007723DA" w:rsidRDefault="00732372" w:rsidP="0073237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3DA">
        <w:rPr>
          <w:rFonts w:ascii="Times New Roman" w:hAnsi="Times New Roman"/>
          <w:sz w:val="24"/>
          <w:szCs w:val="24"/>
        </w:rPr>
        <w:t>dostępność efektu konserwatorskiego dla ogółu społeczeństwa oraz znaczenie</w:t>
      </w:r>
      <w:r w:rsidR="008268E9">
        <w:rPr>
          <w:rFonts w:ascii="Times New Roman" w:hAnsi="Times New Roman"/>
          <w:sz w:val="24"/>
          <w:szCs w:val="24"/>
        </w:rPr>
        <w:br/>
      </w:r>
      <w:r w:rsidRPr="007723DA">
        <w:rPr>
          <w:rFonts w:ascii="Times New Roman" w:hAnsi="Times New Roman"/>
          <w:sz w:val="24"/>
          <w:szCs w:val="24"/>
        </w:rPr>
        <w:t>w kreowaniu wizerunku miasta (maksymalnie 10 punktów), zgodnie z poniższą tabelą:</w:t>
      </w:r>
    </w:p>
    <w:p w14:paraId="332DA566" w14:textId="77777777" w:rsidR="00732372" w:rsidRPr="007723DA" w:rsidRDefault="00732372" w:rsidP="00732372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475"/>
        <w:gridCol w:w="4053"/>
      </w:tblGrid>
      <w:tr w:rsidR="00732372" w:rsidRPr="007723DA" w14:paraId="2A2DD8A4" w14:textId="77777777" w:rsidTr="000348E2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08F3" w14:textId="77777777" w:rsidR="00732372" w:rsidRPr="00732372" w:rsidRDefault="00732372" w:rsidP="000348E2">
            <w:pPr>
              <w:jc w:val="center"/>
            </w:pPr>
            <w:r w:rsidRPr="00732372">
              <w:t>Forma dostępności i znaczenie w kreowaniu wizerunku miasta: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5CBF" w14:textId="77777777" w:rsidR="00732372" w:rsidRPr="00732372" w:rsidRDefault="00732372" w:rsidP="000348E2">
            <w:pPr>
              <w:jc w:val="center"/>
            </w:pPr>
            <w:r w:rsidRPr="00732372">
              <w:t>Punktacja:</w:t>
            </w:r>
          </w:p>
        </w:tc>
      </w:tr>
      <w:tr w:rsidR="00732372" w:rsidRPr="007723DA" w14:paraId="00E163AC" w14:textId="77777777" w:rsidTr="000348E2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C978" w14:textId="3B8350D5" w:rsidR="00732372" w:rsidRPr="007723DA" w:rsidRDefault="00732372" w:rsidP="0044016C">
            <w:pPr>
              <w:jc w:val="center"/>
            </w:pPr>
            <w:r>
              <w:t>d</w:t>
            </w:r>
            <w:r w:rsidRPr="007723DA">
              <w:t xml:space="preserve">ostęp bez ograniczeń, działania </w:t>
            </w:r>
            <w:r w:rsidR="0044016C">
              <w:t>priorytetowe</w:t>
            </w:r>
            <w:r w:rsidRPr="007723DA">
              <w:t xml:space="preserve"> dla kształtowania przestrzeni publicznej i wizerunku miasta (np. prace lub roboty przy fasadzie lub elewacjach frontowych budynku, w tym stolarce okiennej i drzwiowej)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DBC9" w14:textId="77777777" w:rsidR="00732372" w:rsidRPr="007723DA" w:rsidRDefault="00732372" w:rsidP="000348E2">
            <w:pPr>
              <w:jc w:val="center"/>
            </w:pPr>
            <w:r w:rsidRPr="007723DA">
              <w:t>10</w:t>
            </w:r>
          </w:p>
        </w:tc>
      </w:tr>
      <w:tr w:rsidR="00732372" w:rsidRPr="007723DA" w14:paraId="1E117C6D" w14:textId="77777777" w:rsidTr="000348E2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30E" w14:textId="745A0D8F" w:rsidR="00732372" w:rsidRPr="007723DA" w:rsidRDefault="00732372" w:rsidP="0044016C">
            <w:pPr>
              <w:jc w:val="center"/>
            </w:pPr>
            <w:r>
              <w:rPr>
                <w:rFonts w:eastAsia="Calibri"/>
              </w:rPr>
              <w:t>d</w:t>
            </w:r>
            <w:r w:rsidRPr="007723DA">
              <w:rPr>
                <w:rFonts w:eastAsia="Calibri"/>
              </w:rPr>
              <w:t>ostęp bez ograniczeń</w:t>
            </w:r>
            <w:r w:rsidR="00C502E9">
              <w:rPr>
                <w:rFonts w:eastAsia="Calibri"/>
              </w:rPr>
              <w:t xml:space="preserve">, </w:t>
            </w:r>
            <w:r w:rsidR="00C502E9" w:rsidRPr="0044016C">
              <w:rPr>
                <w:rFonts w:eastAsia="Calibri"/>
              </w:rPr>
              <w:t xml:space="preserve">działania </w:t>
            </w:r>
            <w:r w:rsidR="0044016C">
              <w:rPr>
                <w:rFonts w:eastAsia="Calibri"/>
              </w:rPr>
              <w:t>istotne</w:t>
            </w:r>
            <w:r w:rsidR="00C502E9" w:rsidRPr="0044016C">
              <w:t xml:space="preserve"> dla kształtowania przestrzeni publicznej i wizerunku miasta </w:t>
            </w:r>
            <w:r w:rsidRPr="0044016C">
              <w:rPr>
                <w:rFonts w:eastAsia="Calibri"/>
              </w:rPr>
              <w:t xml:space="preserve">(np. prace przy </w:t>
            </w:r>
            <w:r w:rsidRPr="007723DA">
              <w:rPr>
                <w:rFonts w:eastAsia="Calibri"/>
              </w:rPr>
              <w:t xml:space="preserve">pokryciach dachowych, elewacjach </w:t>
            </w:r>
            <w:r w:rsidRPr="007723DA">
              <w:t>bocznych lub tylnych budynku)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DB6C" w14:textId="77777777" w:rsidR="00732372" w:rsidRPr="007723DA" w:rsidRDefault="00732372" w:rsidP="000348E2">
            <w:pPr>
              <w:jc w:val="center"/>
            </w:pPr>
            <w:r w:rsidRPr="007723DA">
              <w:t>5</w:t>
            </w:r>
          </w:p>
        </w:tc>
      </w:tr>
      <w:tr w:rsidR="00732372" w:rsidRPr="007723DA" w14:paraId="25FD7127" w14:textId="77777777" w:rsidTr="000348E2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324C" w14:textId="147F5435" w:rsidR="00732372" w:rsidRPr="007723DA" w:rsidRDefault="00732372" w:rsidP="000348E2">
            <w:pPr>
              <w:jc w:val="center"/>
            </w:pPr>
            <w:r>
              <w:t>d</w:t>
            </w:r>
            <w:r w:rsidRPr="007723DA">
              <w:t>ostęp w ograniczonym zakresie lub okazjonalnie</w:t>
            </w:r>
            <w:r w:rsidR="00C502E9">
              <w:t xml:space="preserve">, </w:t>
            </w:r>
            <w:r w:rsidR="00C502E9" w:rsidRPr="0044016C">
              <w:t>działania mało</w:t>
            </w:r>
            <w:r w:rsidRPr="0044016C">
              <w:t xml:space="preserve"> </w:t>
            </w:r>
            <w:r w:rsidR="00C502E9" w:rsidRPr="0044016C">
              <w:t xml:space="preserve">istotne dla kształtowania przestrzeni publicznej i wizerunku miasta </w:t>
            </w:r>
            <w:r w:rsidRPr="0044016C">
              <w:t xml:space="preserve">(wewnętrzne </w:t>
            </w:r>
            <w:r w:rsidRPr="007723DA">
              <w:t>przestrzenie ogólnodostępne budynku,  np. klatki schodowe, sienie, przejazdy bramne)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5923" w14:textId="77777777" w:rsidR="00732372" w:rsidRPr="007723DA" w:rsidRDefault="00732372" w:rsidP="000348E2">
            <w:pPr>
              <w:jc w:val="center"/>
            </w:pPr>
            <w:r w:rsidRPr="007723DA">
              <w:t>2</w:t>
            </w:r>
          </w:p>
        </w:tc>
      </w:tr>
      <w:tr w:rsidR="00732372" w:rsidRPr="007723DA" w14:paraId="2410591C" w14:textId="77777777" w:rsidTr="000348E2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AC0E" w14:textId="0F306F82" w:rsidR="00732372" w:rsidRPr="007723DA" w:rsidRDefault="00732372" w:rsidP="00D067D8">
            <w:pPr>
              <w:jc w:val="center"/>
            </w:pPr>
            <w:r>
              <w:t>e</w:t>
            </w:r>
            <w:r w:rsidRPr="007723DA">
              <w:t>fekt niedostępny</w:t>
            </w:r>
            <w:r w:rsidR="00C502E9" w:rsidRPr="0044016C">
              <w:t>, działania nieistotne dla kształtowania przestrzeni publicznej i wizerunku miasta</w:t>
            </w:r>
            <w:r w:rsidRPr="0044016C">
              <w:t xml:space="preserve"> (</w:t>
            </w:r>
            <w:r w:rsidRPr="0044016C">
              <w:rPr>
                <w:rFonts w:eastAsia="Calibri"/>
              </w:rPr>
              <w:t xml:space="preserve">prace </w:t>
            </w:r>
            <w:r w:rsidRPr="007723DA">
              <w:rPr>
                <w:rFonts w:eastAsia="Calibri"/>
              </w:rPr>
              <w:t>na terenie zamkniętym, w</w:t>
            </w:r>
            <w:r w:rsidR="00411C08">
              <w:rPr>
                <w:rFonts w:eastAsia="Calibri"/>
              </w:rPr>
              <w:t>ewnątrz</w:t>
            </w:r>
            <w:r w:rsidRPr="007723DA">
              <w:rPr>
                <w:rFonts w:eastAsia="Calibri"/>
              </w:rPr>
              <w:t xml:space="preserve"> budynku prywatn</w:t>
            </w:r>
            <w:r w:rsidR="00411C08">
              <w:rPr>
                <w:rFonts w:eastAsia="Calibri"/>
              </w:rPr>
              <w:t>ego</w:t>
            </w:r>
            <w:r w:rsidRPr="007723DA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elementy konstrukcyjne </w:t>
            </w:r>
            <w:r>
              <w:rPr>
                <w:rFonts w:eastAsia="Calibri"/>
              </w:rPr>
              <w:lastRenderedPageBreak/>
              <w:t xml:space="preserve">obiektu np. fundamenty, stropy, więźby dachowe lub </w:t>
            </w:r>
            <w:r w:rsidRPr="007723DA">
              <w:rPr>
                <w:rFonts w:eastAsia="Calibri"/>
              </w:rPr>
              <w:t>wystrój wnętrz</w:t>
            </w:r>
            <w:r w:rsidR="0044016C">
              <w:rPr>
                <w:rFonts w:eastAsia="Calibri"/>
              </w:rPr>
              <w:t xml:space="preserve">; </w:t>
            </w:r>
            <w:r w:rsidR="00D067D8">
              <w:rPr>
                <w:rFonts w:eastAsia="Calibri"/>
              </w:rPr>
              <w:t>sporządzenie ekspertyz, programów, projektów lub dokumentacji</w:t>
            </w:r>
            <w:r w:rsidRPr="007723DA">
              <w:rPr>
                <w:rFonts w:eastAsia="Calibri"/>
              </w:rPr>
              <w:t>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421D" w14:textId="77777777" w:rsidR="00732372" w:rsidRPr="007723DA" w:rsidRDefault="00732372" w:rsidP="000348E2">
            <w:pPr>
              <w:jc w:val="center"/>
            </w:pPr>
            <w:r w:rsidRPr="007723DA">
              <w:lastRenderedPageBreak/>
              <w:t>1</w:t>
            </w:r>
          </w:p>
        </w:tc>
      </w:tr>
    </w:tbl>
    <w:p w14:paraId="22374357" w14:textId="77777777" w:rsidR="00732372" w:rsidRPr="007723DA" w:rsidRDefault="00732372" w:rsidP="00732372">
      <w:pPr>
        <w:jc w:val="both"/>
        <w:rPr>
          <w:sz w:val="24"/>
          <w:szCs w:val="24"/>
        </w:rPr>
      </w:pPr>
    </w:p>
    <w:p w14:paraId="56F3DEFB" w14:textId="320B3A69" w:rsidR="003E7BE7" w:rsidRDefault="003E7BE7" w:rsidP="003E7BE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3DA">
        <w:rPr>
          <w:rFonts w:ascii="Times New Roman" w:hAnsi="Times New Roman"/>
          <w:sz w:val="24"/>
          <w:szCs w:val="24"/>
        </w:rPr>
        <w:t>ratowanie obiektu, w tym znaczenie planowanych prac dla zachowania zabytku</w:t>
      </w:r>
      <w:r w:rsidRPr="007723DA">
        <w:rPr>
          <w:rFonts w:ascii="Times New Roman" w:hAnsi="Times New Roman"/>
          <w:sz w:val="24"/>
          <w:szCs w:val="24"/>
        </w:rPr>
        <w:br/>
        <w:t xml:space="preserve">i wyeksponowania jego wartości </w:t>
      </w:r>
      <w:r w:rsidR="0085110A" w:rsidRPr="007723DA">
        <w:rPr>
          <w:rFonts w:ascii="Times New Roman" w:hAnsi="Times New Roman"/>
          <w:sz w:val="24"/>
          <w:szCs w:val="24"/>
        </w:rPr>
        <w:t>zabytkowych (maksymalnie 10</w:t>
      </w:r>
      <w:r w:rsidRPr="007723DA">
        <w:rPr>
          <w:rFonts w:ascii="Times New Roman" w:hAnsi="Times New Roman"/>
          <w:sz w:val="24"/>
          <w:szCs w:val="24"/>
        </w:rPr>
        <w:t xml:space="preserve"> pkt.), zgodnie</w:t>
      </w:r>
      <w:r w:rsidRPr="007723DA">
        <w:rPr>
          <w:rFonts w:ascii="Times New Roman" w:hAnsi="Times New Roman"/>
          <w:sz w:val="24"/>
          <w:szCs w:val="24"/>
        </w:rPr>
        <w:br/>
        <w:t>z poniższą tabelą:</w:t>
      </w:r>
    </w:p>
    <w:p w14:paraId="73CCA403" w14:textId="77777777" w:rsidR="007723DA" w:rsidRPr="007723DA" w:rsidRDefault="007723DA" w:rsidP="007723DA">
      <w:pPr>
        <w:jc w:val="both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166"/>
      </w:tblGrid>
      <w:tr w:rsidR="007723DA" w:rsidRPr="007723DA" w14:paraId="27CC5E35" w14:textId="77777777" w:rsidTr="00750548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166D" w14:textId="3180C727" w:rsidR="003E7BE7" w:rsidRPr="00732372" w:rsidRDefault="003E7BE7" w:rsidP="007505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372">
              <w:rPr>
                <w:rFonts w:eastAsia="Calibri"/>
                <w:sz w:val="24"/>
                <w:szCs w:val="24"/>
                <w:lang w:eastAsia="en-US"/>
              </w:rPr>
              <w:t>Znaczenie wnioskowanych prac dla zachowania zabytku</w:t>
            </w:r>
            <w:r w:rsidR="0085110A" w:rsidRPr="00732372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4C3B" w14:textId="7F8F58CC" w:rsidR="003E7BE7" w:rsidRPr="00732372" w:rsidRDefault="003E7BE7" w:rsidP="007505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372">
              <w:rPr>
                <w:rFonts w:eastAsia="Calibri"/>
                <w:sz w:val="24"/>
                <w:szCs w:val="24"/>
                <w:lang w:eastAsia="en-US"/>
              </w:rPr>
              <w:t>Punktacja</w:t>
            </w:r>
            <w:r w:rsidR="008C0E4C" w:rsidRPr="00732372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7723DA" w:rsidRPr="007723DA" w14:paraId="572D5CF8" w14:textId="77777777" w:rsidTr="00750548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DACD" w14:textId="3EDE94A1" w:rsidR="0085110A" w:rsidRPr="00740E2E" w:rsidRDefault="0085110A" w:rsidP="00D067D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0E2E">
              <w:rPr>
                <w:sz w:val="24"/>
                <w:szCs w:val="24"/>
              </w:rPr>
              <w:t>drewnianego lub wzniesio</w:t>
            </w:r>
            <w:r w:rsidR="00025A33" w:rsidRPr="00740E2E">
              <w:rPr>
                <w:sz w:val="24"/>
                <w:szCs w:val="24"/>
              </w:rPr>
              <w:t xml:space="preserve">nego w konstrukcji szkieletowej </w:t>
            </w:r>
            <w:r w:rsidR="00D067D8" w:rsidRPr="00740E2E">
              <w:rPr>
                <w:sz w:val="24"/>
                <w:szCs w:val="24"/>
              </w:rPr>
              <w:t xml:space="preserve">z uwagi na znaczenie tego rodzaju obiektów dla dziedzictwa kulturowego miasta </w:t>
            </w:r>
            <w:r w:rsidRPr="00740E2E">
              <w:rPr>
                <w:sz w:val="24"/>
                <w:szCs w:val="24"/>
              </w:rPr>
              <w:t xml:space="preserve">(minimum 50% ścian zewnętrznych </w:t>
            </w:r>
            <w:r w:rsidR="00011D13" w:rsidRPr="00740E2E">
              <w:rPr>
                <w:sz w:val="24"/>
                <w:szCs w:val="24"/>
              </w:rPr>
              <w:t xml:space="preserve">budynku </w:t>
            </w:r>
            <w:r w:rsidRPr="00740E2E">
              <w:rPr>
                <w:sz w:val="24"/>
                <w:szCs w:val="24"/>
              </w:rPr>
              <w:t>wzniesionych w konstrukcji szkieletowej lub z tzw. muru pruskiego)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DA31" w14:textId="084330FE" w:rsidR="0085110A" w:rsidRPr="00740E2E" w:rsidRDefault="0085110A" w:rsidP="007505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0E2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7723DA" w:rsidRPr="007723DA" w14:paraId="09E0A5B0" w14:textId="77777777" w:rsidTr="00750548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EAF2" w14:textId="77777777" w:rsidR="003E7BE7" w:rsidRPr="007723DA" w:rsidRDefault="003E7BE7" w:rsidP="007505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23DA">
              <w:rPr>
                <w:rFonts w:eastAsia="Calibri"/>
                <w:sz w:val="24"/>
                <w:szCs w:val="24"/>
                <w:lang w:eastAsia="en-US"/>
              </w:rPr>
              <w:t>zahamowanie dalszej destrukcji, prace o znaczeniu priorytetowym dla ratowania zabytku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41FF" w14:textId="70E10A81" w:rsidR="003E7BE7" w:rsidRPr="007723DA" w:rsidRDefault="0085110A" w:rsidP="007505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23D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723DA" w:rsidRPr="007723DA" w14:paraId="6BA559E5" w14:textId="77777777" w:rsidTr="00750548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0072" w14:textId="77777777" w:rsidR="003E7BE7" w:rsidRPr="007723DA" w:rsidRDefault="003E7BE7" w:rsidP="007505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23DA">
              <w:rPr>
                <w:rFonts w:eastAsia="Calibri"/>
                <w:sz w:val="24"/>
                <w:szCs w:val="24"/>
                <w:lang w:eastAsia="en-US"/>
              </w:rPr>
              <w:t>zabezpieczenie i utrwalenie substancji zabytku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CF08" w14:textId="7C970515" w:rsidR="003E7BE7" w:rsidRPr="007723DA" w:rsidRDefault="00993564" w:rsidP="009935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23D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723DA" w:rsidRPr="007723DA" w14:paraId="07ADE8F8" w14:textId="77777777" w:rsidTr="00750548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86ED" w14:textId="77777777" w:rsidR="003E7BE7" w:rsidRPr="007723DA" w:rsidRDefault="003E7BE7" w:rsidP="007505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23DA">
              <w:rPr>
                <w:rFonts w:eastAsia="Calibri"/>
                <w:sz w:val="24"/>
                <w:szCs w:val="24"/>
                <w:lang w:eastAsia="en-US"/>
              </w:rPr>
              <w:t>podniesienie walorów estetycznych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F8C0" w14:textId="77777777" w:rsidR="003E7BE7" w:rsidRPr="007723DA" w:rsidRDefault="003E7BE7" w:rsidP="007505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23D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</w:tbl>
    <w:p w14:paraId="35CF3874" w14:textId="724D4ABF" w:rsidR="003E7BE7" w:rsidRDefault="003E7BE7" w:rsidP="003E7BE7">
      <w:pPr>
        <w:jc w:val="both"/>
        <w:rPr>
          <w:sz w:val="24"/>
          <w:szCs w:val="24"/>
        </w:rPr>
      </w:pPr>
    </w:p>
    <w:p w14:paraId="69B5831E" w14:textId="4A33A748" w:rsidR="003E7BE7" w:rsidRDefault="003E7BE7" w:rsidP="003E7BE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3DA">
        <w:rPr>
          <w:rFonts w:ascii="Times New Roman" w:hAnsi="Times New Roman"/>
          <w:sz w:val="24"/>
          <w:szCs w:val="24"/>
        </w:rPr>
        <w:t>znaczenie historyczne, artystyczne lub naukowe obiektu dla miasta Torunia,</w:t>
      </w:r>
      <w:r w:rsidR="008268E9">
        <w:rPr>
          <w:rFonts w:ascii="Times New Roman" w:hAnsi="Times New Roman"/>
          <w:sz w:val="24"/>
          <w:szCs w:val="24"/>
        </w:rPr>
        <w:br/>
      </w:r>
      <w:r w:rsidRPr="007723DA">
        <w:rPr>
          <w:rFonts w:ascii="Times New Roman" w:hAnsi="Times New Roman"/>
          <w:sz w:val="24"/>
          <w:szCs w:val="24"/>
        </w:rPr>
        <w:t xml:space="preserve">w szczególności dla obszaru uznanego za </w:t>
      </w:r>
      <w:r w:rsidR="001C38F7" w:rsidRPr="007723DA">
        <w:rPr>
          <w:rFonts w:ascii="Times New Roman" w:hAnsi="Times New Roman"/>
          <w:sz w:val="24"/>
          <w:szCs w:val="24"/>
        </w:rPr>
        <w:t>„Pomnik H</w:t>
      </w:r>
      <w:r w:rsidRPr="007723DA">
        <w:rPr>
          <w:rFonts w:ascii="Times New Roman" w:hAnsi="Times New Roman"/>
          <w:sz w:val="24"/>
          <w:szCs w:val="24"/>
        </w:rPr>
        <w:t>istorii</w:t>
      </w:r>
      <w:r w:rsidR="001C38F7" w:rsidRPr="007723DA">
        <w:rPr>
          <w:rFonts w:ascii="Times New Roman" w:hAnsi="Times New Roman"/>
          <w:sz w:val="24"/>
          <w:szCs w:val="24"/>
        </w:rPr>
        <w:t>”</w:t>
      </w:r>
      <w:r w:rsidRPr="007723DA">
        <w:rPr>
          <w:rFonts w:ascii="Times New Roman" w:hAnsi="Times New Roman"/>
          <w:sz w:val="24"/>
          <w:szCs w:val="24"/>
        </w:rPr>
        <w:t xml:space="preserve"> (maksymalnie 3 pkt.), zgodnie z</w:t>
      </w:r>
      <w:r w:rsidR="0081545C" w:rsidRPr="007723DA">
        <w:rPr>
          <w:rFonts w:ascii="Times New Roman" w:hAnsi="Times New Roman"/>
          <w:sz w:val="24"/>
          <w:szCs w:val="24"/>
        </w:rPr>
        <w:t> </w:t>
      </w:r>
      <w:r w:rsidRPr="007723DA">
        <w:rPr>
          <w:rFonts w:ascii="Times New Roman" w:hAnsi="Times New Roman"/>
          <w:sz w:val="24"/>
          <w:szCs w:val="24"/>
        </w:rPr>
        <w:t>poniższą tabelą:</w:t>
      </w:r>
    </w:p>
    <w:p w14:paraId="64847B94" w14:textId="77777777" w:rsidR="00011D13" w:rsidRPr="00011D13" w:rsidRDefault="00011D13" w:rsidP="00011D13">
      <w:pPr>
        <w:jc w:val="both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166"/>
      </w:tblGrid>
      <w:tr w:rsidR="007723DA" w:rsidRPr="007723DA" w14:paraId="1823B9E2" w14:textId="77777777" w:rsidTr="00750548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12F3" w14:textId="77777777" w:rsidR="003E7BE7" w:rsidRPr="00732372" w:rsidRDefault="003E7BE7" w:rsidP="007505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372">
              <w:rPr>
                <w:rFonts w:eastAsia="Calibri"/>
                <w:sz w:val="24"/>
                <w:szCs w:val="24"/>
                <w:lang w:eastAsia="en-US"/>
              </w:rPr>
              <w:t>Znaczenie obiektu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FA8C" w14:textId="718467CF" w:rsidR="003E7BE7" w:rsidRPr="00732372" w:rsidRDefault="003E7BE7" w:rsidP="007505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372">
              <w:rPr>
                <w:rFonts w:eastAsia="Calibri"/>
                <w:sz w:val="24"/>
                <w:szCs w:val="24"/>
                <w:lang w:eastAsia="en-US"/>
              </w:rPr>
              <w:t>Punktacja</w:t>
            </w:r>
            <w:r w:rsidR="008C0E4C" w:rsidRPr="00732372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7723DA" w:rsidRPr="007723DA" w14:paraId="3EF48901" w14:textId="77777777" w:rsidTr="00750548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D198" w14:textId="685FA169" w:rsidR="003E7BE7" w:rsidRPr="007723DA" w:rsidRDefault="00275EA9" w:rsidP="00011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w</w:t>
            </w:r>
            <w:r w:rsidR="007542DD">
              <w:rPr>
                <w:rFonts w:eastAsia="Calibri"/>
                <w:sz w:val="24"/>
                <w:szCs w:val="24"/>
                <w:lang w:eastAsia="en-US"/>
              </w:rPr>
              <w:t xml:space="preserve">ysokie 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011D13">
              <w:rPr>
                <w:rFonts w:eastAsia="Calibri"/>
                <w:sz w:val="24"/>
                <w:szCs w:val="24"/>
                <w:lang w:eastAsia="en-US"/>
              </w:rPr>
              <w:t xml:space="preserve">w skali historycznej zabudowy </w:t>
            </w:r>
            <w:r>
              <w:rPr>
                <w:rFonts w:eastAsia="Calibri"/>
                <w:sz w:val="24"/>
                <w:szCs w:val="24"/>
                <w:lang w:eastAsia="en-US"/>
              </w:rPr>
              <w:t>miasta</w:t>
            </w:r>
            <w:r w:rsidR="00011D13">
              <w:rPr>
                <w:rFonts w:eastAsia="Calibri"/>
                <w:sz w:val="24"/>
                <w:szCs w:val="24"/>
                <w:lang w:eastAsia="en-US"/>
              </w:rPr>
              <w:t>, zwłaszcza dla obszaru uznanego za „Pomnik Historii”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7A6D" w14:textId="77777777" w:rsidR="003E7BE7" w:rsidRPr="007723DA" w:rsidRDefault="003E7BE7" w:rsidP="007505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23D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723DA" w:rsidRPr="007723DA" w14:paraId="527EE744" w14:textId="77777777" w:rsidTr="00750548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CA4C" w14:textId="3341B19C" w:rsidR="003E7BE7" w:rsidRPr="007723DA" w:rsidRDefault="00275EA9" w:rsidP="001F73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średnie (w skali historycznego zespołu urbanistycznego, zespołu zabudowy lub budynków</w:t>
            </w:r>
            <w:r w:rsidR="00011D13">
              <w:rPr>
                <w:rFonts w:eastAsia="Calibri"/>
                <w:sz w:val="24"/>
                <w:szCs w:val="24"/>
                <w:lang w:eastAsia="en-US"/>
              </w:rPr>
              <w:t>, stanowiące lokaln</w:t>
            </w:r>
            <w:r w:rsidR="001F7328">
              <w:rPr>
                <w:rFonts w:eastAsia="Calibri"/>
                <w:sz w:val="24"/>
                <w:szCs w:val="24"/>
                <w:lang w:eastAsia="en-US"/>
              </w:rPr>
              <w:t>e</w:t>
            </w:r>
            <w:r w:rsidR="00011D13">
              <w:rPr>
                <w:rFonts w:eastAsia="Calibri"/>
                <w:sz w:val="24"/>
                <w:szCs w:val="24"/>
                <w:lang w:eastAsia="en-US"/>
              </w:rPr>
              <w:t xml:space="preserve"> akcenty lub dominanty przestrzenne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A4C6" w14:textId="77777777" w:rsidR="003E7BE7" w:rsidRPr="007723DA" w:rsidRDefault="003E7BE7" w:rsidP="007505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23D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723DA" w:rsidRPr="007723DA" w14:paraId="093E7BC9" w14:textId="77777777" w:rsidTr="00750548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0367" w14:textId="6275853D" w:rsidR="003E7BE7" w:rsidRPr="007723DA" w:rsidRDefault="00275EA9" w:rsidP="001F73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n</w:t>
            </w:r>
            <w:r w:rsidR="007542DD">
              <w:rPr>
                <w:rFonts w:eastAsia="Calibri"/>
                <w:sz w:val="24"/>
                <w:szCs w:val="24"/>
                <w:lang w:eastAsia="en-US"/>
              </w:rPr>
              <w:t xml:space="preserve">iewielkie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(pojedynczej budynki </w:t>
            </w:r>
            <w:r w:rsidR="00011D13">
              <w:rPr>
                <w:rFonts w:eastAsia="Calibri"/>
                <w:sz w:val="24"/>
                <w:szCs w:val="24"/>
                <w:lang w:eastAsia="en-US"/>
              </w:rPr>
              <w:t xml:space="preserve">czy </w:t>
            </w:r>
            <w:r>
              <w:rPr>
                <w:rFonts w:eastAsia="Calibri"/>
                <w:sz w:val="24"/>
                <w:szCs w:val="24"/>
                <w:lang w:eastAsia="en-US"/>
              </w:rPr>
              <w:t>budowle</w:t>
            </w:r>
            <w:r w:rsidR="00011D13">
              <w:rPr>
                <w:rFonts w:eastAsia="Calibri"/>
                <w:sz w:val="24"/>
                <w:szCs w:val="24"/>
                <w:lang w:eastAsia="en-US"/>
              </w:rPr>
              <w:t xml:space="preserve"> nie</w:t>
            </w:r>
            <w:r w:rsidR="001F7328">
              <w:rPr>
                <w:rFonts w:eastAsia="Calibri"/>
                <w:sz w:val="24"/>
                <w:szCs w:val="24"/>
                <w:lang w:eastAsia="en-US"/>
              </w:rPr>
              <w:t xml:space="preserve"> tworzące akcentów lub dominant architektonicznych w pierzejach ulic czy placów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6F3E" w14:textId="77777777" w:rsidR="003E7BE7" w:rsidRPr="007723DA" w:rsidRDefault="003E7BE7" w:rsidP="007505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23D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</w:tbl>
    <w:p w14:paraId="3D1F94D4" w14:textId="2A06EC83" w:rsidR="003E7BE7" w:rsidRPr="007723DA" w:rsidRDefault="003E7BE7" w:rsidP="003E7BE7">
      <w:pPr>
        <w:jc w:val="both"/>
        <w:rPr>
          <w:sz w:val="24"/>
          <w:szCs w:val="24"/>
        </w:rPr>
      </w:pPr>
    </w:p>
    <w:p w14:paraId="17343580" w14:textId="6F193EE2" w:rsidR="00E67987" w:rsidRPr="007542DD" w:rsidRDefault="00025A33" w:rsidP="00E6798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2DD">
        <w:rPr>
          <w:rFonts w:ascii="Times New Roman" w:hAnsi="Times New Roman"/>
          <w:sz w:val="24"/>
          <w:szCs w:val="24"/>
        </w:rPr>
        <w:t>kompletność efektu konserwatorskiego</w:t>
      </w:r>
      <w:r w:rsidR="00C30031" w:rsidRPr="007542DD">
        <w:rPr>
          <w:rFonts w:ascii="Times New Roman" w:hAnsi="Times New Roman"/>
          <w:sz w:val="24"/>
          <w:szCs w:val="24"/>
        </w:rPr>
        <w:t xml:space="preserve"> (maksymalnie 3 pkt.) rozumiany</w:t>
      </w:r>
      <w:r w:rsidR="00E67987" w:rsidRPr="007542DD">
        <w:rPr>
          <w:rFonts w:ascii="Times New Roman" w:hAnsi="Times New Roman"/>
          <w:sz w:val="24"/>
          <w:szCs w:val="24"/>
        </w:rPr>
        <w:t xml:space="preserve"> jako skala zakresu planowanych prac i ich wpływu na stan ogólny obiektu, zgodnie z poniższą tabelą:</w:t>
      </w:r>
    </w:p>
    <w:p w14:paraId="4E205A9F" w14:textId="77777777" w:rsidR="00E67987" w:rsidRPr="00E67987" w:rsidRDefault="00E67987" w:rsidP="00E67987">
      <w:pPr>
        <w:ind w:left="360"/>
        <w:jc w:val="both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166"/>
      </w:tblGrid>
      <w:tr w:rsidR="00E67987" w:rsidRPr="007C09CD" w14:paraId="32CE84D4" w14:textId="77777777" w:rsidTr="00163B35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30EA" w14:textId="11763F82" w:rsidR="00E67987" w:rsidRPr="00732372" w:rsidRDefault="00E67987" w:rsidP="00C300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372">
              <w:rPr>
                <w:rFonts w:eastAsia="Calibri"/>
                <w:sz w:val="24"/>
                <w:szCs w:val="24"/>
                <w:lang w:eastAsia="en-US"/>
              </w:rPr>
              <w:t>Komple</w:t>
            </w:r>
            <w:r w:rsidR="00C30031">
              <w:rPr>
                <w:rFonts w:eastAsia="Calibri"/>
                <w:sz w:val="24"/>
                <w:szCs w:val="24"/>
                <w:lang w:eastAsia="en-US"/>
              </w:rPr>
              <w:t>tność efektu konserwatorskiego</w:t>
            </w:r>
            <w:r w:rsidRPr="00732372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4A71" w14:textId="421B518A" w:rsidR="00E67987" w:rsidRPr="00732372" w:rsidRDefault="00E67987" w:rsidP="00163B3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372">
              <w:rPr>
                <w:rFonts w:eastAsia="Calibri"/>
                <w:sz w:val="24"/>
                <w:szCs w:val="24"/>
                <w:lang w:eastAsia="en-US"/>
              </w:rPr>
              <w:t>Punktacja</w:t>
            </w:r>
            <w:r w:rsidR="008C0E4C" w:rsidRPr="00732372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E67987" w:rsidRPr="007C09CD" w14:paraId="49EEC73C" w14:textId="77777777" w:rsidTr="00163B35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8033" w14:textId="2B183CAB" w:rsidR="00E67987" w:rsidRPr="007C09CD" w:rsidRDefault="00C30031" w:rsidP="00011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efekt kompletny (np. całościowy remont </w:t>
            </w:r>
            <w:r w:rsidR="00CB785B">
              <w:rPr>
                <w:rFonts w:eastAsia="Calibri"/>
                <w:sz w:val="24"/>
                <w:szCs w:val="24"/>
                <w:lang w:eastAsia="en-US"/>
              </w:rPr>
              <w:t>konserwatorski budynku czy elewacji frontowej</w:t>
            </w:r>
            <w:r w:rsidR="007542DD">
              <w:rPr>
                <w:rFonts w:eastAsia="Calibri"/>
                <w:sz w:val="24"/>
                <w:szCs w:val="24"/>
                <w:lang w:eastAsia="en-US"/>
              </w:rPr>
              <w:t xml:space="preserve"> lub ostatni etap </w:t>
            </w:r>
            <w:r w:rsidR="00011D13">
              <w:rPr>
                <w:rFonts w:eastAsia="Calibri"/>
                <w:sz w:val="24"/>
                <w:szCs w:val="24"/>
                <w:lang w:eastAsia="en-US"/>
              </w:rPr>
              <w:t xml:space="preserve">przeprowadzonych </w:t>
            </w:r>
            <w:r w:rsidR="007542DD">
              <w:rPr>
                <w:rFonts w:eastAsia="Calibri"/>
                <w:sz w:val="24"/>
                <w:szCs w:val="24"/>
                <w:lang w:eastAsia="en-US"/>
              </w:rPr>
              <w:t>wcześniej</w:t>
            </w:r>
            <w:r w:rsidR="00011D13">
              <w:rPr>
                <w:rFonts w:eastAsia="Calibri"/>
                <w:sz w:val="24"/>
                <w:szCs w:val="24"/>
                <w:lang w:eastAsia="en-US"/>
              </w:rPr>
              <w:t xml:space="preserve"> prac</w:t>
            </w:r>
            <w:r w:rsidR="00CB785B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F8EE" w14:textId="77777777" w:rsidR="00E67987" w:rsidRPr="007C09CD" w:rsidRDefault="00E67987" w:rsidP="00163B3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09C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E67987" w:rsidRPr="007C09CD" w14:paraId="0338F54B" w14:textId="77777777" w:rsidTr="00163B35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1D8A" w14:textId="67C73CAB" w:rsidR="00E67987" w:rsidRPr="007C09CD" w:rsidRDefault="00E67987" w:rsidP="00011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09CD">
              <w:rPr>
                <w:rFonts w:eastAsia="Calibri"/>
                <w:sz w:val="24"/>
                <w:szCs w:val="24"/>
                <w:lang w:eastAsia="en-US"/>
              </w:rPr>
              <w:t xml:space="preserve">efekt częściowy </w:t>
            </w:r>
            <w:r w:rsidR="00C30031">
              <w:rPr>
                <w:rFonts w:eastAsia="Calibri"/>
                <w:sz w:val="24"/>
                <w:szCs w:val="24"/>
                <w:lang w:eastAsia="en-US"/>
              </w:rPr>
              <w:t xml:space="preserve">(np. fragment </w:t>
            </w:r>
            <w:r w:rsidR="007542DD">
              <w:rPr>
                <w:rFonts w:eastAsia="Calibri"/>
                <w:sz w:val="24"/>
                <w:szCs w:val="24"/>
                <w:lang w:eastAsia="en-US"/>
              </w:rPr>
              <w:t xml:space="preserve">elewacji </w:t>
            </w:r>
            <w:r w:rsidR="007542DD">
              <w:rPr>
                <w:rFonts w:eastAsia="Calibri"/>
                <w:sz w:val="24"/>
                <w:szCs w:val="24"/>
                <w:lang w:eastAsia="en-US"/>
              </w:rPr>
              <w:lastRenderedPageBreak/>
              <w:t>frontowej</w:t>
            </w:r>
            <w:r w:rsidR="00CB785B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7542DD">
              <w:rPr>
                <w:rFonts w:eastAsia="Calibri"/>
                <w:sz w:val="24"/>
                <w:szCs w:val="24"/>
                <w:lang w:eastAsia="en-US"/>
              </w:rPr>
              <w:t xml:space="preserve">kolejny etap wcześniejszych prac czy </w:t>
            </w:r>
            <w:r w:rsidR="00CB785B">
              <w:rPr>
                <w:rFonts w:eastAsia="Calibri"/>
                <w:sz w:val="24"/>
                <w:szCs w:val="24"/>
                <w:lang w:eastAsia="en-US"/>
              </w:rPr>
              <w:t>odtworzeni</w:t>
            </w:r>
            <w:r w:rsidR="007542DD">
              <w:rPr>
                <w:rFonts w:eastAsia="Calibri"/>
                <w:sz w:val="24"/>
                <w:szCs w:val="24"/>
                <w:lang w:eastAsia="en-US"/>
              </w:rPr>
              <w:t>e</w:t>
            </w:r>
            <w:r w:rsidR="00CB785B">
              <w:rPr>
                <w:rFonts w:eastAsia="Calibri"/>
                <w:sz w:val="24"/>
                <w:szCs w:val="24"/>
                <w:lang w:eastAsia="en-US"/>
              </w:rPr>
              <w:t xml:space="preserve"> stolarki okien</w:t>
            </w:r>
            <w:r w:rsidR="007542DD">
              <w:rPr>
                <w:rFonts w:eastAsia="Calibri"/>
                <w:sz w:val="24"/>
                <w:szCs w:val="24"/>
                <w:lang w:eastAsia="en-US"/>
              </w:rPr>
              <w:t>nej w partii jednej kondygnacji</w:t>
            </w:r>
            <w:r w:rsidR="00011D1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21AD" w14:textId="77777777" w:rsidR="00E67987" w:rsidRPr="007C09CD" w:rsidRDefault="00E67987" w:rsidP="00163B3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09CD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E67987" w:rsidRPr="007C09CD" w14:paraId="3ED8752A" w14:textId="77777777" w:rsidTr="00163B35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F312" w14:textId="4C26DF6C" w:rsidR="00E67987" w:rsidRPr="007C09CD" w:rsidRDefault="00E67987" w:rsidP="007542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09CD">
              <w:rPr>
                <w:rFonts w:eastAsia="Calibri"/>
                <w:sz w:val="24"/>
                <w:szCs w:val="24"/>
                <w:lang w:eastAsia="en-US"/>
              </w:rPr>
              <w:t>efekt o niewielkim znaczeniu</w:t>
            </w:r>
            <w:r w:rsidR="00CB785B">
              <w:rPr>
                <w:rFonts w:eastAsia="Calibri"/>
                <w:sz w:val="24"/>
                <w:szCs w:val="24"/>
                <w:lang w:eastAsia="en-US"/>
              </w:rPr>
              <w:t xml:space="preserve"> (np. </w:t>
            </w:r>
            <w:r w:rsidR="007542DD">
              <w:rPr>
                <w:rFonts w:eastAsia="Calibri"/>
                <w:sz w:val="24"/>
                <w:szCs w:val="24"/>
                <w:lang w:eastAsia="en-US"/>
              </w:rPr>
              <w:t xml:space="preserve">odtworzenie </w:t>
            </w:r>
            <w:r w:rsidR="00CB785B">
              <w:rPr>
                <w:rFonts w:eastAsia="Calibri"/>
                <w:sz w:val="24"/>
                <w:szCs w:val="24"/>
                <w:lang w:eastAsia="en-US"/>
              </w:rPr>
              <w:t>stolarki okiennej w po</w:t>
            </w:r>
            <w:r w:rsidR="007542DD">
              <w:rPr>
                <w:rFonts w:eastAsia="Calibri"/>
                <w:sz w:val="24"/>
                <w:szCs w:val="24"/>
                <w:lang w:eastAsia="en-US"/>
              </w:rPr>
              <w:t>jedynczym lokalu</w:t>
            </w:r>
            <w:r w:rsidR="00CB785B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D58D" w14:textId="77777777" w:rsidR="00E67987" w:rsidRPr="007C09CD" w:rsidRDefault="00E67987" w:rsidP="00163B3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09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</w:tbl>
    <w:p w14:paraId="46D7EA45" w14:textId="77777777" w:rsidR="00993564" w:rsidRPr="008B7DFE" w:rsidRDefault="00993564" w:rsidP="008B7DFE">
      <w:pPr>
        <w:jc w:val="both"/>
        <w:rPr>
          <w:sz w:val="24"/>
          <w:szCs w:val="24"/>
        </w:rPr>
      </w:pPr>
    </w:p>
    <w:p w14:paraId="5CAEF25D" w14:textId="759B6C16" w:rsidR="0096530E" w:rsidRPr="007C09CD" w:rsidRDefault="0096530E" w:rsidP="00E67987">
      <w:pPr>
        <w:numPr>
          <w:ilvl w:val="0"/>
          <w:numId w:val="25"/>
        </w:numPr>
        <w:contextualSpacing/>
        <w:rPr>
          <w:sz w:val="24"/>
          <w:szCs w:val="24"/>
        </w:rPr>
      </w:pPr>
      <w:r w:rsidRPr="007C09CD">
        <w:rPr>
          <w:sz w:val="24"/>
          <w:szCs w:val="24"/>
        </w:rPr>
        <w:t>udziału środków własnych wnioskodawcy lub środków otrzymanych od innych organów na realizację prac lub robót wg wartości kosztorysowej zadania</w:t>
      </w:r>
      <w:r w:rsidR="00880952" w:rsidRPr="007C09CD">
        <w:rPr>
          <w:sz w:val="24"/>
          <w:szCs w:val="24"/>
        </w:rPr>
        <w:t xml:space="preserve"> (maksymalnie 4 pkt.),</w:t>
      </w:r>
      <w:r w:rsidRPr="007C09CD">
        <w:rPr>
          <w:sz w:val="24"/>
          <w:szCs w:val="24"/>
        </w:rPr>
        <w:t xml:space="preserve"> zgodnie</w:t>
      </w:r>
      <w:r w:rsidR="00880952" w:rsidRPr="007C09CD">
        <w:rPr>
          <w:sz w:val="24"/>
          <w:szCs w:val="24"/>
        </w:rPr>
        <w:t xml:space="preserve"> </w:t>
      </w:r>
      <w:r w:rsidRPr="007C09CD">
        <w:rPr>
          <w:sz w:val="24"/>
          <w:szCs w:val="24"/>
        </w:rPr>
        <w:t>z poniższą tabelą:</w:t>
      </w:r>
    </w:p>
    <w:p w14:paraId="3E94C947" w14:textId="77777777" w:rsidR="0096530E" w:rsidRPr="007C09CD" w:rsidRDefault="0096530E" w:rsidP="0096530E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588"/>
        <w:gridCol w:w="4166"/>
      </w:tblGrid>
      <w:tr w:rsidR="0096530E" w:rsidRPr="007C09CD" w14:paraId="0170487B" w14:textId="77777777" w:rsidTr="007E0EE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D6B" w14:textId="77777777" w:rsidR="0096530E" w:rsidRPr="007C09CD" w:rsidRDefault="0096530E" w:rsidP="0096530E">
            <w:pPr>
              <w:contextualSpacing/>
              <w:jc w:val="center"/>
            </w:pPr>
            <w:r w:rsidRPr="007C09CD">
              <w:t>Udział środków własnych lub środków otrzymanych od innych organów w %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3FE6" w14:textId="77777777" w:rsidR="0096530E" w:rsidRPr="007C09CD" w:rsidRDefault="0096530E" w:rsidP="0096530E">
            <w:pPr>
              <w:contextualSpacing/>
              <w:jc w:val="center"/>
            </w:pPr>
            <w:r w:rsidRPr="007C09CD">
              <w:t>Punktacja</w:t>
            </w:r>
          </w:p>
        </w:tc>
      </w:tr>
      <w:tr w:rsidR="0096530E" w:rsidRPr="007C09CD" w14:paraId="65702B60" w14:textId="77777777" w:rsidTr="007E0EE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35B4" w14:textId="77777777" w:rsidR="0096530E" w:rsidRPr="007C09CD" w:rsidRDefault="0096530E" w:rsidP="0096530E">
            <w:pPr>
              <w:contextualSpacing/>
              <w:jc w:val="center"/>
            </w:pPr>
            <w:r w:rsidRPr="007C09CD">
              <w:t>od 70,01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1BDF" w14:textId="77777777" w:rsidR="0096530E" w:rsidRPr="007C09CD" w:rsidRDefault="0096530E" w:rsidP="0096530E">
            <w:pPr>
              <w:contextualSpacing/>
              <w:jc w:val="center"/>
            </w:pPr>
            <w:r w:rsidRPr="007C09CD">
              <w:t>4</w:t>
            </w:r>
          </w:p>
        </w:tc>
      </w:tr>
      <w:tr w:rsidR="0096530E" w:rsidRPr="007C09CD" w14:paraId="01284E88" w14:textId="77777777" w:rsidTr="007E0EE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FB43" w14:textId="77777777" w:rsidR="0096530E" w:rsidRPr="007C09CD" w:rsidRDefault="0096530E" w:rsidP="0096530E">
            <w:pPr>
              <w:contextualSpacing/>
              <w:jc w:val="center"/>
            </w:pPr>
            <w:r w:rsidRPr="007C09CD">
              <w:t>50,01–70,00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F6B6" w14:textId="77777777" w:rsidR="0096530E" w:rsidRPr="007C09CD" w:rsidRDefault="0096530E" w:rsidP="0096530E">
            <w:pPr>
              <w:contextualSpacing/>
              <w:jc w:val="center"/>
            </w:pPr>
            <w:r w:rsidRPr="007C09CD">
              <w:t>3</w:t>
            </w:r>
          </w:p>
        </w:tc>
      </w:tr>
      <w:tr w:rsidR="0096530E" w:rsidRPr="007C09CD" w14:paraId="239BD489" w14:textId="77777777" w:rsidTr="007E0EE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638B" w14:textId="77777777" w:rsidR="0096530E" w:rsidRPr="007C09CD" w:rsidRDefault="0096530E" w:rsidP="0096530E">
            <w:pPr>
              <w:contextualSpacing/>
              <w:jc w:val="center"/>
            </w:pPr>
            <w:r w:rsidRPr="007C09CD">
              <w:t>20,01–50,00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7E73" w14:textId="77777777" w:rsidR="0096530E" w:rsidRPr="007C09CD" w:rsidRDefault="0096530E" w:rsidP="0096530E">
            <w:pPr>
              <w:contextualSpacing/>
              <w:jc w:val="center"/>
            </w:pPr>
            <w:r w:rsidRPr="007C09CD">
              <w:t>2</w:t>
            </w:r>
          </w:p>
        </w:tc>
      </w:tr>
      <w:tr w:rsidR="0096530E" w:rsidRPr="007C09CD" w14:paraId="380C930A" w14:textId="77777777" w:rsidTr="00880952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5354" w14:textId="77777777" w:rsidR="0096530E" w:rsidRPr="007C09CD" w:rsidRDefault="0096530E" w:rsidP="0096530E">
            <w:pPr>
              <w:contextualSpacing/>
              <w:jc w:val="center"/>
            </w:pPr>
            <w:r w:rsidRPr="007C09CD">
              <w:t>00,01–20,00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82E7" w14:textId="77777777" w:rsidR="0096530E" w:rsidRPr="007C09CD" w:rsidRDefault="0096530E" w:rsidP="0096530E">
            <w:pPr>
              <w:contextualSpacing/>
              <w:jc w:val="center"/>
            </w:pPr>
            <w:r w:rsidRPr="007C09CD">
              <w:t>1</w:t>
            </w:r>
          </w:p>
        </w:tc>
      </w:tr>
      <w:tr w:rsidR="0096530E" w:rsidRPr="007C09CD" w14:paraId="29DD8ECB" w14:textId="77777777" w:rsidTr="007E0EE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A62C" w14:textId="77777777" w:rsidR="0096530E" w:rsidRPr="007C09CD" w:rsidRDefault="0096530E" w:rsidP="0096530E">
            <w:pPr>
              <w:contextualSpacing/>
              <w:jc w:val="center"/>
            </w:pPr>
            <w:r w:rsidRPr="007C09CD">
              <w:t>brak wkładu własnego</w:t>
            </w:r>
          </w:p>
          <w:p w14:paraId="0400C107" w14:textId="77777777" w:rsidR="0096530E" w:rsidRPr="007C09CD" w:rsidRDefault="0096530E" w:rsidP="0096530E">
            <w:pPr>
              <w:contextualSpacing/>
              <w:jc w:val="center"/>
            </w:pPr>
            <w:r w:rsidRPr="007C09CD">
              <w:t>(wniosek o 100% możliwej dotacji)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D142" w14:textId="77777777" w:rsidR="0096530E" w:rsidRPr="007C09CD" w:rsidRDefault="0096530E" w:rsidP="0096530E">
            <w:pPr>
              <w:contextualSpacing/>
              <w:jc w:val="center"/>
            </w:pPr>
            <w:r w:rsidRPr="007C09CD">
              <w:t>0</w:t>
            </w:r>
          </w:p>
        </w:tc>
      </w:tr>
    </w:tbl>
    <w:p w14:paraId="12A48D44" w14:textId="77777777" w:rsidR="008C0E4C" w:rsidRDefault="008C0E4C" w:rsidP="0096530E">
      <w:pPr>
        <w:jc w:val="both"/>
        <w:rPr>
          <w:sz w:val="24"/>
          <w:szCs w:val="24"/>
        </w:rPr>
      </w:pPr>
    </w:p>
    <w:p w14:paraId="480C44DD" w14:textId="394E79D4" w:rsidR="0096530E" w:rsidRPr="007C09CD" w:rsidRDefault="0096530E" w:rsidP="0096530E">
      <w:pPr>
        <w:jc w:val="both"/>
        <w:rPr>
          <w:sz w:val="24"/>
          <w:szCs w:val="24"/>
        </w:rPr>
      </w:pPr>
      <w:r w:rsidRPr="007C09CD">
        <w:rPr>
          <w:sz w:val="24"/>
          <w:szCs w:val="24"/>
        </w:rPr>
        <w:t xml:space="preserve">§ </w:t>
      </w:r>
      <w:r w:rsidR="007C09CD">
        <w:rPr>
          <w:sz w:val="24"/>
          <w:szCs w:val="24"/>
        </w:rPr>
        <w:t>9</w:t>
      </w:r>
      <w:r w:rsidRPr="007C09CD">
        <w:rPr>
          <w:sz w:val="24"/>
          <w:szCs w:val="24"/>
        </w:rPr>
        <w:t>. Punktacja podawana jest przez każdego z członków Komisji w liczbach całkowitych.</w:t>
      </w:r>
    </w:p>
    <w:p w14:paraId="19BAADDA" w14:textId="77777777" w:rsidR="0096530E" w:rsidRPr="007C09CD" w:rsidRDefault="0096530E" w:rsidP="0096530E">
      <w:pPr>
        <w:jc w:val="both"/>
        <w:rPr>
          <w:sz w:val="24"/>
          <w:szCs w:val="24"/>
        </w:rPr>
      </w:pPr>
    </w:p>
    <w:p w14:paraId="29AC3653" w14:textId="59964048" w:rsidR="0096530E" w:rsidRPr="007C09CD" w:rsidRDefault="0096530E" w:rsidP="0096530E">
      <w:pPr>
        <w:jc w:val="both"/>
        <w:rPr>
          <w:sz w:val="24"/>
          <w:szCs w:val="24"/>
        </w:rPr>
      </w:pPr>
      <w:r w:rsidRPr="007C09CD">
        <w:rPr>
          <w:sz w:val="24"/>
          <w:szCs w:val="24"/>
        </w:rPr>
        <w:t xml:space="preserve">§ </w:t>
      </w:r>
      <w:r w:rsidR="007C09CD">
        <w:rPr>
          <w:sz w:val="24"/>
          <w:szCs w:val="24"/>
        </w:rPr>
        <w:t>10</w:t>
      </w:r>
      <w:r w:rsidRPr="007C09CD">
        <w:rPr>
          <w:sz w:val="24"/>
          <w:szCs w:val="24"/>
        </w:rPr>
        <w:t xml:space="preserve">. Wniosek może otrzymać maksymalnie </w:t>
      </w:r>
      <w:r w:rsidR="002F4B4A" w:rsidRPr="007723DA">
        <w:rPr>
          <w:sz w:val="24"/>
          <w:szCs w:val="24"/>
        </w:rPr>
        <w:t>30</w:t>
      </w:r>
      <w:r w:rsidRPr="007723DA">
        <w:rPr>
          <w:sz w:val="24"/>
          <w:szCs w:val="24"/>
        </w:rPr>
        <w:t xml:space="preserve"> p</w:t>
      </w:r>
      <w:r w:rsidRPr="007C09CD">
        <w:rPr>
          <w:sz w:val="24"/>
          <w:szCs w:val="24"/>
        </w:rPr>
        <w:t>unkt</w:t>
      </w:r>
      <w:r w:rsidR="00880952" w:rsidRPr="007C09CD">
        <w:rPr>
          <w:sz w:val="24"/>
          <w:szCs w:val="24"/>
        </w:rPr>
        <w:t>ów</w:t>
      </w:r>
      <w:r w:rsidRPr="007C09CD">
        <w:rPr>
          <w:sz w:val="24"/>
          <w:szCs w:val="24"/>
        </w:rPr>
        <w:t xml:space="preserve"> od każdego członka Komisji.</w:t>
      </w:r>
    </w:p>
    <w:p w14:paraId="3F68F9C9" w14:textId="39437341" w:rsidR="00880952" w:rsidRPr="007C09CD" w:rsidRDefault="00880952" w:rsidP="0096530E">
      <w:pPr>
        <w:jc w:val="both"/>
        <w:rPr>
          <w:sz w:val="24"/>
          <w:szCs w:val="24"/>
        </w:rPr>
      </w:pPr>
    </w:p>
    <w:p w14:paraId="5AD302BC" w14:textId="63E44000" w:rsidR="00880952" w:rsidRPr="007C09CD" w:rsidRDefault="00880952" w:rsidP="00880952">
      <w:pPr>
        <w:pStyle w:val="Tekstpodstawowy"/>
        <w:rPr>
          <w:szCs w:val="24"/>
        </w:rPr>
      </w:pPr>
      <w:r w:rsidRPr="007C09CD">
        <w:rPr>
          <w:szCs w:val="24"/>
        </w:rPr>
        <w:t>§ 11. Ostateczna ocena wniosku obliczana jest jako średnia arytmetyczna z sumy punktów przyznanych przez p</w:t>
      </w:r>
      <w:r w:rsidR="00135975">
        <w:rPr>
          <w:szCs w:val="24"/>
        </w:rPr>
        <w:t>oszczególnych członków Komisji.</w:t>
      </w:r>
    </w:p>
    <w:p w14:paraId="380774D5" w14:textId="1119DE0F" w:rsidR="00880952" w:rsidRPr="007C09CD" w:rsidRDefault="00880952" w:rsidP="00880952">
      <w:pPr>
        <w:pStyle w:val="Tekstpodstawowy"/>
        <w:rPr>
          <w:szCs w:val="24"/>
        </w:rPr>
      </w:pPr>
    </w:p>
    <w:p w14:paraId="4E276022" w14:textId="4C2F385D" w:rsidR="00880952" w:rsidRPr="007C09CD" w:rsidRDefault="00880952" w:rsidP="00135975">
      <w:pPr>
        <w:jc w:val="both"/>
        <w:rPr>
          <w:sz w:val="24"/>
          <w:szCs w:val="24"/>
        </w:rPr>
      </w:pPr>
      <w:r w:rsidRPr="007C09CD">
        <w:rPr>
          <w:sz w:val="24"/>
          <w:szCs w:val="24"/>
        </w:rPr>
        <w:t>§ 12. Wnioski, które</w:t>
      </w:r>
      <w:r w:rsidR="00135975">
        <w:rPr>
          <w:sz w:val="24"/>
          <w:szCs w:val="24"/>
        </w:rPr>
        <w:t xml:space="preserve"> uzyskały najwyższą punktację, będą podlegały </w:t>
      </w:r>
      <w:r w:rsidRPr="007C09CD">
        <w:rPr>
          <w:sz w:val="24"/>
          <w:szCs w:val="24"/>
        </w:rPr>
        <w:t xml:space="preserve">rekomendacji Prezydentowi Miasta Torunia celem </w:t>
      </w:r>
      <w:r w:rsidR="00533D77">
        <w:rPr>
          <w:sz w:val="24"/>
          <w:szCs w:val="24"/>
        </w:rPr>
        <w:t>przed</w:t>
      </w:r>
      <w:r w:rsidRPr="007C09CD">
        <w:rPr>
          <w:sz w:val="24"/>
          <w:szCs w:val="24"/>
        </w:rPr>
        <w:t xml:space="preserve">łożenia </w:t>
      </w:r>
      <w:r w:rsidR="007C09CD">
        <w:rPr>
          <w:sz w:val="24"/>
          <w:szCs w:val="24"/>
        </w:rPr>
        <w:t>prezydenckiego projektu uchwały na</w:t>
      </w:r>
      <w:r w:rsidR="00533D77">
        <w:rPr>
          <w:sz w:val="24"/>
          <w:szCs w:val="24"/>
        </w:rPr>
        <w:t xml:space="preserve"> kolejnej</w:t>
      </w:r>
      <w:r w:rsidR="007C09CD">
        <w:rPr>
          <w:sz w:val="24"/>
          <w:szCs w:val="24"/>
        </w:rPr>
        <w:t xml:space="preserve"> sesji Rady Miasta Torunia</w:t>
      </w:r>
      <w:r w:rsidRPr="007C09CD">
        <w:rPr>
          <w:sz w:val="24"/>
          <w:szCs w:val="24"/>
        </w:rPr>
        <w:t>.</w:t>
      </w:r>
    </w:p>
    <w:p w14:paraId="4EACD57C" w14:textId="77777777" w:rsidR="0096530E" w:rsidRPr="007C09CD" w:rsidRDefault="0096530E" w:rsidP="00135975">
      <w:pPr>
        <w:jc w:val="both"/>
        <w:rPr>
          <w:sz w:val="24"/>
          <w:szCs w:val="24"/>
        </w:rPr>
      </w:pPr>
    </w:p>
    <w:p w14:paraId="5786CCE3" w14:textId="72AF16FD" w:rsidR="0096530E" w:rsidRPr="007C09CD" w:rsidRDefault="0096530E" w:rsidP="00135975">
      <w:pPr>
        <w:jc w:val="both"/>
        <w:rPr>
          <w:bCs/>
          <w:sz w:val="24"/>
          <w:szCs w:val="24"/>
        </w:rPr>
      </w:pPr>
      <w:r w:rsidRPr="007C09CD">
        <w:rPr>
          <w:bCs/>
          <w:sz w:val="24"/>
          <w:szCs w:val="24"/>
        </w:rPr>
        <w:t xml:space="preserve">§ </w:t>
      </w:r>
      <w:r w:rsidR="007C09CD" w:rsidRPr="007C09CD">
        <w:rPr>
          <w:bCs/>
          <w:sz w:val="24"/>
          <w:szCs w:val="24"/>
        </w:rPr>
        <w:t>13</w:t>
      </w:r>
      <w:r w:rsidRPr="007C09CD">
        <w:rPr>
          <w:bCs/>
          <w:sz w:val="24"/>
          <w:szCs w:val="24"/>
        </w:rPr>
        <w:t>. Z prac Komisji sporządzony jest protokół, który podpisują wszyscy członkowie Komisji dokonujący oceny. Do protokołu dołącza się oświadczenia, o których mowa w § 4 ust. 2 Regulaminu. Protokół stanowić będzie załącznik do wniosku Miejskiego Konserwatora Zabytków</w:t>
      </w:r>
      <w:r w:rsidR="00135975">
        <w:rPr>
          <w:bCs/>
          <w:sz w:val="24"/>
          <w:szCs w:val="24"/>
        </w:rPr>
        <w:t xml:space="preserve">, dyrektora Biura Miejskiego Konserwatora Zabytków </w:t>
      </w:r>
      <w:r w:rsidRPr="007C09CD">
        <w:rPr>
          <w:bCs/>
          <w:sz w:val="24"/>
          <w:szCs w:val="24"/>
        </w:rPr>
        <w:t>do Prezydenta Miasta Torunia</w:t>
      </w:r>
      <w:r w:rsidR="008268E9">
        <w:rPr>
          <w:bCs/>
          <w:sz w:val="24"/>
          <w:szCs w:val="24"/>
        </w:rPr>
        <w:br/>
      </w:r>
      <w:r w:rsidRPr="007C09CD">
        <w:rPr>
          <w:bCs/>
          <w:sz w:val="24"/>
          <w:szCs w:val="24"/>
        </w:rPr>
        <w:t>w sprawie przyznania dotacji na prace konserwatorskie, restauratorskie lub roboty budowlane przy zabytku wpisanym do rejestru zabytków lub znajdującym się w gminnej ewidencji zabytków na terenie Gminy Miasta Toruń.</w:t>
      </w:r>
    </w:p>
    <w:p w14:paraId="696F0E4F" w14:textId="77777777" w:rsidR="0096530E" w:rsidRPr="007C09CD" w:rsidRDefault="0096530E" w:rsidP="00135975">
      <w:pPr>
        <w:jc w:val="both"/>
        <w:rPr>
          <w:bCs/>
          <w:sz w:val="24"/>
          <w:szCs w:val="24"/>
        </w:rPr>
      </w:pPr>
    </w:p>
    <w:p w14:paraId="6484D17A" w14:textId="3AB97D59" w:rsidR="0096530E" w:rsidRPr="007C09CD" w:rsidRDefault="0096530E" w:rsidP="00135975">
      <w:pPr>
        <w:jc w:val="both"/>
        <w:rPr>
          <w:bCs/>
          <w:sz w:val="24"/>
          <w:szCs w:val="24"/>
        </w:rPr>
      </w:pPr>
      <w:r w:rsidRPr="007C09CD">
        <w:rPr>
          <w:bCs/>
          <w:sz w:val="24"/>
          <w:szCs w:val="24"/>
        </w:rPr>
        <w:t>§ 1</w:t>
      </w:r>
      <w:r w:rsidR="007C09CD" w:rsidRPr="007C09CD">
        <w:rPr>
          <w:bCs/>
          <w:sz w:val="24"/>
          <w:szCs w:val="24"/>
        </w:rPr>
        <w:t>4</w:t>
      </w:r>
      <w:r w:rsidRPr="007C09CD">
        <w:rPr>
          <w:bCs/>
          <w:sz w:val="24"/>
          <w:szCs w:val="24"/>
        </w:rPr>
        <w:t>. Za udział w pracach Komisji nie przysługuje wynagrodzenie.</w:t>
      </w:r>
    </w:p>
    <w:p w14:paraId="52290CCA" w14:textId="0BDC77B4" w:rsidR="00880952" w:rsidRPr="007C09CD" w:rsidRDefault="00880952" w:rsidP="00135975">
      <w:pPr>
        <w:jc w:val="both"/>
        <w:rPr>
          <w:bCs/>
          <w:sz w:val="24"/>
          <w:szCs w:val="24"/>
        </w:rPr>
      </w:pPr>
    </w:p>
    <w:p w14:paraId="23E8F176" w14:textId="00A59107" w:rsidR="00880952" w:rsidRPr="00732372" w:rsidRDefault="00880952" w:rsidP="0096530E">
      <w:pPr>
        <w:jc w:val="both"/>
        <w:rPr>
          <w:bCs/>
          <w:sz w:val="24"/>
          <w:szCs w:val="24"/>
        </w:rPr>
      </w:pPr>
      <w:r w:rsidRPr="007C09CD">
        <w:rPr>
          <w:bCs/>
          <w:sz w:val="24"/>
          <w:szCs w:val="24"/>
        </w:rPr>
        <w:t xml:space="preserve">§ </w:t>
      </w:r>
      <w:r w:rsidR="007C09CD" w:rsidRPr="007C09CD">
        <w:rPr>
          <w:bCs/>
          <w:sz w:val="24"/>
          <w:szCs w:val="24"/>
        </w:rPr>
        <w:t>15</w:t>
      </w:r>
      <w:r w:rsidR="00135975">
        <w:rPr>
          <w:bCs/>
          <w:sz w:val="24"/>
          <w:szCs w:val="24"/>
        </w:rPr>
        <w:t>. Dokumentacja z prac Komisji</w:t>
      </w:r>
      <w:r w:rsidRPr="007C09CD">
        <w:rPr>
          <w:bCs/>
          <w:sz w:val="24"/>
          <w:szCs w:val="24"/>
        </w:rPr>
        <w:t xml:space="preserve"> przechowywana jest w Biurze Miejskiego Konserwatora Zabytków Urzędu Miasta Torunia.</w:t>
      </w:r>
    </w:p>
    <w:p w14:paraId="27589797" w14:textId="50327C28" w:rsidR="0016412F" w:rsidRPr="00411C08" w:rsidRDefault="00135975" w:rsidP="00411C0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a-Siatka"/>
        <w:tblW w:w="4536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74001" w:rsidRPr="001458CC" w14:paraId="1DF97A28" w14:textId="77777777" w:rsidTr="007E0EEB">
        <w:tc>
          <w:tcPr>
            <w:tcW w:w="4536" w:type="dxa"/>
          </w:tcPr>
          <w:p w14:paraId="30518D99" w14:textId="77777777" w:rsidR="00574001" w:rsidRPr="00C44D0D" w:rsidRDefault="00574001" w:rsidP="007E0EE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44D0D">
              <w:rPr>
                <w:b/>
                <w:sz w:val="20"/>
                <w:szCs w:val="20"/>
                <w:u w:val="single"/>
              </w:rPr>
              <w:lastRenderedPageBreak/>
              <w:t xml:space="preserve">Załącznik </w:t>
            </w:r>
          </w:p>
          <w:p w14:paraId="43B1FB10" w14:textId="1281F89D" w:rsidR="00574001" w:rsidRPr="00C44D0D" w:rsidRDefault="00574001" w:rsidP="007E0EEB">
            <w:pPr>
              <w:jc w:val="both"/>
              <w:rPr>
                <w:sz w:val="20"/>
                <w:szCs w:val="20"/>
              </w:rPr>
            </w:pPr>
            <w:r w:rsidRPr="00C44D0D">
              <w:rPr>
                <w:sz w:val="20"/>
                <w:szCs w:val="20"/>
              </w:rPr>
              <w:t xml:space="preserve">do Regulaminu Pracy Komisji do spraw oceny wniosków o dotacje na prace konserwatorskie, restauratorskie </w:t>
            </w:r>
            <w:r>
              <w:rPr>
                <w:sz w:val="20"/>
                <w:szCs w:val="20"/>
              </w:rPr>
              <w:t>lub</w:t>
            </w:r>
            <w:r w:rsidRPr="00C44D0D">
              <w:rPr>
                <w:sz w:val="20"/>
                <w:szCs w:val="20"/>
              </w:rPr>
              <w:t xml:space="preserve"> roboty budowlane przy zabytk</w:t>
            </w:r>
            <w:r>
              <w:rPr>
                <w:sz w:val="20"/>
                <w:szCs w:val="20"/>
              </w:rPr>
              <w:t>u wpisanym do rejestru zabytków lub znajdującym się w gminnej ewidencji zabytków na terenie Gminy Miasta Toruń</w:t>
            </w:r>
            <w:r w:rsidRPr="00C44D0D">
              <w:rPr>
                <w:sz w:val="20"/>
                <w:szCs w:val="20"/>
              </w:rPr>
              <w:t xml:space="preserve">, stanowiącego Załącznik do Zarządzenia Nr ………… Prezydenta Miasta Torunia z dnia ……………………… </w:t>
            </w:r>
            <w:r>
              <w:rPr>
                <w:sz w:val="20"/>
                <w:szCs w:val="20"/>
              </w:rPr>
              <w:t>202</w:t>
            </w:r>
            <w:r w:rsidR="00330041">
              <w:rPr>
                <w:sz w:val="20"/>
                <w:szCs w:val="20"/>
              </w:rPr>
              <w:t>4</w:t>
            </w:r>
            <w:r w:rsidRPr="00C44D0D">
              <w:rPr>
                <w:sz w:val="20"/>
                <w:szCs w:val="20"/>
              </w:rPr>
              <w:t xml:space="preserve"> r.</w:t>
            </w:r>
          </w:p>
        </w:tc>
      </w:tr>
    </w:tbl>
    <w:p w14:paraId="06D00A88" w14:textId="77777777" w:rsidR="00574001" w:rsidRDefault="00574001" w:rsidP="00574001">
      <w:pPr>
        <w:pStyle w:val="Legenda"/>
        <w:rPr>
          <w:rFonts w:ascii="Times New Roman" w:hAnsi="Times New Roman"/>
          <w:b w:val="0"/>
          <w:szCs w:val="24"/>
        </w:rPr>
      </w:pPr>
    </w:p>
    <w:p w14:paraId="7630A725" w14:textId="77777777" w:rsidR="00574001" w:rsidRPr="007C6163" w:rsidRDefault="00574001" w:rsidP="00574001">
      <w:pPr>
        <w:pStyle w:val="Legenda"/>
        <w:jc w:val="center"/>
        <w:rPr>
          <w:rFonts w:ascii="Times New Roman" w:hAnsi="Times New Roman"/>
          <w:szCs w:val="24"/>
        </w:rPr>
      </w:pPr>
      <w:r w:rsidRPr="007C6163">
        <w:rPr>
          <w:rFonts w:ascii="Times New Roman" w:hAnsi="Times New Roman"/>
          <w:szCs w:val="24"/>
        </w:rPr>
        <w:t>Oświadczenie</w:t>
      </w:r>
      <w:r w:rsidRPr="007C6163">
        <w:rPr>
          <w:rFonts w:ascii="Times New Roman" w:hAnsi="Times New Roman"/>
          <w:szCs w:val="24"/>
          <w:vertAlign w:val="superscript"/>
        </w:rPr>
        <w:t>1)</w:t>
      </w:r>
      <w:r w:rsidRPr="007C6163">
        <w:rPr>
          <w:rFonts w:ascii="Times New Roman" w:hAnsi="Times New Roman"/>
          <w:szCs w:val="24"/>
        </w:rPr>
        <w:t>:</w:t>
      </w:r>
    </w:p>
    <w:p w14:paraId="438928EF" w14:textId="77777777" w:rsidR="00574001" w:rsidRPr="007C6163" w:rsidRDefault="00574001" w:rsidP="00574001">
      <w:pPr>
        <w:pStyle w:val="Legenda"/>
        <w:jc w:val="both"/>
        <w:rPr>
          <w:rFonts w:ascii="Times New Roman" w:hAnsi="Times New Roman"/>
          <w:b w:val="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8820"/>
      </w:tblGrid>
      <w:tr w:rsidR="00574001" w:rsidRPr="007C6163" w14:paraId="44FDDFDE" w14:textId="77777777" w:rsidTr="007E0EEB">
        <w:tc>
          <w:tcPr>
            <w:tcW w:w="392" w:type="dxa"/>
            <w:tcBorders>
              <w:right w:val="single" w:sz="4" w:space="0" w:color="auto"/>
            </w:tcBorders>
          </w:tcPr>
          <w:p w14:paraId="7FF42147" w14:textId="77777777" w:rsidR="00574001" w:rsidRPr="007C6163" w:rsidRDefault="00574001" w:rsidP="007E0EEB">
            <w:pPr>
              <w:pStyle w:val="Legenda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D936F" w14:textId="77777777" w:rsidR="00574001" w:rsidRPr="007C6163" w:rsidRDefault="00574001" w:rsidP="007E0EEB">
            <w:pPr>
              <w:pStyle w:val="Legenda"/>
              <w:jc w:val="both"/>
              <w:rPr>
                <w:rFonts w:ascii="Times New Roman" w:hAnsi="Times New Roman"/>
                <w:b w:val="0"/>
              </w:rPr>
            </w:pPr>
            <w:r w:rsidRPr="007C6163">
              <w:rPr>
                <w:rFonts w:ascii="Times New Roman" w:hAnsi="Times New Roman"/>
                <w:b w:val="0"/>
              </w:rPr>
              <w:t>Przewodniczącego Komisji</w:t>
            </w:r>
          </w:p>
        </w:tc>
      </w:tr>
    </w:tbl>
    <w:p w14:paraId="5A82199E" w14:textId="77777777" w:rsidR="00574001" w:rsidRPr="0015690F" w:rsidRDefault="00574001" w:rsidP="00574001">
      <w:pPr>
        <w:pStyle w:val="Legenda"/>
        <w:jc w:val="both"/>
        <w:rPr>
          <w:rFonts w:ascii="Times New Roman" w:hAnsi="Times New Roman"/>
          <w:b w:val="0"/>
          <w:sz w:val="12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8820"/>
      </w:tblGrid>
      <w:tr w:rsidR="00574001" w14:paraId="609BA5C0" w14:textId="77777777" w:rsidTr="007E0EEB">
        <w:tc>
          <w:tcPr>
            <w:tcW w:w="392" w:type="dxa"/>
            <w:tcBorders>
              <w:right w:val="single" w:sz="4" w:space="0" w:color="auto"/>
            </w:tcBorders>
          </w:tcPr>
          <w:p w14:paraId="4C1DB7A9" w14:textId="77777777" w:rsidR="00574001" w:rsidRDefault="00574001" w:rsidP="007E0EEB">
            <w:pPr>
              <w:pStyle w:val="Legenda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BB280" w14:textId="77777777" w:rsidR="00574001" w:rsidRPr="00F35AAF" w:rsidRDefault="00574001" w:rsidP="007E0EEB">
            <w:pPr>
              <w:pStyle w:val="Legenda"/>
              <w:jc w:val="both"/>
              <w:rPr>
                <w:rFonts w:ascii="Times New Roman" w:hAnsi="Times New Roman"/>
                <w:b w:val="0"/>
              </w:rPr>
            </w:pPr>
            <w:r w:rsidRPr="00F35AAF">
              <w:rPr>
                <w:rFonts w:ascii="Times New Roman" w:hAnsi="Times New Roman"/>
                <w:b w:val="0"/>
              </w:rPr>
              <w:t>Członka Komisji</w:t>
            </w:r>
          </w:p>
        </w:tc>
      </w:tr>
    </w:tbl>
    <w:p w14:paraId="4E329B01" w14:textId="77777777" w:rsidR="00574001" w:rsidRPr="00F35AAF" w:rsidRDefault="00574001" w:rsidP="00574001">
      <w:pPr>
        <w:pStyle w:val="Legenda"/>
        <w:jc w:val="both"/>
        <w:rPr>
          <w:rFonts w:ascii="Times New Roman" w:hAnsi="Times New Roman"/>
          <w:b w:val="0"/>
          <w:szCs w:val="24"/>
        </w:rPr>
      </w:pPr>
    </w:p>
    <w:p w14:paraId="0671508E" w14:textId="77777777" w:rsidR="00574001" w:rsidRPr="00C44D0D" w:rsidRDefault="00574001" w:rsidP="00574001">
      <w:pPr>
        <w:pStyle w:val="Tekstpodstawowy"/>
        <w:jc w:val="left"/>
        <w:rPr>
          <w:b/>
          <w:szCs w:val="24"/>
        </w:rPr>
      </w:pPr>
      <w:r w:rsidRPr="00C44D0D">
        <w:rPr>
          <w:szCs w:val="24"/>
        </w:rPr>
        <w:t>Imię (imiona) : …………………………………………..</w:t>
      </w:r>
    </w:p>
    <w:p w14:paraId="442C0D3C" w14:textId="77777777" w:rsidR="00574001" w:rsidRPr="00C44D0D" w:rsidRDefault="00574001" w:rsidP="00574001">
      <w:pPr>
        <w:pStyle w:val="Tekstpodstawowy"/>
        <w:jc w:val="left"/>
        <w:rPr>
          <w:b/>
          <w:szCs w:val="24"/>
        </w:rPr>
      </w:pPr>
    </w:p>
    <w:p w14:paraId="690492BB" w14:textId="77777777" w:rsidR="00574001" w:rsidRPr="00C44D0D" w:rsidRDefault="00574001" w:rsidP="00574001">
      <w:r w:rsidRPr="00C44D0D">
        <w:t>Nazwisko :      ……………………………………………</w:t>
      </w:r>
    </w:p>
    <w:p w14:paraId="6F7E0B43" w14:textId="77777777" w:rsidR="00574001" w:rsidRPr="00C44D0D" w:rsidRDefault="00574001" w:rsidP="00574001"/>
    <w:p w14:paraId="518308CB" w14:textId="77777777" w:rsidR="00574001" w:rsidRPr="00C44D0D" w:rsidRDefault="00574001" w:rsidP="00574001">
      <w:pPr>
        <w:spacing w:after="120"/>
        <w:jc w:val="both"/>
      </w:pPr>
      <w:r w:rsidRPr="00C44D0D">
        <w:t>Oświadczam, że:</w:t>
      </w:r>
    </w:p>
    <w:p w14:paraId="2AF52C8A" w14:textId="77777777" w:rsidR="00574001" w:rsidRPr="00C44D0D" w:rsidRDefault="00574001" w:rsidP="00574001">
      <w:pPr>
        <w:numPr>
          <w:ilvl w:val="0"/>
          <w:numId w:val="19"/>
        </w:numPr>
        <w:ind w:left="601" w:hanging="601"/>
        <w:jc w:val="both"/>
      </w:pPr>
      <w:r w:rsidRPr="00C44D0D">
        <w:t>nie ubiegam się o udzielenie dotacji;</w:t>
      </w:r>
    </w:p>
    <w:p w14:paraId="1ABA66FA" w14:textId="77777777" w:rsidR="00574001" w:rsidRPr="00C44D0D" w:rsidRDefault="00574001" w:rsidP="00574001">
      <w:pPr>
        <w:numPr>
          <w:ilvl w:val="0"/>
          <w:numId w:val="19"/>
        </w:numPr>
        <w:ind w:left="601" w:hanging="601"/>
        <w:jc w:val="both"/>
      </w:pPr>
      <w:r w:rsidRPr="00C44D0D">
        <w:t>nie pozostaję w związku małżeńskim, w stosunku pokrewieństwa lub powinowactwa</w:t>
      </w:r>
      <w:r>
        <w:br/>
      </w:r>
      <w:r w:rsidRPr="00C44D0D">
        <w:t>w linii prostej, pokrewieństwa lub powinowactwa w linii bocznej do drugiego stopnia lub są związane z tytułu przysposobienia, opieki lub kurateli z wnioskodawcą ubiegający</w:t>
      </w:r>
      <w:r>
        <w:t>m</w:t>
      </w:r>
      <w:r w:rsidRPr="00C44D0D">
        <w:t xml:space="preserve"> się o udzielenie dotacji;</w:t>
      </w:r>
    </w:p>
    <w:p w14:paraId="7C0D4B2D" w14:textId="1BA4F42A" w:rsidR="00574001" w:rsidRPr="00C44D0D" w:rsidRDefault="00574001" w:rsidP="00574001">
      <w:pPr>
        <w:numPr>
          <w:ilvl w:val="0"/>
          <w:numId w:val="19"/>
        </w:numPr>
        <w:ind w:left="601" w:hanging="601"/>
        <w:jc w:val="both"/>
      </w:pPr>
      <w:r w:rsidRPr="00C44D0D">
        <w:t>przed upływem trzech lat od dnia wszczęcia postępowania o udzielenie dotacji nie pozostawałem w stosunku pracy lub zlecenia z wnioskodawcą i nie byłem członkiem organów zarządzających lub organów nadzorczych wnioskodawców ubiegających się</w:t>
      </w:r>
      <w:r w:rsidR="0016412F">
        <w:t xml:space="preserve"> </w:t>
      </w:r>
      <w:r w:rsidRPr="00C44D0D">
        <w:t>o udzielenie dotacji;</w:t>
      </w:r>
    </w:p>
    <w:p w14:paraId="2509ECB1" w14:textId="77777777" w:rsidR="00574001" w:rsidRPr="00C44D0D" w:rsidRDefault="00574001" w:rsidP="00574001">
      <w:pPr>
        <w:numPr>
          <w:ilvl w:val="0"/>
          <w:numId w:val="19"/>
        </w:numPr>
        <w:ind w:left="601" w:hanging="601"/>
        <w:jc w:val="both"/>
      </w:pPr>
      <w:r w:rsidRPr="00C44D0D">
        <w:t>nie pozostaję z wnioskodawcą w takim stosunku prawnym lub faktycznym, że może to budzić uzasadnione wątpliwości co do mojej bezstronności;</w:t>
      </w:r>
    </w:p>
    <w:p w14:paraId="08CA1925" w14:textId="77777777" w:rsidR="00574001" w:rsidRDefault="00574001" w:rsidP="00574001">
      <w:pPr>
        <w:numPr>
          <w:ilvl w:val="0"/>
          <w:numId w:val="19"/>
        </w:numPr>
        <w:ind w:left="601" w:hanging="601"/>
        <w:jc w:val="both"/>
      </w:pPr>
      <w:r>
        <w:rPr>
          <w:rStyle w:val="tabulatory"/>
        </w:rPr>
        <w:t xml:space="preserve">nie </w:t>
      </w:r>
      <w:r w:rsidRPr="00C44D0D">
        <w:t>zostałem prawomocnie skazany za pr</w:t>
      </w:r>
      <w:r>
        <w:t>zestępstwo popełnione w związku</w:t>
      </w:r>
      <w:r>
        <w:br/>
      </w:r>
      <w:r w:rsidRPr="00C44D0D">
        <w:t>z postępowaniem o udzielenie zamówienia publicznego, udzielenie dotacji,  przestępstwo przekupstwa, przestępstwo przeciwko obrotowi gospodarczemu lub inne przestępstwo popełnione w celu osiągnięcia korzyści majątkowych</w:t>
      </w:r>
      <w:r>
        <w:t>.</w:t>
      </w:r>
    </w:p>
    <w:p w14:paraId="4C3367EC" w14:textId="77777777" w:rsidR="00574001" w:rsidRPr="00C44D0D" w:rsidRDefault="00574001" w:rsidP="00574001">
      <w:pPr>
        <w:ind w:left="601"/>
        <w:jc w:val="both"/>
      </w:pPr>
    </w:p>
    <w:p w14:paraId="6B26AD83" w14:textId="77777777" w:rsidR="00574001" w:rsidRPr="00C44D0D" w:rsidRDefault="00574001" w:rsidP="00574001">
      <w:pPr>
        <w:jc w:val="right"/>
      </w:pPr>
    </w:p>
    <w:p w14:paraId="45DB6031" w14:textId="77777777" w:rsidR="00574001" w:rsidRPr="00C44D0D" w:rsidRDefault="00574001" w:rsidP="00574001">
      <w:pPr>
        <w:jc w:val="right"/>
      </w:pPr>
      <w:r w:rsidRPr="00C44D0D">
        <w:t>Toruń dnia ……..……</w:t>
      </w:r>
      <w:r>
        <w:t>….</w:t>
      </w:r>
      <w:r w:rsidRPr="00C44D0D">
        <w:t xml:space="preserve"> r.</w:t>
      </w:r>
    </w:p>
    <w:p w14:paraId="0C061D55" w14:textId="77777777" w:rsidR="00574001" w:rsidRPr="007C6163" w:rsidRDefault="00574001" w:rsidP="00574001">
      <w:pPr>
        <w:ind w:left="5387" w:firstLine="5"/>
        <w:jc w:val="center"/>
      </w:pPr>
    </w:p>
    <w:p w14:paraId="619FFE13" w14:textId="77777777" w:rsidR="00574001" w:rsidRPr="007C6163" w:rsidRDefault="00574001" w:rsidP="00574001">
      <w:pPr>
        <w:ind w:left="5387" w:firstLine="5"/>
        <w:jc w:val="center"/>
      </w:pPr>
    </w:p>
    <w:p w14:paraId="51E30195" w14:textId="77777777" w:rsidR="00574001" w:rsidRPr="00C44D0D" w:rsidRDefault="00574001" w:rsidP="00574001">
      <w:pPr>
        <w:ind w:left="5387" w:firstLine="5"/>
        <w:jc w:val="center"/>
      </w:pPr>
      <w:r w:rsidRPr="00C44D0D">
        <w:t>........................................................</w:t>
      </w:r>
    </w:p>
    <w:p w14:paraId="0CC09370" w14:textId="77777777" w:rsidR="00574001" w:rsidRPr="00C44D0D" w:rsidRDefault="00574001" w:rsidP="00574001">
      <w:pPr>
        <w:ind w:left="5387" w:firstLine="5"/>
        <w:jc w:val="center"/>
        <w:rPr>
          <w:i/>
        </w:rPr>
      </w:pPr>
      <w:r w:rsidRPr="00C44D0D">
        <w:rPr>
          <w:i/>
        </w:rPr>
        <w:t>(podpis)</w:t>
      </w:r>
    </w:p>
    <w:p w14:paraId="52E4EF27" w14:textId="77777777" w:rsidR="00574001" w:rsidRPr="00C44D0D" w:rsidRDefault="00574001" w:rsidP="00574001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97036" wp14:editId="01A2994C">
                <wp:simplePos x="0" y="0"/>
                <wp:positionH relativeFrom="column">
                  <wp:posOffset>17145</wp:posOffset>
                </wp:positionH>
                <wp:positionV relativeFrom="paragraph">
                  <wp:posOffset>115570</wp:posOffset>
                </wp:positionV>
                <wp:extent cx="5829300" cy="0"/>
                <wp:effectExtent l="12065" t="10160" r="698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4714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1pt" to="46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AEehXj&#10;2QAAAAcBAAAPAAAAAAAAAAAAAAAAAGwEAABkcnMvZG93bnJldi54bWxQSwUGAAAAAAQABADzAAAA&#10;cgUAAAAA&#10;"/>
            </w:pict>
          </mc:Fallback>
        </mc:AlternateContent>
      </w:r>
      <w:r w:rsidRPr="00C44D0D">
        <w:t xml:space="preserve">                                                                                                                             </w:t>
      </w:r>
      <w:r>
        <w:t xml:space="preserve">                             </w:t>
      </w:r>
    </w:p>
    <w:p w14:paraId="33B77F3D" w14:textId="77777777" w:rsidR="00574001" w:rsidRPr="00C44D0D" w:rsidRDefault="00574001" w:rsidP="00574001">
      <w:pPr>
        <w:pStyle w:val="Tekstpodstawowywcity"/>
        <w:ind w:firstLine="0"/>
      </w:pPr>
      <w:r w:rsidRPr="00C44D0D">
        <w:t>W związku z zaistnieniem okoliczności, o której mowa w pkt ......</w:t>
      </w:r>
      <w:r w:rsidRPr="00C44D0D">
        <w:rPr>
          <w:rStyle w:val="Odwoanieprzypisudolnego"/>
        </w:rPr>
        <w:t>2)</w:t>
      </w:r>
      <w:r w:rsidRPr="00C44D0D">
        <w:t>, podlegam wyłączeniu</w:t>
      </w:r>
      <w:r>
        <w:br/>
      </w:r>
      <w:r w:rsidRPr="00C44D0D">
        <w:t>z udziału w prac</w:t>
      </w:r>
      <w:r>
        <w:t>ach Komisji.</w:t>
      </w:r>
    </w:p>
    <w:p w14:paraId="2199195C" w14:textId="77777777" w:rsidR="00574001" w:rsidRPr="00C44D0D" w:rsidRDefault="00574001" w:rsidP="00574001">
      <w:pPr>
        <w:jc w:val="right"/>
      </w:pPr>
      <w:r w:rsidRPr="00C44D0D">
        <w:footnoteReference w:customMarkFollows="1" w:id="4"/>
        <w:t>....................................................................... dnia ……......…. r.</w:t>
      </w:r>
    </w:p>
    <w:p w14:paraId="096E9BDE" w14:textId="77777777" w:rsidR="00574001" w:rsidRPr="007C6163" w:rsidRDefault="00574001" w:rsidP="00574001"/>
    <w:p w14:paraId="735E4506" w14:textId="77777777" w:rsidR="00574001" w:rsidRPr="007C6163" w:rsidRDefault="00574001" w:rsidP="00574001"/>
    <w:p w14:paraId="028AEBEC" w14:textId="77777777" w:rsidR="00574001" w:rsidRPr="00C44D0D" w:rsidRDefault="00574001" w:rsidP="00574001">
      <w:pPr>
        <w:ind w:left="4956" w:firstLine="708"/>
        <w:rPr>
          <w:i/>
        </w:rPr>
      </w:pPr>
      <w:r w:rsidRPr="00C44D0D">
        <w:t>........................................................</w:t>
      </w:r>
      <w:r w:rsidRPr="00C44D0D">
        <w:rPr>
          <w:i/>
        </w:rPr>
        <w:t xml:space="preserve"> </w:t>
      </w:r>
    </w:p>
    <w:p w14:paraId="339D4964" w14:textId="77777777" w:rsidR="00574001" w:rsidRPr="00574001" w:rsidRDefault="00574001" w:rsidP="00574001">
      <w:pPr>
        <w:rPr>
          <w:sz w:val="24"/>
          <w:szCs w:val="24"/>
        </w:rPr>
      </w:pPr>
    </w:p>
    <w:sectPr w:rsidR="00574001" w:rsidRPr="00574001" w:rsidSect="004D5652">
      <w:pgSz w:w="11906" w:h="16838"/>
      <w:pgMar w:top="1135" w:right="849" w:bottom="1418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ECE82" w14:textId="77777777" w:rsidR="001005AF" w:rsidRDefault="001005AF">
      <w:r>
        <w:separator/>
      </w:r>
    </w:p>
  </w:endnote>
  <w:endnote w:type="continuationSeparator" w:id="0">
    <w:p w14:paraId="6AA17A77" w14:textId="77777777" w:rsidR="001005AF" w:rsidRDefault="001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8A188" w14:textId="77777777" w:rsidR="001005AF" w:rsidRDefault="001005AF">
      <w:r>
        <w:separator/>
      </w:r>
    </w:p>
  </w:footnote>
  <w:footnote w:type="continuationSeparator" w:id="0">
    <w:p w14:paraId="71C5AC9B" w14:textId="77777777" w:rsidR="001005AF" w:rsidRDefault="001005AF">
      <w:r>
        <w:continuationSeparator/>
      </w:r>
    </w:p>
  </w:footnote>
  <w:footnote w:id="1">
    <w:p w14:paraId="6995949B" w14:textId="05E100B0" w:rsidR="00D329A0" w:rsidRDefault="00D329A0">
      <w:pPr>
        <w:pStyle w:val="Tekstprzypisudolnego"/>
      </w:pPr>
      <w:r>
        <w:rPr>
          <w:rStyle w:val="Odwoanieprzypisudolnego"/>
        </w:rPr>
        <w:footnoteRef/>
      </w:r>
      <w:r>
        <w:t xml:space="preserve"> Zmiana tekstu jednolitego wymienionej ustawy została ogłoszona w Dz. U. z 2024 r. poz. 721.</w:t>
      </w:r>
    </w:p>
  </w:footnote>
  <w:footnote w:id="2">
    <w:p w14:paraId="6D7725C4" w14:textId="3BBF1836" w:rsidR="000F064A" w:rsidRDefault="000F064A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uchwały </w:t>
      </w:r>
      <w:r w:rsidRPr="000F064A">
        <w:t>ogłoszono w Dz. Urz. Województwa Kujawsko-Pomorskiego z</w:t>
      </w:r>
      <w:r>
        <w:t> </w:t>
      </w:r>
      <w:r w:rsidRPr="000F064A">
        <w:t>202</w:t>
      </w:r>
      <w:r>
        <w:t>4</w:t>
      </w:r>
      <w:r w:rsidRPr="000F064A">
        <w:t xml:space="preserve"> r. poz.</w:t>
      </w:r>
      <w:r>
        <w:t xml:space="preserve"> 3456, poz. 4464 i poz. 5153</w:t>
      </w:r>
      <w:r w:rsidRPr="000F064A">
        <w:t>.</w:t>
      </w:r>
    </w:p>
  </w:footnote>
  <w:footnote w:id="3">
    <w:p w14:paraId="45768880" w14:textId="4BDE7B07" w:rsidR="00D329A0" w:rsidRPr="00B31A3C" w:rsidRDefault="00DB7471" w:rsidP="00D329A0">
      <w:pPr>
        <w:pStyle w:val="Nagwek1"/>
        <w:jc w:val="both"/>
        <w:rPr>
          <w:sz w:val="20"/>
        </w:rPr>
      </w:pPr>
      <w:r w:rsidRPr="00DB7471">
        <w:rPr>
          <w:vertAlign w:val="superscript"/>
        </w:rPr>
        <w:footnoteRef/>
      </w:r>
      <w:r w:rsidRPr="00DB7471">
        <w:rPr>
          <w:vertAlign w:val="superscript"/>
        </w:rPr>
        <w:t xml:space="preserve"> </w:t>
      </w:r>
      <w:r w:rsidR="00D329A0" w:rsidRPr="00A27866">
        <w:rPr>
          <w:sz w:val="20"/>
        </w:rPr>
        <w:t xml:space="preserve">Zmiany wymienionego zarządzenia wprowadzono zarządzeniami Prezydenta Miasta Torunia nr </w:t>
      </w:r>
      <w:r w:rsidR="00D329A0" w:rsidRPr="00B31A3C">
        <w:rPr>
          <w:sz w:val="20"/>
        </w:rPr>
        <w:t>312 z dnia 21 października 2014 r., nr 380 z dnia 30 grudnia 2014 r., nr 149 z dnia 19 czerwca 2015 r., nr 273 z dnia 21 sierpnia 2015 r., nr 391 z dnia 4 grudnia 2015 r., nr 379 z dnia 24 listopada 2016 r., nr 40 z dnia 17 lutego 2017 r., nr 130 z</w:t>
      </w:r>
      <w:r w:rsidR="00D600A4">
        <w:rPr>
          <w:sz w:val="20"/>
        </w:rPr>
        <w:t> </w:t>
      </w:r>
      <w:r w:rsidR="00D329A0" w:rsidRPr="00B31A3C">
        <w:rPr>
          <w:sz w:val="20"/>
        </w:rPr>
        <w:t>dnia 23 maja 2017 r.</w:t>
      </w:r>
      <w:r w:rsidR="00D329A0">
        <w:rPr>
          <w:sz w:val="20"/>
        </w:rPr>
        <w:t>,</w:t>
      </w:r>
      <w:r w:rsidR="00D329A0" w:rsidRPr="00B31A3C">
        <w:rPr>
          <w:sz w:val="20"/>
        </w:rPr>
        <w:t xml:space="preserve">  nr 254 z dnia</w:t>
      </w:r>
      <w:r w:rsidR="00D329A0">
        <w:rPr>
          <w:sz w:val="20"/>
        </w:rPr>
        <w:t xml:space="preserve"> </w:t>
      </w:r>
      <w:r w:rsidR="00D329A0" w:rsidRPr="00B31A3C">
        <w:rPr>
          <w:sz w:val="20"/>
        </w:rPr>
        <w:t>18 września 2017 r.</w:t>
      </w:r>
      <w:r w:rsidR="00D329A0">
        <w:rPr>
          <w:sz w:val="20"/>
        </w:rPr>
        <w:t>,</w:t>
      </w:r>
      <w:r w:rsidR="00D329A0" w:rsidRPr="00B31A3C">
        <w:rPr>
          <w:sz w:val="20"/>
        </w:rPr>
        <w:t xml:space="preserve"> nr 319 z dnia 31 października 2017 r., nr 353 z dnia 1 grudnia 2017 r., nr 293 z dnia 27 sierpnia 2018 r., nr 124 z dnia 2 maja 2019 r., nr 337 z dnia 23 października 2019 r., nr 202 z dnia 28 września 2020 r</w:t>
      </w:r>
      <w:r w:rsidR="00D329A0">
        <w:rPr>
          <w:sz w:val="20"/>
        </w:rPr>
        <w:t>.</w:t>
      </w:r>
      <w:r w:rsidR="00D329A0" w:rsidRPr="00B31A3C">
        <w:rPr>
          <w:sz w:val="20"/>
        </w:rPr>
        <w:t>, nr 222 z dnia 8 października 2020 r., nr 230 z dnia 26 października 2020 r., nr 253 z dnia 9 listopada 2020 r., nr 222 z dnia 31 sierpnia 2021r., nr 290 z dnia 18 listopada 2021 r., nr 7 z dnia 13 stycznia 2022 r., nr 39 z dnia 24 lutego 2022 r.</w:t>
      </w:r>
      <w:r w:rsidR="00D329A0">
        <w:rPr>
          <w:sz w:val="20"/>
        </w:rPr>
        <w:t>,</w:t>
      </w:r>
      <w:r w:rsidR="00D329A0" w:rsidRPr="00B31A3C">
        <w:rPr>
          <w:sz w:val="20"/>
        </w:rPr>
        <w:t xml:space="preserve"> nr 62 z dnia 10 marca 2022 r., nr 180 z 23 maja 2022 r.,  nr 192 z dnia 1 czerwca 2022 r., nr 220 z dnia 29 czerwca 2022 r., nr 3 z dnia 12 stycznia 2024 r., nr 78 z dnia 9 maja 2024 r. oraz nr 105 z dnia 3 czerwca 2024 r.</w:t>
      </w:r>
    </w:p>
    <w:p w14:paraId="783F88BE" w14:textId="6F5F615A" w:rsidR="008609DC" w:rsidRPr="009F4516" w:rsidRDefault="008609DC" w:rsidP="00D329A0">
      <w:pPr>
        <w:keepNext/>
        <w:jc w:val="both"/>
        <w:outlineLvl w:val="0"/>
      </w:pPr>
    </w:p>
  </w:footnote>
  <w:footnote w:id="4">
    <w:p w14:paraId="55DF9C46" w14:textId="77777777" w:rsidR="00574001" w:rsidRPr="00D83102" w:rsidRDefault="00574001" w:rsidP="00574001">
      <w:pPr>
        <w:pStyle w:val="Tekstprzypisudolnego"/>
        <w:rPr>
          <w:sz w:val="18"/>
          <w:szCs w:val="18"/>
        </w:rPr>
      </w:pPr>
      <w:r w:rsidRPr="00D83102">
        <w:rPr>
          <w:rStyle w:val="Odwoanieprzypisudolnego"/>
          <w:sz w:val="18"/>
          <w:szCs w:val="18"/>
        </w:rPr>
        <w:t>1)</w:t>
      </w:r>
      <w:r w:rsidRPr="00D83102">
        <w:rPr>
          <w:sz w:val="18"/>
          <w:szCs w:val="18"/>
        </w:rPr>
        <w:t xml:space="preserve"> Zaznaczyć właściwe.</w:t>
      </w:r>
    </w:p>
    <w:p w14:paraId="7E7B14F3" w14:textId="77777777" w:rsidR="00574001" w:rsidRPr="00D83102" w:rsidRDefault="00574001" w:rsidP="00574001">
      <w:pPr>
        <w:pStyle w:val="Tekstprzypisudolnego"/>
        <w:rPr>
          <w:sz w:val="18"/>
          <w:szCs w:val="18"/>
        </w:rPr>
      </w:pPr>
      <w:r w:rsidRPr="00D83102">
        <w:rPr>
          <w:rStyle w:val="Odwoanieprzypisudolnego"/>
          <w:sz w:val="18"/>
          <w:szCs w:val="18"/>
        </w:rPr>
        <w:t>2)</w:t>
      </w:r>
      <w:r w:rsidRPr="00D83102">
        <w:rPr>
          <w:sz w:val="18"/>
          <w:szCs w:val="18"/>
        </w:rPr>
        <w:t xml:space="preserve"> Wymienić pkt od 1 do 5, jeżeli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49FC"/>
    <w:multiLevelType w:val="hybridMultilevel"/>
    <w:tmpl w:val="0F220D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536D9"/>
    <w:multiLevelType w:val="singleLevel"/>
    <w:tmpl w:val="BD0646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60327B"/>
    <w:multiLevelType w:val="hybridMultilevel"/>
    <w:tmpl w:val="C366C1F8"/>
    <w:lvl w:ilvl="0" w:tplc="A57C38E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29CF"/>
    <w:multiLevelType w:val="hybridMultilevel"/>
    <w:tmpl w:val="A9EE8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03C73"/>
    <w:multiLevelType w:val="hybridMultilevel"/>
    <w:tmpl w:val="27764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84FE9"/>
    <w:multiLevelType w:val="singleLevel"/>
    <w:tmpl w:val="BD0646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C6613D"/>
    <w:multiLevelType w:val="singleLevel"/>
    <w:tmpl w:val="BD0646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6865DC"/>
    <w:multiLevelType w:val="hybridMultilevel"/>
    <w:tmpl w:val="D804B33E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6C51F65"/>
    <w:multiLevelType w:val="hybridMultilevel"/>
    <w:tmpl w:val="AF26C922"/>
    <w:lvl w:ilvl="0" w:tplc="A57C38E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91FCD"/>
    <w:multiLevelType w:val="hybridMultilevel"/>
    <w:tmpl w:val="70225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A1599"/>
    <w:multiLevelType w:val="hybridMultilevel"/>
    <w:tmpl w:val="6FF20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F395C"/>
    <w:multiLevelType w:val="hybridMultilevel"/>
    <w:tmpl w:val="8A8A5272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19428C6"/>
    <w:multiLevelType w:val="singleLevel"/>
    <w:tmpl w:val="BD0646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2E7813"/>
    <w:multiLevelType w:val="hybridMultilevel"/>
    <w:tmpl w:val="4922FFBC"/>
    <w:lvl w:ilvl="0" w:tplc="FC70000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E67B4"/>
    <w:multiLevelType w:val="hybridMultilevel"/>
    <w:tmpl w:val="F2D09AA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E0772"/>
    <w:multiLevelType w:val="hybridMultilevel"/>
    <w:tmpl w:val="B8D2E8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D9266DC"/>
    <w:multiLevelType w:val="hybridMultilevel"/>
    <w:tmpl w:val="A5EE3C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4B13D0"/>
    <w:multiLevelType w:val="hybridMultilevel"/>
    <w:tmpl w:val="8A8A52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D830AE1"/>
    <w:multiLevelType w:val="singleLevel"/>
    <w:tmpl w:val="BD0646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0A12357"/>
    <w:multiLevelType w:val="hybridMultilevel"/>
    <w:tmpl w:val="583EC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31F05"/>
    <w:multiLevelType w:val="hybridMultilevel"/>
    <w:tmpl w:val="D08CFFD4"/>
    <w:lvl w:ilvl="0" w:tplc="9B06AA0A">
      <w:start w:val="1"/>
      <w:numFmt w:val="lowerLetter"/>
      <w:lvlText w:val="%1)"/>
      <w:lvlJc w:val="left"/>
      <w:pPr>
        <w:ind w:left="5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3DC10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</w:lvl>
  </w:abstractNum>
  <w:abstractNum w:abstractNumId="23" w15:restartNumberingAfterBreak="0">
    <w:nsid w:val="7C29024D"/>
    <w:multiLevelType w:val="hybridMultilevel"/>
    <w:tmpl w:val="8A8A5272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D767B76"/>
    <w:multiLevelType w:val="singleLevel"/>
    <w:tmpl w:val="BD0646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1"/>
  </w:num>
  <w:num w:numId="4">
    <w:abstractNumId w:val="18"/>
  </w:num>
  <w:num w:numId="5">
    <w:abstractNumId w:val="6"/>
  </w:num>
  <w:num w:numId="6">
    <w:abstractNumId w:val="12"/>
  </w:num>
  <w:num w:numId="7">
    <w:abstractNumId w:val="24"/>
  </w:num>
  <w:num w:numId="8">
    <w:abstractNumId w:val="10"/>
  </w:num>
  <w:num w:numId="9">
    <w:abstractNumId w:val="7"/>
  </w:num>
  <w:num w:numId="10">
    <w:abstractNumId w:val="20"/>
  </w:num>
  <w:num w:numId="11">
    <w:abstractNumId w:val="13"/>
  </w:num>
  <w:num w:numId="12">
    <w:abstractNumId w:val="9"/>
  </w:num>
  <w:num w:numId="13">
    <w:abstractNumId w:val="0"/>
  </w:num>
  <w:num w:numId="14">
    <w:abstractNumId w:val="16"/>
  </w:num>
  <w:num w:numId="15">
    <w:abstractNumId w:val="17"/>
  </w:num>
  <w:num w:numId="16">
    <w:abstractNumId w:val="23"/>
  </w:num>
  <w:num w:numId="17">
    <w:abstractNumId w:val="11"/>
  </w:num>
  <w:num w:numId="18">
    <w:abstractNumId w:val="3"/>
  </w:num>
  <w:num w:numId="19">
    <w:abstractNumId w:val="22"/>
    <w:lvlOverride w:ilvl="0">
      <w:startOverride w:val="1"/>
    </w:lvlOverride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9"/>
  </w:num>
  <w:num w:numId="24">
    <w:abstractNumId w:val="8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5A"/>
    <w:rsid w:val="00002E2B"/>
    <w:rsid w:val="00003BAB"/>
    <w:rsid w:val="00011D13"/>
    <w:rsid w:val="000121CD"/>
    <w:rsid w:val="00013EF3"/>
    <w:rsid w:val="000208F9"/>
    <w:rsid w:val="00023B5F"/>
    <w:rsid w:val="00025A33"/>
    <w:rsid w:val="000345B7"/>
    <w:rsid w:val="00045A8C"/>
    <w:rsid w:val="00062726"/>
    <w:rsid w:val="00062FAA"/>
    <w:rsid w:val="0006506D"/>
    <w:rsid w:val="0007063C"/>
    <w:rsid w:val="00083219"/>
    <w:rsid w:val="000917D5"/>
    <w:rsid w:val="00095FEC"/>
    <w:rsid w:val="000A23BD"/>
    <w:rsid w:val="000A4429"/>
    <w:rsid w:val="000B7456"/>
    <w:rsid w:val="000C7076"/>
    <w:rsid w:val="000D1776"/>
    <w:rsid w:val="000D505F"/>
    <w:rsid w:val="000F064A"/>
    <w:rsid w:val="001005AF"/>
    <w:rsid w:val="00101A06"/>
    <w:rsid w:val="00105580"/>
    <w:rsid w:val="001106CF"/>
    <w:rsid w:val="00125BD9"/>
    <w:rsid w:val="001346E9"/>
    <w:rsid w:val="00135975"/>
    <w:rsid w:val="0016412F"/>
    <w:rsid w:val="0016437A"/>
    <w:rsid w:val="001756F2"/>
    <w:rsid w:val="00177649"/>
    <w:rsid w:val="001A2663"/>
    <w:rsid w:val="001B265E"/>
    <w:rsid w:val="001C0D5A"/>
    <w:rsid w:val="001C38F7"/>
    <w:rsid w:val="001F7328"/>
    <w:rsid w:val="00200226"/>
    <w:rsid w:val="00203708"/>
    <w:rsid w:val="00207DEE"/>
    <w:rsid w:val="00226179"/>
    <w:rsid w:val="00236862"/>
    <w:rsid w:val="00242E54"/>
    <w:rsid w:val="00255AFB"/>
    <w:rsid w:val="00256D0A"/>
    <w:rsid w:val="00264218"/>
    <w:rsid w:val="00265C78"/>
    <w:rsid w:val="0026763C"/>
    <w:rsid w:val="0027112A"/>
    <w:rsid w:val="00273097"/>
    <w:rsid w:val="00275EA9"/>
    <w:rsid w:val="002A24DD"/>
    <w:rsid w:val="002A38D7"/>
    <w:rsid w:val="002B02EE"/>
    <w:rsid w:val="002C527C"/>
    <w:rsid w:val="002D0866"/>
    <w:rsid w:val="002D1563"/>
    <w:rsid w:val="002D39E5"/>
    <w:rsid w:val="002E468E"/>
    <w:rsid w:val="002E4C65"/>
    <w:rsid w:val="002E602C"/>
    <w:rsid w:val="002F4B4A"/>
    <w:rsid w:val="00306BC6"/>
    <w:rsid w:val="00307144"/>
    <w:rsid w:val="0030741F"/>
    <w:rsid w:val="00321C54"/>
    <w:rsid w:val="00326097"/>
    <w:rsid w:val="00330041"/>
    <w:rsid w:val="00331D4B"/>
    <w:rsid w:val="00341AE3"/>
    <w:rsid w:val="003433D1"/>
    <w:rsid w:val="00345FAC"/>
    <w:rsid w:val="003462BC"/>
    <w:rsid w:val="00351C48"/>
    <w:rsid w:val="00353196"/>
    <w:rsid w:val="0036605E"/>
    <w:rsid w:val="003751D6"/>
    <w:rsid w:val="003809A2"/>
    <w:rsid w:val="00385D7D"/>
    <w:rsid w:val="003A1C67"/>
    <w:rsid w:val="003A707E"/>
    <w:rsid w:val="003B690C"/>
    <w:rsid w:val="003D12AD"/>
    <w:rsid w:val="003D55ED"/>
    <w:rsid w:val="003E7BE7"/>
    <w:rsid w:val="003F6C3B"/>
    <w:rsid w:val="0040701F"/>
    <w:rsid w:val="0040708B"/>
    <w:rsid w:val="00411C08"/>
    <w:rsid w:val="00412C24"/>
    <w:rsid w:val="00416C33"/>
    <w:rsid w:val="00426862"/>
    <w:rsid w:val="004308F6"/>
    <w:rsid w:val="004320CB"/>
    <w:rsid w:val="0044016C"/>
    <w:rsid w:val="0044096C"/>
    <w:rsid w:val="00443956"/>
    <w:rsid w:val="00450AD4"/>
    <w:rsid w:val="00461F1F"/>
    <w:rsid w:val="00464F62"/>
    <w:rsid w:val="00470205"/>
    <w:rsid w:val="0047234A"/>
    <w:rsid w:val="00475880"/>
    <w:rsid w:val="004865CC"/>
    <w:rsid w:val="00496BA4"/>
    <w:rsid w:val="004B28C2"/>
    <w:rsid w:val="004C044E"/>
    <w:rsid w:val="004D3416"/>
    <w:rsid w:val="004D5652"/>
    <w:rsid w:val="004F2B1F"/>
    <w:rsid w:val="004F2D8E"/>
    <w:rsid w:val="00503A10"/>
    <w:rsid w:val="00503A5F"/>
    <w:rsid w:val="00522993"/>
    <w:rsid w:val="005250E5"/>
    <w:rsid w:val="00533D77"/>
    <w:rsid w:val="00534D5B"/>
    <w:rsid w:val="00544961"/>
    <w:rsid w:val="00551B61"/>
    <w:rsid w:val="00553AD2"/>
    <w:rsid w:val="00560657"/>
    <w:rsid w:val="00574001"/>
    <w:rsid w:val="00575D70"/>
    <w:rsid w:val="005902FB"/>
    <w:rsid w:val="00590DEF"/>
    <w:rsid w:val="005926A2"/>
    <w:rsid w:val="005B47A8"/>
    <w:rsid w:val="005C1720"/>
    <w:rsid w:val="005C6904"/>
    <w:rsid w:val="005D1EF8"/>
    <w:rsid w:val="005E4586"/>
    <w:rsid w:val="00622433"/>
    <w:rsid w:val="00622973"/>
    <w:rsid w:val="00625BE9"/>
    <w:rsid w:val="0066317C"/>
    <w:rsid w:val="006723BE"/>
    <w:rsid w:val="00680C97"/>
    <w:rsid w:val="00680D63"/>
    <w:rsid w:val="0068364B"/>
    <w:rsid w:val="00683C59"/>
    <w:rsid w:val="00685597"/>
    <w:rsid w:val="00687100"/>
    <w:rsid w:val="0069579B"/>
    <w:rsid w:val="006A3B41"/>
    <w:rsid w:val="006B1898"/>
    <w:rsid w:val="006C0ED4"/>
    <w:rsid w:val="006D10E3"/>
    <w:rsid w:val="006E43CD"/>
    <w:rsid w:val="006E55EC"/>
    <w:rsid w:val="006F3607"/>
    <w:rsid w:val="006F61F5"/>
    <w:rsid w:val="006F7952"/>
    <w:rsid w:val="007110AE"/>
    <w:rsid w:val="007111D1"/>
    <w:rsid w:val="0071470B"/>
    <w:rsid w:val="00727360"/>
    <w:rsid w:val="00730F2D"/>
    <w:rsid w:val="00732372"/>
    <w:rsid w:val="007407D6"/>
    <w:rsid w:val="00740E2E"/>
    <w:rsid w:val="007542DD"/>
    <w:rsid w:val="00771AB7"/>
    <w:rsid w:val="007723DA"/>
    <w:rsid w:val="00774EE1"/>
    <w:rsid w:val="00775A2C"/>
    <w:rsid w:val="00793BA7"/>
    <w:rsid w:val="007A3CF9"/>
    <w:rsid w:val="007A7814"/>
    <w:rsid w:val="007C09CD"/>
    <w:rsid w:val="007C4C2E"/>
    <w:rsid w:val="007C5864"/>
    <w:rsid w:val="007C61F0"/>
    <w:rsid w:val="007C6E1C"/>
    <w:rsid w:val="007D174C"/>
    <w:rsid w:val="007E0419"/>
    <w:rsid w:val="007E59F5"/>
    <w:rsid w:val="007F3C8C"/>
    <w:rsid w:val="00811649"/>
    <w:rsid w:val="0081545C"/>
    <w:rsid w:val="008268E9"/>
    <w:rsid w:val="0085110A"/>
    <w:rsid w:val="008543CC"/>
    <w:rsid w:val="008609DC"/>
    <w:rsid w:val="008667AC"/>
    <w:rsid w:val="00873D84"/>
    <w:rsid w:val="00880952"/>
    <w:rsid w:val="00881FBB"/>
    <w:rsid w:val="00893707"/>
    <w:rsid w:val="008A16B0"/>
    <w:rsid w:val="008A4657"/>
    <w:rsid w:val="008A51C6"/>
    <w:rsid w:val="008B54C7"/>
    <w:rsid w:val="008B64BE"/>
    <w:rsid w:val="008B73F1"/>
    <w:rsid w:val="008B7DFE"/>
    <w:rsid w:val="008C0E4C"/>
    <w:rsid w:val="008C36EE"/>
    <w:rsid w:val="008C432D"/>
    <w:rsid w:val="008C6116"/>
    <w:rsid w:val="008F75F2"/>
    <w:rsid w:val="00901265"/>
    <w:rsid w:val="00916FC7"/>
    <w:rsid w:val="00922D39"/>
    <w:rsid w:val="009278A4"/>
    <w:rsid w:val="00927A59"/>
    <w:rsid w:val="00937176"/>
    <w:rsid w:val="009606B3"/>
    <w:rsid w:val="0096530E"/>
    <w:rsid w:val="00990CEC"/>
    <w:rsid w:val="00993564"/>
    <w:rsid w:val="009A17C7"/>
    <w:rsid w:val="009C0033"/>
    <w:rsid w:val="009D1516"/>
    <w:rsid w:val="009D55E4"/>
    <w:rsid w:val="009E1FB2"/>
    <w:rsid w:val="009E2E66"/>
    <w:rsid w:val="009E520C"/>
    <w:rsid w:val="009F0F34"/>
    <w:rsid w:val="009F1939"/>
    <w:rsid w:val="009F2DB1"/>
    <w:rsid w:val="00A00DC4"/>
    <w:rsid w:val="00A13477"/>
    <w:rsid w:val="00A20E98"/>
    <w:rsid w:val="00A24CD7"/>
    <w:rsid w:val="00A40008"/>
    <w:rsid w:val="00A41511"/>
    <w:rsid w:val="00A41F78"/>
    <w:rsid w:val="00A5513A"/>
    <w:rsid w:val="00A63D83"/>
    <w:rsid w:val="00A7607B"/>
    <w:rsid w:val="00A81E7C"/>
    <w:rsid w:val="00A95FD8"/>
    <w:rsid w:val="00AD124B"/>
    <w:rsid w:val="00AE08EC"/>
    <w:rsid w:val="00AF20B9"/>
    <w:rsid w:val="00B065E9"/>
    <w:rsid w:val="00B26894"/>
    <w:rsid w:val="00B270A7"/>
    <w:rsid w:val="00B673AC"/>
    <w:rsid w:val="00B7103B"/>
    <w:rsid w:val="00B84BC7"/>
    <w:rsid w:val="00B94F54"/>
    <w:rsid w:val="00BB2321"/>
    <w:rsid w:val="00BB402B"/>
    <w:rsid w:val="00BB5CEF"/>
    <w:rsid w:val="00C032A4"/>
    <w:rsid w:val="00C03A4E"/>
    <w:rsid w:val="00C05045"/>
    <w:rsid w:val="00C21D71"/>
    <w:rsid w:val="00C30031"/>
    <w:rsid w:val="00C502E9"/>
    <w:rsid w:val="00C55FD5"/>
    <w:rsid w:val="00C70C0A"/>
    <w:rsid w:val="00C7269E"/>
    <w:rsid w:val="00C73271"/>
    <w:rsid w:val="00C744BB"/>
    <w:rsid w:val="00C74E56"/>
    <w:rsid w:val="00C847D8"/>
    <w:rsid w:val="00C91933"/>
    <w:rsid w:val="00CA0DF2"/>
    <w:rsid w:val="00CA4129"/>
    <w:rsid w:val="00CA6C42"/>
    <w:rsid w:val="00CB2C90"/>
    <w:rsid w:val="00CB785B"/>
    <w:rsid w:val="00CC54D2"/>
    <w:rsid w:val="00CD2AD7"/>
    <w:rsid w:val="00CD5DBD"/>
    <w:rsid w:val="00CE5B9A"/>
    <w:rsid w:val="00CF2A2D"/>
    <w:rsid w:val="00D067D8"/>
    <w:rsid w:val="00D102FF"/>
    <w:rsid w:val="00D31F83"/>
    <w:rsid w:val="00D329A0"/>
    <w:rsid w:val="00D35FED"/>
    <w:rsid w:val="00D41563"/>
    <w:rsid w:val="00D600A4"/>
    <w:rsid w:val="00D60165"/>
    <w:rsid w:val="00D749D2"/>
    <w:rsid w:val="00D87395"/>
    <w:rsid w:val="00D8772E"/>
    <w:rsid w:val="00D90234"/>
    <w:rsid w:val="00D90636"/>
    <w:rsid w:val="00D9507C"/>
    <w:rsid w:val="00DB1AA4"/>
    <w:rsid w:val="00DB49E9"/>
    <w:rsid w:val="00DB7471"/>
    <w:rsid w:val="00DB7922"/>
    <w:rsid w:val="00DC45D0"/>
    <w:rsid w:val="00DD2A18"/>
    <w:rsid w:val="00DE5449"/>
    <w:rsid w:val="00DF095A"/>
    <w:rsid w:val="00DF2AD7"/>
    <w:rsid w:val="00DF2C3E"/>
    <w:rsid w:val="00E01A9F"/>
    <w:rsid w:val="00E2078B"/>
    <w:rsid w:val="00E65224"/>
    <w:rsid w:val="00E67987"/>
    <w:rsid w:val="00E8220A"/>
    <w:rsid w:val="00E86E82"/>
    <w:rsid w:val="00EC0522"/>
    <w:rsid w:val="00ED0C4E"/>
    <w:rsid w:val="00ED511A"/>
    <w:rsid w:val="00EF05A9"/>
    <w:rsid w:val="00EF1637"/>
    <w:rsid w:val="00F010C2"/>
    <w:rsid w:val="00F1636D"/>
    <w:rsid w:val="00F26075"/>
    <w:rsid w:val="00F5288E"/>
    <w:rsid w:val="00F5313C"/>
    <w:rsid w:val="00F619BF"/>
    <w:rsid w:val="00F64E85"/>
    <w:rsid w:val="00F7724D"/>
    <w:rsid w:val="00F872F9"/>
    <w:rsid w:val="00F87C8B"/>
    <w:rsid w:val="00F90F93"/>
    <w:rsid w:val="00FB05D9"/>
    <w:rsid w:val="00FB56FB"/>
    <w:rsid w:val="00FB5CBF"/>
    <w:rsid w:val="00FB7517"/>
    <w:rsid w:val="00FD5560"/>
    <w:rsid w:val="00FE793C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16E55"/>
  <w15:docId w15:val="{7F85FB49-EAE3-4CFF-835D-2050F861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C044E"/>
  </w:style>
  <w:style w:type="paragraph" w:styleId="Nagwek1">
    <w:name w:val="heading 1"/>
    <w:basedOn w:val="Normalny"/>
    <w:next w:val="Normalny"/>
    <w:qFormat/>
    <w:rsid w:val="004C044E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C044E"/>
    <w:pPr>
      <w:keepNext/>
      <w:spacing w:line="360" w:lineRule="auto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4C044E"/>
    <w:pPr>
      <w:keepNext/>
      <w:spacing w:line="360" w:lineRule="auto"/>
      <w:ind w:left="5664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C044E"/>
    <w:pPr>
      <w:jc w:val="both"/>
    </w:pPr>
    <w:rPr>
      <w:sz w:val="24"/>
    </w:rPr>
  </w:style>
  <w:style w:type="paragraph" w:styleId="Tekstpodstawowywcity">
    <w:name w:val="Body Text Indent"/>
    <w:basedOn w:val="Normalny"/>
    <w:rsid w:val="004C044E"/>
    <w:pPr>
      <w:ind w:firstLine="708"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5B47A8"/>
  </w:style>
  <w:style w:type="character" w:styleId="Odwoanieprzypisudolnego">
    <w:name w:val="footnote reference"/>
    <w:basedOn w:val="Domylnaczcionkaakapitu"/>
    <w:semiHidden/>
    <w:rsid w:val="005B47A8"/>
    <w:rPr>
      <w:vertAlign w:val="superscript"/>
    </w:rPr>
  </w:style>
  <w:style w:type="paragraph" w:styleId="Nagwek">
    <w:name w:val="header"/>
    <w:basedOn w:val="Normalny"/>
    <w:rsid w:val="009A17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17C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9C0033"/>
    <w:rPr>
      <w:color w:val="0000FF"/>
      <w:u w:val="single"/>
    </w:rPr>
  </w:style>
  <w:style w:type="character" w:customStyle="1" w:styleId="b">
    <w:name w:val="b"/>
    <w:basedOn w:val="Domylnaczcionkaakapitu"/>
    <w:rsid w:val="009C0033"/>
  </w:style>
  <w:style w:type="paragraph" w:customStyle="1" w:styleId="Default">
    <w:name w:val="Default"/>
    <w:rsid w:val="00575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652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224"/>
    <w:pPr>
      <w:spacing w:after="200"/>
    </w:pPr>
    <w:rPr>
      <w:rFonts w:ascii="Calibri" w:hAnsi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224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0917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917D5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917D5"/>
    <w:rPr>
      <w:rFonts w:ascii="Calibri" w:eastAsia="Times New Roman" w:hAnsi="Calibri" w:cs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622433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4001"/>
  </w:style>
  <w:style w:type="paragraph" w:styleId="Legenda">
    <w:name w:val="caption"/>
    <w:basedOn w:val="Normalny"/>
    <w:next w:val="Normalny"/>
    <w:unhideWhenUsed/>
    <w:qFormat/>
    <w:rsid w:val="00574001"/>
    <w:rPr>
      <w:rFonts w:ascii="Courier New" w:hAnsi="Courier New"/>
      <w:b/>
      <w:sz w:val="24"/>
    </w:rPr>
  </w:style>
  <w:style w:type="character" w:customStyle="1" w:styleId="tabulatory">
    <w:name w:val="tabulatory"/>
    <w:basedOn w:val="Domylnaczcionkaakapitu"/>
    <w:rsid w:val="00574001"/>
  </w:style>
  <w:style w:type="table" w:styleId="Tabela-Siatka">
    <w:name w:val="Table Grid"/>
    <w:basedOn w:val="Standardowy"/>
    <w:uiPriority w:val="59"/>
    <w:rsid w:val="00574001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2F4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F4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0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C56B-9C65-4AA1-A613-7FAF67C1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1920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Um</Company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UM</dc:creator>
  <cp:lastModifiedBy>Anna Jargiło</cp:lastModifiedBy>
  <cp:revision>2</cp:revision>
  <cp:lastPrinted>2024-10-01T12:54:00Z</cp:lastPrinted>
  <dcterms:created xsi:type="dcterms:W3CDTF">2024-10-08T07:25:00Z</dcterms:created>
  <dcterms:modified xsi:type="dcterms:W3CDTF">2024-10-08T07:25:00Z</dcterms:modified>
</cp:coreProperties>
</file>