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161C" w14:textId="3E71BD82" w:rsidR="00C101A1" w:rsidRDefault="00C101A1" w:rsidP="00C101A1">
      <w:pPr>
        <w:tabs>
          <w:tab w:val="left" w:pos="6645"/>
        </w:tabs>
        <w:ind w:left="6645"/>
        <w:jc w:val="both"/>
        <w:rPr>
          <w:rFonts w:cs="Tahoma"/>
          <w:szCs w:val="24"/>
        </w:rPr>
      </w:pPr>
      <w:bookmarkStart w:id="0" w:name="_Hlk110508474"/>
      <w:r>
        <w:rPr>
          <w:rFonts w:cs="Tahoma"/>
          <w:szCs w:val="24"/>
        </w:rPr>
        <w:t xml:space="preserve">Toruń, dnia </w:t>
      </w:r>
      <w:r w:rsidR="00ED1E6A">
        <w:rPr>
          <w:rFonts w:cs="Tahoma"/>
          <w:szCs w:val="24"/>
        </w:rPr>
        <w:t>03.</w:t>
      </w:r>
      <w:r w:rsidR="00453EF9">
        <w:rPr>
          <w:rFonts w:cs="Tahoma"/>
          <w:szCs w:val="24"/>
        </w:rPr>
        <w:t>10</w:t>
      </w:r>
      <w:r>
        <w:rPr>
          <w:rFonts w:cs="Tahoma"/>
          <w:szCs w:val="24"/>
        </w:rPr>
        <w:t>.2024r.</w:t>
      </w:r>
    </w:p>
    <w:p w14:paraId="7285AAA4" w14:textId="77777777" w:rsidR="00C101A1" w:rsidRDefault="00C101A1" w:rsidP="00C101A1">
      <w:pPr>
        <w:ind w:left="-15"/>
        <w:jc w:val="center"/>
        <w:rPr>
          <w:rFonts w:cs="Tahoma"/>
          <w:b/>
          <w:bCs/>
          <w:sz w:val="22"/>
          <w:szCs w:val="22"/>
        </w:rPr>
      </w:pPr>
      <w:r w:rsidRPr="004670B5">
        <w:rPr>
          <w:rFonts w:cs="Tahoma"/>
          <w:b/>
          <w:bCs/>
          <w:sz w:val="22"/>
          <w:szCs w:val="22"/>
        </w:rPr>
        <w:t xml:space="preserve">Dyrektor Zakładu Gospodarki Mieszkaniowej </w:t>
      </w:r>
    </w:p>
    <w:p w14:paraId="0CF03783" w14:textId="77777777" w:rsidR="00C101A1" w:rsidRPr="004670B5" w:rsidRDefault="00C101A1" w:rsidP="00C101A1">
      <w:pPr>
        <w:ind w:left="-15"/>
        <w:jc w:val="center"/>
        <w:rPr>
          <w:rFonts w:cs="Tahoma"/>
          <w:b/>
          <w:bCs/>
          <w:sz w:val="22"/>
          <w:szCs w:val="22"/>
        </w:rPr>
      </w:pPr>
      <w:r w:rsidRPr="004670B5">
        <w:rPr>
          <w:rFonts w:cs="Tahoma"/>
          <w:b/>
          <w:bCs/>
          <w:sz w:val="22"/>
          <w:szCs w:val="22"/>
        </w:rPr>
        <w:t xml:space="preserve"> w Toruniu ul. </w:t>
      </w:r>
      <w:r>
        <w:rPr>
          <w:rFonts w:cs="Tahoma"/>
          <w:b/>
          <w:bCs/>
          <w:sz w:val="22"/>
          <w:szCs w:val="22"/>
        </w:rPr>
        <w:t>Młodzieżowa 31</w:t>
      </w:r>
    </w:p>
    <w:p w14:paraId="768E5FA6" w14:textId="77777777" w:rsidR="00C101A1" w:rsidRPr="004670B5" w:rsidRDefault="00C101A1" w:rsidP="00C101A1">
      <w:pPr>
        <w:ind w:left="-15"/>
        <w:jc w:val="center"/>
        <w:rPr>
          <w:rFonts w:cs="Tahoma"/>
          <w:b/>
          <w:bCs/>
          <w:sz w:val="22"/>
          <w:szCs w:val="22"/>
        </w:rPr>
      </w:pPr>
      <w:r w:rsidRPr="004670B5">
        <w:rPr>
          <w:rFonts w:cs="Tahoma"/>
          <w:b/>
          <w:bCs/>
          <w:sz w:val="22"/>
          <w:szCs w:val="22"/>
        </w:rPr>
        <w:t>ogłasza nabór ofert na</w:t>
      </w:r>
      <w:r>
        <w:rPr>
          <w:rFonts w:cs="Tahoma"/>
          <w:b/>
          <w:bCs/>
          <w:sz w:val="22"/>
          <w:szCs w:val="22"/>
        </w:rPr>
        <w:t xml:space="preserve"> </w:t>
      </w:r>
      <w:r w:rsidRPr="004670B5">
        <w:rPr>
          <w:rFonts w:cs="Tahoma"/>
          <w:b/>
          <w:bCs/>
          <w:sz w:val="22"/>
          <w:szCs w:val="22"/>
        </w:rPr>
        <w:t>stanowisk</w:t>
      </w:r>
      <w:r>
        <w:rPr>
          <w:rFonts w:cs="Tahoma"/>
          <w:b/>
          <w:bCs/>
          <w:sz w:val="22"/>
          <w:szCs w:val="22"/>
        </w:rPr>
        <w:t>o</w:t>
      </w:r>
    </w:p>
    <w:p w14:paraId="4EF852F3" w14:textId="6EF02BDE" w:rsidR="00C101A1" w:rsidRPr="007E7631" w:rsidRDefault="00C101A1" w:rsidP="00C101A1">
      <w:pPr>
        <w:ind w:left="-15"/>
        <w:jc w:val="center"/>
        <w:rPr>
          <w:rFonts w:cs="Tahoma"/>
          <w:b/>
          <w:bCs/>
          <w:sz w:val="22"/>
          <w:szCs w:val="22"/>
        </w:rPr>
      </w:pPr>
      <w:r w:rsidRPr="007E7631">
        <w:rPr>
          <w:rFonts w:cs="Tahoma"/>
          <w:b/>
          <w:bCs/>
          <w:sz w:val="22"/>
          <w:szCs w:val="22"/>
          <w:u w:val="single"/>
        </w:rPr>
        <w:t xml:space="preserve"> </w:t>
      </w:r>
      <w:r>
        <w:rPr>
          <w:rFonts w:cs="Tahoma"/>
          <w:b/>
          <w:bCs/>
          <w:sz w:val="22"/>
          <w:szCs w:val="22"/>
          <w:u w:val="single"/>
        </w:rPr>
        <w:t>Starszy Specjalista ds. technicznych</w:t>
      </w:r>
      <w:r w:rsidRPr="007E7631">
        <w:rPr>
          <w:rFonts w:cs="Tahoma"/>
          <w:b/>
          <w:bCs/>
          <w:sz w:val="22"/>
          <w:szCs w:val="22"/>
        </w:rPr>
        <w:t xml:space="preserve">    </w:t>
      </w:r>
    </w:p>
    <w:p w14:paraId="279300A2" w14:textId="77777777" w:rsidR="00C101A1" w:rsidRPr="004670B5" w:rsidRDefault="00C101A1" w:rsidP="00C101A1">
      <w:pPr>
        <w:ind w:left="-15"/>
        <w:jc w:val="center"/>
        <w:rPr>
          <w:rFonts w:cs="Tahoma"/>
          <w:b/>
          <w:bCs/>
          <w:sz w:val="22"/>
          <w:szCs w:val="22"/>
        </w:rPr>
      </w:pPr>
    </w:p>
    <w:p w14:paraId="4D8BFDD9" w14:textId="77777777" w:rsidR="00C101A1" w:rsidRPr="00F621A2" w:rsidRDefault="00C101A1" w:rsidP="00C101A1">
      <w:pPr>
        <w:rPr>
          <w:rFonts w:cs="Tahoma"/>
          <w:b/>
          <w:bCs/>
          <w:sz w:val="20"/>
        </w:rPr>
      </w:pPr>
      <w:r w:rsidRPr="00F621A2">
        <w:rPr>
          <w:rFonts w:cs="Tahoma"/>
          <w:b/>
          <w:bCs/>
          <w:sz w:val="20"/>
        </w:rPr>
        <w:t>1.Wymagania niezbędne:</w:t>
      </w:r>
    </w:p>
    <w:p w14:paraId="0E96541D" w14:textId="49F053BB" w:rsidR="00C101A1" w:rsidRPr="00F621A2" w:rsidRDefault="00C101A1" w:rsidP="00C101A1">
      <w:pPr>
        <w:ind w:left="478"/>
        <w:rPr>
          <w:rFonts w:cs="Tahoma"/>
          <w:sz w:val="20"/>
        </w:rPr>
      </w:pPr>
      <w:r w:rsidRPr="00F621A2">
        <w:rPr>
          <w:rFonts w:cs="Tahoma"/>
          <w:sz w:val="20"/>
        </w:rPr>
        <w:t>a) wykształcenie</w:t>
      </w:r>
      <w:r>
        <w:rPr>
          <w:rFonts w:cs="Tahoma"/>
          <w:sz w:val="20"/>
        </w:rPr>
        <w:t xml:space="preserve"> średnie techniczne (technik budowlany/technik inżynierii sanitarnej) lub wyższe w zakresie budowlanym/sanitarnym; </w:t>
      </w:r>
    </w:p>
    <w:p w14:paraId="38258DB0" w14:textId="1C252B03" w:rsidR="00C101A1" w:rsidRDefault="00C101A1" w:rsidP="00C101A1">
      <w:pPr>
        <w:ind w:left="478"/>
        <w:rPr>
          <w:rFonts w:cs="Tahoma"/>
          <w:sz w:val="20"/>
        </w:rPr>
      </w:pPr>
      <w:r>
        <w:rPr>
          <w:rFonts w:cs="Tahoma"/>
          <w:sz w:val="20"/>
        </w:rPr>
        <w:t>b) staż pracy:3-letni staż pracy /wykształcenie wyższe</w:t>
      </w:r>
      <w:r w:rsidR="000C3D65">
        <w:rPr>
          <w:rFonts w:cs="Tahoma"/>
          <w:sz w:val="20"/>
        </w:rPr>
        <w:t>,</w:t>
      </w:r>
      <w:r>
        <w:rPr>
          <w:rFonts w:cs="Tahoma"/>
          <w:sz w:val="20"/>
        </w:rPr>
        <w:t xml:space="preserve"> </w:t>
      </w:r>
    </w:p>
    <w:p w14:paraId="13B978C6" w14:textId="58EFCE42" w:rsidR="00C101A1" w:rsidRPr="00F621A2" w:rsidRDefault="00C101A1" w:rsidP="00C101A1">
      <w:pPr>
        <w:ind w:left="478"/>
        <w:rPr>
          <w:rFonts w:cs="Tahoma"/>
          <w:sz w:val="20"/>
        </w:rPr>
      </w:pPr>
      <w:r>
        <w:rPr>
          <w:rFonts w:cs="Tahoma"/>
          <w:sz w:val="20"/>
        </w:rPr>
        <w:t xml:space="preserve">                      5-letni staż pracy /wykształcenie średnie</w:t>
      </w:r>
      <w:r w:rsidR="000C3D65">
        <w:rPr>
          <w:rFonts w:cs="Tahoma"/>
          <w:sz w:val="20"/>
        </w:rPr>
        <w:t>.</w:t>
      </w:r>
      <w:r w:rsidRPr="00F621A2">
        <w:rPr>
          <w:rFonts w:cs="Tahoma"/>
          <w:sz w:val="20"/>
        </w:rPr>
        <w:t xml:space="preserve"> </w:t>
      </w:r>
    </w:p>
    <w:p w14:paraId="37A6AD60" w14:textId="30A1D099" w:rsidR="00C101A1" w:rsidRDefault="000C3D65" w:rsidP="00C101A1">
      <w:pPr>
        <w:ind w:left="478"/>
        <w:rPr>
          <w:rFonts w:cs="Tahoma"/>
          <w:sz w:val="20"/>
        </w:rPr>
      </w:pPr>
      <w:r>
        <w:rPr>
          <w:rFonts w:cs="Tahoma"/>
          <w:sz w:val="20"/>
        </w:rPr>
        <w:t>c</w:t>
      </w:r>
      <w:r w:rsidR="00C101A1">
        <w:rPr>
          <w:rFonts w:cs="Tahoma"/>
          <w:sz w:val="20"/>
        </w:rPr>
        <w:t>) bardzo dobra znajomość obsługi komputera;</w:t>
      </w:r>
    </w:p>
    <w:p w14:paraId="105601B6" w14:textId="18ECE252" w:rsidR="00C101A1" w:rsidRDefault="000C3D65" w:rsidP="00C101A1">
      <w:pPr>
        <w:ind w:left="478"/>
        <w:rPr>
          <w:rFonts w:cs="Tahoma"/>
          <w:sz w:val="20"/>
        </w:rPr>
      </w:pPr>
      <w:r>
        <w:rPr>
          <w:rFonts w:cs="Tahoma"/>
          <w:sz w:val="20"/>
        </w:rPr>
        <w:t>d</w:t>
      </w:r>
      <w:r w:rsidR="00C101A1">
        <w:rPr>
          <w:rFonts w:cs="Tahoma"/>
          <w:sz w:val="20"/>
        </w:rPr>
        <w:t>) znajomość katalogu KNR;</w:t>
      </w:r>
    </w:p>
    <w:p w14:paraId="4E8C61AF" w14:textId="3AF2447D" w:rsidR="00C101A1" w:rsidRDefault="000C3D65" w:rsidP="00C101A1">
      <w:pPr>
        <w:ind w:left="478"/>
        <w:rPr>
          <w:rFonts w:cs="Tahoma"/>
          <w:sz w:val="20"/>
        </w:rPr>
      </w:pPr>
      <w:r>
        <w:rPr>
          <w:rFonts w:cs="Tahoma"/>
          <w:sz w:val="20"/>
        </w:rPr>
        <w:t>e</w:t>
      </w:r>
      <w:r w:rsidR="00C101A1">
        <w:rPr>
          <w:rFonts w:cs="Tahoma"/>
          <w:sz w:val="20"/>
        </w:rPr>
        <w:t>) umiejętność kosztorysowania robót budowlanych;</w:t>
      </w:r>
    </w:p>
    <w:p w14:paraId="7A8C43BF" w14:textId="058094C8" w:rsidR="00C101A1" w:rsidRPr="00117E91" w:rsidRDefault="000C3D65" w:rsidP="00C101A1">
      <w:pPr>
        <w:ind w:left="478"/>
        <w:rPr>
          <w:rFonts w:cs="Tahoma"/>
          <w:sz w:val="20"/>
        </w:rPr>
      </w:pPr>
      <w:r>
        <w:rPr>
          <w:rFonts w:cs="Tahoma"/>
          <w:sz w:val="20"/>
        </w:rPr>
        <w:t>f</w:t>
      </w:r>
      <w:r w:rsidR="00C101A1" w:rsidRPr="00117E91">
        <w:rPr>
          <w:rFonts w:cs="Tahoma"/>
          <w:sz w:val="20"/>
        </w:rPr>
        <w:t xml:space="preserve">) spełnianie wymogów określonych w art. 6 ust. 1 i 3 ustawy z dnia 21.11.2008r. </w:t>
      </w:r>
    </w:p>
    <w:p w14:paraId="720FFA08" w14:textId="2B6D3A8A" w:rsidR="00C101A1" w:rsidRPr="00117E91" w:rsidRDefault="00C101A1" w:rsidP="00C101A1">
      <w:pPr>
        <w:ind w:left="851" w:hanging="851"/>
        <w:rPr>
          <w:rFonts w:cs="Tahoma"/>
          <w:sz w:val="20"/>
        </w:rPr>
      </w:pPr>
      <w:r w:rsidRPr="00117E91">
        <w:rPr>
          <w:rFonts w:cs="Tahoma"/>
          <w:sz w:val="20"/>
        </w:rPr>
        <w:t xml:space="preserve">          </w:t>
      </w:r>
      <w:r>
        <w:rPr>
          <w:rFonts w:cs="Tahoma"/>
          <w:sz w:val="20"/>
        </w:rPr>
        <w:t xml:space="preserve"> </w:t>
      </w:r>
      <w:r w:rsidRPr="00117E91">
        <w:rPr>
          <w:rFonts w:cs="Tahoma"/>
          <w:sz w:val="20"/>
        </w:rPr>
        <w:t xml:space="preserve">    o pracownikach samorządowych / DZ. U. </w:t>
      </w:r>
      <w:r>
        <w:rPr>
          <w:rFonts w:cs="Tahoma"/>
          <w:sz w:val="20"/>
        </w:rPr>
        <w:t>202</w:t>
      </w:r>
      <w:r w:rsidR="00040072">
        <w:rPr>
          <w:rFonts w:cs="Tahoma"/>
          <w:sz w:val="20"/>
        </w:rPr>
        <w:t>4</w:t>
      </w:r>
      <w:r>
        <w:rPr>
          <w:rFonts w:cs="Tahoma"/>
          <w:sz w:val="20"/>
        </w:rPr>
        <w:t>.</w:t>
      </w:r>
      <w:r w:rsidR="00040072">
        <w:rPr>
          <w:rFonts w:cs="Tahoma"/>
          <w:sz w:val="20"/>
        </w:rPr>
        <w:t>1135</w:t>
      </w:r>
      <w:r>
        <w:rPr>
          <w:rFonts w:cs="Tahoma"/>
          <w:sz w:val="20"/>
        </w:rPr>
        <w:t>.</w:t>
      </w:r>
      <w:r w:rsidRPr="00117E91">
        <w:rPr>
          <w:rFonts w:cs="Tahoma"/>
          <w:sz w:val="20"/>
        </w:rPr>
        <w:t>/.</w:t>
      </w:r>
    </w:p>
    <w:p w14:paraId="69F80AA7" w14:textId="77777777" w:rsidR="00C101A1" w:rsidRPr="00277988" w:rsidRDefault="00C101A1" w:rsidP="00C101A1">
      <w:pPr>
        <w:rPr>
          <w:rFonts w:cs="Tahoma"/>
          <w:sz w:val="20"/>
        </w:rPr>
      </w:pPr>
      <w:r w:rsidRPr="00F621A2">
        <w:rPr>
          <w:rFonts w:cs="Tahoma"/>
          <w:b/>
          <w:sz w:val="20"/>
        </w:rPr>
        <w:t>2. Wymagania dodatkowe:</w:t>
      </w:r>
    </w:p>
    <w:p w14:paraId="146CCE0C" w14:textId="48CAAD04" w:rsidR="00C101A1" w:rsidRDefault="00C101A1" w:rsidP="00C101A1">
      <w:pPr>
        <w:ind w:left="-15"/>
        <w:rPr>
          <w:rFonts w:cs="Tahoma"/>
          <w:sz w:val="20"/>
        </w:rPr>
      </w:pPr>
      <w:r w:rsidRPr="00F621A2">
        <w:rPr>
          <w:rFonts w:cs="Tahoma"/>
          <w:b/>
          <w:bCs/>
          <w:sz w:val="20"/>
        </w:rPr>
        <w:t xml:space="preserve">   </w:t>
      </w:r>
      <w:r>
        <w:rPr>
          <w:rFonts w:cs="Tahoma"/>
          <w:b/>
          <w:bCs/>
          <w:sz w:val="20"/>
        </w:rPr>
        <w:t xml:space="preserve">   </w:t>
      </w:r>
      <w:r>
        <w:rPr>
          <w:rFonts w:cs="Tahoma"/>
          <w:sz w:val="20"/>
        </w:rPr>
        <w:t xml:space="preserve"> </w:t>
      </w:r>
      <w:r w:rsidRPr="00F621A2">
        <w:rPr>
          <w:rFonts w:cs="Tahoma"/>
          <w:sz w:val="20"/>
        </w:rPr>
        <w:t xml:space="preserve">  a</w:t>
      </w:r>
      <w:r>
        <w:rPr>
          <w:rFonts w:cs="Tahoma"/>
          <w:sz w:val="20"/>
        </w:rPr>
        <w:t>) znajomość regulacji prawnych w zakresie prawa budowlanego;</w:t>
      </w:r>
    </w:p>
    <w:p w14:paraId="7F0CB106" w14:textId="4A7E55EA" w:rsidR="000C3D65" w:rsidRDefault="000C3D65" w:rsidP="00C101A1">
      <w:pPr>
        <w:ind w:left="-15"/>
        <w:rPr>
          <w:rFonts w:cs="Tahoma"/>
          <w:sz w:val="20"/>
        </w:rPr>
      </w:pPr>
      <w:r>
        <w:rPr>
          <w:rFonts w:cs="Tahoma"/>
          <w:sz w:val="20"/>
        </w:rPr>
        <w:t xml:space="preserve">         b) mile widziany staż pracy w budownictwie;</w:t>
      </w:r>
    </w:p>
    <w:p w14:paraId="7FAA9BE8" w14:textId="77777777" w:rsidR="000C3D65" w:rsidRDefault="00C101A1" w:rsidP="00C101A1">
      <w:pPr>
        <w:rPr>
          <w:sz w:val="20"/>
        </w:rPr>
      </w:pPr>
      <w:r>
        <w:rPr>
          <w:rFonts w:cs="Tahoma"/>
          <w:sz w:val="20"/>
        </w:rPr>
        <w:t xml:space="preserve">       </w:t>
      </w:r>
      <w:r w:rsidRPr="00B51250">
        <w:rPr>
          <w:rFonts w:cs="Tahoma"/>
          <w:sz w:val="20"/>
        </w:rPr>
        <w:t xml:space="preserve">  </w:t>
      </w:r>
      <w:r w:rsidR="000C3D65">
        <w:rPr>
          <w:rFonts w:cs="Tahoma"/>
          <w:sz w:val="20"/>
        </w:rPr>
        <w:t>c</w:t>
      </w:r>
      <w:r w:rsidRPr="00B51250">
        <w:rPr>
          <w:rFonts w:cs="Tahoma"/>
          <w:sz w:val="20"/>
        </w:rPr>
        <w:t>)</w:t>
      </w:r>
      <w:r w:rsidR="00DE78A6" w:rsidRPr="00DE78A6">
        <w:rPr>
          <w:rFonts w:cs="Tahoma"/>
          <w:sz w:val="20"/>
        </w:rPr>
        <w:t xml:space="preserve"> </w:t>
      </w:r>
      <w:r w:rsidR="00DE78A6">
        <w:rPr>
          <w:rFonts w:cs="Tahoma"/>
          <w:sz w:val="20"/>
        </w:rPr>
        <w:t xml:space="preserve">uprawnienia budowlane do kierowania robotami budowlanymi w specjalności </w:t>
      </w:r>
      <w:r w:rsidR="00DE78A6" w:rsidRPr="00B51250">
        <w:rPr>
          <w:sz w:val="20"/>
        </w:rPr>
        <w:t xml:space="preserve">instalacyjnej w zakresie </w:t>
      </w:r>
      <w:r w:rsidR="000C3D65">
        <w:rPr>
          <w:sz w:val="20"/>
        </w:rPr>
        <w:t xml:space="preserve">  </w:t>
      </w:r>
    </w:p>
    <w:p w14:paraId="26AE7F17" w14:textId="77777777" w:rsidR="000C3D65" w:rsidRDefault="000C3D65" w:rsidP="00C101A1">
      <w:pPr>
        <w:rPr>
          <w:sz w:val="20"/>
        </w:rPr>
      </w:pPr>
      <w:r>
        <w:rPr>
          <w:sz w:val="20"/>
        </w:rPr>
        <w:t xml:space="preserve">             </w:t>
      </w:r>
      <w:r w:rsidR="00DE78A6" w:rsidRPr="00B51250">
        <w:rPr>
          <w:sz w:val="20"/>
        </w:rPr>
        <w:t xml:space="preserve">sieci, instalacji i urządzeń cieplnych, wentylacyjnych, gazowych, wodociągowych i kanalizacyjnych bez </w:t>
      </w:r>
    </w:p>
    <w:p w14:paraId="64CEB5CE" w14:textId="77777777" w:rsidR="000C3D65" w:rsidRDefault="000C3D65" w:rsidP="00C101A1">
      <w:pPr>
        <w:rPr>
          <w:sz w:val="20"/>
        </w:rPr>
      </w:pPr>
      <w:r>
        <w:rPr>
          <w:sz w:val="20"/>
        </w:rPr>
        <w:t xml:space="preserve">             </w:t>
      </w:r>
      <w:r w:rsidR="00DE78A6" w:rsidRPr="00B51250">
        <w:rPr>
          <w:sz w:val="20"/>
        </w:rPr>
        <w:t xml:space="preserve">ograniczeń lub uprawnienia budowlane do kierowania robotami budowlanymi w zakresie budowy </w:t>
      </w:r>
    </w:p>
    <w:p w14:paraId="3459552E" w14:textId="77777777" w:rsidR="000C3D65" w:rsidRDefault="000C3D65" w:rsidP="00C101A1">
      <w:pPr>
        <w:rPr>
          <w:sz w:val="20"/>
        </w:rPr>
      </w:pPr>
      <w:r>
        <w:rPr>
          <w:sz w:val="20"/>
        </w:rPr>
        <w:t xml:space="preserve">             </w:t>
      </w:r>
      <w:r w:rsidR="00DE78A6" w:rsidRPr="00B51250">
        <w:rPr>
          <w:sz w:val="20"/>
        </w:rPr>
        <w:t xml:space="preserve">instalacji i urządzeń sanitarnych w obiektach budowlanych z wyjątkiem budowy skomplikowanych </w:t>
      </w:r>
    </w:p>
    <w:p w14:paraId="60266569" w14:textId="304DCBAA" w:rsidR="00DE78A6" w:rsidRDefault="000C3D65" w:rsidP="00C101A1">
      <w:pPr>
        <w:rPr>
          <w:rFonts w:cs="Tahoma"/>
          <w:sz w:val="20"/>
        </w:rPr>
      </w:pPr>
      <w:r>
        <w:rPr>
          <w:sz w:val="20"/>
        </w:rPr>
        <w:t xml:space="preserve">             </w:t>
      </w:r>
      <w:r w:rsidR="00DE78A6" w:rsidRPr="00B51250">
        <w:rPr>
          <w:sz w:val="20"/>
        </w:rPr>
        <w:t>instalacji i urządzeń sanitarnych</w:t>
      </w:r>
      <w:r w:rsidR="00DE78A6">
        <w:rPr>
          <w:rFonts w:cs="Tahoma"/>
          <w:sz w:val="20"/>
        </w:rPr>
        <w:t>;</w:t>
      </w:r>
    </w:p>
    <w:p w14:paraId="2D295011" w14:textId="5597CE8B" w:rsidR="00C101A1" w:rsidRDefault="000C3D65" w:rsidP="00C101A1">
      <w:pPr>
        <w:rPr>
          <w:sz w:val="20"/>
        </w:rPr>
      </w:pPr>
      <w:r>
        <w:rPr>
          <w:rFonts w:cs="Tahoma"/>
          <w:sz w:val="20"/>
        </w:rPr>
        <w:t xml:space="preserve">       d)</w:t>
      </w:r>
      <w:r w:rsidR="00C101A1" w:rsidRPr="00B51250">
        <w:rPr>
          <w:rFonts w:cs="Tahoma"/>
          <w:sz w:val="20"/>
        </w:rPr>
        <w:t xml:space="preserve"> </w:t>
      </w:r>
      <w:r w:rsidR="00C101A1" w:rsidRPr="00B51250">
        <w:rPr>
          <w:sz w:val="20"/>
        </w:rPr>
        <w:t xml:space="preserve">świadectwo kwalifikacyjne do wykonywania prac na stanowisku dozoru oraz eksploatacji w zakresie </w:t>
      </w:r>
    </w:p>
    <w:p w14:paraId="24F16E60" w14:textId="77777777" w:rsidR="00C101A1" w:rsidRDefault="00C101A1" w:rsidP="00C101A1">
      <w:pPr>
        <w:jc w:val="both"/>
        <w:rPr>
          <w:sz w:val="20"/>
        </w:rPr>
      </w:pPr>
      <w:r>
        <w:rPr>
          <w:sz w:val="20"/>
        </w:rPr>
        <w:t xml:space="preserve">            </w:t>
      </w:r>
      <w:r w:rsidRPr="00B51250">
        <w:rPr>
          <w:sz w:val="20"/>
        </w:rPr>
        <w:t xml:space="preserve">obsługi, konserwacji, remontów, montażu i kontrolno-pomiarowym dla urządzeń, instalacji i sieci </w:t>
      </w:r>
    </w:p>
    <w:p w14:paraId="5D241651" w14:textId="77777777" w:rsidR="00C101A1" w:rsidRDefault="00C101A1" w:rsidP="00C101A1">
      <w:pPr>
        <w:jc w:val="both"/>
        <w:rPr>
          <w:sz w:val="20"/>
        </w:rPr>
      </w:pPr>
      <w:r>
        <w:rPr>
          <w:sz w:val="20"/>
        </w:rPr>
        <w:t xml:space="preserve">            </w:t>
      </w:r>
      <w:r w:rsidRPr="00B51250">
        <w:rPr>
          <w:sz w:val="20"/>
        </w:rPr>
        <w:t>gazowych</w:t>
      </w:r>
      <w:r>
        <w:rPr>
          <w:sz w:val="20"/>
        </w:rPr>
        <w:t xml:space="preserve"> </w:t>
      </w:r>
      <w:r w:rsidRPr="00B51250">
        <w:rPr>
          <w:sz w:val="20"/>
        </w:rPr>
        <w:t xml:space="preserve">wytwarzających, przetwarzających, przesyłających, magazynujących i zużywających paliwa </w:t>
      </w:r>
    </w:p>
    <w:p w14:paraId="4C78F92B" w14:textId="77777777" w:rsidR="00C101A1" w:rsidRPr="00B51250" w:rsidRDefault="00C101A1" w:rsidP="00C101A1">
      <w:pPr>
        <w:jc w:val="both"/>
        <w:rPr>
          <w:sz w:val="20"/>
        </w:rPr>
      </w:pPr>
      <w:r>
        <w:rPr>
          <w:sz w:val="20"/>
        </w:rPr>
        <w:t xml:space="preserve">            </w:t>
      </w:r>
      <w:r w:rsidRPr="00B51250">
        <w:rPr>
          <w:sz w:val="20"/>
        </w:rPr>
        <w:t>gazowe</w:t>
      </w:r>
      <w:r>
        <w:rPr>
          <w:sz w:val="20"/>
        </w:rPr>
        <w:t xml:space="preserve"> </w:t>
      </w:r>
      <w:r w:rsidRPr="00B51250">
        <w:rPr>
          <w:sz w:val="20"/>
        </w:rPr>
        <w:t>(Grupa</w:t>
      </w:r>
      <w:r>
        <w:rPr>
          <w:sz w:val="20"/>
        </w:rPr>
        <w:t xml:space="preserve"> </w:t>
      </w:r>
      <w:r w:rsidRPr="00B51250">
        <w:rPr>
          <w:sz w:val="20"/>
        </w:rPr>
        <w:t>3) w zakresie min. urządzeń i instalacji gazowych o ciśnieniu nie wyższym niż 5 kPa,</w:t>
      </w:r>
    </w:p>
    <w:p w14:paraId="57FBB4FF" w14:textId="338AF753" w:rsidR="00C101A1" w:rsidRDefault="00C101A1" w:rsidP="00C101A1">
      <w:pPr>
        <w:jc w:val="both"/>
        <w:rPr>
          <w:sz w:val="20"/>
        </w:rPr>
      </w:pPr>
      <w:r>
        <w:rPr>
          <w:sz w:val="20"/>
        </w:rPr>
        <w:t xml:space="preserve">        </w:t>
      </w:r>
      <w:r w:rsidR="000C3D65">
        <w:rPr>
          <w:sz w:val="20"/>
        </w:rPr>
        <w:t>e</w:t>
      </w:r>
      <w:r>
        <w:rPr>
          <w:sz w:val="20"/>
        </w:rPr>
        <w:t xml:space="preserve">) </w:t>
      </w:r>
      <w:r w:rsidRPr="00B51250">
        <w:rPr>
          <w:sz w:val="20"/>
        </w:rPr>
        <w:t xml:space="preserve">świadectwo kwalifikacyjne do wykonywania prac na stanowisku dozoru oraz eksploatacji w zakresie </w:t>
      </w:r>
      <w:r>
        <w:rPr>
          <w:sz w:val="20"/>
        </w:rPr>
        <w:t xml:space="preserve">                   </w:t>
      </w:r>
    </w:p>
    <w:p w14:paraId="6E5B7453" w14:textId="77777777" w:rsidR="00C101A1" w:rsidRDefault="00C101A1" w:rsidP="00C101A1">
      <w:pPr>
        <w:jc w:val="both"/>
        <w:rPr>
          <w:sz w:val="20"/>
        </w:rPr>
      </w:pPr>
      <w:r>
        <w:rPr>
          <w:sz w:val="20"/>
        </w:rPr>
        <w:t xml:space="preserve">            </w:t>
      </w:r>
      <w:r w:rsidRPr="00B51250">
        <w:rPr>
          <w:sz w:val="20"/>
        </w:rPr>
        <w:t xml:space="preserve">obsługi, konserwacji, remontów, montażu i kontrolno-pomiarowym dla urządzeń, instalacji i sieci </w:t>
      </w:r>
      <w:r>
        <w:rPr>
          <w:sz w:val="20"/>
        </w:rPr>
        <w:t xml:space="preserve">     </w:t>
      </w:r>
    </w:p>
    <w:p w14:paraId="458A7E40" w14:textId="77777777" w:rsidR="00C101A1" w:rsidRDefault="00C101A1" w:rsidP="00C101A1">
      <w:pPr>
        <w:jc w:val="both"/>
        <w:rPr>
          <w:sz w:val="20"/>
        </w:rPr>
      </w:pPr>
      <w:r>
        <w:rPr>
          <w:sz w:val="20"/>
        </w:rPr>
        <w:t xml:space="preserve">            </w:t>
      </w:r>
      <w:r w:rsidRPr="00B51250">
        <w:rPr>
          <w:sz w:val="20"/>
        </w:rPr>
        <w:t xml:space="preserve">wytwarzających, przetwarzających, przesyłających i zużywających ciepło oraz inne urządzenia </w:t>
      </w:r>
    </w:p>
    <w:p w14:paraId="6D1A3EE1" w14:textId="77777777" w:rsidR="00C101A1" w:rsidRPr="00B51250" w:rsidRDefault="00C101A1" w:rsidP="00C101A1">
      <w:pPr>
        <w:jc w:val="both"/>
        <w:rPr>
          <w:sz w:val="20"/>
        </w:rPr>
      </w:pPr>
      <w:r>
        <w:rPr>
          <w:sz w:val="20"/>
        </w:rPr>
        <w:t xml:space="preserve">            </w:t>
      </w:r>
      <w:r w:rsidRPr="00B51250">
        <w:rPr>
          <w:sz w:val="20"/>
        </w:rPr>
        <w:t>energetyczne</w:t>
      </w:r>
      <w:r>
        <w:rPr>
          <w:sz w:val="20"/>
        </w:rPr>
        <w:t xml:space="preserve"> </w:t>
      </w:r>
      <w:r w:rsidRPr="00B51250">
        <w:rPr>
          <w:sz w:val="20"/>
        </w:rPr>
        <w:t xml:space="preserve">(Grupa 2) w zakresie min.; </w:t>
      </w:r>
    </w:p>
    <w:p w14:paraId="22EB3194" w14:textId="77777777" w:rsidR="00C101A1" w:rsidRPr="00B51250" w:rsidRDefault="00C101A1" w:rsidP="00C101A1">
      <w:pPr>
        <w:ind w:left="708"/>
        <w:jc w:val="both"/>
        <w:rPr>
          <w:sz w:val="20"/>
        </w:rPr>
      </w:pPr>
      <w:r w:rsidRPr="00B51250">
        <w:rPr>
          <w:sz w:val="20"/>
        </w:rPr>
        <w:t xml:space="preserve">● kotły wodne o temperaturze do 100°C na paliwo stałe, płynne i gazowe o mocy powyżej 50kW wraz z </w:t>
      </w:r>
      <w:r>
        <w:rPr>
          <w:sz w:val="20"/>
        </w:rPr>
        <w:t xml:space="preserve"> </w:t>
      </w:r>
      <w:r w:rsidRPr="00B51250">
        <w:rPr>
          <w:sz w:val="20"/>
        </w:rPr>
        <w:t>urządzeniami pomocniczymi,</w:t>
      </w:r>
    </w:p>
    <w:p w14:paraId="33D9CDB6" w14:textId="77777777" w:rsidR="00C101A1" w:rsidRPr="00B51250" w:rsidRDefault="00C101A1" w:rsidP="00C101A1">
      <w:pPr>
        <w:ind w:left="708"/>
        <w:jc w:val="both"/>
        <w:rPr>
          <w:sz w:val="20"/>
        </w:rPr>
      </w:pPr>
      <w:r w:rsidRPr="00B51250">
        <w:rPr>
          <w:sz w:val="20"/>
        </w:rPr>
        <w:t>● instalacje cieplne wraz z urządzeniami pomocniczymi, o przesyle ciepła powyżej 50kW,</w:t>
      </w:r>
    </w:p>
    <w:p w14:paraId="45B59BE1" w14:textId="77777777" w:rsidR="00C101A1" w:rsidRDefault="00C101A1" w:rsidP="00C101A1">
      <w:pPr>
        <w:ind w:left="708"/>
        <w:jc w:val="both"/>
        <w:rPr>
          <w:sz w:val="20"/>
        </w:rPr>
      </w:pPr>
      <w:r w:rsidRPr="00B51250">
        <w:rPr>
          <w:sz w:val="20"/>
        </w:rPr>
        <w:t xml:space="preserve">● aparatura kontrolno-pomiarowa i urządzenia automatycznej regulacji do urządzeń i instalacji wymienionych powyżej,   </w:t>
      </w:r>
    </w:p>
    <w:p w14:paraId="6329DBA1" w14:textId="5B062D1D" w:rsidR="00C101A1" w:rsidRDefault="000C3D65" w:rsidP="00C101A1">
      <w:pPr>
        <w:ind w:left="478"/>
        <w:rPr>
          <w:rFonts w:cs="Tahoma"/>
          <w:sz w:val="20"/>
        </w:rPr>
      </w:pPr>
      <w:r>
        <w:rPr>
          <w:rFonts w:cs="Tahoma"/>
          <w:sz w:val="20"/>
        </w:rPr>
        <w:t>f</w:t>
      </w:r>
      <w:r w:rsidR="00C101A1">
        <w:rPr>
          <w:rFonts w:cs="Tahoma"/>
          <w:sz w:val="20"/>
        </w:rPr>
        <w:t>) obsługa programu kosztorysowego NORMA;</w:t>
      </w:r>
    </w:p>
    <w:p w14:paraId="57DBA7F9" w14:textId="1AAA3317" w:rsidR="00C101A1" w:rsidRDefault="00C101A1" w:rsidP="00C101A1">
      <w:pPr>
        <w:ind w:left="-15"/>
        <w:rPr>
          <w:rFonts w:cs="Tahoma"/>
          <w:sz w:val="20"/>
        </w:rPr>
      </w:pPr>
      <w:r>
        <w:rPr>
          <w:rFonts w:cs="Tahoma"/>
          <w:sz w:val="20"/>
        </w:rPr>
        <w:t xml:space="preserve">          </w:t>
      </w:r>
      <w:r w:rsidR="000C3D65">
        <w:rPr>
          <w:rFonts w:cs="Tahoma"/>
          <w:sz w:val="20"/>
        </w:rPr>
        <w:t>g</w:t>
      </w:r>
      <w:r>
        <w:rPr>
          <w:rFonts w:cs="Tahoma"/>
          <w:sz w:val="20"/>
        </w:rPr>
        <w:t>) umiejętność pracy w zespole; odporność na stres;</w:t>
      </w:r>
    </w:p>
    <w:p w14:paraId="20C7D84C" w14:textId="79F6975E" w:rsidR="00C101A1" w:rsidRPr="00F621A2" w:rsidRDefault="00C101A1" w:rsidP="00C101A1">
      <w:pPr>
        <w:ind w:left="-15"/>
        <w:rPr>
          <w:rFonts w:cs="Tahoma"/>
          <w:sz w:val="20"/>
        </w:rPr>
      </w:pPr>
      <w:r>
        <w:rPr>
          <w:rFonts w:cs="Tahoma"/>
          <w:sz w:val="20"/>
        </w:rPr>
        <w:t xml:space="preserve">          </w:t>
      </w:r>
      <w:r w:rsidR="000C3D65">
        <w:rPr>
          <w:rFonts w:cs="Tahoma"/>
          <w:sz w:val="20"/>
        </w:rPr>
        <w:t>h</w:t>
      </w:r>
      <w:r>
        <w:rPr>
          <w:rFonts w:cs="Tahoma"/>
          <w:sz w:val="20"/>
        </w:rPr>
        <w:t>) komunikatywność; bardzo dobra organizacja pracy.</w:t>
      </w:r>
    </w:p>
    <w:p w14:paraId="2DC1911C" w14:textId="77777777" w:rsidR="00C101A1" w:rsidRPr="00F621A2" w:rsidRDefault="00C101A1" w:rsidP="00C101A1">
      <w:pPr>
        <w:ind w:left="-15"/>
        <w:rPr>
          <w:rFonts w:cs="Tahoma"/>
          <w:b/>
          <w:bCs/>
          <w:sz w:val="20"/>
        </w:rPr>
      </w:pPr>
      <w:r w:rsidRPr="00F621A2">
        <w:rPr>
          <w:rFonts w:cs="Tahoma"/>
          <w:b/>
          <w:sz w:val="20"/>
        </w:rPr>
        <w:t>3.</w:t>
      </w:r>
      <w:r w:rsidRPr="00F621A2">
        <w:rPr>
          <w:rFonts w:cs="Tahoma"/>
          <w:sz w:val="20"/>
        </w:rPr>
        <w:t xml:space="preserve"> </w:t>
      </w:r>
      <w:r w:rsidRPr="00F621A2">
        <w:rPr>
          <w:rFonts w:cs="Tahoma"/>
          <w:b/>
          <w:bCs/>
          <w:sz w:val="20"/>
        </w:rPr>
        <w:t xml:space="preserve">Zakres czynności wykonywanych na stanowisku:     </w:t>
      </w:r>
    </w:p>
    <w:p w14:paraId="42ECAC81" w14:textId="437820D7" w:rsidR="00C101A1" w:rsidRDefault="00C101A1" w:rsidP="001746A3">
      <w:pPr>
        <w:rPr>
          <w:sz w:val="20"/>
        </w:rPr>
      </w:pPr>
      <w:r>
        <w:rPr>
          <w:sz w:val="20"/>
        </w:rPr>
        <w:t xml:space="preserve">        a) </w:t>
      </w:r>
      <w:r w:rsidRPr="004E3436">
        <w:rPr>
          <w:sz w:val="20"/>
        </w:rPr>
        <w:t xml:space="preserve">prowadzenie całokształtu spraw związanych z utrzymaniem właściwego stanu technicznego węzłów, </w:t>
      </w:r>
    </w:p>
    <w:p w14:paraId="0CA2B0B3" w14:textId="77777777" w:rsidR="00C101A1" w:rsidRDefault="00C101A1" w:rsidP="00C101A1">
      <w:pPr>
        <w:jc w:val="both"/>
        <w:rPr>
          <w:sz w:val="20"/>
        </w:rPr>
      </w:pPr>
      <w:r>
        <w:rPr>
          <w:sz w:val="20"/>
        </w:rPr>
        <w:t xml:space="preserve">           </w:t>
      </w:r>
      <w:r w:rsidRPr="004E3436">
        <w:rPr>
          <w:sz w:val="20"/>
        </w:rPr>
        <w:t xml:space="preserve">rozdzielni c.o. i c.w.u., wewnętrznych instalacji sanitarnych, gazowych oraz grzewczych (c.o. i c.w.u.) </w:t>
      </w:r>
    </w:p>
    <w:p w14:paraId="586182B7" w14:textId="77777777" w:rsidR="00C101A1" w:rsidRDefault="00C101A1" w:rsidP="00C101A1">
      <w:pPr>
        <w:jc w:val="both"/>
        <w:rPr>
          <w:sz w:val="20"/>
        </w:rPr>
      </w:pPr>
      <w:r>
        <w:rPr>
          <w:sz w:val="20"/>
        </w:rPr>
        <w:t xml:space="preserve">           </w:t>
      </w:r>
      <w:r w:rsidRPr="004E3436">
        <w:rPr>
          <w:sz w:val="20"/>
        </w:rPr>
        <w:t xml:space="preserve">wraz z przynależnymi do nich układami pomiarowo–rozliczeniowymi w budynkach administrowanych </w:t>
      </w:r>
    </w:p>
    <w:p w14:paraId="2FE08F75" w14:textId="77777777" w:rsidR="00C101A1" w:rsidRPr="004E3436" w:rsidRDefault="00C101A1" w:rsidP="00C101A1">
      <w:pPr>
        <w:jc w:val="both"/>
        <w:rPr>
          <w:sz w:val="20"/>
        </w:rPr>
      </w:pPr>
      <w:r>
        <w:rPr>
          <w:sz w:val="20"/>
        </w:rPr>
        <w:t xml:space="preserve">           </w:t>
      </w:r>
      <w:r w:rsidRPr="004E3436">
        <w:rPr>
          <w:sz w:val="20"/>
        </w:rPr>
        <w:t>przez</w:t>
      </w:r>
      <w:r>
        <w:rPr>
          <w:sz w:val="20"/>
        </w:rPr>
        <w:t xml:space="preserve"> </w:t>
      </w:r>
      <w:r w:rsidRPr="004E3436">
        <w:rPr>
          <w:sz w:val="20"/>
        </w:rPr>
        <w:t>Z</w:t>
      </w:r>
      <w:r>
        <w:rPr>
          <w:sz w:val="20"/>
        </w:rPr>
        <w:t>GM</w:t>
      </w:r>
      <w:r w:rsidRPr="004E3436">
        <w:rPr>
          <w:sz w:val="20"/>
        </w:rPr>
        <w:t xml:space="preserve"> w Toruniu;</w:t>
      </w:r>
    </w:p>
    <w:p w14:paraId="54EC4156" w14:textId="31D3FBEF" w:rsidR="00C101A1" w:rsidRDefault="00C101A1" w:rsidP="00C101A1">
      <w:pPr>
        <w:rPr>
          <w:sz w:val="20"/>
        </w:rPr>
      </w:pPr>
      <w:r w:rsidRPr="00C058CD">
        <w:rPr>
          <w:sz w:val="20"/>
        </w:rPr>
        <w:t xml:space="preserve"> </w:t>
      </w:r>
      <w:r>
        <w:rPr>
          <w:sz w:val="20"/>
        </w:rPr>
        <w:t xml:space="preserve">      </w:t>
      </w:r>
      <w:r w:rsidR="001746A3">
        <w:rPr>
          <w:sz w:val="20"/>
        </w:rPr>
        <w:t>b</w:t>
      </w:r>
      <w:r>
        <w:rPr>
          <w:sz w:val="20"/>
        </w:rPr>
        <w:t>) udział w przeglądach technicznych, odbiorach robót;</w:t>
      </w:r>
    </w:p>
    <w:p w14:paraId="0693652D" w14:textId="1A141D54" w:rsidR="00C101A1" w:rsidRDefault="00C101A1" w:rsidP="00C101A1">
      <w:pPr>
        <w:rPr>
          <w:sz w:val="20"/>
        </w:rPr>
      </w:pPr>
      <w:r>
        <w:rPr>
          <w:sz w:val="20"/>
        </w:rPr>
        <w:t xml:space="preserve">       </w:t>
      </w:r>
      <w:r w:rsidR="001746A3">
        <w:rPr>
          <w:sz w:val="20"/>
        </w:rPr>
        <w:t>c</w:t>
      </w:r>
      <w:r>
        <w:rPr>
          <w:sz w:val="20"/>
        </w:rPr>
        <w:t>)</w:t>
      </w:r>
      <w:r w:rsidRPr="00C058CD">
        <w:rPr>
          <w:sz w:val="20"/>
        </w:rPr>
        <w:t xml:space="preserve"> </w:t>
      </w:r>
      <w:r>
        <w:rPr>
          <w:sz w:val="20"/>
        </w:rPr>
        <w:t>sporządzanie przedmiarów robót, kosztorysów inwestorskich robót remontowych;</w:t>
      </w:r>
    </w:p>
    <w:p w14:paraId="5F9D1629" w14:textId="2CC7D0CA" w:rsidR="00C101A1" w:rsidRDefault="00C101A1" w:rsidP="00C101A1">
      <w:pPr>
        <w:rPr>
          <w:sz w:val="20"/>
        </w:rPr>
      </w:pPr>
      <w:r>
        <w:rPr>
          <w:sz w:val="20"/>
        </w:rPr>
        <w:t xml:space="preserve">       </w:t>
      </w:r>
      <w:r w:rsidR="001746A3">
        <w:rPr>
          <w:sz w:val="20"/>
        </w:rPr>
        <w:t>d</w:t>
      </w:r>
      <w:r>
        <w:rPr>
          <w:sz w:val="20"/>
        </w:rPr>
        <w:t>) sprawdzanie i odbiór branżowych dokumentacji technicznych oraz projektów opracowanych przez</w:t>
      </w:r>
    </w:p>
    <w:p w14:paraId="2868002F" w14:textId="77777777" w:rsidR="00C101A1" w:rsidRPr="00C058CD" w:rsidRDefault="00C101A1" w:rsidP="00C101A1">
      <w:pPr>
        <w:rPr>
          <w:sz w:val="20"/>
        </w:rPr>
      </w:pPr>
      <w:r>
        <w:rPr>
          <w:sz w:val="20"/>
        </w:rPr>
        <w:t xml:space="preserve">          podmioty zewnętrzne.</w:t>
      </w:r>
    </w:p>
    <w:p w14:paraId="38DBC405" w14:textId="77777777" w:rsidR="00C101A1" w:rsidRPr="00EF3539" w:rsidRDefault="00C101A1" w:rsidP="00C101A1">
      <w:pPr>
        <w:ind w:left="-15"/>
        <w:rPr>
          <w:sz w:val="20"/>
        </w:rPr>
      </w:pPr>
      <w:r w:rsidRPr="00EF3539">
        <w:rPr>
          <w:b/>
          <w:bCs/>
          <w:sz w:val="20"/>
        </w:rPr>
        <w:t>4.</w:t>
      </w:r>
      <w:r w:rsidRPr="00EF3539">
        <w:rPr>
          <w:bCs/>
          <w:sz w:val="20"/>
        </w:rPr>
        <w:t xml:space="preserve"> </w:t>
      </w:r>
      <w:r w:rsidRPr="00EF3539">
        <w:rPr>
          <w:b/>
          <w:bCs/>
          <w:sz w:val="20"/>
        </w:rPr>
        <w:t>Wymagane dokumenty:</w:t>
      </w:r>
    </w:p>
    <w:p w14:paraId="61FBCF74" w14:textId="77777777" w:rsidR="00C101A1" w:rsidRPr="00EF3539" w:rsidRDefault="00C101A1" w:rsidP="00C101A1">
      <w:pPr>
        <w:tabs>
          <w:tab w:val="left" w:pos="552"/>
        </w:tabs>
        <w:ind w:left="269"/>
        <w:rPr>
          <w:sz w:val="20"/>
        </w:rPr>
      </w:pPr>
      <w:r w:rsidRPr="00EF3539">
        <w:rPr>
          <w:sz w:val="20"/>
        </w:rPr>
        <w:t xml:space="preserve"> a) życiorys zawierający szczegółowy opis: dotychczasowej drogi zawodowej, posiadanego   </w:t>
      </w:r>
    </w:p>
    <w:p w14:paraId="1452749A" w14:textId="77777777" w:rsidR="00C101A1" w:rsidRPr="00EF3539" w:rsidRDefault="00C101A1" w:rsidP="00C101A1">
      <w:pPr>
        <w:tabs>
          <w:tab w:val="left" w:pos="552"/>
        </w:tabs>
        <w:ind w:left="269"/>
        <w:rPr>
          <w:sz w:val="20"/>
        </w:rPr>
      </w:pPr>
      <w:r w:rsidRPr="00EF3539">
        <w:rPr>
          <w:sz w:val="20"/>
        </w:rPr>
        <w:t xml:space="preserve">     wykształcenia, kwalifikacji, stażu pracy - opatrzony klauzulą:    </w:t>
      </w:r>
    </w:p>
    <w:p w14:paraId="3A4FFB28" w14:textId="77777777" w:rsidR="00C101A1" w:rsidRPr="00EF3539" w:rsidRDefault="00C101A1" w:rsidP="00C101A1">
      <w:pPr>
        <w:tabs>
          <w:tab w:val="left" w:pos="552"/>
        </w:tabs>
        <w:ind w:left="269"/>
        <w:rPr>
          <w:i/>
          <w:sz w:val="16"/>
        </w:rPr>
      </w:pPr>
      <w:r w:rsidRPr="00EF3539">
        <w:rPr>
          <w:i/>
          <w:sz w:val="16"/>
        </w:rPr>
        <w:t xml:space="preserve">     „Wyrażam zgodę na przetwarzanie moich danych osobowych zawartych w ofercie pracy dla potrzeb </w:t>
      </w:r>
    </w:p>
    <w:p w14:paraId="296304C0" w14:textId="77777777" w:rsidR="00C101A1" w:rsidRPr="00EF3539" w:rsidRDefault="00C101A1" w:rsidP="00C101A1">
      <w:pPr>
        <w:tabs>
          <w:tab w:val="left" w:pos="552"/>
        </w:tabs>
        <w:ind w:left="269"/>
        <w:rPr>
          <w:sz w:val="16"/>
        </w:rPr>
      </w:pPr>
      <w:r w:rsidRPr="00EF3539">
        <w:rPr>
          <w:i/>
          <w:sz w:val="16"/>
        </w:rPr>
        <w:t xml:space="preserve">       niezbędnych do przeprowadzenia naboru przez Zakład Gospodarki Mieszkaniowej w Toruniu, ul. </w:t>
      </w:r>
      <w:r>
        <w:rPr>
          <w:i/>
          <w:sz w:val="16"/>
        </w:rPr>
        <w:t>Młodzieżowa 31</w:t>
      </w:r>
      <w:r w:rsidRPr="00EF3539">
        <w:rPr>
          <w:i/>
          <w:sz w:val="16"/>
        </w:rPr>
        <w:t>”</w:t>
      </w:r>
    </w:p>
    <w:p w14:paraId="56B9FDB5" w14:textId="77777777" w:rsidR="00C101A1" w:rsidRPr="00EF3539" w:rsidRDefault="00C101A1" w:rsidP="00C101A1">
      <w:pPr>
        <w:tabs>
          <w:tab w:val="left" w:pos="552"/>
        </w:tabs>
        <w:ind w:left="269"/>
        <w:rPr>
          <w:sz w:val="20"/>
        </w:rPr>
      </w:pPr>
      <w:r w:rsidRPr="00EF3539">
        <w:rPr>
          <w:sz w:val="20"/>
        </w:rPr>
        <w:t xml:space="preserve">  b) list motywacyjny – odręcznie podpisany,</w:t>
      </w:r>
    </w:p>
    <w:p w14:paraId="3846FF4B" w14:textId="77777777" w:rsidR="00C101A1" w:rsidRPr="00EF3539" w:rsidRDefault="00C101A1" w:rsidP="00C101A1">
      <w:pPr>
        <w:tabs>
          <w:tab w:val="left" w:pos="552"/>
        </w:tabs>
        <w:ind w:left="269"/>
        <w:rPr>
          <w:sz w:val="20"/>
        </w:rPr>
      </w:pPr>
      <w:r w:rsidRPr="00EF3539">
        <w:rPr>
          <w:sz w:val="20"/>
        </w:rPr>
        <w:t xml:space="preserve">  c) kopie dokumentów potwierdzających posiadane wykształcenie;</w:t>
      </w:r>
    </w:p>
    <w:p w14:paraId="16BCA15D" w14:textId="77777777" w:rsidR="00C101A1" w:rsidRPr="00EF3539" w:rsidRDefault="00C101A1" w:rsidP="00C101A1">
      <w:pPr>
        <w:tabs>
          <w:tab w:val="left" w:pos="552"/>
        </w:tabs>
        <w:ind w:left="269"/>
        <w:rPr>
          <w:sz w:val="20"/>
        </w:rPr>
      </w:pPr>
      <w:r w:rsidRPr="00EF3539">
        <w:rPr>
          <w:sz w:val="20"/>
        </w:rPr>
        <w:t xml:space="preserve">  d) kopie dokumentów potwierdzających niezbędny, wymagany staż pracy; </w:t>
      </w:r>
    </w:p>
    <w:p w14:paraId="5D871A57" w14:textId="77777777" w:rsidR="00C101A1" w:rsidRPr="00EF3539" w:rsidRDefault="00C101A1" w:rsidP="00C101A1">
      <w:pPr>
        <w:tabs>
          <w:tab w:val="left" w:pos="552"/>
        </w:tabs>
        <w:ind w:left="567" w:hanging="283"/>
        <w:rPr>
          <w:sz w:val="20"/>
        </w:rPr>
      </w:pPr>
      <w:r w:rsidRPr="00EF3539">
        <w:rPr>
          <w:sz w:val="20"/>
        </w:rPr>
        <w:t xml:space="preserve">  e) oświadczenie o spełnianiu wymagań określonych w art. 6 ust. 1 oraz ust. 3 pkt 2-3 ustawy z dnia </w:t>
      </w:r>
    </w:p>
    <w:p w14:paraId="230A663B" w14:textId="1FF8B724" w:rsidR="00C101A1" w:rsidRPr="00EF3539" w:rsidRDefault="00C101A1" w:rsidP="00C101A1">
      <w:pPr>
        <w:tabs>
          <w:tab w:val="left" w:pos="552"/>
        </w:tabs>
        <w:ind w:left="567" w:hanging="283"/>
        <w:rPr>
          <w:sz w:val="20"/>
        </w:rPr>
      </w:pPr>
      <w:r w:rsidRPr="00EF3539">
        <w:rPr>
          <w:sz w:val="20"/>
        </w:rPr>
        <w:t xml:space="preserve">     21.11.2008r. o pracownikach samorządowych (Dz. U. z 20</w:t>
      </w:r>
      <w:r>
        <w:rPr>
          <w:sz w:val="20"/>
        </w:rPr>
        <w:t>2</w:t>
      </w:r>
      <w:r w:rsidR="00040072">
        <w:rPr>
          <w:sz w:val="20"/>
        </w:rPr>
        <w:t>4</w:t>
      </w:r>
      <w:r w:rsidRPr="00EF3539">
        <w:rPr>
          <w:sz w:val="20"/>
        </w:rPr>
        <w:t>.</w:t>
      </w:r>
      <w:r w:rsidR="00040072">
        <w:rPr>
          <w:sz w:val="20"/>
        </w:rPr>
        <w:t>1135</w:t>
      </w:r>
      <w:r w:rsidRPr="00EF3539">
        <w:rPr>
          <w:sz w:val="20"/>
        </w:rPr>
        <w:t>).</w:t>
      </w:r>
    </w:p>
    <w:p w14:paraId="6100AB1D" w14:textId="77777777" w:rsidR="00C101A1" w:rsidRPr="00EF3539" w:rsidRDefault="00C101A1" w:rsidP="00C101A1">
      <w:pPr>
        <w:tabs>
          <w:tab w:val="left" w:pos="552"/>
        </w:tabs>
        <w:ind w:left="567" w:hanging="283"/>
        <w:rPr>
          <w:sz w:val="20"/>
        </w:rPr>
      </w:pPr>
      <w:r w:rsidRPr="00EF3539">
        <w:rPr>
          <w:sz w:val="20"/>
        </w:rPr>
        <w:t xml:space="preserve">  f) oświadczenie o zapoznaniu się z klauzulą informacyjną zawarta w ogłoszeniu.</w:t>
      </w:r>
    </w:p>
    <w:p w14:paraId="71B174E3" w14:textId="3B4CAB94" w:rsidR="00C101A1" w:rsidRPr="00EF3539" w:rsidRDefault="00C101A1" w:rsidP="00C101A1">
      <w:pPr>
        <w:tabs>
          <w:tab w:val="left" w:pos="552"/>
        </w:tabs>
        <w:ind w:left="567" w:hanging="283"/>
        <w:rPr>
          <w:sz w:val="20"/>
        </w:rPr>
      </w:pPr>
      <w:r w:rsidRPr="00EF3539">
        <w:rPr>
          <w:sz w:val="20"/>
        </w:rPr>
        <w:t xml:space="preserve"> g) kandydat, który zamierza skorzystać z uprawnienia, o którym mowa w art. 13a ust. 2 ustawy z dnia 21.11.2008r. o pracownikach samorządowych (Dz. U. z 20</w:t>
      </w:r>
      <w:r>
        <w:rPr>
          <w:sz w:val="20"/>
        </w:rPr>
        <w:t>2</w:t>
      </w:r>
      <w:r w:rsidR="00040072">
        <w:rPr>
          <w:sz w:val="20"/>
        </w:rPr>
        <w:t>4</w:t>
      </w:r>
      <w:r w:rsidRPr="00EF3539">
        <w:rPr>
          <w:sz w:val="20"/>
        </w:rPr>
        <w:t>.</w:t>
      </w:r>
      <w:r w:rsidR="00040072">
        <w:rPr>
          <w:sz w:val="20"/>
        </w:rPr>
        <w:t>1135</w:t>
      </w:r>
      <w:r w:rsidRPr="00EF3539">
        <w:rPr>
          <w:sz w:val="20"/>
        </w:rPr>
        <w:t>) jest obowiązany do złożenia kopii dokumentu potwierdzającego niepełnosprawność.</w:t>
      </w:r>
    </w:p>
    <w:p w14:paraId="126A0933" w14:textId="77777777" w:rsidR="00453EF9" w:rsidRDefault="00453EF9" w:rsidP="00C101A1">
      <w:pPr>
        <w:rPr>
          <w:b/>
          <w:sz w:val="20"/>
        </w:rPr>
      </w:pPr>
    </w:p>
    <w:p w14:paraId="3FDE243F" w14:textId="2BDE8391" w:rsidR="00C101A1" w:rsidRPr="00EF3539" w:rsidRDefault="00C101A1" w:rsidP="00C101A1">
      <w:pPr>
        <w:rPr>
          <w:sz w:val="20"/>
        </w:rPr>
      </w:pPr>
      <w:r w:rsidRPr="00EF3539">
        <w:rPr>
          <w:b/>
          <w:sz w:val="20"/>
        </w:rPr>
        <w:t>5. Informacja o warunkach pracy na stanowisku</w:t>
      </w:r>
      <w:r w:rsidRPr="00EF3539">
        <w:rPr>
          <w:sz w:val="20"/>
        </w:rPr>
        <w:t>:</w:t>
      </w:r>
    </w:p>
    <w:p w14:paraId="4821616C" w14:textId="77777777" w:rsidR="00C101A1" w:rsidRPr="00EF3539" w:rsidRDefault="00C101A1" w:rsidP="00C101A1">
      <w:pPr>
        <w:rPr>
          <w:sz w:val="20"/>
        </w:rPr>
      </w:pPr>
      <w:r w:rsidRPr="00EF3539">
        <w:rPr>
          <w:sz w:val="20"/>
        </w:rPr>
        <w:t xml:space="preserve">       a) usytuowanie stanowiska pracy: budynek p</w:t>
      </w:r>
      <w:r>
        <w:rPr>
          <w:sz w:val="20"/>
        </w:rPr>
        <w:t>iętrowy</w:t>
      </w:r>
      <w:r w:rsidRPr="00EF3539">
        <w:rPr>
          <w:sz w:val="20"/>
        </w:rPr>
        <w:t>;</w:t>
      </w:r>
      <w:r>
        <w:rPr>
          <w:sz w:val="20"/>
        </w:rPr>
        <w:t xml:space="preserve"> schody, winda,</w:t>
      </w:r>
    </w:p>
    <w:p w14:paraId="43A35296" w14:textId="77777777" w:rsidR="00C101A1" w:rsidRPr="00EF3539" w:rsidRDefault="00C101A1" w:rsidP="00C101A1">
      <w:pPr>
        <w:rPr>
          <w:sz w:val="20"/>
        </w:rPr>
      </w:pPr>
      <w:r w:rsidRPr="00EF3539">
        <w:rPr>
          <w:sz w:val="20"/>
        </w:rPr>
        <w:t xml:space="preserve">       b) czas pracy: pełny wymiar przeciętnie 40 godz. tygodniowo;</w:t>
      </w:r>
    </w:p>
    <w:p w14:paraId="6BA422F9" w14:textId="6ED3B997" w:rsidR="00C101A1" w:rsidRPr="00EF3539" w:rsidRDefault="00C101A1" w:rsidP="00C101A1">
      <w:pPr>
        <w:rPr>
          <w:b/>
          <w:sz w:val="20"/>
        </w:rPr>
      </w:pPr>
      <w:r w:rsidRPr="00EF3539">
        <w:rPr>
          <w:b/>
          <w:sz w:val="20"/>
        </w:rPr>
        <w:t xml:space="preserve">6. Wskaźnik zatrudnienia osób niepełnosprawnych w ZGM, w m-cu </w:t>
      </w:r>
      <w:r>
        <w:rPr>
          <w:b/>
          <w:sz w:val="20"/>
        </w:rPr>
        <w:t>0</w:t>
      </w:r>
      <w:r w:rsidR="00453EF9">
        <w:rPr>
          <w:b/>
          <w:sz w:val="20"/>
        </w:rPr>
        <w:t>9</w:t>
      </w:r>
      <w:r w:rsidRPr="00EF3539">
        <w:rPr>
          <w:b/>
          <w:sz w:val="20"/>
        </w:rPr>
        <w:t>/202</w:t>
      </w:r>
      <w:r>
        <w:rPr>
          <w:b/>
          <w:sz w:val="20"/>
        </w:rPr>
        <w:t>4</w:t>
      </w:r>
      <w:r w:rsidRPr="00EF3539">
        <w:rPr>
          <w:b/>
          <w:sz w:val="20"/>
        </w:rPr>
        <w:t xml:space="preserve">r. w rozumieniu przepisów </w:t>
      </w:r>
      <w:r>
        <w:rPr>
          <w:b/>
          <w:sz w:val="20"/>
        </w:rPr>
        <w:t xml:space="preserve">              </w:t>
      </w:r>
      <w:r w:rsidRPr="00EF3539">
        <w:rPr>
          <w:b/>
          <w:sz w:val="20"/>
        </w:rPr>
        <w:t>o rehabilitacji zawodowej i społecznej oraz zatrudnieniu osób niepełnosprawnych, wynosi mniej niż 6%.</w:t>
      </w:r>
    </w:p>
    <w:p w14:paraId="12DEAC89" w14:textId="734F1217" w:rsidR="00C101A1" w:rsidRPr="009E11B8" w:rsidRDefault="00C101A1" w:rsidP="00C101A1">
      <w:pPr>
        <w:rPr>
          <w:rFonts w:cs="Tahoma"/>
          <w:i/>
          <w:iCs/>
          <w:sz w:val="20"/>
          <w:u w:val="single"/>
        </w:rPr>
      </w:pPr>
      <w:r w:rsidRPr="009E11B8">
        <w:rPr>
          <w:rFonts w:cs="Tahoma"/>
          <w:iCs/>
          <w:sz w:val="20"/>
        </w:rPr>
        <w:t xml:space="preserve">Wymagane dokumenty aplikacyjne </w:t>
      </w:r>
      <w:r>
        <w:rPr>
          <w:rFonts w:cs="Tahoma"/>
          <w:iCs/>
          <w:sz w:val="20"/>
        </w:rPr>
        <w:t>można</w:t>
      </w:r>
      <w:r w:rsidRPr="009E11B8">
        <w:rPr>
          <w:rFonts w:cs="Tahoma"/>
          <w:iCs/>
          <w:sz w:val="20"/>
        </w:rPr>
        <w:t xml:space="preserve"> składać </w:t>
      </w:r>
      <w:r w:rsidRPr="00F621A2">
        <w:rPr>
          <w:rFonts w:cs="Tahoma"/>
          <w:sz w:val="20"/>
        </w:rPr>
        <w:t>osobiście w siedzibie Zakładu Gospodarki Mieszkaniowej</w:t>
      </w:r>
      <w:r w:rsidR="00040072">
        <w:rPr>
          <w:rFonts w:cs="Tahoma"/>
          <w:sz w:val="20"/>
        </w:rPr>
        <w:t xml:space="preserve">             </w:t>
      </w:r>
      <w:r w:rsidRPr="00F621A2">
        <w:rPr>
          <w:rFonts w:cs="Tahoma"/>
          <w:sz w:val="20"/>
        </w:rPr>
        <w:t xml:space="preserve"> w Toruniu, ul. </w:t>
      </w:r>
      <w:r>
        <w:rPr>
          <w:rFonts w:cs="Tahoma"/>
          <w:sz w:val="20"/>
        </w:rPr>
        <w:t>Młodzieżowa 31</w:t>
      </w:r>
      <w:r w:rsidRPr="00F621A2">
        <w:rPr>
          <w:rFonts w:cs="Tahoma"/>
          <w:sz w:val="20"/>
        </w:rPr>
        <w:t>, 87-100 Toruń, pok. 1</w:t>
      </w:r>
      <w:r>
        <w:rPr>
          <w:rFonts w:cs="Tahoma"/>
          <w:sz w:val="20"/>
        </w:rPr>
        <w:t>4</w:t>
      </w:r>
      <w:r w:rsidRPr="00F621A2">
        <w:rPr>
          <w:rFonts w:cs="Tahoma"/>
          <w:sz w:val="20"/>
        </w:rPr>
        <w:t xml:space="preserve"> w godz. od 7.00 do 15.00 w zamkniętych kopertach lub pocztą na adres ZGM</w:t>
      </w:r>
      <w:r w:rsidRPr="009E11B8">
        <w:rPr>
          <w:rFonts w:cs="Tahoma"/>
          <w:iCs/>
          <w:sz w:val="20"/>
        </w:rPr>
        <w:t>, z dopiskiem</w:t>
      </w:r>
      <w:r w:rsidRPr="009E11B8">
        <w:rPr>
          <w:rFonts w:cs="Tahoma"/>
          <w:iCs/>
          <w:sz w:val="22"/>
          <w:szCs w:val="22"/>
        </w:rPr>
        <w:t xml:space="preserve">: </w:t>
      </w:r>
      <w:r w:rsidRPr="009E11B8">
        <w:rPr>
          <w:rFonts w:cs="Tahoma"/>
          <w:i/>
          <w:iCs/>
          <w:sz w:val="20"/>
        </w:rPr>
        <w:t>„</w:t>
      </w:r>
      <w:r w:rsidRPr="009E11B8">
        <w:rPr>
          <w:rFonts w:cs="Tahoma"/>
          <w:i/>
          <w:iCs/>
          <w:sz w:val="20"/>
          <w:u w:val="single"/>
        </w:rPr>
        <w:t xml:space="preserve">Nabór na stanowisko: </w:t>
      </w:r>
      <w:r w:rsidRPr="00140A02">
        <w:rPr>
          <w:rFonts w:cs="Tahoma"/>
          <w:b/>
          <w:bCs/>
          <w:i/>
          <w:iCs/>
          <w:sz w:val="20"/>
          <w:u w:val="single"/>
        </w:rPr>
        <w:t>„</w:t>
      </w:r>
      <w:r w:rsidR="001746A3">
        <w:rPr>
          <w:rFonts w:cs="Tahoma"/>
          <w:b/>
          <w:bCs/>
          <w:i/>
          <w:iCs/>
          <w:sz w:val="20"/>
          <w:u w:val="single"/>
        </w:rPr>
        <w:t>Starszy specjalista ds. tech</w:t>
      </w:r>
      <w:r w:rsidR="00040072">
        <w:rPr>
          <w:rFonts w:cs="Tahoma"/>
          <w:b/>
          <w:bCs/>
          <w:i/>
          <w:iCs/>
          <w:sz w:val="20"/>
          <w:u w:val="single"/>
        </w:rPr>
        <w:t>nicznych</w:t>
      </w:r>
      <w:r w:rsidRPr="00140A02">
        <w:rPr>
          <w:rFonts w:cs="Tahoma"/>
          <w:b/>
          <w:bCs/>
          <w:i/>
          <w:iCs/>
          <w:sz w:val="20"/>
          <w:u w:val="single"/>
        </w:rPr>
        <w:t>”</w:t>
      </w:r>
      <w:r w:rsidRPr="009E11B8">
        <w:rPr>
          <w:rFonts w:cs="Tahoma"/>
          <w:i/>
          <w:iCs/>
          <w:sz w:val="20"/>
          <w:u w:val="single"/>
        </w:rPr>
        <w:t xml:space="preserve"> w terminie </w:t>
      </w:r>
      <w:r w:rsidRPr="009E11B8">
        <w:rPr>
          <w:rFonts w:cs="Tahoma"/>
          <w:b/>
          <w:i/>
          <w:iCs/>
          <w:sz w:val="20"/>
          <w:u w:val="single"/>
        </w:rPr>
        <w:t xml:space="preserve">do dn. </w:t>
      </w:r>
      <w:r w:rsidR="00453EF9">
        <w:rPr>
          <w:rFonts w:cs="Tahoma"/>
          <w:b/>
          <w:i/>
          <w:iCs/>
          <w:sz w:val="20"/>
          <w:u w:val="single"/>
        </w:rPr>
        <w:t>14</w:t>
      </w:r>
      <w:r>
        <w:rPr>
          <w:rFonts w:cs="Tahoma"/>
          <w:b/>
          <w:i/>
          <w:iCs/>
          <w:sz w:val="20"/>
          <w:u w:val="single"/>
        </w:rPr>
        <w:t>.</w:t>
      </w:r>
      <w:r w:rsidR="00453EF9">
        <w:rPr>
          <w:rFonts w:cs="Tahoma"/>
          <w:b/>
          <w:i/>
          <w:iCs/>
          <w:sz w:val="20"/>
          <w:u w:val="single"/>
        </w:rPr>
        <w:t>10</w:t>
      </w:r>
      <w:r>
        <w:rPr>
          <w:rFonts w:cs="Tahoma"/>
          <w:b/>
          <w:i/>
          <w:iCs/>
          <w:sz w:val="20"/>
          <w:u w:val="single"/>
        </w:rPr>
        <w:t>.</w:t>
      </w:r>
      <w:r w:rsidRPr="009E11B8">
        <w:rPr>
          <w:rFonts w:cs="Tahoma"/>
          <w:b/>
          <w:i/>
          <w:iCs/>
          <w:sz w:val="20"/>
          <w:u w:val="single"/>
        </w:rPr>
        <w:t>202</w:t>
      </w:r>
      <w:r>
        <w:rPr>
          <w:rFonts w:cs="Tahoma"/>
          <w:b/>
          <w:i/>
          <w:iCs/>
          <w:sz w:val="20"/>
          <w:u w:val="single"/>
        </w:rPr>
        <w:t>4</w:t>
      </w:r>
      <w:r w:rsidRPr="009E11B8">
        <w:rPr>
          <w:rFonts w:cs="Tahoma"/>
          <w:b/>
          <w:i/>
          <w:iCs/>
          <w:sz w:val="20"/>
          <w:u w:val="single"/>
        </w:rPr>
        <w:t xml:space="preserve">r. </w:t>
      </w:r>
      <w:r w:rsidRPr="009E11B8">
        <w:rPr>
          <w:rFonts w:cs="Tahoma"/>
          <w:i/>
          <w:iCs/>
          <w:sz w:val="20"/>
          <w:u w:val="single"/>
        </w:rPr>
        <w:t>Decydująca jest data faktycznego wpływu dokumentów do ZGM w/w terminie, a nie data nadania.</w:t>
      </w:r>
    </w:p>
    <w:p w14:paraId="038DC3D6" w14:textId="77777777" w:rsidR="00C101A1" w:rsidRPr="000A193F" w:rsidRDefault="00C101A1" w:rsidP="00C101A1">
      <w:pPr>
        <w:ind w:left="-15"/>
        <w:jc w:val="both"/>
        <w:rPr>
          <w:rFonts w:cs="Tahoma"/>
          <w:b/>
          <w:sz w:val="20"/>
        </w:rPr>
      </w:pPr>
      <w:r w:rsidRPr="000A193F">
        <w:rPr>
          <w:rFonts w:cs="Tahoma"/>
          <w:b/>
          <w:sz w:val="20"/>
        </w:rPr>
        <w:t>7</w:t>
      </w:r>
      <w:r w:rsidRPr="000A193F">
        <w:rPr>
          <w:rFonts w:cs="Tahoma"/>
          <w:sz w:val="20"/>
        </w:rPr>
        <w:t xml:space="preserve">. </w:t>
      </w:r>
      <w:r w:rsidRPr="000A193F">
        <w:rPr>
          <w:rFonts w:cs="Tahoma"/>
          <w:b/>
          <w:sz w:val="20"/>
        </w:rPr>
        <w:t>Dodatkowe informacje:</w:t>
      </w:r>
    </w:p>
    <w:p w14:paraId="709EA7D4" w14:textId="77777777" w:rsidR="00C101A1" w:rsidRPr="000A193F" w:rsidRDefault="00C101A1" w:rsidP="00C101A1">
      <w:pPr>
        <w:ind w:left="284"/>
        <w:jc w:val="both"/>
        <w:rPr>
          <w:rFonts w:cs="Tahoma"/>
          <w:sz w:val="20"/>
          <w:u w:val="single"/>
        </w:rPr>
      </w:pPr>
      <w:r w:rsidRPr="000A193F">
        <w:rPr>
          <w:rFonts w:cs="Tahoma"/>
          <w:sz w:val="20"/>
        </w:rPr>
        <w:t xml:space="preserve">a) miejsce wykonywania pracy: Zakład Gospodarki Mieszkaniowej ul. </w:t>
      </w:r>
      <w:r>
        <w:rPr>
          <w:rFonts w:cs="Tahoma"/>
          <w:sz w:val="20"/>
        </w:rPr>
        <w:t>Młodzieżowa 31</w:t>
      </w:r>
      <w:r w:rsidRPr="000A193F">
        <w:rPr>
          <w:rFonts w:cs="Tahoma"/>
          <w:sz w:val="20"/>
        </w:rPr>
        <w:t>, Toruń,</w:t>
      </w:r>
    </w:p>
    <w:p w14:paraId="11996DF9" w14:textId="77777777" w:rsidR="00C101A1" w:rsidRPr="000A193F" w:rsidRDefault="00C101A1" w:rsidP="00C101A1">
      <w:pPr>
        <w:ind w:left="284" w:hanging="567"/>
        <w:jc w:val="both"/>
        <w:rPr>
          <w:rFonts w:cs="Tahoma"/>
          <w:sz w:val="20"/>
        </w:rPr>
      </w:pPr>
      <w:r w:rsidRPr="000A193F">
        <w:rPr>
          <w:rFonts w:cs="Tahoma"/>
          <w:sz w:val="20"/>
        </w:rPr>
        <w:t xml:space="preserve"> </w:t>
      </w:r>
      <w:r w:rsidRPr="000A193F">
        <w:rPr>
          <w:rFonts w:cs="Tahoma"/>
          <w:sz w:val="20"/>
        </w:rPr>
        <w:tab/>
        <w:t>b) aplikacje, które wpłyną do ZGM niekompletne lub po wyżej określonym terminie nie będą rozpatrywane;</w:t>
      </w:r>
    </w:p>
    <w:p w14:paraId="461CA9F8" w14:textId="77777777" w:rsidR="00C101A1" w:rsidRPr="000A193F" w:rsidRDefault="00C101A1" w:rsidP="00C101A1">
      <w:pPr>
        <w:ind w:left="284" w:hanging="567"/>
        <w:jc w:val="both"/>
        <w:rPr>
          <w:rFonts w:cs="Tahoma"/>
          <w:sz w:val="20"/>
          <w:u w:val="single"/>
        </w:rPr>
      </w:pPr>
      <w:r w:rsidRPr="000A193F">
        <w:rPr>
          <w:rFonts w:cs="Tahoma"/>
          <w:sz w:val="20"/>
        </w:rPr>
        <w:t xml:space="preserve">            c) </w:t>
      </w:r>
      <w:r w:rsidRPr="000A193F">
        <w:rPr>
          <w:rFonts w:cs="Tahoma"/>
          <w:sz w:val="20"/>
          <w:u w:val="single"/>
        </w:rPr>
        <w:t>oferty nie zawierające własnoręcznego podpisu pod dokumentami (życiorys, list motywacyjny, oświadczenia) nie będą podlegały rozpatrzeniu.</w:t>
      </w:r>
    </w:p>
    <w:p w14:paraId="54B177FE" w14:textId="77777777" w:rsidR="00C101A1" w:rsidRPr="000A193F" w:rsidRDefault="00C101A1" w:rsidP="00C101A1">
      <w:pPr>
        <w:ind w:left="284" w:hanging="582"/>
        <w:jc w:val="both"/>
        <w:rPr>
          <w:rFonts w:cs="Tahoma"/>
          <w:sz w:val="20"/>
        </w:rPr>
      </w:pPr>
      <w:r w:rsidRPr="000A193F">
        <w:rPr>
          <w:rFonts w:cs="Tahoma"/>
          <w:sz w:val="20"/>
        </w:rPr>
        <w:t xml:space="preserve">    </w:t>
      </w:r>
      <w:r w:rsidRPr="000A193F">
        <w:rPr>
          <w:rFonts w:cs="Tahoma"/>
          <w:sz w:val="20"/>
        </w:rPr>
        <w:tab/>
        <w:t>d) informacja o wyniku naboru będzie umieszczana na stronie internetowej Biuletynu Informacji Publicznej (</w:t>
      </w:r>
      <w:hyperlink r:id="rId4" w:history="1">
        <w:r w:rsidRPr="000A193F">
          <w:rPr>
            <w:rStyle w:val="Hipercze"/>
            <w:rFonts w:cs="Tahoma"/>
            <w:sz w:val="20"/>
          </w:rPr>
          <w:t>www.bip.zgm.torun.pl</w:t>
        </w:r>
      </w:hyperlink>
      <w:r w:rsidRPr="000A193F">
        <w:rPr>
          <w:rFonts w:cs="Tahoma"/>
          <w:sz w:val="20"/>
        </w:rPr>
        <w:t xml:space="preserve">) oraz na tablicy ogłoszeń w budynku ZGM w Toruniu, ul. </w:t>
      </w:r>
      <w:r>
        <w:rPr>
          <w:rFonts w:cs="Tahoma"/>
          <w:sz w:val="20"/>
        </w:rPr>
        <w:t>Młodzieżowa 31</w:t>
      </w:r>
      <w:r w:rsidRPr="000A193F">
        <w:rPr>
          <w:rFonts w:cs="Tahoma"/>
          <w:sz w:val="20"/>
        </w:rPr>
        <w:t>.</w:t>
      </w:r>
    </w:p>
    <w:p w14:paraId="37553081" w14:textId="77777777" w:rsidR="00C101A1" w:rsidRPr="000A193F" w:rsidRDefault="00C101A1" w:rsidP="00C101A1">
      <w:pPr>
        <w:ind w:left="284" w:hanging="582"/>
        <w:jc w:val="both"/>
        <w:rPr>
          <w:rFonts w:cs="Tahoma"/>
          <w:sz w:val="20"/>
        </w:rPr>
      </w:pPr>
      <w:r w:rsidRPr="000A193F">
        <w:rPr>
          <w:rFonts w:cs="Tahoma"/>
          <w:sz w:val="20"/>
        </w:rPr>
        <w:t xml:space="preserve">            e) zastrzegamy sobie prawo do odstąpienia od naboru bez podania przyczyny lub nie dokonania wyboru spośród osób, które będą spełniały warunki formalne. </w:t>
      </w:r>
    </w:p>
    <w:p w14:paraId="5A32878C" w14:textId="77777777" w:rsidR="00C101A1" w:rsidRPr="000A193F" w:rsidRDefault="00C101A1" w:rsidP="00C101A1">
      <w:pPr>
        <w:ind w:left="284" w:hanging="709"/>
        <w:jc w:val="both"/>
        <w:rPr>
          <w:rFonts w:cs="Tahoma"/>
          <w:b/>
          <w:sz w:val="20"/>
        </w:rPr>
      </w:pPr>
      <w:r w:rsidRPr="000A193F">
        <w:rPr>
          <w:rFonts w:cs="Tahoma"/>
          <w:sz w:val="20"/>
        </w:rPr>
        <w:t xml:space="preserve">         </w:t>
      </w:r>
      <w:r w:rsidRPr="000A193F">
        <w:rPr>
          <w:rFonts w:cs="Tahoma"/>
          <w:b/>
          <w:sz w:val="20"/>
        </w:rPr>
        <w:t xml:space="preserve">8.  Klauzula informacyjna:   </w:t>
      </w:r>
    </w:p>
    <w:p w14:paraId="60DB25F7" w14:textId="3A65067F" w:rsidR="00040072" w:rsidRPr="00263B22" w:rsidRDefault="00040072" w:rsidP="00040072">
      <w:pPr>
        <w:ind w:left="284" w:hanging="709"/>
        <w:jc w:val="both"/>
        <w:rPr>
          <w:sz w:val="20"/>
        </w:rPr>
      </w:pPr>
      <w:r w:rsidRPr="00F621A2">
        <w:rPr>
          <w:rFonts w:cs="Tahoma"/>
          <w:sz w:val="20"/>
        </w:rPr>
        <w:t xml:space="preserve">   </w:t>
      </w:r>
      <w:r>
        <w:rPr>
          <w:rFonts w:cs="Tahoma"/>
          <w:sz w:val="20"/>
        </w:rPr>
        <w:t xml:space="preserve">           </w:t>
      </w:r>
      <w:r w:rsidRPr="00263B22">
        <w:rPr>
          <w:sz w:val="20"/>
        </w:rPr>
        <w:t xml:space="preserve"> </w:t>
      </w:r>
      <w:r>
        <w:rPr>
          <w:sz w:val="20"/>
        </w:rPr>
        <w:t xml:space="preserve">   </w:t>
      </w:r>
      <w:r w:rsidRPr="00263B22">
        <w:rPr>
          <w:sz w:val="20"/>
        </w:rPr>
        <w:t xml:space="preserve">W zawiązku z prowadzonym postępowaniem dotyczącym zatrudnienia na stanowisko </w:t>
      </w:r>
      <w:r>
        <w:rPr>
          <w:sz w:val="20"/>
        </w:rPr>
        <w:t>St. specjalisty ds. technicznych</w:t>
      </w:r>
      <w:r w:rsidRPr="00263B22">
        <w:rPr>
          <w:sz w:val="20"/>
        </w:rPr>
        <w:t xml:space="preserve"> i złożonymi przez Panią/Pana w tym zakresie dokumentami aplikacyjnymi informujemy, że administratorem Pani/Pana danych osobowych jest Zakład Gospodarki Mieszkaniowej w Toruniu,</w:t>
      </w:r>
      <w:r>
        <w:rPr>
          <w:sz w:val="20"/>
        </w:rPr>
        <w:t xml:space="preserve">                            </w:t>
      </w:r>
      <w:r w:rsidRPr="00263B22">
        <w:rPr>
          <w:sz w:val="20"/>
        </w:rPr>
        <w:t xml:space="preserve"> z siedzibą przy ulicy </w:t>
      </w:r>
      <w:r>
        <w:rPr>
          <w:sz w:val="20"/>
        </w:rPr>
        <w:t>Młodzieżowej 31</w:t>
      </w:r>
      <w:r w:rsidRPr="00263B22">
        <w:rPr>
          <w:sz w:val="20"/>
        </w:rPr>
        <w:t>. Pani /Pana dane osobowe będą przetwarzane wyłącznie w celu rekrutacyjnym dotyczącym oferty pracy</w:t>
      </w:r>
      <w:r>
        <w:rPr>
          <w:sz w:val="20"/>
        </w:rPr>
        <w:t xml:space="preserve"> z dnia </w:t>
      </w:r>
      <w:r w:rsidR="00ED1E6A">
        <w:rPr>
          <w:sz w:val="20"/>
        </w:rPr>
        <w:t>03.</w:t>
      </w:r>
      <w:r w:rsidR="00453EF9">
        <w:rPr>
          <w:sz w:val="20"/>
        </w:rPr>
        <w:t>10</w:t>
      </w:r>
      <w:r>
        <w:rPr>
          <w:sz w:val="20"/>
        </w:rPr>
        <w:t>.2024r.</w:t>
      </w:r>
      <w:r w:rsidRPr="00263B22">
        <w:rPr>
          <w:sz w:val="20"/>
        </w:rPr>
        <w:t xml:space="preserve"> Ma Pani/Pan prawo dostępu do swoich danych </w:t>
      </w:r>
      <w:r>
        <w:rPr>
          <w:sz w:val="20"/>
        </w:rPr>
        <w:t xml:space="preserve">oraz otrzymywania ich kopii </w:t>
      </w:r>
      <w:r w:rsidRPr="00263B22">
        <w:rPr>
          <w:sz w:val="20"/>
        </w:rPr>
        <w:t>i ich sprostowania (poprawiania)</w:t>
      </w:r>
      <w:r>
        <w:rPr>
          <w:sz w:val="20"/>
        </w:rPr>
        <w:t xml:space="preserve">, usunięcia lub ograniczenia przetwarzania swoich danych osobowych. Ponadto, zgodnie z RODO przysługuje Pani/Panu prawo do wniesienia skargi do Prezesa Urzędu Ochrony Danych Osobowych. </w:t>
      </w:r>
      <w:r w:rsidRPr="00263B22">
        <w:rPr>
          <w:sz w:val="20"/>
        </w:rPr>
        <w:t>Podanie przez Panią/Pana dodatkowych danych nie objętych zakresem wskazanym w art. 22</w:t>
      </w:r>
      <w:r w:rsidRPr="00263B22">
        <w:rPr>
          <w:sz w:val="20"/>
          <w:vertAlign w:val="superscript"/>
        </w:rPr>
        <w:t xml:space="preserve">1 </w:t>
      </w:r>
      <w:r w:rsidRPr="00263B22">
        <w:rPr>
          <w:sz w:val="20"/>
        </w:rPr>
        <w:t>Kodeksu pracy (imię</w:t>
      </w:r>
      <w:r>
        <w:rPr>
          <w:sz w:val="20"/>
        </w:rPr>
        <w:t>/imiona</w:t>
      </w:r>
      <w:r w:rsidRPr="00263B22">
        <w:rPr>
          <w:sz w:val="20"/>
        </w:rPr>
        <w:t xml:space="preserve"> i nazwisko, data urodzenia, dane kontaktowe</w:t>
      </w:r>
      <w:r>
        <w:rPr>
          <w:sz w:val="20"/>
        </w:rPr>
        <w:t xml:space="preserve"> wskazane przez osobę ubiegającą się o zatrudnienie</w:t>
      </w:r>
      <w:r w:rsidRPr="00263B22">
        <w:rPr>
          <w:sz w:val="20"/>
        </w:rPr>
        <w:t xml:space="preserve">, </w:t>
      </w:r>
      <w:r>
        <w:rPr>
          <w:sz w:val="20"/>
        </w:rPr>
        <w:t xml:space="preserve">kwalifikacje zawodowe, </w:t>
      </w:r>
      <w:r w:rsidRPr="00263B22">
        <w:rPr>
          <w:sz w:val="20"/>
        </w:rPr>
        <w:t xml:space="preserve">wykształcenie, przebieg zatrudnienia, etc.) jest dobrowolne. </w:t>
      </w:r>
    </w:p>
    <w:p w14:paraId="524C6353" w14:textId="77777777" w:rsidR="00040072" w:rsidRPr="00834AE5" w:rsidRDefault="00040072" w:rsidP="00040072">
      <w:pPr>
        <w:ind w:left="284"/>
        <w:jc w:val="both"/>
        <w:rPr>
          <w:sz w:val="20"/>
        </w:rPr>
      </w:pPr>
      <w:r>
        <w:rPr>
          <w:sz w:val="20"/>
        </w:rPr>
        <w:t xml:space="preserve">   W sprawach związanych z ochroną danych osobowych może się </w:t>
      </w:r>
      <w:r w:rsidRPr="00263B22">
        <w:rPr>
          <w:rFonts w:eastAsia="Times New Roman"/>
          <w:sz w:val="20"/>
          <w:lang w:eastAsia="pl-PL"/>
        </w:rPr>
        <w:t>Pani/Pan kontaktować się</w:t>
      </w:r>
      <w:r>
        <w:rPr>
          <w:rFonts w:eastAsia="Times New Roman"/>
          <w:sz w:val="20"/>
          <w:lang w:eastAsia="pl-PL"/>
        </w:rPr>
        <w:t xml:space="preserve"> z wyznaczonym przez </w:t>
      </w:r>
      <w:r w:rsidRPr="00263B22">
        <w:rPr>
          <w:sz w:val="20"/>
        </w:rPr>
        <w:t>Administrator</w:t>
      </w:r>
      <w:r>
        <w:rPr>
          <w:sz w:val="20"/>
        </w:rPr>
        <w:t xml:space="preserve">a </w:t>
      </w:r>
      <w:r w:rsidRPr="00263B22">
        <w:rPr>
          <w:rFonts w:eastAsia="Times New Roman"/>
          <w:sz w:val="20"/>
          <w:lang w:eastAsia="pl-PL"/>
        </w:rPr>
        <w:t>Inspektor</w:t>
      </w:r>
      <w:r>
        <w:rPr>
          <w:rFonts w:eastAsia="Times New Roman"/>
          <w:sz w:val="20"/>
          <w:lang w:eastAsia="pl-PL"/>
        </w:rPr>
        <w:t>em</w:t>
      </w:r>
      <w:r w:rsidRPr="00263B22">
        <w:rPr>
          <w:rFonts w:eastAsia="Times New Roman"/>
          <w:sz w:val="20"/>
          <w:lang w:eastAsia="pl-PL"/>
        </w:rPr>
        <w:t xml:space="preserve"> Ochrony Danych, </w:t>
      </w:r>
      <w:r>
        <w:rPr>
          <w:rFonts w:eastAsia="Times New Roman"/>
          <w:sz w:val="20"/>
          <w:lang w:eastAsia="pl-PL"/>
        </w:rPr>
        <w:t xml:space="preserve">pisząc na adres </w:t>
      </w:r>
      <w:r w:rsidRPr="00263B22">
        <w:rPr>
          <w:rFonts w:eastAsia="Times New Roman"/>
          <w:sz w:val="20"/>
          <w:lang w:eastAsia="pl-PL"/>
        </w:rPr>
        <w:t>poczty elektronicznej</w:t>
      </w:r>
      <w:r>
        <w:rPr>
          <w:rFonts w:eastAsia="Times New Roman"/>
          <w:sz w:val="20"/>
          <w:lang w:eastAsia="pl-PL"/>
        </w:rPr>
        <w:t>:</w:t>
      </w:r>
      <w:r w:rsidRPr="00263B22">
        <w:rPr>
          <w:rFonts w:eastAsia="Times New Roman"/>
          <w:sz w:val="20"/>
          <w:lang w:eastAsia="pl-PL"/>
        </w:rPr>
        <w:t xml:space="preserve"> </w:t>
      </w:r>
      <w:hyperlink r:id="rId5">
        <w:r w:rsidRPr="00263B22">
          <w:rPr>
            <w:rStyle w:val="czeinternetowe"/>
            <w:rFonts w:eastAsia="Times New Roman"/>
            <w:sz w:val="20"/>
            <w:lang w:eastAsia="pl-PL"/>
          </w:rPr>
          <w:t>marcin.lutowski@zgm.torun.pl</w:t>
        </w:r>
      </w:hyperlink>
      <w:r>
        <w:rPr>
          <w:rStyle w:val="czeinternetowe"/>
          <w:rFonts w:eastAsia="Times New Roman"/>
          <w:sz w:val="20"/>
          <w:lang w:eastAsia="pl-PL"/>
        </w:rPr>
        <w:t xml:space="preserve"> </w:t>
      </w:r>
      <w:r w:rsidRPr="006E4714">
        <w:rPr>
          <w:rStyle w:val="czeinternetowe"/>
          <w:rFonts w:eastAsia="Times New Roman"/>
          <w:sz w:val="20"/>
          <w:lang w:eastAsia="pl-PL"/>
        </w:rPr>
        <w:t>lub umówić się na rozmowę dzwoniąc pod numer 56 657-75-00</w:t>
      </w:r>
      <w:r>
        <w:rPr>
          <w:rStyle w:val="czeinternetowe"/>
          <w:rFonts w:eastAsia="Times New Roman"/>
          <w:sz w:val="20"/>
          <w:lang w:eastAsia="pl-PL"/>
        </w:rPr>
        <w:t>.</w:t>
      </w:r>
    </w:p>
    <w:p w14:paraId="578B44E3" w14:textId="77777777" w:rsidR="00040072" w:rsidRPr="001533C5" w:rsidRDefault="00040072" w:rsidP="00040072">
      <w:pPr>
        <w:ind w:left="284"/>
        <w:rPr>
          <w:sz w:val="20"/>
        </w:rPr>
      </w:pPr>
      <w:r>
        <w:rPr>
          <w:sz w:val="20"/>
        </w:rPr>
        <w:t xml:space="preserve">      </w:t>
      </w:r>
      <w:r w:rsidRPr="001533C5">
        <w:rPr>
          <w:sz w:val="20"/>
        </w:rPr>
        <w:t xml:space="preserve"> Dokumenty aplikacyjne wybranego kandydata, z którym Dyrektor tut. Zakładu zawrze umowę o pracę zostaną dołączone do jego akt osobowych, a pozostałych kandydatów będą trwale zniszczone po upływie okresu 3 m</w:t>
      </w:r>
      <w:r>
        <w:rPr>
          <w:sz w:val="20"/>
        </w:rPr>
        <w:t>iesięcy</w:t>
      </w:r>
      <w:r w:rsidRPr="001533C5">
        <w:rPr>
          <w:sz w:val="20"/>
        </w:rPr>
        <w:t xml:space="preserve"> od chwili zakończenia procesu rekrutacji na dane stanowisko pracy. </w:t>
      </w:r>
      <w:r>
        <w:rPr>
          <w:sz w:val="20"/>
        </w:rPr>
        <w:t xml:space="preserve"> </w:t>
      </w:r>
      <w:r w:rsidRPr="001533C5">
        <w:rPr>
          <w:sz w:val="20"/>
        </w:rPr>
        <w:t>Aplikacji nie odsyłamy. Kontaktujemy się wyłącznie z wybranymi osobami.</w:t>
      </w:r>
    </w:p>
    <w:p w14:paraId="14DE9B39" w14:textId="77777777" w:rsidR="00040072" w:rsidRDefault="00040072" w:rsidP="00040072">
      <w:pPr>
        <w:ind w:left="284" w:firstLine="360"/>
        <w:jc w:val="both"/>
        <w:rPr>
          <w:b/>
          <w:bCs/>
          <w:i/>
          <w:sz w:val="20"/>
        </w:rPr>
      </w:pPr>
      <w:r w:rsidRPr="00263B22">
        <w:rPr>
          <w:sz w:val="20"/>
        </w:rPr>
        <w:t xml:space="preserve">Osoby zainteresowane udziałem w procesie rekrutacyjnym, a podające dane wykraczające poza ich podstawowy, wymagany zakres, prosimy o zamieszczanie w swoich dokumentach aplikacyjnych następującej klauzuli: </w:t>
      </w:r>
      <w:r w:rsidRPr="00263B22">
        <w:rPr>
          <w:b/>
          <w:bCs/>
          <w:i/>
          <w:sz w:val="20"/>
        </w:rPr>
        <w:t>„Wyrażam zgodę na przetwarzanie moich danych osobowych na potrzeby niniejszej rekrutacji, w oparciu o art. 6 ust. 1 lit. „a” i/lub art. 9 ust. 2 lit. „a”* Rozporządzenia Parlamentu Europejskiego i Rady (UE) 2016/679 z dnia 27 kwietnia 2016r. w sprawie ochrony osób fizycznych w związku z przetwarzaniem danych osobowych i w sprawie swobodnego przepływu takich danych oraz uchylenia dyrektywy 95/46/WE</w:t>
      </w:r>
      <w:r>
        <w:rPr>
          <w:b/>
          <w:bCs/>
          <w:i/>
          <w:sz w:val="20"/>
        </w:rPr>
        <w:t xml:space="preserve">. </w:t>
      </w:r>
    </w:p>
    <w:p w14:paraId="3AF59C9E" w14:textId="77777777" w:rsidR="00040072" w:rsidRPr="00871712" w:rsidRDefault="00040072" w:rsidP="00040072">
      <w:pPr>
        <w:ind w:left="284" w:firstLine="360"/>
        <w:jc w:val="both"/>
        <w:rPr>
          <w:b/>
          <w:bCs/>
          <w:i/>
          <w:sz w:val="16"/>
          <w:szCs w:val="16"/>
        </w:rPr>
      </w:pPr>
      <w:r w:rsidRPr="00871712">
        <w:rPr>
          <w:b/>
          <w:bCs/>
          <w:i/>
          <w:sz w:val="16"/>
          <w:szCs w:val="16"/>
        </w:rPr>
        <w:t>*-niepotrzebne skreślić</w:t>
      </w:r>
    </w:p>
    <w:p w14:paraId="7B863B1A" w14:textId="77777777" w:rsidR="00040072" w:rsidRPr="00871712" w:rsidRDefault="00040072" w:rsidP="00040072">
      <w:pPr>
        <w:ind w:left="284"/>
        <w:jc w:val="both"/>
        <w:rPr>
          <w:i/>
          <w:sz w:val="16"/>
          <w:szCs w:val="16"/>
        </w:rPr>
      </w:pPr>
      <w:r w:rsidRPr="00871712">
        <w:rPr>
          <w:i/>
          <w:sz w:val="16"/>
          <w:szCs w:val="16"/>
        </w:rPr>
        <w:t>Uwaga – art. 9 RODO dotyczy danych należących do tzw. szczególnej kategorii, tj. danych ujawniających pochodzenie rasowe lub etniczne, poglądy polityczne, przekonania religijne lub światopoglądowe, przynależność do związków zawodowych oraz danych genetycznych, danych biometrycznych, danych dotyczących zdrowia, seksualności lub orientacji seksualnej.</w:t>
      </w:r>
    </w:p>
    <w:p w14:paraId="67964F40" w14:textId="77777777" w:rsidR="00040072" w:rsidRPr="00871712" w:rsidRDefault="00040072" w:rsidP="00040072">
      <w:pPr>
        <w:ind w:left="284" w:hanging="709"/>
        <w:jc w:val="both"/>
        <w:rPr>
          <w:rFonts w:cs="Tahoma"/>
          <w:sz w:val="16"/>
          <w:szCs w:val="16"/>
        </w:rPr>
      </w:pPr>
    </w:p>
    <w:p w14:paraId="6B81C39C" w14:textId="77777777" w:rsidR="00C101A1" w:rsidRDefault="00C101A1" w:rsidP="00C101A1">
      <w:pPr>
        <w:ind w:left="284" w:hanging="709"/>
        <w:jc w:val="both"/>
        <w:rPr>
          <w:rFonts w:cs="Tahoma"/>
          <w:b/>
          <w:sz w:val="20"/>
        </w:rPr>
      </w:pPr>
    </w:p>
    <w:p w14:paraId="0BF5125F" w14:textId="50B6F8D2" w:rsidR="00C101A1" w:rsidRDefault="00C101A1" w:rsidP="00ED1E6A">
      <w:pPr>
        <w:ind w:firstLine="360"/>
        <w:jc w:val="both"/>
      </w:pPr>
      <w:r>
        <w:rPr>
          <w:rFonts w:cs="Tahoma"/>
          <w:b/>
          <w:sz w:val="20"/>
        </w:rPr>
        <w:tab/>
      </w:r>
      <w:r>
        <w:rPr>
          <w:rFonts w:cs="Tahoma"/>
          <w:b/>
          <w:sz w:val="20"/>
        </w:rPr>
        <w:tab/>
      </w:r>
      <w:r>
        <w:rPr>
          <w:rFonts w:cs="Tahoma"/>
          <w:b/>
          <w:sz w:val="20"/>
        </w:rPr>
        <w:tab/>
      </w:r>
      <w:r>
        <w:rPr>
          <w:rFonts w:cs="Tahoma"/>
          <w:b/>
          <w:sz w:val="20"/>
        </w:rPr>
        <w:tab/>
      </w:r>
      <w:r>
        <w:rPr>
          <w:rFonts w:cs="Tahoma"/>
          <w:b/>
          <w:sz w:val="20"/>
        </w:rPr>
        <w:tab/>
      </w:r>
      <w:r>
        <w:rPr>
          <w:rFonts w:cs="Tahoma"/>
          <w:b/>
          <w:sz w:val="20"/>
        </w:rPr>
        <w:tab/>
      </w:r>
      <w:r>
        <w:rPr>
          <w:rFonts w:cs="Tahoma"/>
          <w:b/>
          <w:sz w:val="20"/>
        </w:rPr>
        <w:tab/>
      </w:r>
      <w:r>
        <w:rPr>
          <w:rFonts w:cs="Tahoma"/>
          <w:b/>
          <w:sz w:val="20"/>
        </w:rPr>
        <w:tab/>
      </w:r>
      <w:r>
        <w:rPr>
          <w:rFonts w:cs="Tahoma"/>
          <w:b/>
          <w:sz w:val="20"/>
        </w:rPr>
        <w:tab/>
      </w:r>
      <w:bookmarkEnd w:id="0"/>
    </w:p>
    <w:p w14:paraId="0F174071" w14:textId="77777777" w:rsidR="0056389A" w:rsidRDefault="0056389A"/>
    <w:sectPr w:rsidR="0056389A" w:rsidSect="00C101A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63"/>
    <w:rsid w:val="00040072"/>
    <w:rsid w:val="00081FAC"/>
    <w:rsid w:val="000C3D65"/>
    <w:rsid w:val="000F1D63"/>
    <w:rsid w:val="001746A3"/>
    <w:rsid w:val="001B1BDB"/>
    <w:rsid w:val="001E6680"/>
    <w:rsid w:val="00453EF9"/>
    <w:rsid w:val="0056389A"/>
    <w:rsid w:val="00783EAD"/>
    <w:rsid w:val="00947424"/>
    <w:rsid w:val="009A5D1F"/>
    <w:rsid w:val="00A551C3"/>
    <w:rsid w:val="00BA1305"/>
    <w:rsid w:val="00C101A1"/>
    <w:rsid w:val="00C8539A"/>
    <w:rsid w:val="00D605D8"/>
    <w:rsid w:val="00DE78A6"/>
    <w:rsid w:val="00ED1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E597"/>
  <w15:chartTrackingRefBased/>
  <w15:docId w15:val="{0AE60643-09AA-48CE-9617-F1DA092B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1A1"/>
    <w:pPr>
      <w:widowControl w:val="0"/>
      <w:suppressAutoHyphens/>
      <w:spacing w:after="0" w:line="240" w:lineRule="auto"/>
    </w:pPr>
    <w:rPr>
      <w:rFonts w:ascii="Times New Roman" w:eastAsia="Lucida Sans Unicode" w:hAnsi="Times New Roman" w:cs="Times New Roman"/>
      <w:kern w:val="0"/>
      <w:sz w:val="24"/>
      <w:szCs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101A1"/>
    <w:rPr>
      <w:color w:val="0000FF"/>
      <w:u w:val="single"/>
    </w:rPr>
  </w:style>
  <w:style w:type="character" w:customStyle="1" w:styleId="czeinternetowe">
    <w:name w:val="Łącze internetowe"/>
    <w:basedOn w:val="Domylnaczcionkaakapitu"/>
    <w:uiPriority w:val="99"/>
    <w:unhideWhenUsed/>
    <w:rsid w:val="00C10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cin.lutowski@zgm.torun.pl" TargetMode="External"/><Relationship Id="rId4" Type="http://schemas.openxmlformats.org/officeDocument/2006/relationships/hyperlink" Target="http://www.bip.zgm.tor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7612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Wiśniewska</dc:creator>
  <cp:keywords/>
  <dc:description/>
  <cp:lastModifiedBy>m.iwinska@umt.local</cp:lastModifiedBy>
  <cp:revision>2</cp:revision>
  <cp:lastPrinted>2024-10-03T08:55:00Z</cp:lastPrinted>
  <dcterms:created xsi:type="dcterms:W3CDTF">2024-10-04T06:02:00Z</dcterms:created>
  <dcterms:modified xsi:type="dcterms:W3CDTF">2024-10-04T06:02:00Z</dcterms:modified>
</cp:coreProperties>
</file>