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A7992" w14:textId="4CC9FB41" w:rsidR="003C4600" w:rsidRDefault="003C4600" w:rsidP="003C460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do Zarządzenia nr </w:t>
      </w:r>
      <w:r w:rsidR="00753C21">
        <w:rPr>
          <w:rFonts w:ascii="Times New Roman" w:hAnsi="Times New Roman"/>
          <w:sz w:val="24"/>
          <w:szCs w:val="24"/>
        </w:rPr>
        <w:t>239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Prezydenta Miasta Torunia z dnia 18.09.2024 r.  </w:t>
      </w:r>
    </w:p>
    <w:p w14:paraId="3156D172" w14:textId="77777777" w:rsidR="003C4600" w:rsidRDefault="003C4600" w:rsidP="003C4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C901D2" w14:textId="2962B057" w:rsidR="00C74DA1" w:rsidRDefault="00413068" w:rsidP="00263655">
      <w:pPr>
        <w:spacing w:before="120" w:after="0" w:line="276" w:lineRule="auto"/>
        <w:jc w:val="center"/>
        <w:rPr>
          <w:b/>
          <w:bCs/>
          <w:sz w:val="24"/>
          <w:szCs w:val="24"/>
        </w:rPr>
      </w:pPr>
      <w:r w:rsidRPr="008E2680">
        <w:rPr>
          <w:b/>
          <w:bCs/>
          <w:sz w:val="24"/>
          <w:szCs w:val="24"/>
        </w:rPr>
        <w:t>WEWNĘTRZNA</w:t>
      </w:r>
      <w:r w:rsidRPr="008E330A">
        <w:rPr>
          <w:b/>
          <w:bCs/>
          <w:sz w:val="24"/>
          <w:szCs w:val="24"/>
        </w:rPr>
        <w:t xml:space="preserve"> </w:t>
      </w:r>
      <w:r w:rsidR="00003878" w:rsidRPr="008E330A">
        <w:rPr>
          <w:b/>
          <w:bCs/>
          <w:sz w:val="24"/>
          <w:szCs w:val="24"/>
        </w:rPr>
        <w:t>PR</w:t>
      </w:r>
      <w:r w:rsidR="00003878">
        <w:rPr>
          <w:b/>
          <w:bCs/>
          <w:sz w:val="24"/>
          <w:szCs w:val="24"/>
        </w:rPr>
        <w:t>OCEDURA ZGŁASZANIA NARUSZEŃ PRAWA</w:t>
      </w:r>
      <w:r w:rsidR="00003878">
        <w:rPr>
          <w:b/>
          <w:bCs/>
          <w:sz w:val="24"/>
          <w:szCs w:val="24"/>
        </w:rPr>
        <w:br/>
        <w:t>I PODEJMOWANIA DZIAŁAŃ NASTĘPCZYCH</w:t>
      </w:r>
      <w:r w:rsidR="005A275B">
        <w:rPr>
          <w:b/>
          <w:bCs/>
          <w:sz w:val="24"/>
          <w:szCs w:val="24"/>
        </w:rPr>
        <w:t xml:space="preserve"> </w:t>
      </w:r>
    </w:p>
    <w:p w14:paraId="647EC4DB" w14:textId="4C543FC2" w:rsidR="00263655" w:rsidRDefault="004F56AC" w:rsidP="00263655">
      <w:pPr>
        <w:spacing w:before="120"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URZĘDU MIASTA TORUNIA</w:t>
      </w:r>
    </w:p>
    <w:p w14:paraId="571ECEDD" w14:textId="77777777" w:rsidR="008B0BE7" w:rsidRPr="00263655" w:rsidRDefault="008B0BE7" w:rsidP="00263655">
      <w:pPr>
        <w:spacing w:before="120" w:after="0" w:line="276" w:lineRule="auto"/>
        <w:jc w:val="center"/>
        <w:rPr>
          <w:b/>
          <w:bCs/>
          <w:sz w:val="24"/>
          <w:szCs w:val="24"/>
        </w:rPr>
      </w:pPr>
    </w:p>
    <w:p w14:paraId="7557CD79" w14:textId="320AE3FA" w:rsidR="0069764C" w:rsidRPr="00741328" w:rsidRDefault="0069764C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03712F">
        <w:rPr>
          <w:rFonts w:cstheme="minorHAnsi"/>
          <w:b/>
          <w:bCs/>
        </w:rPr>
        <w:t xml:space="preserve"> </w:t>
      </w:r>
      <w:r w:rsidR="004474D1" w:rsidRPr="00741328">
        <w:rPr>
          <w:rFonts w:cstheme="minorHAnsi"/>
          <w:b/>
          <w:bCs/>
        </w:rPr>
        <w:t>1</w:t>
      </w:r>
    </w:p>
    <w:p w14:paraId="44728249" w14:textId="77777777" w:rsidR="0069764C" w:rsidRPr="004474D1" w:rsidRDefault="0069764C" w:rsidP="00CA7F03">
      <w:pPr>
        <w:spacing w:before="120" w:after="0" w:line="276" w:lineRule="auto"/>
        <w:jc w:val="center"/>
        <w:rPr>
          <w:b/>
          <w:bCs/>
        </w:rPr>
      </w:pPr>
      <w:r w:rsidRPr="004474D1">
        <w:rPr>
          <w:b/>
          <w:bCs/>
        </w:rPr>
        <w:t>Postanowienia ogólne</w:t>
      </w:r>
    </w:p>
    <w:p w14:paraId="77FCF093" w14:textId="77777777" w:rsidR="002A7DC0" w:rsidRDefault="002A7DC0" w:rsidP="00CA7F03">
      <w:pPr>
        <w:spacing w:before="120" w:after="0" w:line="276" w:lineRule="auto"/>
        <w:jc w:val="both"/>
      </w:pPr>
    </w:p>
    <w:p w14:paraId="77E86AB7" w14:textId="021232E6" w:rsidR="00D8501D" w:rsidRDefault="005178CB" w:rsidP="006C7720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</w:pPr>
      <w:r>
        <w:t>Procedura</w:t>
      </w:r>
      <w:r w:rsidR="00003878">
        <w:t xml:space="preserve"> zgłaszania naruszeń prawa i podejmowania działań następczych</w:t>
      </w:r>
      <w:r w:rsidR="00D8501D">
        <w:t xml:space="preserve"> </w:t>
      </w:r>
      <w:r w:rsidR="00003878">
        <w:t>(dalej „</w:t>
      </w:r>
      <w:r w:rsidR="00CB10A0">
        <w:t>p</w:t>
      </w:r>
      <w:r w:rsidR="00003878">
        <w:t xml:space="preserve">rocedura”) </w:t>
      </w:r>
      <w:r w:rsidR="007A0982">
        <w:t xml:space="preserve">ma na celu umożliwienie </w:t>
      </w:r>
      <w:r w:rsidR="00D8501D">
        <w:t>wskazanym w</w:t>
      </w:r>
      <w:r w:rsidR="008B22CE">
        <w:t> </w:t>
      </w:r>
      <w:r w:rsidR="00D8501D">
        <w:t>treści osobom dokonywanie zgłoszeń nieprawidłowości w kontekście związanym z pracą</w:t>
      </w:r>
      <w:r w:rsidR="008B22CE">
        <w:t xml:space="preserve"> oraz zapewnienie tym osobom właściwej i skutecznej ochrony przeciw działaniom odwetowym, jakie mogłyby zostać podjęte w związku z dokonanym zgłoszeniem.</w:t>
      </w:r>
    </w:p>
    <w:p w14:paraId="0B7D0B6C" w14:textId="625EFDEB" w:rsidR="0026050E" w:rsidRDefault="0026050E" w:rsidP="006C7720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</w:pPr>
      <w:r>
        <w:t>Procedura reguluje wymagania dotyczące przyjmowania i obsługi zgłoszeń wewnętrznych dotyczących naruszeń prawa.</w:t>
      </w:r>
    </w:p>
    <w:p w14:paraId="3DA6313C" w14:textId="53270D09" w:rsidR="0069764C" w:rsidRDefault="00003878" w:rsidP="006C7720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</w:pPr>
      <w:r>
        <w:t>Procedura</w:t>
      </w:r>
      <w:r w:rsidR="002A7DC0">
        <w:t xml:space="preserve"> określa zasady </w:t>
      </w:r>
      <w:r w:rsidR="004474D1">
        <w:t>p</w:t>
      </w:r>
      <w:r w:rsidR="002A7DC0">
        <w:t>rzeciwdziałania nieprawidłowościom, w tym</w:t>
      </w:r>
      <w:r w:rsidR="004474D1">
        <w:t xml:space="preserve"> m.in.:</w:t>
      </w:r>
    </w:p>
    <w:p w14:paraId="2BBBB220" w14:textId="68FDFDA1" w:rsidR="002A7DC0" w:rsidRDefault="002A7DC0" w:rsidP="006C7720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</w:pPr>
      <w:r>
        <w:t>przyjmowanie i weryfikacja zgłoszeń wewnętrznych</w:t>
      </w:r>
      <w:r w:rsidR="00B02FDA">
        <w:t>;</w:t>
      </w:r>
    </w:p>
    <w:p w14:paraId="5AAD3B9B" w14:textId="5FF599BE" w:rsidR="002A7DC0" w:rsidRDefault="00D550ED" w:rsidP="006C7720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</w:pPr>
      <w:r>
        <w:t>podejmowanie</w:t>
      </w:r>
      <w:r w:rsidR="002A7DC0">
        <w:t xml:space="preserve"> działań następczych</w:t>
      </w:r>
      <w:r w:rsidR="00B02FDA">
        <w:t>;</w:t>
      </w:r>
    </w:p>
    <w:p w14:paraId="42D49C2C" w14:textId="6CC477DA" w:rsidR="002A7DC0" w:rsidRDefault="002A7DC0" w:rsidP="006C7720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</w:pPr>
      <w:r>
        <w:t>ochron</w:t>
      </w:r>
      <w:r w:rsidR="003C2BE3">
        <w:t>y</w:t>
      </w:r>
      <w:r>
        <w:t xml:space="preserve"> osób zgłaszają</w:t>
      </w:r>
      <w:r w:rsidR="004474D1">
        <w:t>cych naruszenia prawa.</w:t>
      </w:r>
    </w:p>
    <w:p w14:paraId="2ABABB31" w14:textId="4F90484B" w:rsidR="0069764C" w:rsidRDefault="0069764C" w:rsidP="00CA7F03">
      <w:pPr>
        <w:spacing w:before="120" w:after="0" w:line="276" w:lineRule="auto"/>
        <w:jc w:val="both"/>
      </w:pPr>
    </w:p>
    <w:p w14:paraId="58AC1F24" w14:textId="175AB86F" w:rsidR="00C74DA1" w:rsidRPr="00741328" w:rsidRDefault="00C74DA1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B53463">
        <w:rPr>
          <w:rFonts w:cstheme="minorHAnsi"/>
          <w:b/>
          <w:bCs/>
        </w:rPr>
        <w:t xml:space="preserve"> </w:t>
      </w:r>
      <w:r w:rsidR="0069764C" w:rsidRPr="00741328">
        <w:rPr>
          <w:b/>
          <w:bCs/>
        </w:rPr>
        <w:t>2</w:t>
      </w:r>
    </w:p>
    <w:p w14:paraId="79EEFBD3" w14:textId="6F700D7D" w:rsidR="0074249E" w:rsidRDefault="00C74DA1" w:rsidP="008B0BE7">
      <w:pPr>
        <w:spacing w:before="120" w:after="0" w:line="276" w:lineRule="auto"/>
        <w:jc w:val="center"/>
        <w:rPr>
          <w:b/>
          <w:bCs/>
        </w:rPr>
      </w:pPr>
      <w:r w:rsidRPr="007A7499">
        <w:rPr>
          <w:b/>
          <w:bCs/>
        </w:rPr>
        <w:t>D</w:t>
      </w:r>
      <w:r w:rsidR="0074249E" w:rsidRPr="007A7499">
        <w:rPr>
          <w:b/>
          <w:bCs/>
        </w:rPr>
        <w:t>efinicje</w:t>
      </w:r>
    </w:p>
    <w:p w14:paraId="38C271EA" w14:textId="77777777" w:rsidR="008B0BE7" w:rsidRPr="008B0BE7" w:rsidRDefault="008B0BE7" w:rsidP="008B0BE7">
      <w:pPr>
        <w:spacing w:before="120" w:after="0" w:line="276" w:lineRule="auto"/>
        <w:jc w:val="center"/>
        <w:rPr>
          <w:b/>
          <w:bCs/>
        </w:rPr>
      </w:pPr>
    </w:p>
    <w:p w14:paraId="603FBABF" w14:textId="29AB4E96" w:rsidR="00C74DA1" w:rsidRDefault="00333C37" w:rsidP="00CA7F03">
      <w:pPr>
        <w:spacing w:before="120" w:after="0" w:line="276" w:lineRule="auto"/>
        <w:jc w:val="both"/>
      </w:pPr>
      <w:r>
        <w:t>U</w:t>
      </w:r>
      <w:r w:rsidR="00C74DA1">
        <w:t>żyte w </w:t>
      </w:r>
      <w:r w:rsidR="00003878">
        <w:t>procedurze</w:t>
      </w:r>
      <w:r w:rsidR="00C74DA1">
        <w:t xml:space="preserve"> określenia </w:t>
      </w:r>
      <w:r>
        <w:t xml:space="preserve">należy </w:t>
      </w:r>
      <w:r w:rsidR="00C74DA1">
        <w:t>rozumie</w:t>
      </w:r>
      <w:r>
        <w:t>ć jako</w:t>
      </w:r>
      <w:r w:rsidR="00C74DA1">
        <w:t>:</w:t>
      </w:r>
    </w:p>
    <w:p w14:paraId="30A0CA49" w14:textId="75470A5E" w:rsidR="00F274DC" w:rsidRDefault="00F274D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A84ACD">
        <w:rPr>
          <w:b/>
          <w:bCs/>
        </w:rPr>
        <w:t>adres do kontaktu</w:t>
      </w:r>
      <w:r>
        <w:t xml:space="preserve"> –</w:t>
      </w:r>
      <w:r w:rsidR="00B7268A">
        <w:t xml:space="preserve"> </w:t>
      </w:r>
      <w:r w:rsidR="00734059">
        <w:t>adres korespondencyjny lub adres poczty elektronicznej podany przez zgłaszającego w </w:t>
      </w:r>
      <w:r w:rsidR="007A0982">
        <w:t>momencie dokonywania zgłoszenia;</w:t>
      </w:r>
    </w:p>
    <w:p w14:paraId="0A3D5123" w14:textId="72149C87" w:rsidR="00462111" w:rsidRPr="00A84ACD" w:rsidRDefault="0046211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>
        <w:rPr>
          <w:b/>
          <w:bCs/>
        </w:rPr>
        <w:t xml:space="preserve">audytor wewnętrzny lub audytor </w:t>
      </w:r>
      <w:r>
        <w:t>–</w:t>
      </w:r>
      <w:r w:rsidR="00B7268A">
        <w:t xml:space="preserve"> </w:t>
      </w:r>
      <w:r>
        <w:t xml:space="preserve">osobę zatrudnioną </w:t>
      </w:r>
      <w:r w:rsidR="005010E2">
        <w:t>na stanowisku audytora wewnętrznego w Urzędzie Miasta Torunia</w:t>
      </w:r>
      <w:r>
        <w:t>;</w:t>
      </w:r>
    </w:p>
    <w:p w14:paraId="07EC1D36" w14:textId="092F4056" w:rsidR="00C74DA1" w:rsidRDefault="00C74DA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A275B">
        <w:rPr>
          <w:b/>
          <w:bCs/>
        </w:rPr>
        <w:t>działania następcze</w:t>
      </w:r>
      <w:r w:rsidRPr="005A275B">
        <w:t xml:space="preserve"> </w:t>
      </w:r>
      <w:r>
        <w:t>–</w:t>
      </w:r>
      <w:r w:rsidR="00B7268A">
        <w:t xml:space="preserve"> </w:t>
      </w:r>
      <w:r>
        <w:t xml:space="preserve">działania podjęte przez </w:t>
      </w:r>
      <w:r w:rsidR="0003712F">
        <w:t xml:space="preserve">Urząd </w:t>
      </w:r>
      <w:r>
        <w:t xml:space="preserve">w celu oceny prawdziwości </w:t>
      </w:r>
      <w:r w:rsidR="00003878">
        <w:t xml:space="preserve">informacji </w:t>
      </w:r>
      <w:r>
        <w:t>zawartych w zgłoszeniu oraz w celu przeciwdziałania naruszeniu prawa będącemu przedmiotem zgłoszenia, w </w:t>
      </w:r>
      <w:r w:rsidR="00003878">
        <w:t>szczególności</w:t>
      </w:r>
      <w:r>
        <w:t xml:space="preserve"> przez postępowanie wyjaśniające, </w:t>
      </w:r>
      <w:r w:rsidR="00003878">
        <w:t xml:space="preserve">wszczęcie kontroli lub postępowania administracyjnego, </w:t>
      </w:r>
      <w:r>
        <w:t xml:space="preserve">wniesienie oskarżenia, działanie podjęte w celu odzyskania środków finansowych lub zamknięcie procedury </w:t>
      </w:r>
      <w:r w:rsidR="00003878">
        <w:t xml:space="preserve">realizowanej w ramach </w:t>
      </w:r>
      <w:r w:rsidR="00CE4715">
        <w:t>wewnętrznej procedury zgłaszania naruszeń prawa i podejmowania działań następczych</w:t>
      </w:r>
      <w:r>
        <w:t>;</w:t>
      </w:r>
    </w:p>
    <w:p w14:paraId="082962B5" w14:textId="46F7127C" w:rsidR="00C74DA1" w:rsidRDefault="00D626CE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lastRenderedPageBreak/>
        <w:t>działania odwetowe</w:t>
      </w:r>
      <w:r>
        <w:t xml:space="preserve"> –</w:t>
      </w:r>
      <w:r w:rsidR="00B7268A">
        <w:t xml:space="preserve"> </w:t>
      </w:r>
      <w:r>
        <w:t>bezpośrednie lub pośrednie działanie lub zaniechanie</w:t>
      </w:r>
      <w:r w:rsidR="00466A4A">
        <w:t xml:space="preserve"> w kontekście związanym z prac</w:t>
      </w:r>
      <w:r w:rsidR="00B53463">
        <w:t>ą</w:t>
      </w:r>
      <w:r>
        <w:t>, które jest spowodowane zgłoszenie</w:t>
      </w:r>
      <w:r w:rsidR="00F478FD">
        <w:t>m</w:t>
      </w:r>
      <w:r>
        <w:t xml:space="preserve"> lub ujawnieniem publicznym i które narusza lub może naruszyć prawa zgłaszającego lub wyrządza lub może wyrządzić szkodę zgłaszającemu</w:t>
      </w:r>
      <w:r w:rsidR="00466A4A">
        <w:t xml:space="preserve">, w tym </w:t>
      </w:r>
      <w:r w:rsidR="0053508E">
        <w:t xml:space="preserve">bezpodstawne </w:t>
      </w:r>
      <w:r w:rsidR="00466A4A">
        <w:t>inicjowanie postępowań przeciwko zgłaszającemu</w:t>
      </w:r>
      <w:r>
        <w:t>;</w:t>
      </w:r>
    </w:p>
    <w:p w14:paraId="36BC752C" w14:textId="1FD174D0" w:rsidR="00F72DCA" w:rsidRDefault="00F72DCA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informacja o naruszeniu prawa</w:t>
      </w:r>
      <w:r>
        <w:t xml:space="preserve"> –</w:t>
      </w:r>
      <w:r w:rsidR="00B7268A">
        <w:t xml:space="preserve"> </w:t>
      </w:r>
      <w:r>
        <w:t>informacj</w:t>
      </w:r>
      <w:r w:rsidR="00954511">
        <w:t>ę</w:t>
      </w:r>
      <w:r w:rsidR="007A0982">
        <w:t xml:space="preserve">, w tym </w:t>
      </w:r>
      <w:r>
        <w:t>uzasadnione podejrzenie, dotyczące zaistniałego lub potencjalnego naruszenia prawa, do którego doszło lub prawdopodobnie dojdzie w </w:t>
      </w:r>
      <w:r w:rsidR="0003712F">
        <w:t>Urzędzie</w:t>
      </w:r>
      <w:r>
        <w:t>, w </w:t>
      </w:r>
      <w:r w:rsidR="0003712F">
        <w:t xml:space="preserve">którym </w:t>
      </w:r>
      <w:r>
        <w:t xml:space="preserve">zgłaszający </w:t>
      </w:r>
      <w:r w:rsidR="00954511">
        <w:t xml:space="preserve">uczestniczył w procesie rekrutacji lub innych negocjacjach poprzedzających zawarcie umowy, </w:t>
      </w:r>
      <w:r w:rsidR="007A0982">
        <w:t xml:space="preserve">pracuje lub pracował, lub </w:t>
      </w:r>
      <w:r>
        <w:t>w innej organizacji</w:t>
      </w:r>
      <w:r w:rsidR="00156B41">
        <w:t xml:space="preserve">, z którą zgłaszający utrzymuje lub utrzymywał kontakt w kontekście związanym z pracą, lub </w:t>
      </w:r>
      <w:r w:rsidR="00954511">
        <w:t xml:space="preserve">informację </w:t>
      </w:r>
      <w:r w:rsidR="00156B41">
        <w:t>dotyczącą próby ukrycia takiego naruszenia prawa;</w:t>
      </w:r>
    </w:p>
    <w:p w14:paraId="76E7F465" w14:textId="06D1EFD1" w:rsidR="00D626CE" w:rsidRDefault="00D626CE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informacja zwrotna</w:t>
      </w:r>
      <w:r w:rsidRPr="00CD5D9A">
        <w:t xml:space="preserve"> </w:t>
      </w:r>
      <w:r w:rsidR="0001750A" w:rsidRPr="00CD5D9A">
        <w:t>–</w:t>
      </w:r>
      <w:r w:rsidR="00B7268A">
        <w:t xml:space="preserve"> </w:t>
      </w:r>
      <w:r w:rsidR="0001750A" w:rsidRPr="00CD5D9A">
        <w:t xml:space="preserve">przekazanie zgłaszającemu informacji </w:t>
      </w:r>
      <w:r w:rsidR="00921569">
        <w:t>na temat planowanych lub podjętych działań następczych i powodów takich działań</w:t>
      </w:r>
      <w:r w:rsidR="0001750A" w:rsidRPr="00CD5D9A">
        <w:t>;</w:t>
      </w:r>
    </w:p>
    <w:p w14:paraId="1623850D" w14:textId="0F86ABE1" w:rsidR="00397E0C" w:rsidRDefault="00397E0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>
        <w:rPr>
          <w:b/>
          <w:bCs/>
        </w:rPr>
        <w:t>Inspektor</w:t>
      </w:r>
      <w:r w:rsidR="0003712F">
        <w:rPr>
          <w:b/>
          <w:bCs/>
        </w:rPr>
        <w:t xml:space="preserve"> Ochrony</w:t>
      </w:r>
      <w:r>
        <w:rPr>
          <w:b/>
          <w:bCs/>
        </w:rPr>
        <w:t xml:space="preserve"> Danych </w:t>
      </w:r>
      <w:r w:rsidR="00DD25D1">
        <w:rPr>
          <w:b/>
        </w:rPr>
        <w:t>lub IOD</w:t>
      </w:r>
      <w:r>
        <w:t xml:space="preserve"> </w:t>
      </w:r>
      <w:r w:rsidR="0003712F">
        <w:t>–</w:t>
      </w:r>
      <w:r w:rsidR="00B7268A">
        <w:t xml:space="preserve"> </w:t>
      </w:r>
      <w:r w:rsidR="0003712F">
        <w:t>Insp</w:t>
      </w:r>
      <w:r w:rsidR="00DD25D1">
        <w:t xml:space="preserve">ektora Ochrony Danych </w:t>
      </w:r>
      <w:r w:rsidR="0003712F">
        <w:t>podlegającemu służbowo Prezydentowi Miasta Torunia;</w:t>
      </w:r>
    </w:p>
    <w:p w14:paraId="005F836F" w14:textId="61629C77" w:rsidR="00A14192" w:rsidRPr="00CD5D9A" w:rsidRDefault="00A14192" w:rsidP="00A1419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</w:pPr>
      <w:r>
        <w:rPr>
          <w:b/>
          <w:bCs/>
        </w:rPr>
        <w:t xml:space="preserve">kanał zgłoszenia </w:t>
      </w:r>
      <w:r>
        <w:t>–</w:t>
      </w:r>
      <w:r w:rsidR="00B7268A">
        <w:t xml:space="preserve"> </w:t>
      </w:r>
      <w:r w:rsidRPr="00A14192">
        <w:t xml:space="preserve">techniczne  i  organizacyjne  rozwiązania  </w:t>
      </w:r>
      <w:r w:rsidR="00CB10A0">
        <w:t xml:space="preserve">przyjęte przez Urząd, </w:t>
      </w:r>
      <w:r w:rsidRPr="00A14192">
        <w:t>umożliwiające dokonywanie zgłoszenia</w:t>
      </w:r>
      <w:r>
        <w:t>;</w:t>
      </w:r>
    </w:p>
    <w:p w14:paraId="3B97B79C" w14:textId="1B1633C5" w:rsidR="0001750A" w:rsidRDefault="00FD6EE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kontekst związany z</w:t>
      </w:r>
      <w:r w:rsidR="00CD5D9A" w:rsidRPr="00577108">
        <w:rPr>
          <w:b/>
          <w:bCs/>
        </w:rPr>
        <w:t> </w:t>
      </w:r>
      <w:r w:rsidRPr="00577108">
        <w:rPr>
          <w:b/>
          <w:bCs/>
        </w:rPr>
        <w:t>pracą</w:t>
      </w:r>
      <w:r>
        <w:t xml:space="preserve"> –</w:t>
      </w:r>
      <w:r w:rsidR="00B7268A">
        <w:t xml:space="preserve"> </w:t>
      </w:r>
      <w:r w:rsidR="001301F2">
        <w:t xml:space="preserve">przeszłe, </w:t>
      </w:r>
      <w:r w:rsidR="00234611">
        <w:t>obecne lub przyszłe działania</w:t>
      </w:r>
      <w:r>
        <w:t xml:space="preserve"> związan</w:t>
      </w:r>
      <w:r w:rsidR="00234611">
        <w:t>e</w:t>
      </w:r>
      <w:r w:rsidR="00E23908">
        <w:t xml:space="preserve"> z wykonywaniem</w:t>
      </w:r>
      <w:r>
        <w:t xml:space="preserve"> pracy </w:t>
      </w:r>
      <w:r w:rsidR="00E23908">
        <w:t xml:space="preserve">na podstawie </w:t>
      </w:r>
      <w:r>
        <w:t>stosunk</w:t>
      </w:r>
      <w:r w:rsidR="00E23908">
        <w:t>u pracy lub innego stosunku</w:t>
      </w:r>
      <w:r>
        <w:t xml:space="preserve"> prawn</w:t>
      </w:r>
      <w:r w:rsidR="00E23908">
        <w:t>ego</w:t>
      </w:r>
      <w:r>
        <w:t xml:space="preserve"> stanowiąc</w:t>
      </w:r>
      <w:r w:rsidR="00E23908">
        <w:t>ego</w:t>
      </w:r>
      <w:r>
        <w:t xml:space="preserve"> podstawę świadczenia pracy</w:t>
      </w:r>
      <w:r w:rsidR="00E23908">
        <w:t xml:space="preserve"> lub usług lub pełnienia funkcji w </w:t>
      </w:r>
      <w:r w:rsidR="00757E8A">
        <w:t xml:space="preserve">Urzędzie </w:t>
      </w:r>
      <w:r w:rsidR="00E23908">
        <w:t xml:space="preserve">lub na rzecz </w:t>
      </w:r>
      <w:r w:rsidR="00757E8A">
        <w:t>Urzędu</w:t>
      </w:r>
      <w:r>
        <w:t>, w ramach których uzyskano informację o naruszeniu</w:t>
      </w:r>
      <w:r w:rsidR="00E23908">
        <w:t xml:space="preserve"> prawa</w:t>
      </w:r>
      <w:r w:rsidR="00CB10A0">
        <w:t>,</w:t>
      </w:r>
      <w:r w:rsidR="00E23908">
        <w:t xml:space="preserve"> oraz </w:t>
      </w:r>
      <w:r w:rsidR="00CB10A0">
        <w:t xml:space="preserve">w związku z którymi </w:t>
      </w:r>
      <w:r w:rsidR="00E23908">
        <w:t>istnieje możliwość doświadczenia działań odwetowych</w:t>
      </w:r>
      <w:r>
        <w:t>;</w:t>
      </w:r>
    </w:p>
    <w:p w14:paraId="466BAB52" w14:textId="557E2AC7" w:rsidR="00FD6EE2" w:rsidRPr="00CD2683" w:rsidRDefault="00FD6EE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bookmarkStart w:id="1" w:name="_Hlk148971239"/>
      <w:r w:rsidRPr="00A84ACD">
        <w:rPr>
          <w:b/>
          <w:bCs/>
        </w:rPr>
        <w:t xml:space="preserve">organ </w:t>
      </w:r>
      <w:r w:rsidR="00175F3D" w:rsidRPr="00A84ACD">
        <w:rPr>
          <w:b/>
          <w:bCs/>
        </w:rPr>
        <w:t>publiczny</w:t>
      </w:r>
      <w:r w:rsidRPr="00A84ACD">
        <w:t xml:space="preserve"> </w:t>
      </w:r>
      <w:r w:rsidR="00497F97" w:rsidRPr="00A84ACD">
        <w:t>–</w:t>
      </w:r>
      <w:r w:rsidR="003E47D3">
        <w:t xml:space="preserve"> </w:t>
      </w:r>
      <w:r w:rsidR="00175F3D" w:rsidRPr="00A84ACD">
        <w:t xml:space="preserve">naczelne i centralne </w:t>
      </w:r>
      <w:r w:rsidR="00497F97" w:rsidRPr="00A84ACD">
        <w:t>organ</w:t>
      </w:r>
      <w:r w:rsidR="00175F3D" w:rsidRPr="00A84ACD">
        <w:t>y</w:t>
      </w:r>
      <w:r w:rsidR="00497F97" w:rsidRPr="00A84ACD">
        <w:t xml:space="preserve"> administracji </w:t>
      </w:r>
      <w:r w:rsidR="00175F3D" w:rsidRPr="00A84ACD">
        <w:t xml:space="preserve">rządowej, terenowe organy administracji rządowej oraz inne organy państwowe, wójta, burmistrza, prezydenta, starostę, marszałka oraz regionalne izby obrachunkowe, właściwe do podejmowania </w:t>
      </w:r>
      <w:r w:rsidR="00175F3D" w:rsidRPr="00CD2683">
        <w:t xml:space="preserve">działań następczych w </w:t>
      </w:r>
      <w:r w:rsidR="00CD2683" w:rsidRPr="009459FD">
        <w:t>określon</w:t>
      </w:r>
      <w:r w:rsidR="00CD2683" w:rsidRPr="00CD2683">
        <w:t xml:space="preserve">ych </w:t>
      </w:r>
      <w:r w:rsidR="00175F3D" w:rsidRPr="00CD2683">
        <w:t>dziedzinach</w:t>
      </w:r>
      <w:r w:rsidR="00CB10A0">
        <w:t>,</w:t>
      </w:r>
      <w:r w:rsidR="00175F3D" w:rsidRPr="00CD2683">
        <w:t xml:space="preserve"> </w:t>
      </w:r>
      <w:r w:rsidR="0067155E" w:rsidRPr="00CD2683">
        <w:t>w</w:t>
      </w:r>
      <w:r w:rsidR="00175F3D" w:rsidRPr="00CD2683">
        <w:t>skazanych w </w:t>
      </w:r>
      <w:r w:rsidR="00CD2683" w:rsidRPr="00CD2683">
        <w:t>przepisach prawa</w:t>
      </w:r>
      <w:r w:rsidR="00497F97" w:rsidRPr="00CD2683">
        <w:t>;</w:t>
      </w:r>
    </w:p>
    <w:bookmarkEnd w:id="1"/>
    <w:p w14:paraId="0BBC869A" w14:textId="75AED2D3" w:rsidR="00497F97" w:rsidRDefault="00AA24B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osoba, której dotyczy zgłoszenie</w:t>
      </w:r>
      <w:r>
        <w:t xml:space="preserve"> –</w:t>
      </w:r>
      <w:r w:rsidR="00B7268A">
        <w:t xml:space="preserve"> </w:t>
      </w:r>
      <w:r>
        <w:t>osob</w:t>
      </w:r>
      <w:r w:rsidR="004A1AE9">
        <w:t>ę fizyczną, osobę prawną lub jednostkę organizacyjną nieposiadającą osobowości prawnej, której ustawa przyznaje zdolność prawną,</w:t>
      </w:r>
      <w:r>
        <w:t xml:space="preserve"> wskazan</w:t>
      </w:r>
      <w:r w:rsidR="004A1AE9">
        <w:t>ą</w:t>
      </w:r>
      <w:r>
        <w:t xml:space="preserve"> w zgłoszeniu </w:t>
      </w:r>
      <w:r w:rsidR="007D570D">
        <w:t xml:space="preserve">lub ujawnieniu publicznym </w:t>
      </w:r>
      <w:r>
        <w:t xml:space="preserve">jako osoba, która dopuściła się naruszenia </w:t>
      </w:r>
      <w:r w:rsidR="004A1AE9">
        <w:t xml:space="preserve">prawa </w:t>
      </w:r>
      <w:r>
        <w:t>lub z którą osoba ta jest powiązana;</w:t>
      </w:r>
    </w:p>
    <w:p w14:paraId="33E76FE7" w14:textId="271CD4B3" w:rsidR="00F233AD" w:rsidRDefault="00F233AD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>
        <w:rPr>
          <w:b/>
          <w:bCs/>
        </w:rPr>
        <w:t>osoba upoważniona</w:t>
      </w:r>
      <w:r w:rsidR="00331626">
        <w:rPr>
          <w:b/>
          <w:bCs/>
        </w:rPr>
        <w:t xml:space="preserve"> lub osoba wyznaczona</w:t>
      </w:r>
      <w:r>
        <w:rPr>
          <w:b/>
          <w:bCs/>
        </w:rPr>
        <w:t xml:space="preserve"> </w:t>
      </w:r>
      <w:r>
        <w:t>–</w:t>
      </w:r>
      <w:r w:rsidR="00246C0C">
        <w:t xml:space="preserve"> </w:t>
      </w:r>
      <w:r w:rsidR="00CF60FE">
        <w:t xml:space="preserve">IOD lub audytora wewnętrznego; </w:t>
      </w:r>
    </w:p>
    <w:p w14:paraId="5A848395" w14:textId="314AAECC" w:rsidR="00AA24BC" w:rsidRDefault="00D1758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 pomagająca w dokonaniu zgłoszenia</w:t>
      </w:r>
      <w:r>
        <w:t xml:space="preserve"> –</w:t>
      </w:r>
      <w:r w:rsidR="003E47D3">
        <w:t xml:space="preserve"> </w:t>
      </w:r>
      <w:r>
        <w:t>osob</w:t>
      </w:r>
      <w:r w:rsidR="003E47D3">
        <w:t>a</w:t>
      </w:r>
      <w:r>
        <w:t xml:space="preserve"> fizyczn</w:t>
      </w:r>
      <w:r w:rsidR="003E47D3">
        <w:t>a</w:t>
      </w:r>
      <w:r>
        <w:t xml:space="preserve">, która pomaga zgłaszającemu w zgłoszeniu </w:t>
      </w:r>
      <w:r w:rsidR="007D570D">
        <w:t xml:space="preserve">lub ujawnieniu publicznym </w:t>
      </w:r>
      <w:r>
        <w:t>w</w:t>
      </w:r>
      <w:r w:rsidR="00674A22">
        <w:t> </w:t>
      </w:r>
      <w:r>
        <w:t>kontekście związanym z pracą</w:t>
      </w:r>
      <w:r w:rsidR="00157A34">
        <w:t xml:space="preserve"> i której pomoc nie powinna zostać ujawniona</w:t>
      </w:r>
      <w:r>
        <w:t>;</w:t>
      </w:r>
    </w:p>
    <w:p w14:paraId="5B81C996" w14:textId="3EC5544A" w:rsidR="00866068" w:rsidRDefault="00D1758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 powiązana ze zgłaszającym</w:t>
      </w:r>
      <w:r>
        <w:t xml:space="preserve"> – </w:t>
      </w:r>
      <w:r w:rsidR="003E47D3">
        <w:t>osoba fizyczna</w:t>
      </w:r>
      <w:r>
        <w:t>, która może doświadczyć działań odwetowych</w:t>
      </w:r>
      <w:r w:rsidR="00BB5DD5">
        <w:t xml:space="preserve"> w kontekście związanym z pracą</w:t>
      </w:r>
      <w:r>
        <w:t>, w tym współpracownik</w:t>
      </w:r>
      <w:r w:rsidR="00BB5DD5">
        <w:t>a</w:t>
      </w:r>
      <w:r w:rsidR="0053508E" w:rsidRPr="00134AE7">
        <w:rPr>
          <w:rFonts w:cstheme="minorHAnsi"/>
        </w:rPr>
        <w:t xml:space="preserve"> lub osobę najbliższą </w:t>
      </w:r>
      <w:r w:rsidR="0003712F">
        <w:rPr>
          <w:rFonts w:cstheme="minorHAnsi"/>
        </w:rPr>
        <w:t>zgłaszającego</w:t>
      </w:r>
      <w:r w:rsidR="0003712F" w:rsidRPr="00134AE7">
        <w:rPr>
          <w:rFonts w:cstheme="minorHAnsi"/>
        </w:rPr>
        <w:t xml:space="preserve"> </w:t>
      </w:r>
      <w:r w:rsidR="0053508E" w:rsidRPr="00134AE7">
        <w:rPr>
          <w:rFonts w:cstheme="minorHAnsi"/>
        </w:rPr>
        <w:t xml:space="preserve">w rozumieniu art. 115 </w:t>
      </w:r>
      <w:r w:rsidR="0053508E" w:rsidRPr="005A275B">
        <w:rPr>
          <w:rFonts w:cstheme="minorHAnsi"/>
          <w:color w:val="000000"/>
        </w:rPr>
        <w:t>§ 11 ustawy z dnia 6 czerwca 1997 r. – Kodeks karny (Dz. U. z 2024 r. poz. 17);</w:t>
      </w:r>
    </w:p>
    <w:p w14:paraId="47CE8C86" w14:textId="76F1AD8D" w:rsidR="004F6C87" w:rsidRDefault="004F6C87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CA22D4">
        <w:rPr>
          <w:b/>
          <w:bCs/>
        </w:rPr>
        <w:t>RODO</w:t>
      </w:r>
      <w:r w:rsidRPr="00CA22D4">
        <w:t xml:space="preserve"> –</w:t>
      </w:r>
      <w:r w:rsidR="003E47D3">
        <w:t xml:space="preserve"> </w:t>
      </w:r>
      <w:r w:rsidRPr="004F6C87">
        <w:t xml:space="preserve">rozporządzenie Parlamentu </w:t>
      </w:r>
      <w:r w:rsidR="00397E0C">
        <w:t>E</w:t>
      </w:r>
      <w:r w:rsidRPr="004F6C87">
        <w:t>uropejskiego i Rady (UE) 2016/679 z</w:t>
      </w:r>
      <w:r>
        <w:t> </w:t>
      </w:r>
      <w:r w:rsidRPr="004F6C87">
        <w:t>dnia 27</w:t>
      </w:r>
      <w:r>
        <w:t> </w:t>
      </w:r>
      <w:r w:rsidRPr="004F6C87">
        <w:t>kwietnia 2016</w:t>
      </w:r>
      <w:r>
        <w:t> </w:t>
      </w:r>
      <w:r w:rsidRPr="004F6C87">
        <w:t>r. w</w:t>
      </w:r>
      <w:r>
        <w:t> </w:t>
      </w:r>
      <w:r w:rsidRPr="004F6C87">
        <w:t>sprawie ochrony osób fizycznych w</w:t>
      </w:r>
      <w:r>
        <w:t> </w:t>
      </w:r>
      <w:r w:rsidRPr="004F6C87">
        <w:t>związku z</w:t>
      </w:r>
      <w:r>
        <w:t> </w:t>
      </w:r>
      <w:r w:rsidRPr="004F6C87">
        <w:t>przetwarzaniem danych osobowych i w</w:t>
      </w:r>
      <w:r>
        <w:t> </w:t>
      </w:r>
      <w:r w:rsidRPr="004F6C87">
        <w:t>sprawie swobodnego przepływu takich danych oraz uchylenia dyrektywy 95/46/</w:t>
      </w:r>
      <w:r>
        <w:t>WE</w:t>
      </w:r>
      <w:r w:rsidRPr="004F6C87">
        <w:t xml:space="preserve"> (ogólne rozporządzenie o ochronie danych)</w:t>
      </w:r>
      <w:r>
        <w:t>;</w:t>
      </w:r>
    </w:p>
    <w:p w14:paraId="4899BE6F" w14:textId="3CD75ECC" w:rsidR="00B02FDA" w:rsidRDefault="00B02FDA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>
        <w:rPr>
          <w:b/>
          <w:bCs/>
        </w:rPr>
        <w:lastRenderedPageBreak/>
        <w:t xml:space="preserve">RPO </w:t>
      </w:r>
      <w:r>
        <w:t>–</w:t>
      </w:r>
      <w:r w:rsidR="003E47D3">
        <w:t xml:space="preserve"> Rzecznik</w:t>
      </w:r>
      <w:r>
        <w:t xml:space="preserve"> Praw Obywatelskich;</w:t>
      </w:r>
    </w:p>
    <w:p w14:paraId="1D857C27" w14:textId="447B47FF" w:rsidR="009E5741" w:rsidRPr="00CA22D4" w:rsidRDefault="009E574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>
        <w:rPr>
          <w:b/>
          <w:bCs/>
        </w:rPr>
        <w:t>postępowania prawne</w:t>
      </w:r>
      <w:r w:rsidR="00A20D55">
        <w:rPr>
          <w:b/>
          <w:bCs/>
        </w:rPr>
        <w:t xml:space="preserve"> lub postępowania</w:t>
      </w:r>
      <w:r w:rsidR="00823560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t xml:space="preserve">postępowania toczące się na podstawie przepisów prawa powszechnie obowiązującego, w szczególności postępowanie karne, cywilne, administracyjne, dyscyplinarne lub o naruszenie dyscypliny finansów publicznych albo postępowania toczące się na podstawie regulacji wewnętrznych wydanych w celu wykonania przepisów prawa powszechnie obowiązującego, w szczególności </w:t>
      </w:r>
      <w:proofErr w:type="spellStart"/>
      <w:r>
        <w:t>antymobbingowych</w:t>
      </w:r>
      <w:proofErr w:type="spellEnd"/>
      <w:r>
        <w:t>;</w:t>
      </w:r>
    </w:p>
    <w:p w14:paraId="2CE69489" w14:textId="081C5A6E" w:rsidR="00617638" w:rsidRPr="00CA22D4" w:rsidRDefault="00617638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CA22D4">
        <w:rPr>
          <w:b/>
          <w:bCs/>
        </w:rPr>
        <w:t>system przeciwdziałania nieprawidłowościom</w:t>
      </w:r>
      <w:r w:rsidRPr="00CA22D4">
        <w:t xml:space="preserve"> – system obejmujący wszelkie działania związane ze zgł</w:t>
      </w:r>
      <w:r w:rsidR="002828C9" w:rsidRPr="00CA22D4">
        <w:t>aszaniem</w:t>
      </w:r>
      <w:r w:rsidRPr="00CA22D4">
        <w:t xml:space="preserve"> narusze</w:t>
      </w:r>
      <w:r w:rsidR="002828C9" w:rsidRPr="00CA22D4">
        <w:t>ń</w:t>
      </w:r>
      <w:r w:rsidRPr="00CA22D4">
        <w:t xml:space="preserve"> prawa;</w:t>
      </w:r>
    </w:p>
    <w:p w14:paraId="39F5A09C" w14:textId="419C7BA7" w:rsidR="00D17582" w:rsidRDefault="00B56C9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233F9A">
        <w:rPr>
          <w:b/>
          <w:bCs/>
        </w:rPr>
        <w:t>ujawnienie publiczne</w:t>
      </w:r>
      <w:r>
        <w:t xml:space="preserve"> –</w:t>
      </w:r>
      <w:r w:rsidR="003E47D3">
        <w:t xml:space="preserve"> </w:t>
      </w:r>
      <w:r>
        <w:t>podanie informacji o naruszeniu prawa do wiadomości publicznej;</w:t>
      </w:r>
    </w:p>
    <w:p w14:paraId="00074A15" w14:textId="0582C114" w:rsidR="00E83D90" w:rsidRDefault="00E83D90" w:rsidP="00E83D90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</w:pPr>
      <w:r>
        <w:rPr>
          <w:b/>
          <w:bCs/>
        </w:rPr>
        <w:t xml:space="preserve">Ustawa </w:t>
      </w:r>
      <w:r w:rsidRPr="006C7720">
        <w:t>-</w:t>
      </w:r>
      <w:r>
        <w:t xml:space="preserve"> </w:t>
      </w:r>
      <w:r w:rsidRPr="00E83D90">
        <w:t>Ustawa z dnia 14 czerwca 2024 r. o ochroni</w:t>
      </w:r>
      <w:r w:rsidR="00923B78">
        <w:t>e sygnalistów (Dz. U. poz. 928);</w:t>
      </w:r>
    </w:p>
    <w:p w14:paraId="02348FCB" w14:textId="63B6E087" w:rsidR="00B53463" w:rsidRDefault="00B53463" w:rsidP="00E83D90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</w:pPr>
      <w:r>
        <w:rPr>
          <w:b/>
          <w:bCs/>
        </w:rPr>
        <w:t xml:space="preserve">Urząd </w:t>
      </w:r>
      <w:r>
        <w:t>–</w:t>
      </w:r>
      <w:r w:rsidR="003E47D3">
        <w:t xml:space="preserve"> </w:t>
      </w:r>
      <w:r>
        <w:t>Urząd Miasta Torunia</w:t>
      </w:r>
      <w:r w:rsidR="0003712F">
        <w:t>;</w:t>
      </w:r>
    </w:p>
    <w:p w14:paraId="1F1F5F4F" w14:textId="16BA3529" w:rsidR="00B90B48" w:rsidRPr="00910782" w:rsidRDefault="00DD25D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>
        <w:rPr>
          <w:b/>
          <w:bCs/>
        </w:rPr>
        <w:t>z</w:t>
      </w:r>
      <w:r w:rsidR="00B90B48" w:rsidRPr="00910782">
        <w:rPr>
          <w:b/>
          <w:bCs/>
        </w:rPr>
        <w:t>głaszający</w:t>
      </w:r>
      <w:r w:rsidR="00823560">
        <w:rPr>
          <w:b/>
          <w:bCs/>
        </w:rPr>
        <w:t xml:space="preserve"> </w:t>
      </w:r>
      <w:r w:rsidR="007D3BFF" w:rsidRPr="00910782">
        <w:t>–</w:t>
      </w:r>
      <w:r w:rsidR="00B53463">
        <w:t xml:space="preserve"> </w:t>
      </w:r>
      <w:r w:rsidR="007D3BFF" w:rsidRPr="00910782">
        <w:t>osoba fizyczna, która zgłasza lub ujawnia publicznie informacje na temat naruszeń w kontekście związanym z</w:t>
      </w:r>
      <w:r w:rsidR="00674A22" w:rsidRPr="00910782">
        <w:t> </w:t>
      </w:r>
      <w:r w:rsidR="007D3BFF" w:rsidRPr="00910782">
        <w:t>pracą</w:t>
      </w:r>
      <w:r w:rsidR="00EB2855">
        <w:t>, w rozumieniu Ustawy</w:t>
      </w:r>
      <w:r w:rsidR="007D3BFF" w:rsidRPr="00910782">
        <w:t>;</w:t>
      </w:r>
    </w:p>
    <w:p w14:paraId="11981CFD" w14:textId="14122453" w:rsidR="00B56C9C" w:rsidRDefault="00B56C9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</w:t>
      </w:r>
      <w:r>
        <w:t xml:space="preserve"> –</w:t>
      </w:r>
      <w:r w:rsidR="003E47D3">
        <w:t xml:space="preserve"> </w:t>
      </w:r>
      <w:r w:rsidR="00423CDB">
        <w:t xml:space="preserve">ustne lub pisemne </w:t>
      </w:r>
      <w:r w:rsidR="00D62486">
        <w:t>zgłoszenie wewnętrzne</w:t>
      </w:r>
      <w:r w:rsidR="004124B5">
        <w:t xml:space="preserve"> lub zgłoszenie zewnętrzne</w:t>
      </w:r>
      <w:r w:rsidR="00D62486">
        <w:t xml:space="preserve">, </w:t>
      </w:r>
      <w:r w:rsidR="007D3BFF">
        <w:t xml:space="preserve">przekazane </w:t>
      </w:r>
      <w:r w:rsidR="00D62486">
        <w:t>zgodnie z wym</w:t>
      </w:r>
      <w:r w:rsidR="00396FD0">
        <w:t>aganiami</w:t>
      </w:r>
      <w:r w:rsidR="00D62486">
        <w:t xml:space="preserve"> </w:t>
      </w:r>
      <w:r w:rsidR="004124B5">
        <w:t>prawa</w:t>
      </w:r>
      <w:r>
        <w:t>;</w:t>
      </w:r>
    </w:p>
    <w:p w14:paraId="139CCDBC" w14:textId="2ECBAC3D" w:rsidR="00B56C9C" w:rsidRDefault="00ED2BA6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 wewnętrzne</w:t>
      </w:r>
      <w:r>
        <w:t xml:space="preserve"> –</w:t>
      </w:r>
      <w:r w:rsidR="003E47D3">
        <w:t xml:space="preserve"> </w:t>
      </w:r>
      <w:r w:rsidR="00423CDB">
        <w:t xml:space="preserve">ustne lub pisemne </w:t>
      </w:r>
      <w:r>
        <w:t>przekazanie informacji o</w:t>
      </w:r>
      <w:r w:rsidR="00674A22">
        <w:t> </w:t>
      </w:r>
      <w:r>
        <w:t xml:space="preserve">naruszeniu prawa </w:t>
      </w:r>
      <w:r w:rsidR="004124B5">
        <w:t>zgodnie z wymogami określonymi w niniejszej procedurze</w:t>
      </w:r>
      <w:r>
        <w:t>;</w:t>
      </w:r>
    </w:p>
    <w:p w14:paraId="018D6524" w14:textId="24646A62" w:rsidR="00DB7C6E" w:rsidRDefault="00ED2BA6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 zewnętrzne</w:t>
      </w:r>
      <w:r>
        <w:t xml:space="preserve"> –</w:t>
      </w:r>
      <w:r w:rsidR="003E47D3">
        <w:t xml:space="preserve"> </w:t>
      </w:r>
      <w:r w:rsidR="00423CDB">
        <w:t>ustne lub pisemne</w:t>
      </w:r>
      <w:r w:rsidR="001B3B41">
        <w:t xml:space="preserve"> </w:t>
      </w:r>
      <w:r>
        <w:t xml:space="preserve">przekazanie informacji o naruszeniu </w:t>
      </w:r>
      <w:r w:rsidR="00DB7C6E">
        <w:t xml:space="preserve">prawa </w:t>
      </w:r>
      <w:r w:rsidR="00CB10A0">
        <w:t xml:space="preserve">Rzecznikowi Praw Obywatelskich albo </w:t>
      </w:r>
      <w:r w:rsidR="00DB7C6E">
        <w:t>organowi publicznemu</w:t>
      </w:r>
      <w:r w:rsidR="0074249E">
        <w:t>.</w:t>
      </w:r>
    </w:p>
    <w:p w14:paraId="286DC044" w14:textId="77777777" w:rsidR="0074249E" w:rsidRDefault="0074249E" w:rsidP="00CA7F03">
      <w:pPr>
        <w:spacing w:before="120" w:after="0" w:line="276" w:lineRule="auto"/>
        <w:jc w:val="both"/>
      </w:pPr>
    </w:p>
    <w:p w14:paraId="340F3C46" w14:textId="1B77BF56" w:rsidR="00615F7A" w:rsidRPr="00741328" w:rsidRDefault="00615F7A" w:rsidP="00615F7A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3</w:t>
      </w:r>
    </w:p>
    <w:p w14:paraId="48B8CE09" w14:textId="6E75276D" w:rsidR="00615F7A" w:rsidRDefault="00615F7A" w:rsidP="008B0BE7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Przedmiot zgłoszenia</w:t>
      </w:r>
    </w:p>
    <w:p w14:paraId="1F7669F3" w14:textId="77777777" w:rsidR="008B0BE7" w:rsidRPr="008B0BE7" w:rsidRDefault="008B0BE7" w:rsidP="008B0BE7">
      <w:pPr>
        <w:spacing w:before="120" w:after="0" w:line="276" w:lineRule="auto"/>
        <w:jc w:val="center"/>
        <w:rPr>
          <w:b/>
          <w:bCs/>
        </w:rPr>
      </w:pPr>
    </w:p>
    <w:p w14:paraId="74C51A30" w14:textId="49547D29" w:rsidR="00615F7A" w:rsidRDefault="00C621F4" w:rsidP="00615F7A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>
        <w:t xml:space="preserve">Zgodnie z art. 3 Ustawy, </w:t>
      </w:r>
      <w:r w:rsidR="00615F7A">
        <w:t>zgłoszeni</w:t>
      </w:r>
      <w:r>
        <w:t>em</w:t>
      </w:r>
      <w:r w:rsidR="00615F7A">
        <w:t xml:space="preserve"> może być naruszenie prawa lub zaniechanie niezgodne z prawem lub mające na celu obejście prawa</w:t>
      </w:r>
      <w:r w:rsidR="00CB10A0">
        <w:t>,</w:t>
      </w:r>
      <w:r w:rsidR="00615F7A">
        <w:t xml:space="preserve"> dotyczące:</w:t>
      </w:r>
    </w:p>
    <w:p w14:paraId="488AAB5B" w14:textId="7ED220A3" w:rsidR="00615F7A" w:rsidRDefault="002B73B5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k</w:t>
      </w:r>
      <w:r w:rsidR="00615F7A">
        <w:t>orupcji</w:t>
      </w:r>
      <w:r>
        <w:t>;</w:t>
      </w:r>
    </w:p>
    <w:p w14:paraId="0ADCAF15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zamówień publicznych;</w:t>
      </w:r>
    </w:p>
    <w:p w14:paraId="4F35771E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usług, produktów i rynków finansowych;</w:t>
      </w:r>
    </w:p>
    <w:p w14:paraId="5127A678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przeciwdziałania praniu pieniędzy oraz finasowaniu terroryzmu;</w:t>
      </w:r>
    </w:p>
    <w:p w14:paraId="792A2AFF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produktów i ich zgodność z wymogami;</w:t>
      </w:r>
    </w:p>
    <w:p w14:paraId="61C07DEF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transportu;</w:t>
      </w:r>
    </w:p>
    <w:p w14:paraId="30AC190F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środowiska;</w:t>
      </w:r>
    </w:p>
    <w:p w14:paraId="554A291E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radiologicznej i bezpieczeństwa jądrowego;</w:t>
      </w:r>
    </w:p>
    <w:p w14:paraId="1918477B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żywności i pasz;</w:t>
      </w:r>
    </w:p>
    <w:p w14:paraId="537AFC85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zdrowia i dobrostanu zwierząt;</w:t>
      </w:r>
    </w:p>
    <w:p w14:paraId="3036550E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lastRenderedPageBreak/>
        <w:t>zdrowia publicznego;</w:t>
      </w:r>
    </w:p>
    <w:p w14:paraId="2F69D2A7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konsumentów;</w:t>
      </w:r>
    </w:p>
    <w:p w14:paraId="09C31EF9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prywatności i danych osobowych;</w:t>
      </w:r>
    </w:p>
    <w:p w14:paraId="1D87E2D1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sieci i systemów teleinformatycznych;</w:t>
      </w:r>
    </w:p>
    <w:p w14:paraId="011533C9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interesów finansowych skarbu państwa Rzeczypospolitej Polskiej, jednostki samorządu terytorialnego oraz Unii Europejskiej;</w:t>
      </w:r>
    </w:p>
    <w:p w14:paraId="257060EA" w14:textId="76558DE9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rynku wewnętrznego Unii Europejskiej, w tym publiczno-prawnych zasad konkurencji i pomocy państwa oraz opodatkowania osób prawnych</w:t>
      </w:r>
      <w:r w:rsidR="002B73B5">
        <w:t>;</w:t>
      </w:r>
    </w:p>
    <w:p w14:paraId="6342C201" w14:textId="77777777" w:rsidR="00615F7A" w:rsidRDefault="00615F7A" w:rsidP="00615F7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 xml:space="preserve">konstytucyjnych wolności i praw człowieka i obywatela – występujące w stosunkach jednostki z organami władzy publicznej i niezwiązane z dziedzinami wskazanymi w pkt. 1-16. </w:t>
      </w:r>
    </w:p>
    <w:p w14:paraId="13199345" w14:textId="7BBB0C45" w:rsidR="00615F7A" w:rsidRPr="00160F21" w:rsidRDefault="00615F7A" w:rsidP="00615F7A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 w:rsidRPr="00823560">
        <w:t>Przedmiotem zgłoszenia naruszeń może być naruszenie regulacji wewnętrznych obowiązujących w </w:t>
      </w:r>
      <w:r w:rsidR="00757E8A" w:rsidRPr="00160F21">
        <w:t>Urzędzie.</w:t>
      </w:r>
    </w:p>
    <w:p w14:paraId="48024661" w14:textId="60376A7C" w:rsidR="00823560" w:rsidRDefault="00615F7A" w:rsidP="00823560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 w:rsidRPr="00823560">
        <w:t>Przedmiotem naruszenia może być również działalność zmierzająca do zatajenia jakiegokolwiek z naruszeń wymienionych w </w:t>
      </w:r>
      <w:r w:rsidR="009E1456">
        <w:t>ustępach</w:t>
      </w:r>
      <w:r w:rsidRPr="00823560">
        <w:t xml:space="preserve"> powyżej. </w:t>
      </w:r>
    </w:p>
    <w:p w14:paraId="1E14D580" w14:textId="156E6AC2" w:rsidR="00615F7A" w:rsidRPr="00823560" w:rsidRDefault="00615F7A" w:rsidP="00823560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 w:rsidRPr="00823560">
        <w:t>Niniejsza procedura nie dotyczy informacji objętych</w:t>
      </w:r>
      <w:r w:rsidRPr="00961172">
        <w:t>:</w:t>
      </w:r>
    </w:p>
    <w:p w14:paraId="204F3FFB" w14:textId="77777777" w:rsidR="00615F7A" w:rsidRPr="00961172" w:rsidRDefault="00615F7A" w:rsidP="006C7720">
      <w:pPr>
        <w:pStyle w:val="Akapitzlist"/>
        <w:numPr>
          <w:ilvl w:val="0"/>
          <w:numId w:val="27"/>
        </w:numPr>
        <w:spacing w:before="120" w:after="0" w:line="276" w:lineRule="auto"/>
        <w:contextualSpacing w:val="0"/>
        <w:jc w:val="both"/>
      </w:pPr>
      <w:r w:rsidRPr="00961172">
        <w:t>przepisami o ochronie informacji niejawnych</w:t>
      </w:r>
      <w:r>
        <w:t xml:space="preserve"> oraz innych informacji, które nie podlegają ujawnieniu z mocy przepisów prawa powszechnie obowiązującego ze względów bezpieczeństwa publicznego;</w:t>
      </w:r>
    </w:p>
    <w:p w14:paraId="1B5647AB" w14:textId="185F0917" w:rsidR="00615F7A" w:rsidRPr="00961172" w:rsidRDefault="00615F7A" w:rsidP="006C7720">
      <w:pPr>
        <w:pStyle w:val="Akapitzlist"/>
        <w:numPr>
          <w:ilvl w:val="0"/>
          <w:numId w:val="27"/>
        </w:numPr>
        <w:spacing w:before="120" w:after="0" w:line="276" w:lineRule="auto"/>
        <w:contextualSpacing w:val="0"/>
        <w:jc w:val="both"/>
      </w:pPr>
      <w:r w:rsidRPr="00961172">
        <w:t xml:space="preserve">tajemnicą </w:t>
      </w:r>
      <w:r>
        <w:t>zawodową</w:t>
      </w:r>
      <w:r w:rsidR="00AB4265">
        <w:t xml:space="preserve"> wynikającą z ustaw szczególnych, w tym</w:t>
      </w:r>
      <w:r>
        <w:t xml:space="preserve"> zawodów</w:t>
      </w:r>
      <w:r w:rsidRPr="00961172">
        <w:t xml:space="preserve"> </w:t>
      </w:r>
      <w:r w:rsidR="00F233AD">
        <w:t xml:space="preserve">medycznych </w:t>
      </w:r>
      <w:r w:rsidRPr="00961172">
        <w:t>oraz prawniczych</w:t>
      </w:r>
      <w:r w:rsidR="002B73B5">
        <w:t>;</w:t>
      </w:r>
    </w:p>
    <w:p w14:paraId="4C2E525F" w14:textId="77777777" w:rsidR="00615F7A" w:rsidRPr="00961172" w:rsidRDefault="00615F7A" w:rsidP="006C7720">
      <w:pPr>
        <w:pStyle w:val="Akapitzlist"/>
        <w:numPr>
          <w:ilvl w:val="0"/>
          <w:numId w:val="27"/>
        </w:numPr>
        <w:spacing w:before="120" w:after="0" w:line="276" w:lineRule="auto"/>
        <w:contextualSpacing w:val="0"/>
        <w:jc w:val="both"/>
      </w:pPr>
      <w:r w:rsidRPr="00961172">
        <w:t>postępowaniem karnym – w zakresie tajemnicy postępowania przygotowawczego oraz tajemnicy rozprawy sądowej prowadzonej z wyłączeniem jawności.</w:t>
      </w:r>
    </w:p>
    <w:p w14:paraId="1575AE4C" w14:textId="35BF62A7" w:rsidR="00A967C1" w:rsidRDefault="00A967C1" w:rsidP="00CA7F03">
      <w:pPr>
        <w:spacing w:before="120" w:after="0" w:line="276" w:lineRule="auto"/>
        <w:jc w:val="both"/>
      </w:pPr>
    </w:p>
    <w:p w14:paraId="19EDA3CA" w14:textId="11967606" w:rsidR="00080BB3" w:rsidRPr="00741328" w:rsidRDefault="00080BB3" w:rsidP="00080BB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4</w:t>
      </w:r>
    </w:p>
    <w:p w14:paraId="4CB14091" w14:textId="77777777" w:rsidR="00080BB3" w:rsidRPr="00276492" w:rsidRDefault="00080BB3" w:rsidP="00080BB3">
      <w:pPr>
        <w:spacing w:before="120" w:after="0" w:line="276" w:lineRule="auto"/>
        <w:jc w:val="center"/>
        <w:rPr>
          <w:b/>
          <w:bCs/>
        </w:rPr>
      </w:pPr>
      <w:r w:rsidRPr="00A967C1">
        <w:rPr>
          <w:b/>
          <w:bCs/>
        </w:rPr>
        <w:t>Zgłaszający</w:t>
      </w:r>
    </w:p>
    <w:p w14:paraId="4706DFC1" w14:textId="77777777" w:rsidR="00080BB3" w:rsidRDefault="00080BB3" w:rsidP="00080BB3">
      <w:pPr>
        <w:spacing w:before="120" w:after="0" w:line="276" w:lineRule="auto"/>
        <w:jc w:val="both"/>
      </w:pPr>
    </w:p>
    <w:p w14:paraId="6DC2CA39" w14:textId="0F8AAA9F" w:rsidR="00080BB3" w:rsidRPr="00823560" w:rsidRDefault="009E1456" w:rsidP="00080BB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</w:pPr>
      <w:r>
        <w:t>Postanowienia niniejszej</w:t>
      </w:r>
      <w:r w:rsidR="00080BB3" w:rsidRPr="00823560">
        <w:t xml:space="preserve"> procedury mają zastosowanie do następujących osób, które są uprawnione do przekazywania informacji o naruszeniu prawa uzyskanej w kontekście związanym z pracą, w tym do: </w:t>
      </w:r>
    </w:p>
    <w:p w14:paraId="1D4468F7" w14:textId="66149D3D" w:rsidR="00D172EA" w:rsidRDefault="00CB10A0" w:rsidP="00D172EA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p</w:t>
      </w:r>
      <w:r w:rsidR="00080BB3">
        <w:t>racownika</w:t>
      </w:r>
      <w:r>
        <w:t>;</w:t>
      </w:r>
    </w:p>
    <w:p w14:paraId="72A94110" w14:textId="5DB5D548" w:rsidR="00080BB3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osoby świadczącej pracę na innej podstawie niż stosunek pracy, w tym na podstawie umowy cywilnoprawnej</w:t>
      </w:r>
      <w:r w:rsidR="00CB10A0">
        <w:t>;</w:t>
      </w:r>
    </w:p>
    <w:p w14:paraId="71E03E1F" w14:textId="4B7071D4" w:rsidR="00CF60FE" w:rsidRDefault="00CF60FE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 xml:space="preserve">osoby fizycznej przed nawiązaniem stosunku pracy lub innego stosunku prawnego stanowiącego podstawę świadczenia pracy lub usług lub pełnienia funkcji w organizacji lub na rzecz tej organizacji, </w:t>
      </w:r>
      <w:r w:rsidR="00CB10A0">
        <w:t>także</w:t>
      </w:r>
      <w:r>
        <w:t xml:space="preserve"> gdy taki stosunek już ustał</w:t>
      </w:r>
      <w:r w:rsidR="00CB10A0">
        <w:t>;</w:t>
      </w:r>
    </w:p>
    <w:p w14:paraId="6231F095" w14:textId="5906752E" w:rsidR="00080BB3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przedsiębiorcy</w:t>
      </w:r>
      <w:r w:rsidR="00CB10A0">
        <w:t>;</w:t>
      </w:r>
    </w:p>
    <w:p w14:paraId="30E76204" w14:textId="5E6CE7EC" w:rsidR="00080BB3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lastRenderedPageBreak/>
        <w:t>akcjonariusza lub wspólnika</w:t>
      </w:r>
      <w:r w:rsidR="00CB10A0">
        <w:t>;</w:t>
      </w:r>
    </w:p>
    <w:p w14:paraId="37A7FDC8" w14:textId="133B16E8" w:rsidR="00080BB3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członka organu osoby prawnej lub jednostki organizacyjnej nieposiadającej osobowości prawnej</w:t>
      </w:r>
      <w:r w:rsidR="00CB10A0">
        <w:t>;</w:t>
      </w:r>
    </w:p>
    <w:p w14:paraId="42BFC2B0" w14:textId="3AC9A51C" w:rsidR="00080BB3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osoby świadczącej pracę pod nadzorem i kierownictwem wykonawcy, podwykonawcy lub dostawcy, w tym na podstawie umowy cywilnoprawnej</w:t>
      </w:r>
      <w:r w:rsidR="00CB10A0">
        <w:t>;</w:t>
      </w:r>
    </w:p>
    <w:p w14:paraId="519CBC64" w14:textId="0312770D" w:rsidR="00080BB3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stażysty</w:t>
      </w:r>
      <w:r w:rsidR="00CB10A0">
        <w:t>;</w:t>
      </w:r>
    </w:p>
    <w:p w14:paraId="04F43C19" w14:textId="0E53E91E" w:rsidR="00080BB3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wolontariusza</w:t>
      </w:r>
      <w:r w:rsidR="00CB10A0">
        <w:t>;</w:t>
      </w:r>
    </w:p>
    <w:p w14:paraId="28B2308C" w14:textId="43AE8679" w:rsidR="00080BB3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praktykanta</w:t>
      </w:r>
      <w:r w:rsidR="00CB10A0">
        <w:t>;</w:t>
      </w:r>
    </w:p>
    <w:p w14:paraId="56FD3DCE" w14:textId="0CE75146" w:rsidR="00080BB3" w:rsidRPr="005A275B" w:rsidRDefault="00080BB3" w:rsidP="00080BB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A275B">
        <w:rPr>
          <w:rFonts w:cstheme="minorHAnsi"/>
          <w:color w:val="000000"/>
        </w:rPr>
        <w:t>funkcjonariusz</w:t>
      </w:r>
      <w:r w:rsidR="0025596D">
        <w:rPr>
          <w:rFonts w:cstheme="minorHAnsi"/>
          <w:color w:val="000000"/>
        </w:rPr>
        <w:t>a</w:t>
      </w:r>
      <w:r w:rsidRPr="005A275B">
        <w:rPr>
          <w:rFonts w:cstheme="minorHAnsi"/>
          <w:color w:val="000000"/>
        </w:rPr>
        <w:t xml:space="preserve">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</w:t>
      </w:r>
      <w:r w:rsidR="00CB10A0">
        <w:rPr>
          <w:rFonts w:cstheme="minorHAnsi"/>
          <w:color w:val="000000"/>
        </w:rPr>
        <w:t>.</w:t>
      </w:r>
    </w:p>
    <w:p w14:paraId="3DA6967A" w14:textId="181B5EE5" w:rsidR="00080BB3" w:rsidRDefault="00080BB3" w:rsidP="00080BB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</w:pPr>
      <w:r>
        <w:t>Osoby dokonujące zgłoszenia uzyskują status zgłaszającego</w:t>
      </w:r>
      <w:r w:rsidR="0003712F">
        <w:t>.</w:t>
      </w:r>
    </w:p>
    <w:p w14:paraId="3AE79871" w14:textId="08601B2A" w:rsidR="00080BB3" w:rsidRDefault="0003712F" w:rsidP="00080BB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</w:pPr>
      <w:r>
        <w:t xml:space="preserve">Zgłaszający </w:t>
      </w:r>
      <w:r w:rsidR="00080BB3">
        <w:t>podlega ochronie od chwili dokonania zgłoszenia lub ujawnienia publicznego, pod warunkiem</w:t>
      </w:r>
      <w:r w:rsidR="00CB10A0">
        <w:t>,</w:t>
      </w:r>
      <w:r w:rsidR="00080BB3">
        <w:t xml:space="preserve"> że miał uzasadnione podstawy sądzić, że informacja będąca przedmiotem zgłoszenia lub ujawnienia publicznego jest prawdziwa w momencie dokonywania zgłoszenia lub ujawnienia publicznego i że stanowi informacj</w:t>
      </w:r>
      <w:r w:rsidR="0083475E">
        <w:t>ę</w:t>
      </w:r>
      <w:r w:rsidR="00080BB3">
        <w:t xml:space="preserve"> o naruszeniu prawa. </w:t>
      </w:r>
    </w:p>
    <w:p w14:paraId="7624DE96" w14:textId="77777777" w:rsidR="00615F7A" w:rsidRDefault="00615F7A" w:rsidP="00615F7A">
      <w:pPr>
        <w:spacing w:before="120" w:after="0" w:line="276" w:lineRule="auto"/>
        <w:jc w:val="both"/>
      </w:pPr>
    </w:p>
    <w:p w14:paraId="7F7C2975" w14:textId="23B298C7" w:rsidR="00615F7A" w:rsidRPr="00FC5DEC" w:rsidRDefault="00615F7A" w:rsidP="00615F7A">
      <w:pPr>
        <w:spacing w:before="120" w:after="0" w:line="276" w:lineRule="auto"/>
        <w:jc w:val="center"/>
        <w:rPr>
          <w:b/>
          <w:bCs/>
        </w:rPr>
      </w:pPr>
      <w:r w:rsidRPr="00FC5DEC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</w:t>
      </w:r>
      <w:r w:rsidR="00080BB3">
        <w:rPr>
          <w:rFonts w:cstheme="minorHAnsi"/>
          <w:b/>
          <w:bCs/>
        </w:rPr>
        <w:t>5</w:t>
      </w:r>
    </w:p>
    <w:p w14:paraId="594F6F34" w14:textId="77777777" w:rsidR="00615F7A" w:rsidRPr="00276492" w:rsidRDefault="00615F7A" w:rsidP="00615F7A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Zakaz działań odwetowych</w:t>
      </w:r>
    </w:p>
    <w:p w14:paraId="576A07EA" w14:textId="77777777" w:rsidR="00615F7A" w:rsidRDefault="00615F7A" w:rsidP="00615F7A">
      <w:pPr>
        <w:spacing w:before="120" w:after="0" w:line="276" w:lineRule="auto"/>
        <w:jc w:val="both"/>
      </w:pPr>
    </w:p>
    <w:p w14:paraId="19BE76AC" w14:textId="77777777" w:rsidR="00615F7A" w:rsidRDefault="00615F7A" w:rsidP="006C7720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>Wobec zgłaszającego nie mogą być podejmowane żadne działania odwetowe ani próby lub groźby zastosowania takich działań.</w:t>
      </w:r>
    </w:p>
    <w:p w14:paraId="3ADB7615" w14:textId="77777777" w:rsidR="00615F7A" w:rsidRDefault="00615F7A" w:rsidP="006C7720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 odwetowych stosuje się odpowiednio do osoby pomagającej w dokonaniu zgłoszenia oraz osoby powiązanej ze zgłaszającym.</w:t>
      </w:r>
    </w:p>
    <w:p w14:paraId="104DD60E" w14:textId="48961E36" w:rsidR="00615F7A" w:rsidRDefault="00615F7A" w:rsidP="006C7720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 odwetowych stosuje się także wobec osoby prawnej lub</w:t>
      </w:r>
      <w:r w:rsidR="00AF1E05">
        <w:t xml:space="preserve"> innej jednostki organizacyjnej </w:t>
      </w:r>
      <w:r>
        <w:t xml:space="preserve">powiązanej ze zgłaszającym, w szczególności stanowiącej </w:t>
      </w:r>
      <w:r w:rsidR="004F6102">
        <w:t xml:space="preserve">jego </w:t>
      </w:r>
      <w:r>
        <w:t>własność lub zatrudniającej zgłaszającego.</w:t>
      </w:r>
    </w:p>
    <w:p w14:paraId="15198312" w14:textId="1948A6EC" w:rsidR="00615F7A" w:rsidRDefault="00615F7A" w:rsidP="006C7720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</w:t>
      </w:r>
      <w:r w:rsidR="00B047D4">
        <w:t xml:space="preserve"> odwetowych stosuje się również </w:t>
      </w:r>
      <w:r>
        <w:t>w przypadku, gdy informację o naruszeniu prawa zgłoszono do odpowiednich instytucji, organów, jednostek organizacyjnych Unii Europejskiej w trybie właściw</w:t>
      </w:r>
      <w:r w:rsidR="00DC7860">
        <w:t>ym</w:t>
      </w:r>
      <w:r>
        <w:t xml:space="preserve"> do dokonywania takich zgłoszeń.</w:t>
      </w:r>
    </w:p>
    <w:p w14:paraId="0EC614EC" w14:textId="3289353C" w:rsidR="00615F7A" w:rsidRDefault="00615F7A" w:rsidP="006C7720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 xml:space="preserve">Na </w:t>
      </w:r>
      <w:r w:rsidR="00985D27">
        <w:t xml:space="preserve">Urzędzie </w:t>
      </w:r>
      <w:r>
        <w:t>spoczywa ciężar dowodu, że podjęte wobec zgłaszającego działania, nie są działaniami odwetowymi.</w:t>
      </w:r>
    </w:p>
    <w:p w14:paraId="1DB0D9AD" w14:textId="52755C96" w:rsidR="00615F7A" w:rsidRDefault="00E83D90" w:rsidP="00615F7A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 xml:space="preserve">W przypadku podjęcia działań odwetowych, </w:t>
      </w:r>
      <w:r w:rsidR="00496CC5">
        <w:t>z</w:t>
      </w:r>
      <w:r>
        <w:t>głaszają</w:t>
      </w:r>
      <w:r w:rsidR="0025596D">
        <w:t xml:space="preserve">cemu przysługuje odszkodowanie </w:t>
      </w:r>
      <w:r>
        <w:t>na warunkach określonych w Ustawie.</w:t>
      </w:r>
    </w:p>
    <w:p w14:paraId="3C1216C6" w14:textId="77777777" w:rsidR="008B0BE7" w:rsidRDefault="008B0BE7" w:rsidP="00615F7A">
      <w:pPr>
        <w:spacing w:before="120" w:after="0" w:line="276" w:lineRule="auto"/>
        <w:jc w:val="center"/>
        <w:rPr>
          <w:rFonts w:cstheme="minorHAnsi"/>
          <w:b/>
          <w:bCs/>
        </w:rPr>
      </w:pPr>
    </w:p>
    <w:p w14:paraId="40EB1FC4" w14:textId="77777777" w:rsidR="000079EC" w:rsidRDefault="000079EC" w:rsidP="00615F7A">
      <w:pPr>
        <w:spacing w:before="120" w:after="0" w:line="276" w:lineRule="auto"/>
        <w:jc w:val="center"/>
        <w:rPr>
          <w:rFonts w:cstheme="minorHAnsi"/>
          <w:b/>
          <w:bCs/>
        </w:rPr>
      </w:pPr>
    </w:p>
    <w:p w14:paraId="3F44C1E8" w14:textId="0C7A0A55" w:rsidR="00615F7A" w:rsidRPr="00741328" w:rsidRDefault="00615F7A" w:rsidP="00615F7A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6C7720">
        <w:rPr>
          <w:rFonts w:cstheme="minorHAnsi"/>
          <w:b/>
          <w:bCs/>
        </w:rPr>
        <w:t xml:space="preserve"> </w:t>
      </w:r>
      <w:r w:rsidR="00080BB3">
        <w:rPr>
          <w:rFonts w:cstheme="minorHAnsi"/>
          <w:b/>
          <w:bCs/>
        </w:rPr>
        <w:t>6</w:t>
      </w:r>
    </w:p>
    <w:p w14:paraId="4BCFAAEF" w14:textId="77777777" w:rsidR="00615F7A" w:rsidRPr="00276492" w:rsidRDefault="00615F7A" w:rsidP="00615F7A">
      <w:pPr>
        <w:spacing w:before="120" w:after="0" w:line="276" w:lineRule="auto"/>
        <w:jc w:val="center"/>
        <w:rPr>
          <w:b/>
          <w:bCs/>
        </w:rPr>
      </w:pPr>
      <w:r w:rsidRPr="00EE0B04">
        <w:rPr>
          <w:b/>
          <w:bCs/>
        </w:rPr>
        <w:t>Odpowiedzialność</w:t>
      </w:r>
    </w:p>
    <w:p w14:paraId="78DD81DD" w14:textId="77777777" w:rsidR="00615F7A" w:rsidRDefault="00615F7A" w:rsidP="00615F7A">
      <w:pPr>
        <w:spacing w:before="120" w:after="0" w:line="276" w:lineRule="auto"/>
        <w:jc w:val="both"/>
      </w:pPr>
    </w:p>
    <w:p w14:paraId="64CC02D4" w14:textId="5C0FA4BF" w:rsidR="00615F7A" w:rsidRDefault="00615F7A" w:rsidP="006C7720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 zapewnienie wdrożenia procedury, w tym zapewnienie zasobów niezbędnych do realizacji zadań wynikających z niniejszej </w:t>
      </w:r>
      <w:r w:rsidR="006107A6">
        <w:rPr>
          <w:rFonts w:cstheme="minorHAnsi"/>
        </w:rPr>
        <w:t>procedury</w:t>
      </w:r>
      <w:r w:rsidR="00B047D4">
        <w:rPr>
          <w:rFonts w:cstheme="minorHAnsi"/>
        </w:rPr>
        <w:t>,</w:t>
      </w:r>
      <w:r w:rsidR="006107A6">
        <w:rPr>
          <w:rFonts w:cstheme="minorHAnsi"/>
        </w:rPr>
        <w:t xml:space="preserve"> </w:t>
      </w:r>
      <w:r>
        <w:rPr>
          <w:rFonts w:cstheme="minorHAnsi"/>
        </w:rPr>
        <w:t>odpowiada</w:t>
      </w:r>
      <w:r w:rsidR="00740CA3">
        <w:rPr>
          <w:rFonts w:cstheme="minorHAnsi"/>
        </w:rPr>
        <w:t xml:space="preserve"> Sekretarz Miasta Torunia.</w:t>
      </w:r>
      <w:r>
        <w:rPr>
          <w:rFonts w:cstheme="minorHAnsi"/>
        </w:rPr>
        <w:t xml:space="preserve"> </w:t>
      </w:r>
    </w:p>
    <w:p w14:paraId="01956F7D" w14:textId="57E76464" w:rsidR="00615F7A" w:rsidRDefault="00615F7A" w:rsidP="006C7720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 </w:t>
      </w:r>
      <w:r w:rsidR="00D24CE7">
        <w:rPr>
          <w:rFonts w:cstheme="minorHAnsi"/>
        </w:rPr>
        <w:t>realizację</w:t>
      </w:r>
      <w:r>
        <w:rPr>
          <w:rFonts w:cstheme="minorHAnsi"/>
        </w:rPr>
        <w:t xml:space="preserve"> zadań wynikających z procedury odpowiada:</w:t>
      </w:r>
    </w:p>
    <w:p w14:paraId="5504A8B7" w14:textId="3630E4AD" w:rsidR="00615F7A" w:rsidRDefault="00E8765D" w:rsidP="006C7720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823560">
        <w:rPr>
          <w:rFonts w:cstheme="minorHAnsi"/>
          <w:bCs/>
        </w:rPr>
        <w:t>Sekretarz Miasta Torunia</w:t>
      </w:r>
      <w:r w:rsidR="0025596D">
        <w:rPr>
          <w:rFonts w:cstheme="minorHAnsi"/>
          <w:bCs/>
        </w:rPr>
        <w:t>,</w:t>
      </w:r>
      <w:r>
        <w:rPr>
          <w:rFonts w:cstheme="minorHAnsi"/>
          <w:b/>
          <w:bCs/>
        </w:rPr>
        <w:t xml:space="preserve"> </w:t>
      </w:r>
      <w:r w:rsidR="0025596D">
        <w:rPr>
          <w:rFonts w:cstheme="minorHAnsi"/>
          <w:bCs/>
        </w:rPr>
        <w:t xml:space="preserve">w zakresie aktywnego uczestnictwa i sprawowania bezpośredniego nadzoru </w:t>
      </w:r>
      <w:r w:rsidR="00615F7A">
        <w:rPr>
          <w:rFonts w:cstheme="minorHAnsi"/>
        </w:rPr>
        <w:t>nad skutecznością wdrożonego systemu przeciwdziałania nieprawidłowościom, w szczególności poprzez:</w:t>
      </w:r>
    </w:p>
    <w:p w14:paraId="2EC955AA" w14:textId="74958BA9" w:rsidR="00615F7A" w:rsidRDefault="00615F7A" w:rsidP="006C7720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monitorowanie przestrzegania ustalonych zasad postępowania osób wykonujących lub świadczących pracę na rzecz </w:t>
      </w:r>
      <w:r w:rsidR="00F233AD">
        <w:rPr>
          <w:rFonts w:cstheme="minorHAnsi"/>
        </w:rPr>
        <w:t xml:space="preserve">Urzędu </w:t>
      </w:r>
      <w:r>
        <w:rPr>
          <w:rFonts w:cstheme="minorHAnsi"/>
        </w:rPr>
        <w:t>w zakresie przeciwdziałania nieprawidłowościom</w:t>
      </w:r>
      <w:r w:rsidR="001E3BEB">
        <w:rPr>
          <w:rFonts w:cstheme="minorHAnsi"/>
        </w:rPr>
        <w:t>,</w:t>
      </w:r>
    </w:p>
    <w:p w14:paraId="42B2469F" w14:textId="2AA96A93" w:rsidR="005228BC" w:rsidRDefault="005228BC" w:rsidP="00E8765D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przekazywanie Prezydentowi Miast</w:t>
      </w:r>
      <w:r w:rsidR="004F4087">
        <w:rPr>
          <w:rFonts w:cstheme="minorHAnsi"/>
        </w:rPr>
        <w:t>a</w:t>
      </w:r>
      <w:r>
        <w:rPr>
          <w:rFonts w:cstheme="minorHAnsi"/>
        </w:rPr>
        <w:t xml:space="preserve"> Torunia raportów dotyczących systemu przeciwdziałania nieprawidłowościom, za okres nie dłuższy niż sześć miesięcy</w:t>
      </w:r>
      <w:r w:rsidR="001E3BEB">
        <w:rPr>
          <w:rFonts w:cstheme="minorHAnsi"/>
        </w:rPr>
        <w:t>,</w:t>
      </w:r>
    </w:p>
    <w:p w14:paraId="76234850" w14:textId="53F7DB6C" w:rsidR="00E8765D" w:rsidRDefault="00E8765D" w:rsidP="00E8765D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zapobieganie wszelkim działaniom odwetowym względem </w:t>
      </w:r>
      <w:r w:rsidR="0003712F">
        <w:rPr>
          <w:rFonts w:cstheme="minorHAnsi"/>
        </w:rPr>
        <w:t>zgłaszającego</w:t>
      </w:r>
      <w:r>
        <w:rPr>
          <w:rFonts w:cstheme="minorHAnsi"/>
        </w:rPr>
        <w:t>, osób pomagających w dokonaniu zgłoszenia oraz osób związanych z</w:t>
      </w:r>
      <w:r w:rsidR="0003712F">
        <w:rPr>
          <w:rFonts w:cstheme="minorHAnsi"/>
        </w:rPr>
        <w:t>e zgłaszającym</w:t>
      </w:r>
      <w:r w:rsidR="001E3BEB">
        <w:rPr>
          <w:rFonts w:cstheme="minorHAnsi"/>
        </w:rPr>
        <w:t>,</w:t>
      </w:r>
    </w:p>
    <w:p w14:paraId="5610B5F0" w14:textId="63CA4195" w:rsidR="00F25101" w:rsidRDefault="00F25101" w:rsidP="00F25101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zaangażowanie w rozwój systemu przeciwdziałania nieprawidłowościom</w:t>
      </w:r>
      <w:r w:rsidR="001E3BEB">
        <w:rPr>
          <w:rFonts w:cstheme="minorHAnsi"/>
        </w:rPr>
        <w:t>,</w:t>
      </w:r>
    </w:p>
    <w:p w14:paraId="0BEA074B" w14:textId="07D08DF4" w:rsidR="00E8765D" w:rsidRDefault="00E8765D" w:rsidP="00E8765D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zapewnienie środków finansowych i organizacyjnych umożliwiających rozwój systemu przeciwdziałania nieprawidłowościom</w:t>
      </w:r>
      <w:r w:rsidR="001E3BEB">
        <w:rPr>
          <w:rFonts w:cstheme="minorHAnsi"/>
        </w:rPr>
        <w:t>,</w:t>
      </w:r>
    </w:p>
    <w:p w14:paraId="431F7822" w14:textId="392E95EA" w:rsidR="00CF60FE" w:rsidRDefault="00CF60FE" w:rsidP="00CF60FE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wskazanie i pisemne upoważnienie osób wyznaczonych do przyjmowania wewnętrznych zgłoszeń naruszeń prawa, prowadzenia rejestru zgłoszeń i podejmowania działań następczych oraz zobowiązanie tych osób do zachowania poufności przetwarzanych informacji</w:t>
      </w:r>
      <w:r w:rsidR="001E3BEB">
        <w:rPr>
          <w:rFonts w:cstheme="minorHAnsi"/>
        </w:rPr>
        <w:t>,</w:t>
      </w:r>
    </w:p>
    <w:p w14:paraId="11172111" w14:textId="613CD4AA" w:rsidR="00E403A0" w:rsidRPr="00CF60FE" w:rsidRDefault="00E403A0" w:rsidP="00CF60FE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powoływanie i pisemne upoważnienie dodatkowych pracowników Urzędu do wsparcia </w:t>
      </w:r>
      <w:r w:rsidR="001E3BEB">
        <w:rPr>
          <w:rFonts w:cstheme="minorHAnsi"/>
        </w:rPr>
        <w:t>osób wyznaczonych</w:t>
      </w:r>
      <w:r>
        <w:rPr>
          <w:rFonts w:cstheme="minorHAnsi"/>
        </w:rPr>
        <w:t xml:space="preserve"> w obsłudze zgłoszeń</w:t>
      </w:r>
      <w:r w:rsidR="001E3BEB">
        <w:rPr>
          <w:rFonts w:cstheme="minorHAnsi"/>
        </w:rPr>
        <w:t>,</w:t>
      </w:r>
    </w:p>
    <w:p w14:paraId="7CE824C9" w14:textId="1B8F67D7" w:rsidR="00615F7A" w:rsidRPr="00BE2BAA" w:rsidRDefault="00615F7A" w:rsidP="006C7720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 uzasadnionych przypadkach, </w:t>
      </w:r>
      <w:r w:rsidRPr="00BE2BAA">
        <w:rPr>
          <w:rFonts w:cstheme="minorHAnsi"/>
        </w:rPr>
        <w:t>zgłaszanie naruszeń organom</w:t>
      </w:r>
      <w:r>
        <w:rPr>
          <w:rFonts w:cstheme="minorHAnsi"/>
        </w:rPr>
        <w:t xml:space="preserve"> </w:t>
      </w:r>
      <w:r w:rsidRPr="00E250A3">
        <w:rPr>
          <w:rFonts w:cstheme="minorHAnsi"/>
        </w:rPr>
        <w:t>publicznym</w:t>
      </w:r>
      <w:r w:rsidR="001E3BEB">
        <w:rPr>
          <w:rFonts w:cstheme="minorHAnsi"/>
        </w:rPr>
        <w:t>,</w:t>
      </w:r>
    </w:p>
    <w:p w14:paraId="70D81E8A" w14:textId="2D1B4832" w:rsidR="00615F7A" w:rsidRPr="006F0848" w:rsidRDefault="00615F7A" w:rsidP="006C7720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promowani</w:t>
      </w:r>
      <w:r w:rsidR="001E3BEB">
        <w:rPr>
          <w:rFonts w:cstheme="minorHAnsi"/>
        </w:rPr>
        <w:t>e</w:t>
      </w:r>
      <w:r>
        <w:rPr>
          <w:rFonts w:cstheme="minorHAnsi"/>
        </w:rPr>
        <w:t xml:space="preserve"> kultury organizacyjnej opartej na przeciwdziałaniu wszelkim nieprawidłowościom.</w:t>
      </w:r>
    </w:p>
    <w:p w14:paraId="2E188726" w14:textId="37C4612F" w:rsidR="00615F7A" w:rsidRDefault="00E8765D" w:rsidP="006C7720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Inspektor Ochrony Danych</w:t>
      </w:r>
      <w:r w:rsidR="009D3781">
        <w:rPr>
          <w:rFonts w:cstheme="minorHAnsi"/>
        </w:rPr>
        <w:t>, w zakresie realizacji zadań zapewniających</w:t>
      </w:r>
      <w:r w:rsidR="00615F7A">
        <w:rPr>
          <w:rFonts w:cstheme="minorHAnsi"/>
          <w:b/>
          <w:bCs/>
        </w:rPr>
        <w:t xml:space="preserve"> </w:t>
      </w:r>
      <w:r w:rsidR="00615F7A">
        <w:rPr>
          <w:rFonts w:cstheme="minorHAnsi"/>
        </w:rPr>
        <w:t xml:space="preserve">sprawne funkcjonowanie systemu przeciwdziałania nieprawidłowościom, w szczególności poprzez: </w:t>
      </w:r>
    </w:p>
    <w:p w14:paraId="7E058FBF" w14:textId="5E992AAC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przyjmowanie </w:t>
      </w:r>
      <w:r w:rsidR="00F25101">
        <w:rPr>
          <w:rFonts w:cstheme="minorHAnsi"/>
        </w:rPr>
        <w:t xml:space="preserve">od zgłaszających </w:t>
      </w:r>
      <w:r>
        <w:rPr>
          <w:rFonts w:cstheme="minorHAnsi"/>
        </w:rPr>
        <w:t>zgłoszeń zawierających informacje o naruszeniach praw</w:t>
      </w:r>
      <w:r w:rsidR="001E3BEB">
        <w:rPr>
          <w:rFonts w:cstheme="minorHAnsi"/>
        </w:rPr>
        <w:t>,</w:t>
      </w:r>
    </w:p>
    <w:p w14:paraId="36689583" w14:textId="3DEAA8BF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wykonywanie z należytą starannością działań następczych podejmowanych w celu zweryfikowania informacji o naruszeniach prawa oraz realizacja </w:t>
      </w:r>
      <w:r w:rsidRPr="004F7B1C">
        <w:rPr>
          <w:rFonts w:cstheme="minorHAnsi"/>
        </w:rPr>
        <w:t>środków jakie mogą zostać zastosowane w przypadku stwierdzenia naruszenia prawa</w:t>
      </w:r>
      <w:r w:rsidR="001E3BEB">
        <w:rPr>
          <w:rFonts w:cstheme="minorHAnsi"/>
        </w:rPr>
        <w:t>,</w:t>
      </w:r>
    </w:p>
    <w:p w14:paraId="653C97A2" w14:textId="2F0D731E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zapewnienie bezstronności</w:t>
      </w:r>
      <w:r w:rsidR="00BD3F01">
        <w:rPr>
          <w:rFonts w:cstheme="minorHAnsi"/>
        </w:rPr>
        <w:t xml:space="preserve"> i obiektywizmu</w:t>
      </w:r>
      <w:r>
        <w:rPr>
          <w:rFonts w:cstheme="minorHAnsi"/>
        </w:rPr>
        <w:t xml:space="preserve"> podczas prowadzonych postępowań</w:t>
      </w:r>
      <w:r w:rsidR="001E3BEB">
        <w:rPr>
          <w:rFonts w:cstheme="minorHAnsi"/>
        </w:rPr>
        <w:t>,</w:t>
      </w:r>
    </w:p>
    <w:p w14:paraId="609201E8" w14:textId="56B53356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realizacja poszczególnych </w:t>
      </w:r>
      <w:r w:rsidR="005228BC">
        <w:rPr>
          <w:rFonts w:cstheme="minorHAnsi"/>
        </w:rPr>
        <w:t xml:space="preserve">czynności związanych z obsługą zgłoszeń, </w:t>
      </w:r>
      <w:r>
        <w:rPr>
          <w:rFonts w:cstheme="minorHAnsi"/>
        </w:rPr>
        <w:t>zgodnie z przyjętymi terminami</w:t>
      </w:r>
      <w:r w:rsidR="001E3BEB">
        <w:rPr>
          <w:rFonts w:cstheme="minorHAnsi"/>
        </w:rPr>
        <w:t>,</w:t>
      </w:r>
    </w:p>
    <w:p w14:paraId="5C601C3D" w14:textId="01BCB33B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udzielanie zgłaszającemu informacji zwrotnych, obejmujących w szczególności informację o stwierdzeniu bądź braku stwierdzenia wystąpienia naruszenia prawa i ewentualnych środkach, które zostały lub zostaną zastosowane w reakcji </w:t>
      </w:r>
      <w:r w:rsidR="00D33D1F">
        <w:rPr>
          <w:rFonts w:cstheme="minorHAnsi"/>
        </w:rPr>
        <w:t>na stwierdzone naruszenie prawa,</w:t>
      </w:r>
    </w:p>
    <w:p w14:paraId="6E282CC5" w14:textId="0D240F3F" w:rsidR="00615F7A" w:rsidRPr="00961172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61172">
        <w:rPr>
          <w:rFonts w:cstheme="minorHAnsi"/>
        </w:rPr>
        <w:t>prowadzenie rejestru zgłoszeń wewnętrznych zgodnie z </w:t>
      </w:r>
      <w:r w:rsidRPr="00961172">
        <w:rPr>
          <w:rFonts w:cstheme="minorHAnsi"/>
          <w:shd w:val="clear" w:color="auto" w:fill="FFFFFF" w:themeFill="background1"/>
        </w:rPr>
        <w:t>§</w:t>
      </w:r>
      <w:r w:rsidR="00902104">
        <w:rPr>
          <w:rFonts w:cstheme="minorHAnsi"/>
          <w:shd w:val="clear" w:color="auto" w:fill="FFFFFF" w:themeFill="background1"/>
        </w:rPr>
        <w:t xml:space="preserve"> </w:t>
      </w:r>
      <w:r w:rsidRPr="00961172">
        <w:rPr>
          <w:rFonts w:cstheme="minorHAnsi"/>
          <w:shd w:val="clear" w:color="auto" w:fill="FFFFFF" w:themeFill="background1"/>
        </w:rPr>
        <w:t>1</w:t>
      </w:r>
      <w:r w:rsidR="00902104">
        <w:rPr>
          <w:rFonts w:cstheme="minorHAnsi"/>
          <w:shd w:val="clear" w:color="auto" w:fill="FFFFFF" w:themeFill="background1"/>
        </w:rPr>
        <w:t>1</w:t>
      </w:r>
      <w:r w:rsidRPr="00961172">
        <w:rPr>
          <w:rFonts w:cstheme="minorHAnsi"/>
          <w:shd w:val="clear" w:color="auto" w:fill="FFFFFF" w:themeFill="background1"/>
        </w:rPr>
        <w:t xml:space="preserve"> niniejsze</w:t>
      </w:r>
      <w:r>
        <w:rPr>
          <w:rFonts w:cstheme="minorHAnsi"/>
          <w:shd w:val="clear" w:color="auto" w:fill="FFFFFF" w:themeFill="background1"/>
        </w:rPr>
        <w:t>j procedury</w:t>
      </w:r>
      <w:r w:rsidR="00D33D1F">
        <w:rPr>
          <w:rFonts w:cstheme="minorHAnsi"/>
        </w:rPr>
        <w:t>,</w:t>
      </w:r>
    </w:p>
    <w:p w14:paraId="164A6EE4" w14:textId="5A6B44F6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 uzasadnionych przypadkach, </w:t>
      </w:r>
      <w:r w:rsidRPr="003B7B34">
        <w:rPr>
          <w:rFonts w:cstheme="minorHAnsi"/>
        </w:rPr>
        <w:t xml:space="preserve">kierowanie wniosku do </w:t>
      </w:r>
      <w:r w:rsidR="005228BC">
        <w:rPr>
          <w:rFonts w:cstheme="minorHAnsi"/>
        </w:rPr>
        <w:t xml:space="preserve">Sekretarza Miasta Torunia </w:t>
      </w:r>
      <w:r w:rsidRPr="003B7B34">
        <w:rPr>
          <w:rFonts w:cstheme="minorHAnsi"/>
        </w:rPr>
        <w:t>o</w:t>
      </w:r>
      <w:r>
        <w:rPr>
          <w:rFonts w:cstheme="minorHAnsi"/>
        </w:rPr>
        <w:t> </w:t>
      </w:r>
      <w:r w:rsidRPr="003B7B34">
        <w:rPr>
          <w:rFonts w:cstheme="minorHAnsi"/>
        </w:rPr>
        <w:t xml:space="preserve">powoływanie </w:t>
      </w:r>
      <w:r w:rsidR="00F25101">
        <w:rPr>
          <w:rFonts w:cstheme="minorHAnsi"/>
        </w:rPr>
        <w:t xml:space="preserve">dodatkowych </w:t>
      </w:r>
      <w:r w:rsidR="00CF60FE">
        <w:rPr>
          <w:rFonts w:cstheme="minorHAnsi"/>
        </w:rPr>
        <w:t>osób spośród pracowników Urzędu</w:t>
      </w:r>
      <w:r w:rsidRPr="003B7B34">
        <w:rPr>
          <w:rFonts w:cstheme="minorHAnsi"/>
        </w:rPr>
        <w:t xml:space="preserve">, </w:t>
      </w:r>
      <w:r w:rsidR="00CF60FE">
        <w:rPr>
          <w:rFonts w:cstheme="minorHAnsi"/>
        </w:rPr>
        <w:t>którzy umożliwią kompleksowe wyjaśnienie sprawy</w:t>
      </w:r>
      <w:r w:rsidR="00D33D1F">
        <w:rPr>
          <w:rFonts w:cstheme="minorHAnsi"/>
        </w:rPr>
        <w:t>,</w:t>
      </w:r>
    </w:p>
    <w:p w14:paraId="408CD4E7" w14:textId="155A2EA3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zapewnienie poufności tożsamości osobie dokonującej zgłoszenia, jak również zachowanie poufności tożsamości</w:t>
      </w:r>
      <w:r w:rsidR="00D33D1F">
        <w:rPr>
          <w:rFonts w:cstheme="minorHAnsi"/>
        </w:rPr>
        <w:t xml:space="preserve"> osób wymienionych w zgłoszeniu,</w:t>
      </w:r>
    </w:p>
    <w:p w14:paraId="75D084F8" w14:textId="0A992C54" w:rsidR="00615F7A" w:rsidRPr="004053FB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053FB">
        <w:rPr>
          <w:rFonts w:cstheme="minorHAnsi"/>
        </w:rPr>
        <w:t xml:space="preserve">zachowanie tajemnicy wszelkich informacji </w:t>
      </w:r>
      <w:r>
        <w:rPr>
          <w:rFonts w:cstheme="minorHAnsi"/>
        </w:rPr>
        <w:t>związanych</w:t>
      </w:r>
      <w:r w:rsidRPr="004053FB">
        <w:rPr>
          <w:rFonts w:cstheme="minorHAnsi"/>
        </w:rPr>
        <w:t xml:space="preserve"> </w:t>
      </w:r>
      <w:r>
        <w:rPr>
          <w:rFonts w:cstheme="minorHAnsi"/>
        </w:rPr>
        <w:t xml:space="preserve">ze </w:t>
      </w:r>
      <w:r w:rsidRPr="004053FB">
        <w:rPr>
          <w:rFonts w:cstheme="minorHAnsi"/>
        </w:rPr>
        <w:t>zgłoszeni</w:t>
      </w:r>
      <w:r w:rsidR="00D33D1F">
        <w:rPr>
          <w:rFonts w:cstheme="minorHAnsi"/>
        </w:rPr>
        <w:t>em,</w:t>
      </w:r>
    </w:p>
    <w:p w14:paraId="5B8A233D" w14:textId="3DC928F3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spełnienie obowiązku inf</w:t>
      </w:r>
      <w:r w:rsidR="0058381C">
        <w:rPr>
          <w:rFonts w:cstheme="minorHAnsi"/>
        </w:rPr>
        <w:t xml:space="preserve">ormacyjnego wobec zgłaszającego i osób </w:t>
      </w:r>
      <w:r w:rsidRPr="00F97DE5">
        <w:rPr>
          <w:rFonts w:cstheme="minorHAnsi"/>
        </w:rPr>
        <w:t>wymienionych w zgłoszeniu</w:t>
      </w:r>
      <w:r>
        <w:rPr>
          <w:rFonts w:cstheme="minorHAnsi"/>
        </w:rPr>
        <w:t xml:space="preserve">, zgodnie </w:t>
      </w:r>
      <w:r w:rsidR="00602F93">
        <w:rPr>
          <w:rFonts w:cstheme="minorHAnsi"/>
        </w:rPr>
        <w:t>z wymaganiami zawartymi w </w:t>
      </w:r>
      <w:r w:rsidR="00D33D1F">
        <w:rPr>
          <w:rFonts w:cstheme="minorHAnsi"/>
        </w:rPr>
        <w:t>RODO,</w:t>
      </w:r>
    </w:p>
    <w:p w14:paraId="5D76D2D2" w14:textId="77F6D5DA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23B78">
        <w:rPr>
          <w:rFonts w:cstheme="minorHAnsi"/>
        </w:rPr>
        <w:t>przekazywanie</w:t>
      </w:r>
      <w:r w:rsidR="00923B78">
        <w:rPr>
          <w:rFonts w:cstheme="minorHAnsi"/>
        </w:rPr>
        <w:t xml:space="preserve"> Sekretarzowi Miasta Torunia, nie rzadziej niż raz w miesiącu</w:t>
      </w:r>
      <w:r w:rsidR="005228BC" w:rsidRPr="00923B78">
        <w:rPr>
          <w:rFonts w:cstheme="minorHAnsi"/>
          <w:shd w:val="clear" w:color="auto" w:fill="F2F2F2" w:themeFill="background1" w:themeFillShade="F2"/>
        </w:rPr>
        <w:t>,</w:t>
      </w:r>
      <w:r>
        <w:rPr>
          <w:rFonts w:cstheme="minorHAnsi"/>
        </w:rPr>
        <w:t xml:space="preserve"> raportów dotyczących systemu przeciwdziałania nieprawidłowościom</w:t>
      </w:r>
      <w:r w:rsidR="00D33D1F">
        <w:rPr>
          <w:rFonts w:cstheme="minorHAnsi"/>
        </w:rPr>
        <w:t>,</w:t>
      </w:r>
    </w:p>
    <w:p w14:paraId="32829F34" w14:textId="13462485" w:rsidR="00615F7A" w:rsidRDefault="00615F7A" w:rsidP="006C772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prowadzenie kampanii informacyjnych wśród pracowników zmierzających do utrwalenia pozytywnego postrzegania działań w zakresie systemu przeciwdziałania nieprawidłowościom oraz propagowanie postawy obywatelskiej odpowiedzialności zmierzającej do doskonalenia </w:t>
      </w:r>
      <w:r w:rsidR="00F233AD">
        <w:rPr>
          <w:rFonts w:cstheme="minorHAnsi"/>
        </w:rPr>
        <w:t>Urzędu</w:t>
      </w:r>
      <w:r>
        <w:rPr>
          <w:rFonts w:cstheme="minorHAnsi"/>
        </w:rPr>
        <w:t>.</w:t>
      </w:r>
    </w:p>
    <w:p w14:paraId="58224A5B" w14:textId="324D15A0" w:rsidR="00615F7A" w:rsidRDefault="00397E0C" w:rsidP="006C7720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Kierujący działami Urzędu,</w:t>
      </w:r>
      <w:r w:rsidR="00615F7A">
        <w:rPr>
          <w:rFonts w:cstheme="minorHAnsi"/>
        </w:rPr>
        <w:t xml:space="preserve"> współpracujący z </w:t>
      </w:r>
      <w:r>
        <w:rPr>
          <w:rFonts w:cstheme="minorHAnsi"/>
        </w:rPr>
        <w:t>IOD, są zobowiązani do</w:t>
      </w:r>
      <w:r w:rsidR="00615F7A">
        <w:rPr>
          <w:rFonts w:cstheme="minorHAnsi"/>
        </w:rPr>
        <w:t>:</w:t>
      </w:r>
    </w:p>
    <w:p w14:paraId="368B754D" w14:textId="4BB88A10" w:rsidR="00615F7A" w:rsidRDefault="00615F7A" w:rsidP="006C772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monitorowani</w:t>
      </w:r>
      <w:r w:rsidR="00397E0C">
        <w:rPr>
          <w:rFonts w:cstheme="minorHAnsi"/>
        </w:rPr>
        <w:t xml:space="preserve">a i </w:t>
      </w:r>
      <w:r>
        <w:rPr>
          <w:rFonts w:cstheme="minorHAnsi"/>
        </w:rPr>
        <w:t xml:space="preserve">przestrzegania zasad postępowania przez podległe osoby wykonujące </w:t>
      </w:r>
      <w:r w:rsidR="00397E0C">
        <w:rPr>
          <w:rFonts w:cstheme="minorHAnsi"/>
        </w:rPr>
        <w:t xml:space="preserve">pracę </w:t>
      </w:r>
      <w:r>
        <w:rPr>
          <w:rFonts w:cstheme="minorHAnsi"/>
        </w:rPr>
        <w:t xml:space="preserve">lub świadczące </w:t>
      </w:r>
      <w:r w:rsidR="00397E0C">
        <w:rPr>
          <w:rFonts w:cstheme="minorHAnsi"/>
        </w:rPr>
        <w:t>usługi</w:t>
      </w:r>
      <w:r w:rsidR="00D33D1F">
        <w:rPr>
          <w:rFonts w:cstheme="minorHAnsi"/>
        </w:rPr>
        <w:t>,</w:t>
      </w:r>
    </w:p>
    <w:p w14:paraId="1F1FE88F" w14:textId="6DB16EBD" w:rsidR="00615F7A" w:rsidRDefault="00615F7A" w:rsidP="006C772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wyjaśniani</w:t>
      </w:r>
      <w:r w:rsidR="00397E0C">
        <w:rPr>
          <w:rFonts w:cstheme="minorHAnsi"/>
        </w:rPr>
        <w:t>a</w:t>
      </w:r>
      <w:r>
        <w:rPr>
          <w:rFonts w:cstheme="minorHAnsi"/>
        </w:rPr>
        <w:t xml:space="preserve"> okoliczności zdarzeń przedstawionych w zgłoszeniu od </w:t>
      </w:r>
      <w:r w:rsidR="0003712F">
        <w:rPr>
          <w:rFonts w:cstheme="minorHAnsi"/>
        </w:rPr>
        <w:t>zgłaszającego</w:t>
      </w:r>
      <w:r w:rsidR="00D33D1F">
        <w:rPr>
          <w:rFonts w:cstheme="minorHAnsi"/>
        </w:rPr>
        <w:t>,</w:t>
      </w:r>
    </w:p>
    <w:p w14:paraId="26298AC5" w14:textId="76568458" w:rsidR="00615F7A" w:rsidRDefault="00615F7A" w:rsidP="006C772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1B0882">
        <w:rPr>
          <w:rFonts w:cstheme="minorHAnsi"/>
        </w:rPr>
        <w:t>zapewnieni</w:t>
      </w:r>
      <w:r w:rsidR="00397E0C">
        <w:rPr>
          <w:rFonts w:cstheme="minorHAnsi"/>
        </w:rPr>
        <w:t>a</w:t>
      </w:r>
      <w:r w:rsidRPr="001B0882">
        <w:rPr>
          <w:rFonts w:cstheme="minorHAnsi"/>
        </w:rPr>
        <w:t xml:space="preserve"> w </w:t>
      </w:r>
      <w:r w:rsidR="004F6102" w:rsidRPr="001B0882">
        <w:rPr>
          <w:rFonts w:cstheme="minorHAnsi"/>
        </w:rPr>
        <w:t>podleg</w:t>
      </w:r>
      <w:r w:rsidR="004F6102">
        <w:rPr>
          <w:rFonts w:cstheme="minorHAnsi"/>
        </w:rPr>
        <w:t>łym</w:t>
      </w:r>
      <w:r w:rsidRPr="001B0882">
        <w:rPr>
          <w:rFonts w:cstheme="minorHAnsi"/>
        </w:rPr>
        <w:t xml:space="preserve"> </w:t>
      </w:r>
      <w:r w:rsidR="001403A2">
        <w:rPr>
          <w:rFonts w:cstheme="minorHAnsi"/>
        </w:rPr>
        <w:t>dziale Urzędu</w:t>
      </w:r>
      <w:r w:rsidR="001403A2" w:rsidRPr="001B0882">
        <w:rPr>
          <w:rFonts w:cstheme="minorHAnsi"/>
        </w:rPr>
        <w:t xml:space="preserve"> </w:t>
      </w:r>
      <w:r w:rsidRPr="001B0882">
        <w:rPr>
          <w:rFonts w:cstheme="minorHAnsi"/>
        </w:rPr>
        <w:t>warunków sprzyjających wczesnemu wykrywaniu i usuwaniu nieprawidłowości</w:t>
      </w:r>
      <w:r w:rsidR="00D33D1F">
        <w:rPr>
          <w:rFonts w:cstheme="minorHAnsi"/>
        </w:rPr>
        <w:t>,</w:t>
      </w:r>
    </w:p>
    <w:p w14:paraId="22BD72B9" w14:textId="47A4F7E8" w:rsidR="00615F7A" w:rsidRPr="001B0882" w:rsidRDefault="00615F7A" w:rsidP="006C772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zapobiegani</w:t>
      </w:r>
      <w:r w:rsidR="00397E0C">
        <w:rPr>
          <w:rFonts w:cstheme="minorHAnsi"/>
        </w:rPr>
        <w:t>a</w:t>
      </w:r>
      <w:r>
        <w:rPr>
          <w:rFonts w:cstheme="minorHAnsi"/>
        </w:rPr>
        <w:t xml:space="preserve"> wszelkim działaniom odwetowym względem </w:t>
      </w:r>
      <w:r w:rsidR="0003712F">
        <w:rPr>
          <w:rFonts w:cstheme="minorHAnsi"/>
        </w:rPr>
        <w:t>zgłaszającego</w:t>
      </w:r>
      <w:r>
        <w:rPr>
          <w:rFonts w:cstheme="minorHAnsi"/>
        </w:rPr>
        <w:t>, osób pomagających w dokonaniu zgłoszenia oraz osób związanych z</w:t>
      </w:r>
      <w:r w:rsidR="0003712F">
        <w:rPr>
          <w:rFonts w:cstheme="minorHAnsi"/>
        </w:rPr>
        <w:t>e zgłaszającym.</w:t>
      </w:r>
    </w:p>
    <w:p w14:paraId="58E6DDCD" w14:textId="66BCF142" w:rsidR="00615F7A" w:rsidRDefault="00615F7A" w:rsidP="006C7720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Osoby wykonujące </w:t>
      </w:r>
      <w:r w:rsidR="00397E0C">
        <w:rPr>
          <w:rFonts w:cstheme="minorHAnsi"/>
          <w:b/>
          <w:bCs/>
        </w:rPr>
        <w:t xml:space="preserve">pracę </w:t>
      </w:r>
      <w:r>
        <w:rPr>
          <w:rFonts w:cstheme="minorHAnsi"/>
          <w:b/>
          <w:bCs/>
        </w:rPr>
        <w:t xml:space="preserve">lub świadczące </w:t>
      </w:r>
      <w:r w:rsidR="00397E0C">
        <w:rPr>
          <w:rFonts w:cstheme="minorHAnsi"/>
          <w:b/>
          <w:bCs/>
        </w:rPr>
        <w:t>usługi</w:t>
      </w:r>
      <w:r>
        <w:rPr>
          <w:rFonts w:cstheme="minorHAnsi"/>
        </w:rPr>
        <w:t>, zobowiązane są do:</w:t>
      </w:r>
    </w:p>
    <w:p w14:paraId="2BD7DCF6" w14:textId="6D274A29" w:rsidR="00615F7A" w:rsidRDefault="00615F7A" w:rsidP="006C7720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przestrzegania wartości etycznych i przepisów prawnych przy wykonywaniu </w:t>
      </w:r>
      <w:r w:rsidR="00D33D1F">
        <w:rPr>
          <w:rFonts w:cstheme="minorHAnsi"/>
        </w:rPr>
        <w:t>powierzonych obowiązków,</w:t>
      </w:r>
    </w:p>
    <w:p w14:paraId="13449AE4" w14:textId="3BAE27D8" w:rsidR="00615F7A" w:rsidRDefault="00615F7A" w:rsidP="006C7720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zgłaszania na bieżąco wszelkich zauważonych nieprawidłowości przy wykorzystaniu </w:t>
      </w:r>
      <w:r w:rsidR="001403A2">
        <w:rPr>
          <w:rFonts w:cstheme="minorHAnsi"/>
        </w:rPr>
        <w:t>udostępnionego kanału zgłoszeniowego</w:t>
      </w:r>
      <w:r w:rsidR="00D33D1F">
        <w:rPr>
          <w:rFonts w:cstheme="minorHAnsi"/>
        </w:rPr>
        <w:t>,</w:t>
      </w:r>
    </w:p>
    <w:p w14:paraId="49F6E848" w14:textId="301DAA4D" w:rsidR="00615F7A" w:rsidRDefault="00615F7A" w:rsidP="006C7720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udostępniania informacji niezbędnych do wyjaśni</w:t>
      </w:r>
      <w:r w:rsidR="00D33D1F">
        <w:rPr>
          <w:rFonts w:cstheme="minorHAnsi"/>
        </w:rPr>
        <w:t>enia wszelkich nieprawidłowości,</w:t>
      </w:r>
    </w:p>
    <w:p w14:paraId="6E3A88B4" w14:textId="59DE131B" w:rsidR="00CF60FE" w:rsidRDefault="00615F7A" w:rsidP="00CF60FE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6D16">
        <w:rPr>
          <w:rFonts w:cstheme="minorHAnsi"/>
        </w:rPr>
        <w:t>niestos</w:t>
      </w:r>
      <w:r>
        <w:rPr>
          <w:rFonts w:cstheme="minorHAnsi"/>
        </w:rPr>
        <w:t>owania</w:t>
      </w:r>
      <w:r w:rsidRPr="009D6D16">
        <w:rPr>
          <w:rFonts w:cstheme="minorHAnsi"/>
        </w:rPr>
        <w:t xml:space="preserve"> działań odwetowych wobec </w:t>
      </w:r>
      <w:r w:rsidR="001403A2">
        <w:rPr>
          <w:rFonts w:cstheme="minorHAnsi"/>
        </w:rPr>
        <w:t>zgłaszającego</w:t>
      </w:r>
      <w:r w:rsidRPr="009D6D16">
        <w:rPr>
          <w:rFonts w:cstheme="minorHAnsi"/>
        </w:rPr>
        <w:t>,</w:t>
      </w:r>
      <w:r w:rsidRPr="005E1C1E">
        <w:rPr>
          <w:rFonts w:cstheme="minorHAnsi"/>
        </w:rPr>
        <w:t xml:space="preserve"> wobec osób pomagających </w:t>
      </w:r>
      <w:r w:rsidR="001403A2">
        <w:rPr>
          <w:rFonts w:cstheme="minorHAnsi"/>
        </w:rPr>
        <w:t>zgłaszającemu</w:t>
      </w:r>
      <w:r w:rsidRPr="005E1C1E">
        <w:rPr>
          <w:rFonts w:cstheme="minorHAnsi"/>
        </w:rPr>
        <w:t>, jak również wobec osób związanych z </w:t>
      </w:r>
      <w:r w:rsidR="001403A2">
        <w:rPr>
          <w:rFonts w:cstheme="minorHAnsi"/>
        </w:rPr>
        <w:t>zgłaszającym</w:t>
      </w:r>
      <w:r w:rsidRPr="005E1C1E">
        <w:rPr>
          <w:rFonts w:cstheme="minorHAnsi"/>
        </w:rPr>
        <w:t>.</w:t>
      </w:r>
    </w:p>
    <w:p w14:paraId="378FCB99" w14:textId="77777777" w:rsidR="00CF60FE" w:rsidRPr="00CF60FE" w:rsidRDefault="00CF60FE" w:rsidP="00CF60FE">
      <w:pPr>
        <w:pStyle w:val="Akapitzlist"/>
        <w:spacing w:before="120" w:after="0" w:line="276" w:lineRule="auto"/>
        <w:ind w:left="1077"/>
        <w:contextualSpacing w:val="0"/>
        <w:jc w:val="both"/>
        <w:rPr>
          <w:rFonts w:cstheme="minorHAnsi"/>
        </w:rPr>
      </w:pPr>
    </w:p>
    <w:p w14:paraId="27E1E947" w14:textId="7F12B677" w:rsidR="00337A61" w:rsidRDefault="00337A61" w:rsidP="009D3781">
      <w:pPr>
        <w:spacing w:before="120" w:after="0" w:line="276" w:lineRule="auto"/>
        <w:rPr>
          <w:rFonts w:cstheme="minorHAnsi"/>
          <w:b/>
          <w:bCs/>
        </w:rPr>
      </w:pPr>
    </w:p>
    <w:p w14:paraId="1A3397A1" w14:textId="4A4A8520" w:rsidR="0011510E" w:rsidRPr="00034C84" w:rsidRDefault="0011510E" w:rsidP="00CA7F03">
      <w:pPr>
        <w:spacing w:before="120" w:after="0" w:line="276" w:lineRule="auto"/>
        <w:jc w:val="center"/>
        <w:rPr>
          <w:b/>
          <w:bCs/>
        </w:rPr>
      </w:pPr>
      <w:r w:rsidRPr="00034C84">
        <w:rPr>
          <w:rFonts w:cstheme="minorHAnsi"/>
          <w:b/>
          <w:bCs/>
        </w:rPr>
        <w:lastRenderedPageBreak/>
        <w:t>§</w:t>
      </w:r>
      <w:r w:rsidR="006C7720" w:rsidRPr="00034C84">
        <w:rPr>
          <w:rFonts w:cstheme="minorHAnsi"/>
          <w:b/>
          <w:bCs/>
        </w:rPr>
        <w:t xml:space="preserve"> 7</w:t>
      </w:r>
    </w:p>
    <w:p w14:paraId="484CCB83" w14:textId="01A67034" w:rsidR="0011510E" w:rsidRPr="00D7679E" w:rsidRDefault="0011510E" w:rsidP="00CA7F03">
      <w:pPr>
        <w:spacing w:before="120" w:after="0" w:line="276" w:lineRule="auto"/>
        <w:jc w:val="center"/>
        <w:rPr>
          <w:b/>
          <w:bCs/>
        </w:rPr>
      </w:pPr>
      <w:r w:rsidRPr="00034C84">
        <w:rPr>
          <w:b/>
          <w:bCs/>
        </w:rPr>
        <w:t>Osoby lub podmioty wyznaczone do obsługi zgłoszeń</w:t>
      </w:r>
    </w:p>
    <w:p w14:paraId="45283A21" w14:textId="77777777" w:rsidR="0011510E" w:rsidRDefault="0011510E" w:rsidP="00CA7F03">
      <w:pPr>
        <w:spacing w:before="120" w:after="0" w:line="276" w:lineRule="auto"/>
        <w:jc w:val="both"/>
      </w:pPr>
    </w:p>
    <w:p w14:paraId="4F45EA5E" w14:textId="0817EB32" w:rsidR="004F6102" w:rsidRDefault="005946C4" w:rsidP="005946C4">
      <w:pPr>
        <w:pStyle w:val="Akapitzlist"/>
        <w:numPr>
          <w:ilvl w:val="0"/>
          <w:numId w:val="1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Prezydent Miasta Torunia</w:t>
      </w:r>
      <w:r w:rsidR="00397E0C">
        <w:rPr>
          <w:rFonts w:cstheme="minorHAnsi"/>
        </w:rPr>
        <w:t xml:space="preserve"> </w:t>
      </w:r>
      <w:r w:rsidR="00710C5D">
        <w:rPr>
          <w:rFonts w:cstheme="minorHAnsi"/>
        </w:rPr>
        <w:t>wyznaczył I</w:t>
      </w:r>
      <w:r w:rsidR="00397E0C" w:rsidRPr="00710C5D">
        <w:rPr>
          <w:rFonts w:cstheme="minorHAnsi"/>
        </w:rPr>
        <w:t xml:space="preserve">nspektora Ochrony Danych </w:t>
      </w:r>
      <w:r w:rsidR="00DE5399" w:rsidRPr="00710C5D">
        <w:rPr>
          <w:rFonts w:cstheme="minorHAnsi"/>
        </w:rPr>
        <w:t>do przyjmowania zgłoszeń naruszeń prawa</w:t>
      </w:r>
      <w:r w:rsidR="00710C5D">
        <w:rPr>
          <w:rFonts w:cstheme="minorHAnsi"/>
        </w:rPr>
        <w:t>.</w:t>
      </w:r>
    </w:p>
    <w:p w14:paraId="6657A04B" w14:textId="22A8C0D2" w:rsidR="00710C5D" w:rsidRPr="007F6D21" w:rsidRDefault="00710C5D" w:rsidP="005946C4">
      <w:pPr>
        <w:pStyle w:val="Akapitzlist"/>
        <w:numPr>
          <w:ilvl w:val="0"/>
          <w:numId w:val="19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891700">
        <w:rPr>
          <w:rFonts w:cstheme="minorHAnsi"/>
        </w:rPr>
        <w:t>W czasie</w:t>
      </w:r>
      <w:r w:rsidR="005D6462" w:rsidRPr="00891700">
        <w:rPr>
          <w:rFonts w:cstheme="minorHAnsi"/>
        </w:rPr>
        <w:t xml:space="preserve"> nieobecności</w:t>
      </w:r>
      <w:r w:rsidRPr="00891700">
        <w:rPr>
          <w:rFonts w:cstheme="minorHAnsi"/>
        </w:rPr>
        <w:t xml:space="preserve"> IOD, zadania określone w § 6</w:t>
      </w:r>
      <w:r w:rsidRPr="007620E3">
        <w:rPr>
          <w:rFonts w:cstheme="minorHAnsi"/>
        </w:rPr>
        <w:t xml:space="preserve"> ust. 2 pkt 2) wykonuje a</w:t>
      </w:r>
      <w:r w:rsidRPr="007B14B6">
        <w:rPr>
          <w:rFonts w:cstheme="minorHAnsi"/>
        </w:rPr>
        <w:t xml:space="preserve">udytor </w:t>
      </w:r>
      <w:r w:rsidRPr="007F6D21">
        <w:rPr>
          <w:rFonts w:cstheme="minorHAnsi"/>
        </w:rPr>
        <w:t>wewnętrzny.</w:t>
      </w:r>
    </w:p>
    <w:p w14:paraId="031BAC42" w14:textId="2FFEEDB9" w:rsidR="001F2EB1" w:rsidRDefault="00710C5D" w:rsidP="001F2EB1">
      <w:pPr>
        <w:pStyle w:val="Akapitzlist"/>
        <w:numPr>
          <w:ilvl w:val="0"/>
          <w:numId w:val="19"/>
        </w:numPr>
        <w:spacing w:before="120" w:after="0" w:line="276" w:lineRule="auto"/>
        <w:contextualSpacing w:val="0"/>
        <w:jc w:val="both"/>
      </w:pPr>
      <w:r>
        <w:t xml:space="preserve">IOD oraz </w:t>
      </w:r>
      <w:r w:rsidR="005D6462">
        <w:t xml:space="preserve">audytor </w:t>
      </w:r>
      <w:r w:rsidR="001F2EB1" w:rsidRPr="005744D3">
        <w:t>działa</w:t>
      </w:r>
      <w:r w:rsidR="00034C84">
        <w:t>ją</w:t>
      </w:r>
      <w:r w:rsidR="001F2EB1" w:rsidRPr="005744D3">
        <w:t xml:space="preserve"> na podstawie </w:t>
      </w:r>
      <w:r w:rsidR="005D6462">
        <w:t xml:space="preserve">pisemnego </w:t>
      </w:r>
      <w:r w:rsidR="001F2EB1" w:rsidRPr="005744D3">
        <w:t>upoważnienia</w:t>
      </w:r>
      <w:r w:rsidR="00034C84">
        <w:t>,</w:t>
      </w:r>
      <w:r w:rsidR="001F2EB1" w:rsidRPr="005744D3">
        <w:t xml:space="preserve"> zobowiązującego do zachowania poufności tożsamości osób zgłaszających i wymienionych</w:t>
      </w:r>
      <w:r w:rsidR="004F6102">
        <w:t xml:space="preserve"> </w:t>
      </w:r>
      <w:r w:rsidR="001F2EB1" w:rsidRPr="005744D3">
        <w:t>w zgłoszeniu</w:t>
      </w:r>
      <w:r w:rsidR="004F6102">
        <w:t xml:space="preserve"> </w:t>
      </w:r>
      <w:r w:rsidR="001F2EB1" w:rsidRPr="005744D3">
        <w:t>oraz zobowiązującego do zachowania tajemnicy wszelkich informacji dotyczących zgłoszenia</w:t>
      </w:r>
      <w:r w:rsidR="00E403A0">
        <w:t>, także po ustaniu stosunku pracy</w:t>
      </w:r>
      <w:r w:rsidR="001F2EB1" w:rsidRPr="005744D3">
        <w:t>.</w:t>
      </w:r>
      <w:r w:rsidR="001F2EB1">
        <w:t xml:space="preserve"> Wzór upoważnienia stanowi załącznik nr </w:t>
      </w:r>
      <w:r w:rsidR="000A6E75">
        <w:t>1</w:t>
      </w:r>
      <w:r w:rsidR="001F2EB1">
        <w:t xml:space="preserve"> do niniejszej procedury.</w:t>
      </w:r>
    </w:p>
    <w:p w14:paraId="05807D6B" w14:textId="52398BBA" w:rsidR="00DE5399" w:rsidRDefault="001F2EB1" w:rsidP="006C7720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</w:pPr>
      <w:r>
        <w:t>W uzasadnionych przypadkach,</w:t>
      </w:r>
      <w:r w:rsidRPr="001F2EB1">
        <w:t xml:space="preserve"> </w:t>
      </w:r>
      <w:r>
        <w:t xml:space="preserve">Sekretarz Miasta Torunia może powołać dodatkowych </w:t>
      </w:r>
      <w:r w:rsidR="00710C5D">
        <w:t>pracowników Urzędu w celu kompleksowego wyjaśnienia sprawy.</w:t>
      </w:r>
      <w:r w:rsidR="004F6102">
        <w:t xml:space="preserve"> </w:t>
      </w:r>
      <w:r>
        <w:t xml:space="preserve">Powołani </w:t>
      </w:r>
      <w:r w:rsidR="00710C5D">
        <w:t xml:space="preserve">pracownicy </w:t>
      </w:r>
      <w:r w:rsidR="00DE5399" w:rsidRPr="00C92B55">
        <w:t>działają na</w:t>
      </w:r>
      <w:r w:rsidR="00DE5399">
        <w:t xml:space="preserve"> podstawie pisemnego upoważnienia, które zobowiązuje </w:t>
      </w:r>
      <w:r w:rsidR="00BD3F01" w:rsidRPr="005744D3">
        <w:t>do zachowania poufności tożsamości osób zgłaszających i wymienionych w zgłoszeniu oraz zobowiązującego do zachowania tajemnicy wszelkich informacji dotyczących zgłoszenia</w:t>
      </w:r>
      <w:r w:rsidR="00034C84">
        <w:t>, które uzyskali</w:t>
      </w:r>
      <w:r w:rsidR="00683B6D">
        <w:t xml:space="preserve"> w ramach przyjmowania i weryfikacji zgłoszeń</w:t>
      </w:r>
      <w:r w:rsidR="004F6102">
        <w:t xml:space="preserve"> </w:t>
      </w:r>
      <w:r w:rsidR="00683B6D">
        <w:t>oraz</w:t>
      </w:r>
      <w:r w:rsidR="004F6102">
        <w:t xml:space="preserve"> </w:t>
      </w:r>
      <w:r w:rsidR="00683B6D">
        <w:t>podejmowania działań następczych</w:t>
      </w:r>
      <w:r w:rsidR="00DE5399">
        <w:t xml:space="preserve">, także po ustaniu stosunku pracy. Wzór upoważnienia stanowi załącznik </w:t>
      </w:r>
      <w:r w:rsidR="002B0156">
        <w:t xml:space="preserve">nr </w:t>
      </w:r>
      <w:r w:rsidR="000A6E75">
        <w:t>2</w:t>
      </w:r>
      <w:r w:rsidR="00DE5399">
        <w:t xml:space="preserve"> do niniejszej procedury.</w:t>
      </w:r>
    </w:p>
    <w:p w14:paraId="4D59EDEE" w14:textId="436CD425" w:rsidR="00732BB9" w:rsidRDefault="00732BB9" w:rsidP="006C7720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</w:pPr>
      <w:r>
        <w:t>W sytuacji, gdy osoba upoważniona do przyjmowana zgłoszeń wewnętrznych lub podejmowania działań następczych zostanie wskazana w zgłoszeniu jako osoba, której dotyczy zgłoszenie, osoba tak powinna zostać niezwłocznie odsunięta od obsługi takiego zgłoszenia.</w:t>
      </w:r>
    </w:p>
    <w:p w14:paraId="3FB7A343" w14:textId="587EECED" w:rsidR="00732BB9" w:rsidRDefault="00732BB9" w:rsidP="006C7720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</w:pPr>
      <w:r>
        <w:t xml:space="preserve">W sytuacji opisanej </w:t>
      </w:r>
      <w:r w:rsidR="008401C2">
        <w:t>powyżej</w:t>
      </w:r>
      <w:r>
        <w:t xml:space="preserve"> obsługą zgłoszenia zajmują się inne upoważnione osoby.</w:t>
      </w:r>
    </w:p>
    <w:p w14:paraId="47863A47" w14:textId="1438D40C" w:rsidR="00696A66" w:rsidRDefault="00696A66" w:rsidP="00696A66">
      <w:pPr>
        <w:spacing w:before="120" w:after="0" w:line="276" w:lineRule="auto"/>
        <w:rPr>
          <w:rFonts w:cstheme="minorHAnsi"/>
        </w:rPr>
      </w:pPr>
    </w:p>
    <w:p w14:paraId="51450750" w14:textId="05204C2E" w:rsidR="0068212A" w:rsidRPr="00741328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6C7720">
        <w:rPr>
          <w:rFonts w:cstheme="minorHAnsi"/>
          <w:b/>
          <w:bCs/>
        </w:rPr>
        <w:t xml:space="preserve"> 8</w:t>
      </w:r>
    </w:p>
    <w:p w14:paraId="60366DBD" w14:textId="77777777" w:rsidR="0068212A" w:rsidRPr="00D7679E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D7679E">
        <w:rPr>
          <w:b/>
          <w:bCs/>
        </w:rPr>
        <w:t>Zgłoszenia</w:t>
      </w:r>
      <w:r w:rsidR="00D70770">
        <w:rPr>
          <w:b/>
          <w:bCs/>
        </w:rPr>
        <w:t xml:space="preserve"> wewnętrzne</w:t>
      </w:r>
    </w:p>
    <w:p w14:paraId="231CD829" w14:textId="77777777" w:rsidR="00F92E68" w:rsidRDefault="00F92E68" w:rsidP="00CA7F03">
      <w:pPr>
        <w:spacing w:before="120" w:after="0" w:line="276" w:lineRule="auto"/>
        <w:jc w:val="both"/>
      </w:pPr>
    </w:p>
    <w:p w14:paraId="40B98714" w14:textId="57F0D420" w:rsidR="00D7679E" w:rsidRDefault="00B00278" w:rsidP="006C7720">
      <w:pPr>
        <w:pStyle w:val="Akapitzlist"/>
        <w:numPr>
          <w:ilvl w:val="0"/>
          <w:numId w:val="29"/>
        </w:numPr>
        <w:spacing w:before="120" w:after="0" w:line="276" w:lineRule="auto"/>
        <w:ind w:left="357" w:hanging="357"/>
        <w:contextualSpacing w:val="0"/>
        <w:jc w:val="both"/>
      </w:pPr>
      <w:r>
        <w:t xml:space="preserve">Zgłaszający wykorzystując </w:t>
      </w:r>
      <w:r w:rsidR="00FD39F6">
        <w:t>udostępnion</w:t>
      </w:r>
      <w:r w:rsidR="00710C5D">
        <w:t>e</w:t>
      </w:r>
      <w:r w:rsidR="00FD39F6">
        <w:t xml:space="preserve"> </w:t>
      </w:r>
      <w:r w:rsidR="00337A61">
        <w:t>kanał</w:t>
      </w:r>
      <w:r w:rsidR="00710C5D">
        <w:t>y</w:t>
      </w:r>
      <w:r w:rsidRPr="002C7790">
        <w:t xml:space="preserve"> </w:t>
      </w:r>
      <w:r w:rsidR="00FD39F6">
        <w:t xml:space="preserve">przyjmowania </w:t>
      </w:r>
      <w:r w:rsidRPr="002C7790">
        <w:t>zgłoszeń</w:t>
      </w:r>
      <w:r>
        <w:t xml:space="preserve"> wewnętrznych przekazuje posiadane informacje dotyczące naruszeń prawa</w:t>
      </w:r>
      <w:r w:rsidR="00F274DC">
        <w:t xml:space="preserve"> zgodnie z zakresem przedmiotowym wskazanym w </w:t>
      </w:r>
      <w:r w:rsidR="00F274DC" w:rsidRPr="00F274DC">
        <w:t>§</w:t>
      </w:r>
      <w:r w:rsidR="00ED478E">
        <w:t xml:space="preserve"> 3</w:t>
      </w:r>
      <w:r w:rsidR="00F274DC">
        <w:t>.</w:t>
      </w:r>
    </w:p>
    <w:p w14:paraId="6F3AF298" w14:textId="72268121" w:rsidR="00802497" w:rsidRDefault="00802497" w:rsidP="006C7720">
      <w:pPr>
        <w:pStyle w:val="Akapitzlist"/>
        <w:numPr>
          <w:ilvl w:val="0"/>
          <w:numId w:val="29"/>
        </w:numPr>
        <w:spacing w:before="120" w:after="0" w:line="276" w:lineRule="auto"/>
        <w:ind w:left="357" w:hanging="357"/>
        <w:contextualSpacing w:val="0"/>
        <w:jc w:val="both"/>
      </w:pPr>
      <w:r>
        <w:t xml:space="preserve">Zgłoszenie naruszenia prawa może </w:t>
      </w:r>
      <w:r w:rsidRPr="00337A61">
        <w:t>mieć tylko charakter jawny, zatem</w:t>
      </w:r>
      <w:r>
        <w:t xml:space="preserve"> osoba dokonująca zgłoszenia musi </w:t>
      </w:r>
      <w:r w:rsidR="004F6102">
        <w:t xml:space="preserve">przekazać </w:t>
      </w:r>
      <w:r>
        <w:t xml:space="preserve">swoje dane osobowe. </w:t>
      </w:r>
      <w:r w:rsidR="007B14B6">
        <w:t>W przypadku zgłoszeń anonimowych, Urząd zastrzega możliwość pozostawienia ich bez rozpoznania.</w:t>
      </w:r>
    </w:p>
    <w:p w14:paraId="287FE036" w14:textId="77777777" w:rsidR="00B00278" w:rsidRDefault="00FC6D94" w:rsidP="006C7720">
      <w:pPr>
        <w:pStyle w:val="Akapitzlist"/>
        <w:numPr>
          <w:ilvl w:val="0"/>
          <w:numId w:val="29"/>
        </w:numPr>
        <w:spacing w:before="120" w:after="0" w:line="276" w:lineRule="auto"/>
        <w:ind w:left="357" w:hanging="357"/>
        <w:contextualSpacing w:val="0"/>
        <w:jc w:val="both"/>
      </w:pPr>
      <w:r>
        <w:t>Zgłoszenie powinno zawierać w szczególności następujące informacje:</w:t>
      </w:r>
    </w:p>
    <w:p w14:paraId="4CC93834" w14:textId="148624B6" w:rsidR="00FC6D94" w:rsidRPr="00192A13" w:rsidRDefault="00FC6D94" w:rsidP="006C7720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 w:rsidRPr="00192A13">
        <w:t>dane osoby zgłaszającej, tj. co najmniej imię</w:t>
      </w:r>
      <w:r w:rsidR="00F274DC" w:rsidRPr="00192A13">
        <w:t xml:space="preserve"> i </w:t>
      </w:r>
      <w:r w:rsidRPr="00192A13">
        <w:t xml:space="preserve">nazwisko </w:t>
      </w:r>
      <w:r w:rsidR="00F274DC" w:rsidRPr="00192A13">
        <w:t xml:space="preserve">oraz adres do </w:t>
      </w:r>
      <w:r w:rsidRPr="00192A13">
        <w:t>kontakt</w:t>
      </w:r>
      <w:r w:rsidR="00F274DC" w:rsidRPr="00192A13">
        <w:t>u</w:t>
      </w:r>
      <w:r w:rsidR="008C1419" w:rsidRPr="00192A13">
        <w:t>, a także zajmowane</w:t>
      </w:r>
      <w:r w:rsidR="006F47D3" w:rsidRPr="00192A13">
        <w:t xml:space="preserve"> stanowisko lub wskaza</w:t>
      </w:r>
      <w:r w:rsidR="00506460">
        <w:t>nie</w:t>
      </w:r>
      <w:r w:rsidR="006F47D3" w:rsidRPr="00192A13">
        <w:t xml:space="preserve"> inn</w:t>
      </w:r>
      <w:r w:rsidR="00506460">
        <w:t>ych</w:t>
      </w:r>
      <w:r w:rsidR="006F47D3" w:rsidRPr="00192A13">
        <w:t xml:space="preserve"> powiąza</w:t>
      </w:r>
      <w:r w:rsidR="00506460">
        <w:t>ń</w:t>
      </w:r>
      <w:r w:rsidR="006F47D3" w:rsidRPr="00192A13">
        <w:t xml:space="preserve"> z </w:t>
      </w:r>
      <w:r w:rsidR="00F233AD">
        <w:t>Urzędem</w:t>
      </w:r>
      <w:r w:rsidR="00192A13" w:rsidRPr="00EE0B04">
        <w:t>;</w:t>
      </w:r>
    </w:p>
    <w:p w14:paraId="5E7E12C2" w14:textId="04D1608B" w:rsidR="00FC6D94" w:rsidRDefault="00FC6D94" w:rsidP="006C7720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>
        <w:t>dane os</w:t>
      </w:r>
      <w:r w:rsidR="004B3C3D">
        <w:t>oby lub osób</w:t>
      </w:r>
      <w:r>
        <w:t xml:space="preserve">, których dotyczy </w:t>
      </w:r>
      <w:r w:rsidR="004B3C3D">
        <w:t>zgłoszenie</w:t>
      </w:r>
      <w:r>
        <w:t xml:space="preserve">, tj. </w:t>
      </w:r>
      <w:r w:rsidR="008547F3">
        <w:t>nazwa i dane identyfikujące osobę fizyczną, osobę prawną lub jednostkę nieposiadającą osobowości prawnej (</w:t>
      </w:r>
      <w:r>
        <w:t>imię i</w:t>
      </w:r>
      <w:r w:rsidR="0049199A">
        <w:t> </w:t>
      </w:r>
      <w:r>
        <w:t>nazwisko, stanowisko, miejsce pracy</w:t>
      </w:r>
      <w:r w:rsidR="0049199A">
        <w:t xml:space="preserve"> </w:t>
      </w:r>
      <w:r w:rsidR="0047078B">
        <w:t>albo</w:t>
      </w:r>
      <w:r w:rsidR="004B3C3D">
        <w:t xml:space="preserve"> firma</w:t>
      </w:r>
      <w:r w:rsidR="008547F3">
        <w:t xml:space="preserve">, nazwa, </w:t>
      </w:r>
      <w:r w:rsidR="004B3C3D">
        <w:t>dane identyfikujące</w:t>
      </w:r>
      <w:r w:rsidR="008547F3">
        <w:t>)</w:t>
      </w:r>
      <w:r w:rsidR="004B3C3D">
        <w:t xml:space="preserve"> </w:t>
      </w:r>
      <w:r w:rsidR="0049199A">
        <w:t>– jeżeli są znane</w:t>
      </w:r>
      <w:r>
        <w:t>;</w:t>
      </w:r>
    </w:p>
    <w:p w14:paraId="25A27D96" w14:textId="66E43963" w:rsidR="00FC6D94" w:rsidRDefault="00FC6D94" w:rsidP="006C7720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>
        <w:t>opis nieprawidłowości, w tym miejsce, data, opis naruszenia</w:t>
      </w:r>
      <w:r w:rsidR="005F7059">
        <w:t xml:space="preserve"> prawa</w:t>
      </w:r>
      <w:r>
        <w:t>;</w:t>
      </w:r>
    </w:p>
    <w:p w14:paraId="65B8A68D" w14:textId="7F09BE7D" w:rsidR="00FC6D94" w:rsidRDefault="00FC6D94" w:rsidP="006C7720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>
        <w:lastRenderedPageBreak/>
        <w:t>posiadane dowody w postaci dokumentów, zdjęć</w:t>
      </w:r>
      <w:r w:rsidR="005F7059">
        <w:t>,</w:t>
      </w:r>
      <w:r>
        <w:t xml:space="preserve"> filmów</w:t>
      </w:r>
      <w:r w:rsidR="00D868C4">
        <w:t>, świadków</w:t>
      </w:r>
      <w:r w:rsidR="004F6102">
        <w:t xml:space="preserve"> </w:t>
      </w:r>
      <w:r w:rsidR="005F7059">
        <w:t>itp</w:t>
      </w:r>
      <w:r>
        <w:t>.</w:t>
      </w:r>
      <w:r w:rsidR="00D868C4">
        <w:t>;</w:t>
      </w:r>
    </w:p>
    <w:p w14:paraId="6E51367B" w14:textId="023F003A" w:rsidR="00D868C4" w:rsidRDefault="004F6102" w:rsidP="006C7720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>
        <w:t>informację czy</w:t>
      </w:r>
      <w:r w:rsidR="00D868C4">
        <w:t xml:space="preserve"> naruszenia zostały zgłoszone do innego organu</w:t>
      </w:r>
      <w:r w:rsidR="00192628">
        <w:t>.</w:t>
      </w:r>
    </w:p>
    <w:p w14:paraId="77DA5EDD" w14:textId="7B1F7DE4" w:rsidR="00FC6D94" w:rsidRDefault="00FC6D94" w:rsidP="006C7720">
      <w:pPr>
        <w:pStyle w:val="Akapitzlist"/>
        <w:numPr>
          <w:ilvl w:val="0"/>
          <w:numId w:val="29"/>
        </w:numPr>
        <w:spacing w:before="120" w:after="0" w:line="276" w:lineRule="auto"/>
        <w:ind w:left="357" w:hanging="357"/>
        <w:contextualSpacing w:val="0"/>
        <w:jc w:val="both"/>
      </w:pPr>
      <w:r>
        <w:t>Zgł</w:t>
      </w:r>
      <w:r w:rsidR="001B6E7B">
        <w:t>aszający może na bieżąco uzupełni</w:t>
      </w:r>
      <w:r w:rsidR="00C858BC">
        <w:t>a</w:t>
      </w:r>
      <w:r w:rsidR="001B6E7B">
        <w:t>ć informacje dotyczące przekazanego naruszenia o dodatkowe dowod</w:t>
      </w:r>
      <w:r w:rsidR="00956069">
        <w:t xml:space="preserve">y </w:t>
      </w:r>
      <w:r w:rsidR="001B6E7B">
        <w:t xml:space="preserve">lub inne ważne </w:t>
      </w:r>
      <w:r w:rsidR="005F7059">
        <w:t>kwestie mogące mieć</w:t>
      </w:r>
      <w:r w:rsidR="001B6E7B">
        <w:t xml:space="preserve"> wpływ na </w:t>
      </w:r>
      <w:r w:rsidR="00AB1C40">
        <w:t xml:space="preserve">ocenę </w:t>
      </w:r>
      <w:r w:rsidR="001B6E7B">
        <w:t>zgłoszeni</w:t>
      </w:r>
      <w:r w:rsidR="00AB1C40">
        <w:t>a</w:t>
      </w:r>
      <w:r w:rsidR="001B6E7B">
        <w:t>.</w:t>
      </w:r>
    </w:p>
    <w:p w14:paraId="452318B2" w14:textId="3ADCF77B" w:rsidR="004E40E0" w:rsidRDefault="004E40E0" w:rsidP="006C7720">
      <w:pPr>
        <w:pStyle w:val="Akapitzlist"/>
        <w:numPr>
          <w:ilvl w:val="0"/>
          <w:numId w:val="29"/>
        </w:numPr>
        <w:spacing w:before="120" w:after="0" w:line="276" w:lineRule="auto"/>
        <w:ind w:left="357" w:hanging="357"/>
        <w:contextualSpacing w:val="0"/>
        <w:jc w:val="both"/>
      </w:pPr>
      <w:r>
        <w:t>Osoby wyznaczone do obsługi zgłoszeń zachowują następujące terminy na przekazanie informacji zgłaszającemu:</w:t>
      </w:r>
    </w:p>
    <w:p w14:paraId="6E7733C9" w14:textId="17AD277B" w:rsidR="004E40E0" w:rsidRDefault="004E40E0" w:rsidP="006C7720">
      <w:pPr>
        <w:pStyle w:val="Akapitzlist"/>
        <w:numPr>
          <w:ilvl w:val="0"/>
          <w:numId w:val="21"/>
        </w:numPr>
        <w:spacing w:before="120" w:after="0" w:line="276" w:lineRule="auto"/>
        <w:contextualSpacing w:val="0"/>
        <w:jc w:val="both"/>
      </w:pPr>
      <w:r>
        <w:t>potwierdzenie przyjęci</w:t>
      </w:r>
      <w:r w:rsidR="00E8445C">
        <w:t>a</w:t>
      </w:r>
      <w:r>
        <w:t xml:space="preserve"> zgłoszenia </w:t>
      </w:r>
      <w:r w:rsidR="00552C7D">
        <w:t xml:space="preserve">– </w:t>
      </w:r>
      <w:r w:rsidR="005946C4">
        <w:t xml:space="preserve">zgodnie z art. 25 ust. 1 pkt 5) Ustawy, </w:t>
      </w:r>
      <w:r>
        <w:t xml:space="preserve">w terminie 7 dni od </w:t>
      </w:r>
      <w:r w:rsidR="006B0B84">
        <w:t xml:space="preserve">dnia </w:t>
      </w:r>
      <w:r>
        <w:t>jego otrzymania;</w:t>
      </w:r>
    </w:p>
    <w:p w14:paraId="6E0A9F07" w14:textId="34535263" w:rsidR="004E40E0" w:rsidRDefault="00E8445C" w:rsidP="006C7720">
      <w:pPr>
        <w:pStyle w:val="Akapitzlist"/>
        <w:numPr>
          <w:ilvl w:val="0"/>
          <w:numId w:val="21"/>
        </w:numPr>
        <w:spacing w:before="120" w:after="0" w:line="276" w:lineRule="auto"/>
        <w:contextualSpacing w:val="0"/>
        <w:jc w:val="both"/>
      </w:pPr>
      <w:r>
        <w:t xml:space="preserve">przekazanie informacji zwrotnych – </w:t>
      </w:r>
      <w:r w:rsidR="005946C4">
        <w:t xml:space="preserve">zgodnie z art. 25 ust. 1 pkt 7) Ustawy, </w:t>
      </w:r>
      <w:r>
        <w:t>maksymalnie w terminie 3 miesięcy od momentu potwierdzenia przyjęcia zgłoszenia lub, w przypadku nieprzekazania potwierdzenia zgłaszającemu, w terminie 3 miesięcy</w:t>
      </w:r>
      <w:r w:rsidR="005946C4">
        <w:t xml:space="preserve"> i </w:t>
      </w:r>
      <w:r>
        <w:t>7 dni od dokonania zgłoszenia</w:t>
      </w:r>
      <w:r w:rsidR="00001558">
        <w:t>, chyba, że zgłaszający nie podał adresu, na który należy przekazać informację zwrotną</w:t>
      </w:r>
      <w:r>
        <w:t>.</w:t>
      </w:r>
    </w:p>
    <w:p w14:paraId="600B4F11" w14:textId="3B54ECDA" w:rsidR="00E8445C" w:rsidRPr="00732BB9" w:rsidRDefault="0014480E" w:rsidP="006C7720">
      <w:pPr>
        <w:pStyle w:val="Akapitzlist"/>
        <w:numPr>
          <w:ilvl w:val="0"/>
          <w:numId w:val="29"/>
        </w:numPr>
        <w:spacing w:before="120" w:after="0" w:line="276" w:lineRule="auto"/>
        <w:ind w:left="357" w:hanging="357"/>
        <w:contextualSpacing w:val="0"/>
        <w:jc w:val="both"/>
      </w:pPr>
      <w:r>
        <w:rPr>
          <w:rFonts w:cstheme="minorHAnsi"/>
        </w:rPr>
        <w:t xml:space="preserve">Osoby wyznaczone </w:t>
      </w:r>
      <w:r w:rsidR="00980788" w:rsidRPr="00732BB9">
        <w:t xml:space="preserve">do </w:t>
      </w:r>
      <w:r w:rsidR="00363B06" w:rsidRPr="00732BB9">
        <w:t>przyjmowania zgłoszeń wewnętrznych i podejmowania działań następczych</w:t>
      </w:r>
      <w:r w:rsidR="00980788" w:rsidRPr="00732BB9">
        <w:t xml:space="preserve"> zobowiązane są </w:t>
      </w:r>
      <w:r w:rsidR="00513845" w:rsidRPr="00732BB9">
        <w:t>do zachowania poufności, bezstronności i obiektywizmu przy weryfikacji zgłoszeń</w:t>
      </w:r>
      <w:r w:rsidR="00980788" w:rsidRPr="00732BB9">
        <w:t>.</w:t>
      </w:r>
    </w:p>
    <w:p w14:paraId="70C8E8E6" w14:textId="6B2CEB75" w:rsidR="006C7FCC" w:rsidRDefault="006C7FCC" w:rsidP="006C7720">
      <w:pPr>
        <w:pStyle w:val="Akapitzlist"/>
        <w:numPr>
          <w:ilvl w:val="0"/>
          <w:numId w:val="29"/>
        </w:numPr>
        <w:spacing w:before="120" w:after="0" w:line="276" w:lineRule="auto"/>
        <w:ind w:left="357" w:hanging="357"/>
        <w:contextualSpacing w:val="0"/>
        <w:jc w:val="both"/>
      </w:pPr>
      <w:r>
        <w:t>Podczas rozpatrywania zgłoszeń wszyscy uczestnicy postępowania są zobowiązan</w:t>
      </w:r>
      <w:r w:rsidR="00362181">
        <w:t>i</w:t>
      </w:r>
      <w:r>
        <w:t xml:space="preserve"> do dołożenia należytej staranności, aby uniknąć podjęcia decyzji na podstawie chybionych </w:t>
      </w:r>
      <w:r w:rsidRPr="006E082A">
        <w:t>i bezpodstawnych oska</w:t>
      </w:r>
      <w:r w:rsidR="00521029">
        <w:t xml:space="preserve">rżeń, niemających potwierdzenia </w:t>
      </w:r>
      <w:r w:rsidRPr="006E082A">
        <w:t>w fa</w:t>
      </w:r>
      <w:r w:rsidR="00521029">
        <w:t xml:space="preserve">ktach i zebranych dowodach oraz </w:t>
      </w:r>
      <w:r w:rsidRPr="006E082A">
        <w:t>z zachowaniem poszanowania godności i </w:t>
      </w:r>
      <w:r w:rsidRPr="006C7FCC">
        <w:t>dobrego imienia</w:t>
      </w:r>
      <w:r>
        <w:t xml:space="preserve"> </w:t>
      </w:r>
      <w:r w:rsidR="00732BB9">
        <w:t>zgłaszającego</w:t>
      </w:r>
      <w:r>
        <w:t xml:space="preserve"> i osób, których dotyczy zgłoszenie.</w:t>
      </w:r>
    </w:p>
    <w:p w14:paraId="7727CA79" w14:textId="2BB0595E" w:rsidR="006C7720" w:rsidRDefault="006C7720" w:rsidP="00337A61">
      <w:pPr>
        <w:spacing w:before="120" w:after="0" w:line="276" w:lineRule="auto"/>
        <w:rPr>
          <w:rFonts w:cstheme="minorHAnsi"/>
          <w:b/>
          <w:bCs/>
        </w:rPr>
      </w:pPr>
    </w:p>
    <w:p w14:paraId="60E7292B" w14:textId="43173323" w:rsidR="00A967C1" w:rsidRPr="00741328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337A61">
        <w:rPr>
          <w:rFonts w:cstheme="minorHAnsi"/>
          <w:b/>
          <w:bCs/>
        </w:rPr>
        <w:t>§</w:t>
      </w:r>
      <w:r w:rsidR="006C7720" w:rsidRPr="00337A61">
        <w:rPr>
          <w:rFonts w:cstheme="minorHAnsi"/>
          <w:b/>
          <w:bCs/>
        </w:rPr>
        <w:t xml:space="preserve"> 9</w:t>
      </w:r>
    </w:p>
    <w:p w14:paraId="1F234DD6" w14:textId="674D73DC" w:rsidR="00A967C1" w:rsidRPr="00276492" w:rsidRDefault="00AE4FC0" w:rsidP="00CA7F03">
      <w:pPr>
        <w:spacing w:before="120" w:after="0" w:line="276" w:lineRule="auto"/>
        <w:jc w:val="center"/>
        <w:rPr>
          <w:b/>
          <w:bCs/>
        </w:rPr>
      </w:pPr>
      <w:r>
        <w:rPr>
          <w:b/>
          <w:bCs/>
        </w:rPr>
        <w:t>Kanał</w:t>
      </w:r>
      <w:r w:rsidR="00710C5D">
        <w:rPr>
          <w:b/>
          <w:bCs/>
        </w:rPr>
        <w:t>y</w:t>
      </w:r>
      <w:r w:rsidR="00A967C1" w:rsidRPr="00276492">
        <w:rPr>
          <w:b/>
          <w:bCs/>
        </w:rPr>
        <w:t xml:space="preserve"> dokonywania zgłoszeń wewnętrznych</w:t>
      </w:r>
    </w:p>
    <w:p w14:paraId="286DBDD8" w14:textId="77777777" w:rsidR="00A967C1" w:rsidRDefault="00A967C1" w:rsidP="00CA7F03">
      <w:pPr>
        <w:spacing w:before="120" w:after="0" w:line="276" w:lineRule="auto"/>
        <w:jc w:val="both"/>
      </w:pPr>
    </w:p>
    <w:p w14:paraId="3DE7D15D" w14:textId="77777777" w:rsidR="00CA3F5E" w:rsidRPr="00BA02CD" w:rsidRDefault="00147B47" w:rsidP="00CA3F5E">
      <w:pPr>
        <w:pStyle w:val="Akapitzlist"/>
        <w:numPr>
          <w:ilvl w:val="0"/>
          <w:numId w:val="15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147B47">
        <w:rPr>
          <w:rFonts w:cstheme="minorHAnsi"/>
        </w:rPr>
        <w:t>Zgłaszający może przekazać posiadane informacje dotyczące naruszeń prawa wykorzystując następujące u</w:t>
      </w:r>
      <w:r w:rsidRPr="00BA02CD">
        <w:rPr>
          <w:rFonts w:cstheme="minorHAnsi"/>
        </w:rPr>
        <w:t>dostępnione kanały przyjmowania zgłoszeń:</w:t>
      </w:r>
    </w:p>
    <w:p w14:paraId="76C76A27" w14:textId="4710E6C5" w:rsidR="00CA3F5E" w:rsidRPr="00BA02CD" w:rsidRDefault="00147B47" w:rsidP="00CA3F5E">
      <w:pPr>
        <w:pStyle w:val="Akapitzlist"/>
        <w:numPr>
          <w:ilvl w:val="0"/>
          <w:numId w:val="30"/>
        </w:numPr>
        <w:spacing w:before="240" w:after="0" w:line="276" w:lineRule="auto"/>
        <w:jc w:val="both"/>
        <w:rPr>
          <w:rFonts w:cstheme="minorHAnsi"/>
        </w:rPr>
      </w:pPr>
      <w:r w:rsidRPr="00BA02CD">
        <w:rPr>
          <w:rFonts w:cstheme="minorHAnsi"/>
        </w:rPr>
        <w:t xml:space="preserve">pisemnie, poprzez wiadomość </w:t>
      </w:r>
      <w:r w:rsidR="00E42423" w:rsidRPr="00BA02CD">
        <w:rPr>
          <w:rFonts w:cstheme="minorHAnsi"/>
        </w:rPr>
        <w:t xml:space="preserve">e-mail, </w:t>
      </w:r>
      <w:r w:rsidRPr="00BA02CD">
        <w:rPr>
          <w:rFonts w:cstheme="minorHAnsi"/>
        </w:rPr>
        <w:t xml:space="preserve">zatytułowaną „Zgłoszenie wewnętrzne”, na dedykowany </w:t>
      </w:r>
      <w:r w:rsidR="00E42423" w:rsidRPr="00BA02CD">
        <w:rPr>
          <w:rFonts w:cstheme="minorHAnsi"/>
        </w:rPr>
        <w:t xml:space="preserve">adres </w:t>
      </w:r>
      <w:r w:rsidR="000F3FA6" w:rsidRPr="00BA02CD">
        <w:rPr>
          <w:rFonts w:cstheme="minorHAnsi"/>
        </w:rPr>
        <w:t xml:space="preserve">e-mail </w:t>
      </w:r>
      <w:r w:rsidR="009F0192">
        <w:rPr>
          <w:rFonts w:cstheme="minorHAnsi"/>
        </w:rPr>
        <w:t>sygnalista@um.torun.pl;</w:t>
      </w:r>
    </w:p>
    <w:p w14:paraId="5BB451E0" w14:textId="33C143CA" w:rsidR="00CA3F5E" w:rsidRPr="00BA02CD" w:rsidRDefault="00147B47" w:rsidP="00CA3F5E">
      <w:pPr>
        <w:pStyle w:val="Akapitzlist"/>
        <w:numPr>
          <w:ilvl w:val="0"/>
          <w:numId w:val="30"/>
        </w:numPr>
        <w:spacing w:before="240" w:after="0" w:line="276" w:lineRule="auto"/>
        <w:jc w:val="both"/>
        <w:rPr>
          <w:rFonts w:cstheme="minorHAnsi"/>
        </w:rPr>
      </w:pPr>
      <w:r w:rsidRPr="00BA02CD">
        <w:rPr>
          <w:rFonts w:cstheme="minorHAnsi"/>
        </w:rPr>
        <w:t xml:space="preserve">ustnie, w formie </w:t>
      </w:r>
      <w:r w:rsidR="001D35EC" w:rsidRPr="00BA02CD">
        <w:rPr>
          <w:rFonts w:cstheme="minorHAnsi"/>
        </w:rPr>
        <w:t xml:space="preserve">nienagrywanej </w:t>
      </w:r>
      <w:r w:rsidRPr="00BA02CD">
        <w:rPr>
          <w:rFonts w:cstheme="minorHAnsi"/>
        </w:rPr>
        <w:t xml:space="preserve">rozmowy telefonicznej z osobą upoważnioną do przyjmowania zgłoszeń, za pośrednictwem </w:t>
      </w:r>
      <w:r w:rsidR="007B14B6" w:rsidRPr="00BA02CD">
        <w:rPr>
          <w:rFonts w:cstheme="minorHAnsi"/>
        </w:rPr>
        <w:t xml:space="preserve">dedykowanego numeru telefonu </w:t>
      </w:r>
      <w:r w:rsidR="009F0192">
        <w:rPr>
          <w:rFonts w:cstheme="minorHAnsi"/>
        </w:rPr>
        <w:t>573 849 902;</w:t>
      </w:r>
    </w:p>
    <w:p w14:paraId="05F8E972" w14:textId="4F571B04" w:rsidR="00147B47" w:rsidRPr="00CA3F5E" w:rsidRDefault="00147B47" w:rsidP="00CA3F5E">
      <w:pPr>
        <w:pStyle w:val="Akapitzlist"/>
        <w:numPr>
          <w:ilvl w:val="0"/>
          <w:numId w:val="30"/>
        </w:numPr>
        <w:spacing w:before="240" w:after="0" w:line="276" w:lineRule="auto"/>
        <w:jc w:val="both"/>
        <w:rPr>
          <w:rFonts w:cstheme="minorHAnsi"/>
        </w:rPr>
      </w:pPr>
      <w:r w:rsidRPr="00BA02CD">
        <w:rPr>
          <w:rFonts w:cstheme="minorHAnsi"/>
        </w:rPr>
        <w:t>na wniosek sygnalisty, podczas bezpośredniego spotkania zorganizowanego w termin</w:t>
      </w:r>
      <w:r w:rsidR="002B73B5" w:rsidRPr="00BA02CD">
        <w:rPr>
          <w:rFonts w:cstheme="minorHAnsi"/>
        </w:rPr>
        <w:t>ie 14</w:t>
      </w:r>
      <w:r w:rsidR="002B73B5" w:rsidRPr="00CA3F5E">
        <w:rPr>
          <w:rFonts w:cstheme="minorHAnsi"/>
        </w:rPr>
        <w:t xml:space="preserve"> dni od otrzymania wniosku.</w:t>
      </w:r>
    </w:p>
    <w:p w14:paraId="5DAFD4DB" w14:textId="77777777" w:rsidR="00E42423" w:rsidRDefault="00A967C1" w:rsidP="004545D4">
      <w:pPr>
        <w:pStyle w:val="Akapitzlist"/>
        <w:numPr>
          <w:ilvl w:val="0"/>
          <w:numId w:val="15"/>
        </w:numPr>
        <w:spacing w:before="240" w:line="276" w:lineRule="auto"/>
        <w:jc w:val="both"/>
      </w:pPr>
      <w:r w:rsidRPr="00337A61">
        <w:t xml:space="preserve">Dostęp do informacji przekazanej przez zgłaszającego mają tylko osoby </w:t>
      </w:r>
      <w:r w:rsidR="0079073B" w:rsidRPr="00337A61">
        <w:t>upoważnione pisemnie do przetwarzania danych zawartych w zgłoszeniu.</w:t>
      </w:r>
    </w:p>
    <w:p w14:paraId="1610810C" w14:textId="5BE542F2" w:rsidR="00E42423" w:rsidRPr="00891700" w:rsidRDefault="006C32E6" w:rsidP="004545D4">
      <w:pPr>
        <w:pStyle w:val="Akapitzlist"/>
        <w:numPr>
          <w:ilvl w:val="0"/>
          <w:numId w:val="15"/>
        </w:numPr>
        <w:spacing w:before="240" w:line="276" w:lineRule="auto"/>
        <w:jc w:val="both"/>
      </w:pPr>
      <w:r w:rsidRPr="00891700">
        <w:rPr>
          <w:rFonts w:cstheme="minorHAnsi"/>
        </w:rPr>
        <w:t>Zgłoszenie ustne</w:t>
      </w:r>
      <w:r w:rsidR="00E42423">
        <w:rPr>
          <w:rFonts w:cstheme="minorHAnsi"/>
        </w:rPr>
        <w:t>,</w:t>
      </w:r>
      <w:r w:rsidRPr="00891700">
        <w:rPr>
          <w:rFonts w:cstheme="minorHAnsi"/>
        </w:rPr>
        <w:t xml:space="preserve"> dokonywane w formie </w:t>
      </w:r>
      <w:r w:rsidR="001D35EC">
        <w:rPr>
          <w:rFonts w:cstheme="minorHAnsi"/>
        </w:rPr>
        <w:t xml:space="preserve">nienagrywanej </w:t>
      </w:r>
      <w:r w:rsidRPr="00891700">
        <w:rPr>
          <w:rFonts w:cstheme="minorHAnsi"/>
        </w:rPr>
        <w:t>rozmowy telefonicznej</w:t>
      </w:r>
      <w:r w:rsidR="00E42423">
        <w:rPr>
          <w:rFonts w:cstheme="minorHAnsi"/>
        </w:rPr>
        <w:t>,</w:t>
      </w:r>
      <w:r w:rsidRPr="00891700">
        <w:rPr>
          <w:rFonts w:cstheme="minorHAnsi"/>
        </w:rPr>
        <w:t xml:space="preserve"> jest </w:t>
      </w:r>
      <w:r w:rsidR="007B14B6">
        <w:rPr>
          <w:rFonts w:cstheme="minorHAnsi"/>
        </w:rPr>
        <w:t xml:space="preserve">dokumentowane w </w:t>
      </w:r>
      <w:r w:rsidR="007B14B6" w:rsidRPr="007B14B6">
        <w:rPr>
          <w:rFonts w:cstheme="minorHAnsi"/>
        </w:rPr>
        <w:t xml:space="preserve">formie protokołu rozmowy, odtwarzającego dokładny jej przebieg, sporządzonego przez </w:t>
      </w:r>
      <w:r w:rsidR="007B14B6">
        <w:rPr>
          <w:rFonts w:cstheme="minorHAnsi"/>
        </w:rPr>
        <w:t>osobę upoważnioną</w:t>
      </w:r>
      <w:r w:rsidRPr="00891700">
        <w:rPr>
          <w:rFonts w:cstheme="minorHAnsi"/>
        </w:rPr>
        <w:t>.</w:t>
      </w:r>
    </w:p>
    <w:p w14:paraId="08357985" w14:textId="199AEF38" w:rsidR="006C32E6" w:rsidRPr="00E42423" w:rsidRDefault="006C32E6" w:rsidP="004545D4">
      <w:pPr>
        <w:pStyle w:val="Akapitzlist"/>
        <w:numPr>
          <w:ilvl w:val="0"/>
          <w:numId w:val="15"/>
        </w:numPr>
        <w:spacing w:before="240" w:line="276" w:lineRule="auto"/>
        <w:jc w:val="both"/>
      </w:pPr>
      <w:r w:rsidRPr="00891700">
        <w:rPr>
          <w:rFonts w:cstheme="minorHAnsi"/>
        </w:rPr>
        <w:t>Zgłoszenie złożone podczas bezpośredniego spotka</w:t>
      </w:r>
      <w:r w:rsidRPr="007620E3">
        <w:rPr>
          <w:rFonts w:cstheme="minorHAnsi"/>
        </w:rPr>
        <w:t>nia jest dokumentowane w formie nagrania rozmowy, umożliwiające</w:t>
      </w:r>
      <w:r w:rsidR="00F56A98">
        <w:rPr>
          <w:rFonts w:cstheme="minorHAnsi"/>
        </w:rPr>
        <w:t>go</w:t>
      </w:r>
      <w:r w:rsidRPr="007620E3">
        <w:rPr>
          <w:rFonts w:cstheme="minorHAnsi"/>
        </w:rPr>
        <w:t xml:space="preserve"> jej wyszukanie, lub </w:t>
      </w:r>
      <w:r w:rsidR="002551E8" w:rsidRPr="002551E8">
        <w:rPr>
          <w:rFonts w:cstheme="minorHAnsi"/>
        </w:rPr>
        <w:t>protokołu spotkania, odtwarzającego jego dokładny przebieg, przygotowanego przez</w:t>
      </w:r>
      <w:r w:rsidR="002551E8">
        <w:rPr>
          <w:rFonts w:cstheme="minorHAnsi"/>
        </w:rPr>
        <w:t xml:space="preserve"> osobę upoważnioną.</w:t>
      </w:r>
    </w:p>
    <w:p w14:paraId="284FF084" w14:textId="09F9CAF4" w:rsidR="006C32E6" w:rsidRPr="005946C4" w:rsidRDefault="002551E8" w:rsidP="00CA3F5E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cstheme="minorHAnsi"/>
        </w:rPr>
      </w:pPr>
      <w:r w:rsidRPr="005946C4">
        <w:rPr>
          <w:rFonts w:cstheme="minorHAnsi"/>
        </w:rPr>
        <w:lastRenderedPageBreak/>
        <w:t>W przypadku, o którym</w:t>
      </w:r>
      <w:r w:rsidR="006C32E6" w:rsidRPr="005946C4">
        <w:rPr>
          <w:rFonts w:cstheme="minorHAnsi"/>
        </w:rPr>
        <w:t xml:space="preserve"> mowa w § 9 ust.</w:t>
      </w:r>
      <w:r w:rsidRPr="005946C4">
        <w:rPr>
          <w:rFonts w:cstheme="minorHAnsi"/>
        </w:rPr>
        <w:t xml:space="preserve"> 3</w:t>
      </w:r>
      <w:r w:rsidR="001E3FA3" w:rsidRPr="005946C4">
        <w:rPr>
          <w:rFonts w:cstheme="minorHAnsi"/>
        </w:rPr>
        <w:t xml:space="preserve"> procedury</w:t>
      </w:r>
      <w:r w:rsidR="006C32E6" w:rsidRPr="005946C4">
        <w:rPr>
          <w:rFonts w:cstheme="minorHAnsi"/>
        </w:rPr>
        <w:t xml:space="preserve">, zgłaszający </w:t>
      </w:r>
      <w:r w:rsidRPr="005946C4">
        <w:rPr>
          <w:rFonts w:cstheme="minorHAnsi"/>
        </w:rPr>
        <w:t xml:space="preserve">może dokonać sprawdzenia, poprawienia i zatwierdzenia protokołu rozmowy przez </w:t>
      </w:r>
      <w:r w:rsidR="00F56A98" w:rsidRPr="005946C4">
        <w:rPr>
          <w:rFonts w:cstheme="minorHAnsi"/>
        </w:rPr>
        <w:t>jego</w:t>
      </w:r>
      <w:r w:rsidRPr="005946C4">
        <w:rPr>
          <w:rFonts w:cstheme="minorHAnsi"/>
        </w:rPr>
        <w:t xml:space="preserve"> podpisanie</w:t>
      </w:r>
      <w:r w:rsidR="006C32E6" w:rsidRPr="005946C4">
        <w:rPr>
          <w:rFonts w:cstheme="minorHAnsi"/>
        </w:rPr>
        <w:t>.</w:t>
      </w:r>
    </w:p>
    <w:p w14:paraId="130EB929" w14:textId="77777777" w:rsidR="001D35EC" w:rsidRDefault="002551E8" w:rsidP="00CA3F5E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</w:t>
      </w:r>
      <w:r w:rsidRPr="007B14B6">
        <w:rPr>
          <w:rFonts w:cstheme="minorHAnsi"/>
        </w:rPr>
        <w:t>§ 9 ust.</w:t>
      </w:r>
      <w:r>
        <w:rPr>
          <w:rFonts w:cstheme="minorHAnsi"/>
        </w:rPr>
        <w:t xml:space="preserve"> 4</w:t>
      </w:r>
      <w:r w:rsidR="005946C4">
        <w:rPr>
          <w:rFonts w:cstheme="minorHAnsi"/>
        </w:rPr>
        <w:t xml:space="preserve"> procedury</w:t>
      </w:r>
      <w:r>
        <w:rPr>
          <w:rFonts w:cstheme="minorHAnsi"/>
        </w:rPr>
        <w:t xml:space="preserve">, zgłaszający </w:t>
      </w:r>
      <w:r w:rsidRPr="002551E8">
        <w:rPr>
          <w:rFonts w:cstheme="minorHAnsi"/>
        </w:rPr>
        <w:t>może dokonać sprawdzenia, poprawienia i zatwierdzenia protokołu spotkania przez jego podpisanie</w:t>
      </w:r>
      <w:r>
        <w:rPr>
          <w:rFonts w:cstheme="minorHAnsi"/>
        </w:rPr>
        <w:t>.</w:t>
      </w:r>
    </w:p>
    <w:p w14:paraId="7438964A" w14:textId="292BDECA" w:rsidR="00337A61" w:rsidRPr="001D35EC" w:rsidRDefault="00A967C1" w:rsidP="00CA3F5E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cstheme="minorHAnsi"/>
        </w:rPr>
      </w:pPr>
      <w:r w:rsidRPr="001D35EC">
        <w:rPr>
          <w:rFonts w:cstheme="minorHAnsi"/>
        </w:rPr>
        <w:t>Jeżeli osoba nieupoważniona odebrała zgłoszenie</w:t>
      </w:r>
      <w:r w:rsidR="005378CF" w:rsidRPr="001D35EC">
        <w:rPr>
          <w:rFonts w:cstheme="minorHAnsi"/>
        </w:rPr>
        <w:t xml:space="preserve"> zobowiązana jest do przekazania informacji o naruszeniu </w:t>
      </w:r>
      <w:r w:rsidR="00F424FF" w:rsidRPr="001D35EC">
        <w:rPr>
          <w:rFonts w:cstheme="minorHAnsi"/>
        </w:rPr>
        <w:t>o</w:t>
      </w:r>
      <w:r w:rsidR="005378CF" w:rsidRPr="001D35EC">
        <w:rPr>
          <w:rFonts w:cstheme="minorHAnsi"/>
        </w:rPr>
        <w:t>sob</w:t>
      </w:r>
      <w:r w:rsidR="00F424FF" w:rsidRPr="001D35EC">
        <w:rPr>
          <w:rFonts w:cstheme="minorHAnsi"/>
        </w:rPr>
        <w:t>ie</w:t>
      </w:r>
      <w:r w:rsidR="005378CF" w:rsidRPr="001D35EC">
        <w:rPr>
          <w:rFonts w:cstheme="minorHAnsi"/>
        </w:rPr>
        <w:t xml:space="preserve"> wyznaczonej do przyjmowania zgłoszeń</w:t>
      </w:r>
      <w:r w:rsidR="00A46F2E" w:rsidRPr="001D35EC">
        <w:rPr>
          <w:rFonts w:cstheme="minorHAnsi"/>
        </w:rPr>
        <w:t xml:space="preserve"> </w:t>
      </w:r>
      <w:r w:rsidR="006C32E6" w:rsidRPr="001D35EC">
        <w:rPr>
          <w:rFonts w:cstheme="minorHAnsi"/>
        </w:rPr>
        <w:t xml:space="preserve">lub w inny sposób </w:t>
      </w:r>
      <w:r w:rsidR="001E3FA3" w:rsidRPr="001D35EC">
        <w:rPr>
          <w:rFonts w:cstheme="minorHAnsi"/>
        </w:rPr>
        <w:t>weszła w</w:t>
      </w:r>
      <w:r w:rsidR="006C32E6" w:rsidRPr="001D35EC">
        <w:rPr>
          <w:rFonts w:cstheme="minorHAnsi"/>
        </w:rPr>
        <w:t xml:space="preserve"> informacje na temat zgłoszenia,</w:t>
      </w:r>
      <w:r w:rsidR="001E3FA3" w:rsidRPr="001D35EC">
        <w:rPr>
          <w:rFonts w:cstheme="minorHAnsi"/>
        </w:rPr>
        <w:t xml:space="preserve"> </w:t>
      </w:r>
      <w:r w:rsidR="00A46F2E" w:rsidRPr="001D35EC">
        <w:rPr>
          <w:rFonts w:cstheme="minorHAnsi"/>
        </w:rPr>
        <w:t>powinna złożyć oświadczenie o zachowaniu poufności.</w:t>
      </w:r>
      <w:r w:rsidR="00FA1F63" w:rsidRPr="001D35EC">
        <w:rPr>
          <w:rFonts w:cstheme="minorHAnsi"/>
        </w:rPr>
        <w:t xml:space="preserve"> Wzór oświadczenia stanowi załącznik </w:t>
      </w:r>
      <w:r w:rsidR="002B0156" w:rsidRPr="001D35EC">
        <w:rPr>
          <w:rFonts w:cstheme="minorHAnsi"/>
        </w:rPr>
        <w:t xml:space="preserve">nr </w:t>
      </w:r>
      <w:r w:rsidR="00AE4FC0" w:rsidRPr="001D35EC">
        <w:rPr>
          <w:rFonts w:cstheme="minorHAnsi"/>
        </w:rPr>
        <w:t xml:space="preserve">3 </w:t>
      </w:r>
      <w:r w:rsidR="00FA1F63" w:rsidRPr="001D35EC">
        <w:rPr>
          <w:rFonts w:cstheme="minorHAnsi"/>
        </w:rPr>
        <w:t>do niniejsze</w:t>
      </w:r>
      <w:r w:rsidR="000D50D5" w:rsidRPr="001D35EC">
        <w:rPr>
          <w:rFonts w:cstheme="minorHAnsi"/>
        </w:rPr>
        <w:t>j procedury</w:t>
      </w:r>
      <w:r w:rsidR="00FA1F63" w:rsidRPr="001D35EC">
        <w:rPr>
          <w:rFonts w:cstheme="minorHAnsi"/>
        </w:rPr>
        <w:t>.</w:t>
      </w:r>
    </w:p>
    <w:p w14:paraId="73FD2200" w14:textId="3CD6DBEC" w:rsidR="00337A61" w:rsidRDefault="00337A61" w:rsidP="00337A61">
      <w:pPr>
        <w:spacing w:before="120" w:after="0" w:line="276" w:lineRule="auto"/>
        <w:jc w:val="both"/>
        <w:rPr>
          <w:rFonts w:cstheme="minorHAnsi"/>
        </w:rPr>
      </w:pPr>
    </w:p>
    <w:p w14:paraId="50D5CB22" w14:textId="76C4BAA0" w:rsidR="00E0191B" w:rsidRPr="00741328" w:rsidRDefault="00E0191B" w:rsidP="00CA7F03">
      <w:pPr>
        <w:spacing w:before="120" w:after="0" w:line="276" w:lineRule="auto"/>
        <w:jc w:val="center"/>
        <w:rPr>
          <w:b/>
          <w:bCs/>
        </w:rPr>
      </w:pPr>
      <w:r w:rsidRPr="005422F4">
        <w:rPr>
          <w:rFonts w:cstheme="minorHAnsi"/>
          <w:b/>
          <w:bCs/>
        </w:rPr>
        <w:t>§</w:t>
      </w:r>
      <w:r w:rsidR="006C7720">
        <w:rPr>
          <w:rFonts w:cstheme="minorHAnsi"/>
          <w:b/>
          <w:bCs/>
        </w:rPr>
        <w:t xml:space="preserve"> 10</w:t>
      </w:r>
    </w:p>
    <w:p w14:paraId="34DEA727" w14:textId="77777777" w:rsidR="00E0191B" w:rsidRDefault="00E0191B" w:rsidP="00CA7F03">
      <w:pPr>
        <w:spacing w:before="120" w:after="0" w:line="276" w:lineRule="auto"/>
        <w:jc w:val="center"/>
        <w:rPr>
          <w:b/>
          <w:bCs/>
        </w:rPr>
      </w:pPr>
      <w:r w:rsidRPr="00AE64FA">
        <w:rPr>
          <w:b/>
          <w:bCs/>
        </w:rPr>
        <w:t>Działania następcze</w:t>
      </w:r>
    </w:p>
    <w:p w14:paraId="5CBF47CD" w14:textId="77777777" w:rsidR="00FF3BB5" w:rsidRPr="00FF3BB5" w:rsidRDefault="00FF3BB5" w:rsidP="00CA7F03">
      <w:pPr>
        <w:spacing w:before="120" w:after="0" w:line="276" w:lineRule="auto"/>
        <w:jc w:val="both"/>
      </w:pPr>
    </w:p>
    <w:p w14:paraId="31326C00" w14:textId="77777777" w:rsidR="0068212A" w:rsidRDefault="00B23C5B" w:rsidP="006C7720">
      <w:pPr>
        <w:pStyle w:val="Akapitzlist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Osoby wyznaczone do obsługi zgłoszeń zobowiązane są do wykonywania działań następczych z należytą starannością.</w:t>
      </w:r>
    </w:p>
    <w:p w14:paraId="7665FE62" w14:textId="77777777" w:rsidR="00B23C5B" w:rsidRDefault="00B23C5B" w:rsidP="006C7720">
      <w:pPr>
        <w:pStyle w:val="Akapitzlist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 przykładowych działań następczych należy:</w:t>
      </w:r>
    </w:p>
    <w:p w14:paraId="41DCF342" w14:textId="7F6B103A" w:rsidR="00B23C5B" w:rsidRDefault="00B23C5B" w:rsidP="006C7720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ocena prawdziwości zarzutów zawartych w zgłoszeniu</w:t>
      </w:r>
      <w:r w:rsidR="002B73B5">
        <w:rPr>
          <w:rFonts w:cstheme="minorHAnsi"/>
        </w:rPr>
        <w:t>;</w:t>
      </w:r>
    </w:p>
    <w:p w14:paraId="546CF5FB" w14:textId="0CCBC943" w:rsidR="002837E7" w:rsidRPr="0006576E" w:rsidRDefault="00B23C5B" w:rsidP="006C7720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6576E">
        <w:rPr>
          <w:rFonts w:cstheme="minorHAnsi"/>
        </w:rPr>
        <w:t>prowa</w:t>
      </w:r>
      <w:r w:rsidR="002C5CA2">
        <w:rPr>
          <w:rFonts w:cstheme="minorHAnsi"/>
        </w:rPr>
        <w:t xml:space="preserve">dzenie dochodzenia wewnętrznego </w:t>
      </w:r>
      <w:r w:rsidR="0006576E">
        <w:rPr>
          <w:rFonts w:cstheme="minorHAnsi"/>
        </w:rPr>
        <w:t>i </w:t>
      </w:r>
      <w:r w:rsidR="002837E7" w:rsidRPr="0006576E">
        <w:rPr>
          <w:rFonts w:cstheme="minorHAnsi"/>
        </w:rPr>
        <w:t>postępowa</w:t>
      </w:r>
      <w:r w:rsidR="00890884">
        <w:rPr>
          <w:rFonts w:cstheme="minorHAnsi"/>
        </w:rPr>
        <w:t>nia</w:t>
      </w:r>
      <w:r w:rsidR="002C5CA2">
        <w:rPr>
          <w:rFonts w:cstheme="minorHAnsi"/>
        </w:rPr>
        <w:t xml:space="preserve"> </w:t>
      </w:r>
      <w:r w:rsidR="002837E7" w:rsidRPr="0006576E">
        <w:rPr>
          <w:rFonts w:cstheme="minorHAnsi"/>
        </w:rPr>
        <w:t>wyjaśniając</w:t>
      </w:r>
      <w:r w:rsidR="00890884">
        <w:rPr>
          <w:rFonts w:cstheme="minorHAnsi"/>
        </w:rPr>
        <w:t>ego</w:t>
      </w:r>
      <w:r w:rsidR="002837E7" w:rsidRPr="0006576E">
        <w:rPr>
          <w:rFonts w:cstheme="minorHAnsi"/>
        </w:rPr>
        <w:t xml:space="preserve"> mając</w:t>
      </w:r>
      <w:r w:rsidR="00890884">
        <w:rPr>
          <w:rFonts w:cstheme="minorHAnsi"/>
        </w:rPr>
        <w:t>ego</w:t>
      </w:r>
      <w:r w:rsidR="002837E7" w:rsidRPr="0006576E">
        <w:rPr>
          <w:rFonts w:cstheme="minorHAnsi"/>
        </w:rPr>
        <w:t xml:space="preserve"> potwierdzić b</w:t>
      </w:r>
      <w:r w:rsidR="0006576E" w:rsidRPr="0006576E">
        <w:rPr>
          <w:rFonts w:cstheme="minorHAnsi"/>
        </w:rPr>
        <w:t>ądź zaprzeczyć informacjom zawartym w zgłoszeniu</w:t>
      </w:r>
      <w:r w:rsidR="002B73B5">
        <w:rPr>
          <w:rFonts w:cstheme="minorHAnsi"/>
        </w:rPr>
        <w:t>;</w:t>
      </w:r>
    </w:p>
    <w:p w14:paraId="73257134" w14:textId="3F31A667" w:rsidR="0006576E" w:rsidRDefault="0006576E" w:rsidP="006C7720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przekazywanie informacji dotyczących naruszenia innym podmiotom publicznym, w zakresie posiadanych przez nich kompetencji</w:t>
      </w:r>
      <w:r w:rsidR="002B73B5">
        <w:rPr>
          <w:rFonts w:cstheme="minorHAnsi"/>
        </w:rPr>
        <w:t>;</w:t>
      </w:r>
    </w:p>
    <w:p w14:paraId="7E74BB9E" w14:textId="70A748A8" w:rsidR="0006576E" w:rsidRDefault="0006576E" w:rsidP="006C7720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wniesienie oskarżenia</w:t>
      </w:r>
      <w:r w:rsidR="002B73B5">
        <w:rPr>
          <w:rFonts w:cstheme="minorHAnsi"/>
        </w:rPr>
        <w:t>;</w:t>
      </w:r>
    </w:p>
    <w:p w14:paraId="5F4E939C" w14:textId="0990BD09" w:rsidR="0006576E" w:rsidRDefault="0006576E" w:rsidP="006C7720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odzyskanie środków finansowych</w:t>
      </w:r>
      <w:r w:rsidR="002B73B5">
        <w:rPr>
          <w:rFonts w:cstheme="minorHAnsi"/>
        </w:rPr>
        <w:t>;</w:t>
      </w:r>
    </w:p>
    <w:p w14:paraId="6481A136" w14:textId="765FAD84" w:rsidR="0006576E" w:rsidRDefault="0006576E" w:rsidP="006C7720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zamknięcie procedury przyjmowania i weryfikacji zgłoszeń</w:t>
      </w:r>
      <w:r w:rsidR="002B73B5">
        <w:rPr>
          <w:rFonts w:cstheme="minorHAnsi"/>
        </w:rPr>
        <w:t>;</w:t>
      </w:r>
    </w:p>
    <w:p w14:paraId="5C1270C7" w14:textId="3A53F595" w:rsidR="0006576E" w:rsidRDefault="0006576E" w:rsidP="006C7720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zabezpieczanie dowodów w sprawie oraz dokumentowanie działań związanych z otrzymanym zgłoszeniem</w:t>
      </w:r>
      <w:r w:rsidR="002B73B5">
        <w:rPr>
          <w:rFonts w:cstheme="minorHAnsi"/>
        </w:rPr>
        <w:t>;</w:t>
      </w:r>
    </w:p>
    <w:p w14:paraId="6F12901C" w14:textId="3E97E327" w:rsidR="00A8146A" w:rsidRPr="00524C38" w:rsidRDefault="0006576E" w:rsidP="006C7720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24C38">
        <w:rPr>
          <w:rFonts w:cstheme="minorHAnsi"/>
        </w:rPr>
        <w:t xml:space="preserve">zgłaszanie </w:t>
      </w:r>
      <w:r w:rsidR="00524C38">
        <w:rPr>
          <w:rFonts w:cstheme="minorHAnsi"/>
        </w:rPr>
        <w:t xml:space="preserve">do Sekretarza Miasta Torunia </w:t>
      </w:r>
      <w:r w:rsidRPr="00524C38">
        <w:rPr>
          <w:rFonts w:cstheme="minorHAnsi"/>
        </w:rPr>
        <w:t xml:space="preserve">propozycji zmian </w:t>
      </w:r>
      <w:r w:rsidR="0029385C" w:rsidRPr="00524C38">
        <w:rPr>
          <w:rFonts w:cstheme="minorHAnsi"/>
        </w:rPr>
        <w:t>mających na celu wyeliminowanie kolejnych nieprawidłowości.</w:t>
      </w:r>
    </w:p>
    <w:p w14:paraId="1FAEBE6C" w14:textId="77777777" w:rsidR="00080BB3" w:rsidRPr="00337A61" w:rsidRDefault="00080BB3" w:rsidP="00337A61">
      <w:pPr>
        <w:spacing w:before="120" w:after="0" w:line="276" w:lineRule="auto"/>
        <w:jc w:val="both"/>
        <w:rPr>
          <w:rFonts w:cstheme="minorHAnsi"/>
        </w:rPr>
      </w:pPr>
    </w:p>
    <w:p w14:paraId="046BA3A9" w14:textId="7C8A2C17" w:rsidR="0068212A" w:rsidRPr="00337A61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337A61">
        <w:rPr>
          <w:rFonts w:cstheme="minorHAnsi"/>
          <w:b/>
          <w:bCs/>
        </w:rPr>
        <w:t>§</w:t>
      </w:r>
      <w:r w:rsidR="006C7720" w:rsidRPr="00337A61">
        <w:rPr>
          <w:rFonts w:cstheme="minorHAnsi"/>
          <w:b/>
          <w:bCs/>
        </w:rPr>
        <w:t xml:space="preserve"> 11</w:t>
      </w:r>
    </w:p>
    <w:p w14:paraId="30723D92" w14:textId="77777777" w:rsidR="0068212A" w:rsidRPr="00337A61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337A61">
        <w:rPr>
          <w:b/>
          <w:bCs/>
        </w:rPr>
        <w:t>Rejestr zgłoszeń wewnętrznych</w:t>
      </w:r>
    </w:p>
    <w:p w14:paraId="29B0E634" w14:textId="77777777" w:rsidR="00F92E68" w:rsidRPr="00337A61" w:rsidRDefault="00F92E68" w:rsidP="00CA7F03">
      <w:pPr>
        <w:spacing w:before="120" w:after="0" w:line="276" w:lineRule="auto"/>
        <w:jc w:val="both"/>
      </w:pPr>
    </w:p>
    <w:p w14:paraId="027C1C68" w14:textId="79EEEBE9" w:rsidR="00F92E68" w:rsidRPr="00337A61" w:rsidRDefault="009B18DB" w:rsidP="006C7720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</w:pPr>
      <w:r w:rsidRPr="00337A61">
        <w:t>R</w:t>
      </w:r>
      <w:r w:rsidR="00C358F1" w:rsidRPr="00337A61">
        <w:t xml:space="preserve">ejestr zgłoszeń wewnętrznych </w:t>
      </w:r>
      <w:r w:rsidRPr="00337A61">
        <w:t>prowadzony jest</w:t>
      </w:r>
      <w:r w:rsidR="00EA21A9">
        <w:t xml:space="preserve"> w formie </w:t>
      </w:r>
      <w:r w:rsidR="002B12C6">
        <w:t>elektronicznej</w:t>
      </w:r>
      <w:r w:rsidR="00EA21A9">
        <w:t>,</w:t>
      </w:r>
      <w:r w:rsidRPr="00337A61">
        <w:t xml:space="preserve"> </w:t>
      </w:r>
      <w:r w:rsidR="00EA21A9">
        <w:t>przez osoby upoważnione.</w:t>
      </w:r>
      <w:r w:rsidR="00EA21A9" w:rsidRPr="00337A61" w:rsidDel="00EA21A9">
        <w:t xml:space="preserve"> </w:t>
      </w:r>
    </w:p>
    <w:p w14:paraId="6E5A6824" w14:textId="7B825840" w:rsidR="009B18DB" w:rsidRDefault="009B18DB" w:rsidP="006C7720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</w:pPr>
      <w:r w:rsidRPr="00337A61">
        <w:t>Wpis</w:t>
      </w:r>
      <w:r w:rsidR="00EA21A9">
        <w:t>u</w:t>
      </w:r>
      <w:r w:rsidRPr="00337A61">
        <w:t xml:space="preserve"> do rejestru zgłoszeń wewnętrznych</w:t>
      </w:r>
      <w:r>
        <w:t xml:space="preserve"> </w:t>
      </w:r>
      <w:r w:rsidR="00EA21A9">
        <w:t>dokonuje się na podstawie zgłoszenia wewnętrznego</w:t>
      </w:r>
      <w:r>
        <w:t>.</w:t>
      </w:r>
    </w:p>
    <w:p w14:paraId="743EF193" w14:textId="64A6119A" w:rsidR="00EA21A9" w:rsidRDefault="00EA21A9" w:rsidP="006C7720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</w:pPr>
      <w:r>
        <w:t>Wzór rejestru zgłoszeń wewnętrznych stanowi załącznik nr 5 do niniejszej procedury.</w:t>
      </w:r>
    </w:p>
    <w:p w14:paraId="3122AA7B" w14:textId="5EBA435E" w:rsidR="00337A61" w:rsidRDefault="001D35EC" w:rsidP="00CA7F03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</w:pPr>
      <w:r>
        <w:lastRenderedPageBreak/>
        <w:t>W myśl art. 29 ust. 5 Ustawy, d</w:t>
      </w:r>
      <w:r w:rsidR="006A50CF">
        <w:t xml:space="preserve">ane </w:t>
      </w:r>
      <w:r w:rsidR="000B440F">
        <w:t xml:space="preserve">osobowe oraz pozostałe informacje </w:t>
      </w:r>
      <w:r w:rsidR="006A50CF">
        <w:t xml:space="preserve">w rejestrze zgłoszeń wewnętrznych przechowywane są przez okres </w:t>
      </w:r>
      <w:r w:rsidR="00557A01">
        <w:t>3 </w:t>
      </w:r>
      <w:r w:rsidR="006A50CF">
        <w:t xml:space="preserve">lat </w:t>
      </w:r>
      <w:r w:rsidR="000B440F">
        <w:t>po zakończeniu roku kalendarzowego, w którym zakończono działania następcze lub po zakończeniu postępowań zainicjowanych tymi działaniami.</w:t>
      </w:r>
    </w:p>
    <w:p w14:paraId="03DA101B" w14:textId="51F9FFE1" w:rsidR="00447B16" w:rsidRDefault="00447B16" w:rsidP="001D35EC">
      <w:pPr>
        <w:spacing w:before="120" w:after="0" w:line="276" w:lineRule="auto"/>
        <w:rPr>
          <w:rFonts w:cstheme="minorHAnsi"/>
          <w:b/>
          <w:bCs/>
        </w:rPr>
      </w:pPr>
    </w:p>
    <w:p w14:paraId="5D8198C5" w14:textId="41BCD23C" w:rsidR="000D2C09" w:rsidRPr="00741328" w:rsidRDefault="000D2C09" w:rsidP="00CA7F03">
      <w:pPr>
        <w:spacing w:before="120" w:after="0" w:line="276" w:lineRule="auto"/>
        <w:jc w:val="center"/>
        <w:rPr>
          <w:b/>
          <w:bCs/>
        </w:rPr>
      </w:pPr>
      <w:r w:rsidRPr="00071A8C">
        <w:rPr>
          <w:rFonts w:cstheme="minorHAnsi"/>
          <w:b/>
          <w:bCs/>
        </w:rPr>
        <w:t>§</w:t>
      </w:r>
      <w:r w:rsidR="006C7720">
        <w:rPr>
          <w:rFonts w:cstheme="minorHAnsi"/>
          <w:b/>
          <w:bCs/>
        </w:rPr>
        <w:t xml:space="preserve"> </w:t>
      </w:r>
      <w:r w:rsidRPr="00071A8C">
        <w:rPr>
          <w:rFonts w:cstheme="minorHAnsi"/>
          <w:b/>
          <w:bCs/>
        </w:rPr>
        <w:t>1</w:t>
      </w:r>
      <w:r w:rsidR="00080BB3">
        <w:rPr>
          <w:rFonts w:cstheme="minorHAnsi"/>
          <w:b/>
          <w:bCs/>
        </w:rPr>
        <w:t>2</w:t>
      </w:r>
    </w:p>
    <w:p w14:paraId="4767765A" w14:textId="018FEB8B" w:rsidR="000D2C09" w:rsidRDefault="00337A61" w:rsidP="00337A61">
      <w:pPr>
        <w:spacing w:before="120" w:after="0" w:line="276" w:lineRule="auto"/>
        <w:jc w:val="center"/>
        <w:rPr>
          <w:b/>
          <w:bCs/>
        </w:rPr>
      </w:pPr>
      <w:r>
        <w:rPr>
          <w:b/>
          <w:bCs/>
        </w:rPr>
        <w:t>Zgłoszenia zewnętrzne</w:t>
      </w:r>
    </w:p>
    <w:p w14:paraId="094BD5BE" w14:textId="77777777" w:rsidR="008B0BE7" w:rsidRPr="00337A61" w:rsidRDefault="008B0BE7" w:rsidP="00337A61">
      <w:pPr>
        <w:spacing w:before="120" w:after="0" w:line="276" w:lineRule="auto"/>
        <w:jc w:val="center"/>
        <w:rPr>
          <w:b/>
          <w:bCs/>
        </w:rPr>
      </w:pPr>
    </w:p>
    <w:p w14:paraId="6734423F" w14:textId="3701C7C4" w:rsidR="000D2C09" w:rsidRPr="00071A8C" w:rsidRDefault="000D2C09" w:rsidP="006C7720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71A8C">
        <w:rPr>
          <w:rFonts w:cstheme="minorHAnsi"/>
        </w:rPr>
        <w:t>Zgłaszający może dokonać zgłoszenia zewnętrznego bez uprzedniego dokonania zgłoszenia wewnętrznego</w:t>
      </w:r>
      <w:r w:rsidR="005B39C6" w:rsidRPr="00071A8C">
        <w:rPr>
          <w:rFonts w:cstheme="minorHAnsi"/>
        </w:rPr>
        <w:t>.</w:t>
      </w:r>
    </w:p>
    <w:p w14:paraId="1D9DD5E4" w14:textId="68C7289E" w:rsidR="000D2C09" w:rsidRDefault="005B39C6" w:rsidP="006C7720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B39C6">
        <w:rPr>
          <w:rFonts w:cstheme="minorHAnsi"/>
        </w:rPr>
        <w:t>I</w:t>
      </w:r>
      <w:r w:rsidR="000D2C09" w:rsidRPr="005B39C6">
        <w:rPr>
          <w:rFonts w:cstheme="minorHAnsi"/>
        </w:rPr>
        <w:t xml:space="preserve">nformacje o naruszeniu prawa </w:t>
      </w:r>
      <w:r w:rsidRPr="005B39C6">
        <w:rPr>
          <w:rFonts w:cstheme="minorHAnsi"/>
        </w:rPr>
        <w:t xml:space="preserve">można przekazać </w:t>
      </w:r>
      <w:bookmarkStart w:id="2" w:name="_Hlk148971112"/>
      <w:r w:rsidR="000D2C09" w:rsidRPr="005B39C6">
        <w:rPr>
          <w:rFonts w:cstheme="minorHAnsi"/>
        </w:rPr>
        <w:t>do organu publicznego</w:t>
      </w:r>
      <w:r w:rsidRPr="005B39C6">
        <w:rPr>
          <w:rFonts w:cstheme="minorHAnsi"/>
        </w:rPr>
        <w:t xml:space="preserve"> </w:t>
      </w:r>
      <w:r w:rsidR="000D2C09" w:rsidRPr="005B39C6">
        <w:rPr>
          <w:rFonts w:cstheme="minorHAnsi"/>
        </w:rPr>
        <w:t>właściwego do przyjęcia zgłoszenia</w:t>
      </w:r>
      <w:bookmarkEnd w:id="2"/>
      <w:r w:rsidR="00A8146A">
        <w:rPr>
          <w:rFonts w:cstheme="minorHAnsi"/>
        </w:rPr>
        <w:t xml:space="preserve"> lub Rzecznika Praw Obywatelskich. </w:t>
      </w:r>
    </w:p>
    <w:p w14:paraId="3B6E16A8" w14:textId="1C75F67B" w:rsidR="00C9353E" w:rsidRPr="005B39C6" w:rsidRDefault="00C9353E" w:rsidP="006C7720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 stosownych przypadkach, można dokonać zgłoszenia do instytucji, organów lub jednostek organizacyjnych Unii Europejskiej.</w:t>
      </w:r>
    </w:p>
    <w:p w14:paraId="29570EE0" w14:textId="481675C7" w:rsidR="00337A61" w:rsidRDefault="000D2C09" w:rsidP="00337A61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Zgłaszający przekazuje informacje o naruszeniu kanałami udostępnionymi przez</w:t>
      </w:r>
      <w:r w:rsidR="002B12C6">
        <w:rPr>
          <w:rFonts w:cstheme="minorHAnsi"/>
        </w:rPr>
        <w:t xml:space="preserve"> RPO i</w:t>
      </w:r>
      <w:r>
        <w:rPr>
          <w:rFonts w:cstheme="minorHAnsi"/>
        </w:rPr>
        <w:t xml:space="preserve"> organ publiczny do przyjmowania zgłoszeń zewnętrznych.</w:t>
      </w:r>
    </w:p>
    <w:p w14:paraId="2DF38E53" w14:textId="601EB582" w:rsidR="00080BB3" w:rsidRDefault="002145DE" w:rsidP="00337A61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337A61">
        <w:rPr>
          <w:rFonts w:cstheme="minorHAnsi"/>
        </w:rPr>
        <w:t xml:space="preserve">Informacje dotyczące zasad przyjmowania zgłoszeń zewnętrznych przez </w:t>
      </w:r>
      <w:r w:rsidR="00B02FDA">
        <w:rPr>
          <w:rFonts w:cstheme="minorHAnsi"/>
        </w:rPr>
        <w:t xml:space="preserve">RPO i </w:t>
      </w:r>
      <w:r w:rsidRPr="00337A61">
        <w:rPr>
          <w:rFonts w:cstheme="minorHAnsi"/>
        </w:rPr>
        <w:t>o</w:t>
      </w:r>
      <w:r w:rsidR="000D2C09" w:rsidRPr="00337A61">
        <w:rPr>
          <w:rFonts w:cstheme="minorHAnsi"/>
        </w:rPr>
        <w:t xml:space="preserve">rgan publiczny </w:t>
      </w:r>
      <w:r w:rsidRPr="00337A61">
        <w:rPr>
          <w:rFonts w:cstheme="minorHAnsi"/>
        </w:rPr>
        <w:t xml:space="preserve">dostępne są </w:t>
      </w:r>
      <w:r w:rsidR="000D2C09" w:rsidRPr="00337A61">
        <w:rPr>
          <w:rFonts w:cstheme="minorHAnsi"/>
        </w:rPr>
        <w:t>na stronie Biuletynu Informacji Publicznej</w:t>
      </w:r>
      <w:r w:rsidRPr="00337A61">
        <w:rPr>
          <w:rFonts w:cstheme="minorHAnsi"/>
        </w:rPr>
        <w:t xml:space="preserve"> organu publicznego</w:t>
      </w:r>
      <w:r w:rsidR="000D2C09" w:rsidRPr="00337A61">
        <w:rPr>
          <w:rFonts w:cstheme="minorHAnsi"/>
        </w:rPr>
        <w:t>.</w:t>
      </w:r>
    </w:p>
    <w:p w14:paraId="3CEA092B" w14:textId="0AC86131" w:rsidR="00AE4FC0" w:rsidRPr="00337A61" w:rsidRDefault="00AE4FC0" w:rsidP="00337A61">
      <w:pPr>
        <w:spacing w:before="120" w:after="0" w:line="276" w:lineRule="auto"/>
        <w:jc w:val="both"/>
        <w:rPr>
          <w:rFonts w:cstheme="minorHAnsi"/>
        </w:rPr>
      </w:pPr>
    </w:p>
    <w:p w14:paraId="4C026C45" w14:textId="04DD041D" w:rsidR="00080BB3" w:rsidRPr="00741328" w:rsidRDefault="00080BB3" w:rsidP="00080BB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</w:t>
      </w:r>
      <w:r w:rsidRPr="00741328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3</w:t>
      </w:r>
    </w:p>
    <w:p w14:paraId="14006830" w14:textId="77777777" w:rsidR="00080BB3" w:rsidRPr="00276492" w:rsidRDefault="00080BB3" w:rsidP="00080BB3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Ochrona danych osobowych</w:t>
      </w:r>
    </w:p>
    <w:p w14:paraId="6EA9BA19" w14:textId="77777777" w:rsidR="00080BB3" w:rsidRDefault="00080BB3" w:rsidP="00080BB3">
      <w:pPr>
        <w:spacing w:before="120" w:after="0" w:line="276" w:lineRule="auto"/>
        <w:jc w:val="both"/>
      </w:pPr>
    </w:p>
    <w:p w14:paraId="005547EC" w14:textId="3871C508" w:rsidR="00080BB3" w:rsidRDefault="00B76FBB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 xml:space="preserve">Urząd </w:t>
      </w:r>
      <w:r w:rsidR="00080BB3">
        <w:t>po otrzymaniu zgłoszenia przetwarza dane osobowe w zakresie niezbędnym do przyjęcia zgłoszenia lub podjęcia ewentualnego działania następczego.</w:t>
      </w:r>
    </w:p>
    <w:p w14:paraId="62B4DF81" w14:textId="4CFC7231" w:rsidR="00080BB3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Przetwarzanie danych osobowych zgłaszającego oraz osoby, której dotyczy zgłoszenie</w:t>
      </w:r>
      <w:r w:rsidR="005565C9">
        <w:t xml:space="preserve">, </w:t>
      </w:r>
      <w:r>
        <w:t>odbywa się zgodnie z </w:t>
      </w:r>
      <w:r w:rsidR="00B76FBB">
        <w:t>RODO</w:t>
      </w:r>
      <w:r w:rsidR="00337A61">
        <w:t>.</w:t>
      </w:r>
    </w:p>
    <w:p w14:paraId="16B9F0F2" w14:textId="1273E3C3" w:rsidR="00E4159F" w:rsidRDefault="00E4159F" w:rsidP="00E4159F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Dane osobowe zgłaszającego oraz inne dane pozwalające na ustalenie jego tożsamości nie podlegają ujawnieniu nieupoważnionym osobom, chyba</w:t>
      </w:r>
      <w:r w:rsidR="005565C9">
        <w:t>,</w:t>
      </w:r>
      <w:r>
        <w:t xml:space="preserve"> że za wyraźną zgodą zgłaszającego.</w:t>
      </w:r>
    </w:p>
    <w:p w14:paraId="1D4D8C41" w14:textId="77777777" w:rsidR="00E4159F" w:rsidRDefault="00E4159F" w:rsidP="00E4159F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Tożsamość zgłaszającego może zostać ujawniona również wtedy, kiedy takie ujawnienie jest koniecznym i proporcjonalnym obowiązkiem wynikającym z przepisów prawa.</w:t>
      </w:r>
    </w:p>
    <w:p w14:paraId="4FEF4F99" w14:textId="46FA8777" w:rsidR="00080BB3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Dane osobowe, które nie mają znaczenia dla rozpatrywania zgłoszenia</w:t>
      </w:r>
      <w:r w:rsidR="005565C9">
        <w:t>,</w:t>
      </w:r>
      <w:r>
        <w:t xml:space="preserve"> nie są zbierane, a w razie przypadkowego zebrania, są niezwłocznie usuwane. Usunięcie tych danych osobowych następuje w terminie 14 dni od chwili ustalenia, że nie mają one znaczenia dla sprawy.</w:t>
      </w:r>
    </w:p>
    <w:p w14:paraId="04CA4008" w14:textId="77777777" w:rsidR="00080BB3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Dane osobowe osoby, której dotyczy zgłoszenie są zbierane i przetwarzane w związku z otrzymaniem zgłoszenia w celu weryfikacji zgłoszenia oraz podjęcia działań następczych, bez zgody tej osoby.</w:t>
      </w:r>
    </w:p>
    <w:p w14:paraId="5E0721CF" w14:textId="5F351E15" w:rsidR="00080BB3" w:rsidRDefault="00F233AD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lastRenderedPageBreak/>
        <w:t xml:space="preserve">Urząd </w:t>
      </w:r>
      <w:r w:rsidR="00080BB3">
        <w:t>realizuje obowiązek informacyjny wobec zgłaszającego oraz wobec osoby, której dotyczy zgłoszenie zgodnie z art. 13 i 14 RODO.</w:t>
      </w:r>
    </w:p>
    <w:p w14:paraId="52A8F729" w14:textId="0976727C" w:rsidR="00080BB3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 xml:space="preserve">Przepisu art. 14 ust. 2 lit. f RODO nie stosuje się, chyba że zgłaszający działał z naruszeniem </w:t>
      </w:r>
      <w:r w:rsidRPr="00C2497B">
        <w:t>§</w:t>
      </w:r>
      <w:r w:rsidR="00E93B8F">
        <w:t xml:space="preserve"> 4</w:t>
      </w:r>
      <w:r w:rsidRPr="00F82DB7">
        <w:rPr>
          <w:highlight w:val="yellow"/>
        </w:rPr>
        <w:t xml:space="preserve"> </w:t>
      </w:r>
      <w:r w:rsidRPr="005E1C1E">
        <w:t>ust. 3</w:t>
      </w:r>
      <w:r>
        <w:t xml:space="preserve"> albo wyraził na ujawnienie swojej tożsamości wyraźną zgodę</w:t>
      </w:r>
      <w:r w:rsidRPr="005E1C1E">
        <w:t>.</w:t>
      </w:r>
    </w:p>
    <w:p w14:paraId="371ECE7D" w14:textId="10850FE7" w:rsidR="00080BB3" w:rsidRPr="00DF38BB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 xml:space="preserve">Przepisu art. 15 ust. 1 lit. g RODO nie stosuje się, chyba że zgłaszający działał z naruszeniem </w:t>
      </w:r>
      <w:r w:rsidRPr="00C2497B">
        <w:t>§</w:t>
      </w:r>
      <w:r w:rsidR="00E93B8F">
        <w:t xml:space="preserve"> 4</w:t>
      </w:r>
      <w:r w:rsidRPr="00F82DB7">
        <w:rPr>
          <w:highlight w:val="yellow"/>
        </w:rPr>
        <w:t xml:space="preserve"> </w:t>
      </w:r>
      <w:r w:rsidRPr="005E1C1E">
        <w:t>ust. 3</w:t>
      </w:r>
      <w:r>
        <w:t xml:space="preserve"> albo wyraził na ujawnienie swojej tożsamości wyraźną zgodę</w:t>
      </w:r>
    </w:p>
    <w:p w14:paraId="33E46F26" w14:textId="77777777" w:rsidR="00080BB3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Ochrona poufności obejmuje tożsamość zgłaszającego oraz osób wymienionych w zgłoszeniu, jak również osób trzecich pomagających w zgłoszeniu.</w:t>
      </w:r>
    </w:p>
    <w:p w14:paraId="5D88C132" w14:textId="77777777" w:rsidR="00080BB3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Ochrona poufności dotyczy informacji, na podstawie których można bezpośrednio lub pośrednio zidentyfikować tożsamość takich osób.</w:t>
      </w:r>
    </w:p>
    <w:p w14:paraId="62688470" w14:textId="77777777" w:rsidR="00080BB3" w:rsidRPr="00C2497B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Do zachowania poufności tożsamości osoby dokonującej zgłoszenia oraz osób wymienionych w zgłoszeniu zobowiązani są również nieupoważnieni pracownicy, którzy w sposób bezprawny, przypadkowy i niezamierzony weszli w posiadanie tych informacji.</w:t>
      </w:r>
    </w:p>
    <w:p w14:paraId="5EAD9E64" w14:textId="22FFDABC" w:rsidR="00080BB3" w:rsidRDefault="00080BB3" w:rsidP="007620E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Dane osobowe przetwarzane w związku z przyjęciem zgłoszenia lub podjęciem działań następczych oraz dokumenty związane z tym zgłoszeniem</w:t>
      </w:r>
      <w:r w:rsidR="00493B85">
        <w:t>, zgodnie z art. 8 ust. 8 Ustawy,</w:t>
      </w:r>
      <w:r>
        <w:t xml:space="preserve"> są przechowywane przez okres 3 lat po zakończeniu roku kalendarzowego, w którym zakończono działania następcze lub po zakończeniu postępowań zainicjowanych tymi działaniami.</w:t>
      </w:r>
    </w:p>
    <w:p w14:paraId="56A298FE" w14:textId="7C655B87" w:rsidR="00BD09A2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Po okresie przechowywania wskazanym powyżej dane osobowe oraz dokumenty związane z tym zgłoszeniem są niszczone zgodnie z przyjętą w </w:t>
      </w:r>
      <w:r w:rsidR="00F233AD">
        <w:t>Urzęd</w:t>
      </w:r>
      <w:r w:rsidR="00931E5A">
        <w:t>zie</w:t>
      </w:r>
      <w:r w:rsidR="00F233AD">
        <w:t xml:space="preserve"> </w:t>
      </w:r>
      <w:r>
        <w:t>metodą brakowania dokumentów.</w:t>
      </w:r>
    </w:p>
    <w:p w14:paraId="7EB28729" w14:textId="495AFE6A" w:rsidR="00AA763C" w:rsidRDefault="00080BB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Nie stosuje się powyższego przepisu gdy dokumenty związane ze zgłoszeniem stanowią część akt spraw sądowych lub sądowoadministracyjnych.</w:t>
      </w:r>
    </w:p>
    <w:p w14:paraId="42DF0B7D" w14:textId="556571CB" w:rsidR="007620E3" w:rsidRPr="00BD09A2" w:rsidRDefault="007620E3" w:rsidP="00080BB3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Klauzula Informacyjna, stanowiąca załącznik nr 6, jest integralną częścią regulującą ochronę danych osobowych zgłaszającego i osób trzecich</w:t>
      </w:r>
      <w:r w:rsidR="00AA75C2">
        <w:t xml:space="preserve"> wskazanych w zgłoszeniu</w:t>
      </w:r>
      <w:r>
        <w:t>.</w:t>
      </w:r>
    </w:p>
    <w:p w14:paraId="02481C4A" w14:textId="77777777" w:rsidR="005F75B4" w:rsidRDefault="005F75B4" w:rsidP="00CA7F03">
      <w:pPr>
        <w:spacing w:before="120" w:after="0" w:line="276" w:lineRule="auto"/>
        <w:jc w:val="both"/>
        <w:rPr>
          <w:rFonts w:cstheme="minorHAnsi"/>
        </w:rPr>
      </w:pPr>
    </w:p>
    <w:p w14:paraId="21F81DD1" w14:textId="0A392F0F" w:rsidR="006A3FE6" w:rsidRPr="00FC5DEC" w:rsidRDefault="006A3FE6" w:rsidP="00CA7F03">
      <w:pPr>
        <w:spacing w:before="120" w:after="0" w:line="276" w:lineRule="auto"/>
        <w:jc w:val="center"/>
        <w:rPr>
          <w:b/>
          <w:bCs/>
        </w:rPr>
      </w:pPr>
      <w:r w:rsidRPr="00FC5DEC">
        <w:rPr>
          <w:rFonts w:cstheme="minorHAnsi"/>
          <w:b/>
          <w:bCs/>
        </w:rPr>
        <w:t>§</w:t>
      </w:r>
      <w:r w:rsidR="006C7720">
        <w:rPr>
          <w:rFonts w:cstheme="minorHAnsi"/>
          <w:b/>
          <w:bCs/>
        </w:rPr>
        <w:t xml:space="preserve"> </w:t>
      </w:r>
      <w:r w:rsidR="005B35E5" w:rsidRPr="00FC5DEC">
        <w:rPr>
          <w:rFonts w:cstheme="minorHAnsi"/>
          <w:b/>
          <w:bCs/>
        </w:rPr>
        <w:t>14</w:t>
      </w:r>
    </w:p>
    <w:p w14:paraId="469CA062" w14:textId="77777777" w:rsidR="006A3FE6" w:rsidRPr="004747C2" w:rsidRDefault="006A3FE6" w:rsidP="00CA7F03">
      <w:pPr>
        <w:spacing w:before="120" w:after="0" w:line="276" w:lineRule="auto"/>
        <w:jc w:val="center"/>
        <w:rPr>
          <w:b/>
          <w:bCs/>
        </w:rPr>
      </w:pPr>
      <w:r w:rsidRPr="004747C2">
        <w:rPr>
          <w:b/>
          <w:bCs/>
        </w:rPr>
        <w:t>Postanowienia końcowe</w:t>
      </w:r>
    </w:p>
    <w:p w14:paraId="01C1B80E" w14:textId="77777777" w:rsidR="001C136F" w:rsidRDefault="001C136F" w:rsidP="00CA7F03">
      <w:pPr>
        <w:spacing w:before="120" w:after="0" w:line="276" w:lineRule="auto"/>
        <w:jc w:val="both"/>
      </w:pPr>
    </w:p>
    <w:p w14:paraId="7FBEAC80" w14:textId="4FB5DC9D" w:rsidR="0068212A" w:rsidRDefault="00351CCF" w:rsidP="006C7720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Procedura</w:t>
      </w:r>
      <w:r w:rsidR="00961EE4">
        <w:rPr>
          <w:rFonts w:cstheme="minorHAnsi"/>
        </w:rPr>
        <w:t xml:space="preserve"> </w:t>
      </w:r>
      <w:r w:rsidR="00653E37">
        <w:rPr>
          <w:rFonts w:cstheme="minorHAnsi"/>
        </w:rPr>
        <w:t>podlega konsultacji</w:t>
      </w:r>
      <w:r w:rsidR="006A3FE6">
        <w:rPr>
          <w:rFonts w:cstheme="minorHAnsi"/>
        </w:rPr>
        <w:t xml:space="preserve"> z </w:t>
      </w:r>
      <w:r w:rsidR="005F75B4">
        <w:rPr>
          <w:rFonts w:cstheme="minorHAnsi"/>
        </w:rPr>
        <w:t xml:space="preserve">zakładową organizacją związkową. </w:t>
      </w:r>
    </w:p>
    <w:p w14:paraId="50ECAC47" w14:textId="52EB5303" w:rsidR="006A3FE6" w:rsidRDefault="009F6863" w:rsidP="006C7720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Procedura</w:t>
      </w:r>
      <w:r w:rsidR="006A3FE6">
        <w:rPr>
          <w:rFonts w:cstheme="minorHAnsi"/>
        </w:rPr>
        <w:t xml:space="preserve"> wchodzi w życie po upływie </w:t>
      </w:r>
      <w:r w:rsidR="005F75B4">
        <w:rPr>
          <w:rFonts w:cstheme="minorHAnsi"/>
        </w:rPr>
        <w:t>7</w:t>
      </w:r>
      <w:r>
        <w:rPr>
          <w:rFonts w:cstheme="minorHAnsi"/>
        </w:rPr>
        <w:t xml:space="preserve"> dni</w:t>
      </w:r>
      <w:r w:rsidR="006A3FE6">
        <w:rPr>
          <w:rFonts w:cstheme="minorHAnsi"/>
        </w:rPr>
        <w:t xml:space="preserve"> od </w:t>
      </w:r>
      <w:r w:rsidR="00C311C3">
        <w:rPr>
          <w:rFonts w:cstheme="minorHAnsi"/>
        </w:rPr>
        <w:t xml:space="preserve">dnia </w:t>
      </w:r>
      <w:r w:rsidR="006A3FE6">
        <w:rPr>
          <w:rFonts w:cstheme="minorHAnsi"/>
        </w:rPr>
        <w:t xml:space="preserve">podania </w:t>
      </w:r>
      <w:r>
        <w:rPr>
          <w:rFonts w:cstheme="minorHAnsi"/>
        </w:rPr>
        <w:t>jej</w:t>
      </w:r>
      <w:r w:rsidR="006A3FE6">
        <w:rPr>
          <w:rFonts w:cstheme="minorHAnsi"/>
        </w:rPr>
        <w:t xml:space="preserve"> do wiadomości </w:t>
      </w:r>
      <w:r>
        <w:rPr>
          <w:rFonts w:cstheme="minorHAnsi"/>
        </w:rPr>
        <w:t>osób wykonujących pracę.</w:t>
      </w:r>
    </w:p>
    <w:p w14:paraId="2A575F9C" w14:textId="1720F6F0" w:rsidR="00697E11" w:rsidRDefault="009F6863" w:rsidP="006C7720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Informacje o procedurze </w:t>
      </w:r>
      <w:r w:rsidR="00697E11">
        <w:rPr>
          <w:rFonts w:cstheme="minorHAnsi"/>
        </w:rPr>
        <w:t xml:space="preserve">zgłoszeń wewnętrznych </w:t>
      </w:r>
      <w:r w:rsidR="00E02245">
        <w:rPr>
          <w:rFonts w:cstheme="minorHAnsi"/>
        </w:rPr>
        <w:t xml:space="preserve">należy </w:t>
      </w:r>
      <w:r>
        <w:rPr>
          <w:rFonts w:cstheme="minorHAnsi"/>
        </w:rPr>
        <w:t>przekaz</w:t>
      </w:r>
      <w:r w:rsidR="00E02245">
        <w:rPr>
          <w:rFonts w:cstheme="minorHAnsi"/>
        </w:rPr>
        <w:t>ać</w:t>
      </w:r>
      <w:r>
        <w:rPr>
          <w:rFonts w:cstheme="minorHAnsi"/>
        </w:rPr>
        <w:t xml:space="preserve"> </w:t>
      </w:r>
      <w:r w:rsidR="00E02245">
        <w:rPr>
          <w:rFonts w:cstheme="minorHAnsi"/>
        </w:rPr>
        <w:t>osobie ubiegającej się o</w:t>
      </w:r>
      <w:r w:rsidR="00263EBE">
        <w:rPr>
          <w:rFonts w:cstheme="minorHAnsi"/>
        </w:rPr>
        <w:t> </w:t>
      </w:r>
      <w:r w:rsidR="00E02245">
        <w:rPr>
          <w:rFonts w:cstheme="minorHAnsi"/>
        </w:rPr>
        <w:t xml:space="preserve">wykonywanie pracy na podstawie stosunku pracy lub innego stosunku prawnego stanowiącego podstawę świadczenia pracy lub usług lub pełnienia funkcji </w:t>
      </w:r>
      <w:r w:rsidR="00697E11">
        <w:rPr>
          <w:rFonts w:cstheme="minorHAnsi"/>
        </w:rPr>
        <w:t>wraz z rozpoczęciem rekrutacji lub negocjacji poprzedzających zawarcie umowy.</w:t>
      </w:r>
    </w:p>
    <w:p w14:paraId="229A016D" w14:textId="4644BC47" w:rsidR="001C136F" w:rsidRPr="002145DE" w:rsidRDefault="001C136F" w:rsidP="006C7720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2145DE">
        <w:rPr>
          <w:rFonts w:cstheme="minorHAnsi"/>
        </w:rPr>
        <w:t>Z </w:t>
      </w:r>
      <w:r w:rsidR="000E3527" w:rsidRPr="002145DE">
        <w:rPr>
          <w:rFonts w:cstheme="minorHAnsi"/>
        </w:rPr>
        <w:t>niniejszą procedurą</w:t>
      </w:r>
      <w:r w:rsidRPr="002145DE">
        <w:rPr>
          <w:rFonts w:cstheme="minorHAnsi"/>
        </w:rPr>
        <w:t xml:space="preserve"> zapoznają się wszyscy pracownicy, w tym nowo zatrudnieni</w:t>
      </w:r>
      <w:r w:rsidR="00955ECB">
        <w:rPr>
          <w:rFonts w:cstheme="minorHAnsi"/>
        </w:rPr>
        <w:t>,</w:t>
      </w:r>
      <w:r w:rsidRPr="002145DE">
        <w:rPr>
          <w:rFonts w:cstheme="minorHAnsi"/>
        </w:rPr>
        <w:t xml:space="preserve"> przed dopuszczeniem ich do pracy.</w:t>
      </w:r>
      <w:r w:rsidR="008A2A7A" w:rsidRPr="002145DE">
        <w:rPr>
          <w:rFonts w:cstheme="minorHAnsi"/>
        </w:rPr>
        <w:t xml:space="preserve"> Wzór oświadczenia pracownika stanowi załącznik </w:t>
      </w:r>
      <w:r w:rsidR="00263EBE">
        <w:rPr>
          <w:rFonts w:cstheme="minorHAnsi"/>
        </w:rPr>
        <w:t xml:space="preserve">nr </w:t>
      </w:r>
      <w:r w:rsidR="008A4D3C">
        <w:rPr>
          <w:rFonts w:cstheme="minorHAnsi"/>
        </w:rPr>
        <w:t>4</w:t>
      </w:r>
      <w:r w:rsidR="004D5758" w:rsidRPr="002145DE">
        <w:rPr>
          <w:rFonts w:cstheme="minorHAnsi"/>
        </w:rPr>
        <w:t xml:space="preserve"> do niniejsze</w:t>
      </w:r>
      <w:r w:rsidR="002145DE" w:rsidRPr="002145DE">
        <w:rPr>
          <w:rFonts w:cstheme="minorHAnsi"/>
        </w:rPr>
        <w:t>j</w:t>
      </w:r>
      <w:r w:rsidR="004D5758" w:rsidRPr="002145DE">
        <w:rPr>
          <w:rFonts w:cstheme="minorHAnsi"/>
        </w:rPr>
        <w:t xml:space="preserve"> </w:t>
      </w:r>
      <w:r w:rsidR="002145DE" w:rsidRPr="002145DE">
        <w:rPr>
          <w:rFonts w:cstheme="minorHAnsi"/>
        </w:rPr>
        <w:t>procedury</w:t>
      </w:r>
      <w:r w:rsidR="004D5758" w:rsidRPr="002145DE">
        <w:rPr>
          <w:rFonts w:cstheme="minorHAnsi"/>
        </w:rPr>
        <w:t>.</w:t>
      </w:r>
    </w:p>
    <w:p w14:paraId="04EFBDB8" w14:textId="3EADB986" w:rsidR="00DF38BB" w:rsidRPr="007A7B52" w:rsidRDefault="00DF38BB" w:rsidP="006C7720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lastRenderedPageBreak/>
        <w:t xml:space="preserve">System przeciwdziałania nieprawidłowościom podlega przeglądowi nie </w:t>
      </w:r>
      <w:r w:rsidRPr="007A7B52">
        <w:rPr>
          <w:rFonts w:cstheme="minorHAnsi"/>
        </w:rPr>
        <w:t xml:space="preserve">rzadziej niż raz na </w:t>
      </w:r>
      <w:r w:rsidR="004F4087">
        <w:rPr>
          <w:rFonts w:cstheme="minorHAnsi"/>
        </w:rPr>
        <w:t>36</w:t>
      </w:r>
      <w:r w:rsidR="00EE217F" w:rsidRPr="007A7B52">
        <w:rPr>
          <w:rFonts w:cstheme="minorHAnsi"/>
        </w:rPr>
        <w:t xml:space="preserve"> miesięcy</w:t>
      </w:r>
      <w:r w:rsidR="00AD12EF">
        <w:rPr>
          <w:rFonts w:cstheme="minorHAnsi"/>
        </w:rPr>
        <w:t>.</w:t>
      </w:r>
    </w:p>
    <w:p w14:paraId="647F2BB2" w14:textId="7D235781" w:rsidR="00947BF9" w:rsidRPr="005F75B4" w:rsidRDefault="00947BF9" w:rsidP="006C7720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7A7B52">
        <w:rPr>
          <w:rFonts w:cstheme="minorHAnsi"/>
        </w:rPr>
        <w:t>W sprawach nieuregulowanych niniejsz</w:t>
      </w:r>
      <w:r w:rsidR="006A3FFD" w:rsidRPr="007A7B52">
        <w:rPr>
          <w:rFonts w:cstheme="minorHAnsi"/>
        </w:rPr>
        <w:t>ą procedurą</w:t>
      </w:r>
      <w:r w:rsidRPr="007A7B52">
        <w:rPr>
          <w:rFonts w:cstheme="minorHAnsi"/>
        </w:rPr>
        <w:t xml:space="preserve"> zastosowanie mają odpowiednie</w:t>
      </w:r>
      <w:r w:rsidRPr="006A3FFD">
        <w:rPr>
          <w:rFonts w:cstheme="minorHAnsi"/>
        </w:rPr>
        <w:t xml:space="preserve"> przepisy</w:t>
      </w:r>
      <w:r w:rsidR="00596B62">
        <w:rPr>
          <w:rFonts w:cstheme="minorHAnsi"/>
        </w:rPr>
        <w:t xml:space="preserve"> prawa powszechnie obowiązującego.</w:t>
      </w:r>
    </w:p>
    <w:p w14:paraId="6BDD1E8E" w14:textId="77777777" w:rsidR="0068212A" w:rsidRDefault="0068212A" w:rsidP="00CA7F03">
      <w:pPr>
        <w:spacing w:before="120" w:after="0" w:line="276" w:lineRule="auto"/>
        <w:jc w:val="both"/>
        <w:rPr>
          <w:rFonts w:cstheme="minorHAnsi"/>
        </w:rPr>
      </w:pPr>
    </w:p>
    <w:p w14:paraId="6045427D" w14:textId="5403B8E3" w:rsidR="000C4B02" w:rsidRPr="004305E6" w:rsidRDefault="00894539" w:rsidP="00CA7F03">
      <w:pPr>
        <w:spacing w:before="120" w:after="0" w:line="276" w:lineRule="auto"/>
        <w:jc w:val="both"/>
        <w:rPr>
          <w:b/>
          <w:bCs/>
        </w:rPr>
      </w:pPr>
      <w:r w:rsidRPr="005E1C1E">
        <w:rPr>
          <w:b/>
          <w:bCs/>
        </w:rPr>
        <w:t>ZAŁĄCZNIKI:</w:t>
      </w:r>
    </w:p>
    <w:p w14:paraId="56A4CDEA" w14:textId="27FACA11" w:rsidR="009F2CB6" w:rsidRDefault="008A2A7A" w:rsidP="00CA7F03">
      <w:pPr>
        <w:spacing w:before="120" w:after="0" w:line="276" w:lineRule="auto"/>
      </w:pPr>
      <w:r>
        <w:t xml:space="preserve">Załącznik </w:t>
      </w:r>
      <w:r w:rsidR="00F90F28">
        <w:t xml:space="preserve">nr </w:t>
      </w:r>
      <w:r>
        <w:t>1</w:t>
      </w:r>
      <w:r w:rsidR="00BA14F6">
        <w:tab/>
      </w:r>
      <w:r w:rsidR="009F2CB6">
        <w:t>Upoważnienie os</w:t>
      </w:r>
      <w:r w:rsidR="00245516">
        <w:t>oby</w:t>
      </w:r>
      <w:r w:rsidR="00EA21A9">
        <w:t xml:space="preserve"> wyznaczonej</w:t>
      </w:r>
      <w:r w:rsidR="000A1C8F">
        <w:t>.</w:t>
      </w:r>
      <w:r w:rsidR="009F2CB6">
        <w:t xml:space="preserve"> </w:t>
      </w:r>
    </w:p>
    <w:p w14:paraId="53CD7E30" w14:textId="5598CB45" w:rsidR="00F90F28" w:rsidRDefault="00F90F28" w:rsidP="00CA7F03">
      <w:pPr>
        <w:spacing w:before="120" w:after="0" w:line="276" w:lineRule="auto"/>
        <w:ind w:left="1412" w:hanging="1412"/>
      </w:pPr>
      <w:r>
        <w:t xml:space="preserve">Załącznik nr </w:t>
      </w:r>
      <w:r w:rsidR="003103F0">
        <w:t>2</w:t>
      </w:r>
      <w:r>
        <w:tab/>
      </w:r>
      <w:r w:rsidR="00A535AB">
        <w:t xml:space="preserve">Upoważnienie </w:t>
      </w:r>
      <w:r w:rsidR="00596B62">
        <w:t xml:space="preserve">dodatkowego </w:t>
      </w:r>
      <w:r w:rsidR="00710C5D">
        <w:t>pracownika Urzędu</w:t>
      </w:r>
      <w:r w:rsidR="00E173D6">
        <w:t>.</w:t>
      </w:r>
    </w:p>
    <w:p w14:paraId="4BE2FC6C" w14:textId="6495140B" w:rsidR="00FA1F63" w:rsidRDefault="00F24034" w:rsidP="00CA7F03">
      <w:pPr>
        <w:spacing w:before="120" w:after="0" w:line="276" w:lineRule="auto"/>
        <w:ind w:left="1410" w:hanging="1410"/>
      </w:pPr>
      <w:r>
        <w:t xml:space="preserve">Załącznik </w:t>
      </w:r>
      <w:r w:rsidR="00F90F28">
        <w:t xml:space="preserve">nr </w:t>
      </w:r>
      <w:r w:rsidR="003103F0">
        <w:t>3</w:t>
      </w:r>
      <w:r w:rsidR="00BA14F6">
        <w:tab/>
      </w:r>
      <w:r w:rsidR="00FA1F63">
        <w:t>Oświadczenie osoby nieupoważnionej, która w sposób nieuprawniony weszła</w:t>
      </w:r>
      <w:r w:rsidR="00BA14F6">
        <w:br/>
      </w:r>
      <w:r w:rsidR="00FA1F63">
        <w:t>w posiadanie inf</w:t>
      </w:r>
      <w:r w:rsidR="00E173D6">
        <w:t>ormacji dotyczących naruszenia.</w:t>
      </w:r>
    </w:p>
    <w:p w14:paraId="0A67EB5A" w14:textId="05FE6E87" w:rsidR="00A00427" w:rsidRDefault="001C5AB7" w:rsidP="007620E3">
      <w:pPr>
        <w:spacing w:before="120" w:after="0" w:line="276" w:lineRule="auto"/>
        <w:ind w:left="1410" w:hanging="1410"/>
      </w:pPr>
      <w:r>
        <w:t xml:space="preserve">Załącznik </w:t>
      </w:r>
      <w:r w:rsidR="00F90F28">
        <w:t xml:space="preserve">nr </w:t>
      </w:r>
      <w:r w:rsidR="003103F0">
        <w:t>4</w:t>
      </w:r>
      <w:r w:rsidR="00BA14F6">
        <w:tab/>
      </w:r>
      <w:r w:rsidR="008A2A7A">
        <w:t>Oświadczenie o zapoznaniu się z </w:t>
      </w:r>
      <w:r w:rsidR="00BA14F6" w:rsidRPr="00BA14F6">
        <w:rPr>
          <w:i/>
          <w:iCs/>
        </w:rPr>
        <w:t xml:space="preserve">Wewnętrzną procedurą </w:t>
      </w:r>
      <w:r w:rsidR="008A2A7A" w:rsidRPr="00BA14F6">
        <w:rPr>
          <w:i/>
          <w:iCs/>
        </w:rPr>
        <w:t>zgł</w:t>
      </w:r>
      <w:r w:rsidR="00BA14F6" w:rsidRPr="00BA14F6">
        <w:rPr>
          <w:i/>
          <w:iCs/>
        </w:rPr>
        <w:t>aszania naruszeń prawa</w:t>
      </w:r>
      <w:r w:rsidR="00BA14F6">
        <w:rPr>
          <w:i/>
          <w:iCs/>
        </w:rPr>
        <w:br/>
      </w:r>
      <w:r w:rsidR="00BA14F6" w:rsidRPr="00BA14F6">
        <w:rPr>
          <w:i/>
          <w:iCs/>
        </w:rPr>
        <w:t>i podejmowania działań następczych</w:t>
      </w:r>
      <w:r w:rsidR="00E173D6">
        <w:t>.</w:t>
      </w:r>
    </w:p>
    <w:p w14:paraId="10538F9C" w14:textId="6FF18B59" w:rsidR="00710C5D" w:rsidRDefault="001C41F4" w:rsidP="00CA7F03">
      <w:pPr>
        <w:spacing w:before="120" w:after="0" w:line="276" w:lineRule="auto"/>
      </w:pPr>
      <w:r w:rsidRPr="001618B9">
        <w:t xml:space="preserve">Załącznik </w:t>
      </w:r>
      <w:r w:rsidR="00F90F28" w:rsidRPr="001618B9">
        <w:t xml:space="preserve">nr </w:t>
      </w:r>
      <w:r w:rsidR="003103F0">
        <w:t>5</w:t>
      </w:r>
      <w:r w:rsidR="00BA14F6" w:rsidRPr="001618B9">
        <w:tab/>
      </w:r>
      <w:r w:rsidR="00710C5D">
        <w:t>Rejestr zgłoszeń wewnętrznych</w:t>
      </w:r>
      <w:r w:rsidRPr="001618B9">
        <w:t>.</w:t>
      </w:r>
    </w:p>
    <w:p w14:paraId="0E7740DB" w14:textId="0427A9E8" w:rsidR="00600BBF" w:rsidRDefault="00A00427" w:rsidP="00CA7F03">
      <w:pPr>
        <w:spacing w:before="120" w:after="0" w:line="276" w:lineRule="auto"/>
      </w:pPr>
      <w:r>
        <w:t xml:space="preserve">Załącznik nr 6    Klauzula informacyjna dla </w:t>
      </w:r>
      <w:r w:rsidR="00522AAE">
        <w:t>zgłaszających</w:t>
      </w:r>
      <w:r>
        <w:t xml:space="preserve"> i osób trzecich ujętych w zgłoszeniu</w:t>
      </w:r>
      <w:r w:rsidR="00654DAE">
        <w:t>.</w:t>
      </w:r>
    </w:p>
    <w:p w14:paraId="00ADE634" w14:textId="7BDD4716" w:rsidR="004F2D09" w:rsidRDefault="004F2D09" w:rsidP="00CA7F03">
      <w:pPr>
        <w:spacing w:before="120" w:after="0" w:line="276" w:lineRule="auto"/>
      </w:pPr>
    </w:p>
    <w:p w14:paraId="72FD146B" w14:textId="1F0F5A7E" w:rsidR="004F2D09" w:rsidRDefault="004F2D09" w:rsidP="00CA7F03">
      <w:pPr>
        <w:spacing w:before="120" w:after="0" w:line="276" w:lineRule="auto"/>
      </w:pPr>
    </w:p>
    <w:p w14:paraId="2B0F533D" w14:textId="59C2A900" w:rsidR="004F2D09" w:rsidRDefault="004F2D09" w:rsidP="00CA7F03">
      <w:pPr>
        <w:spacing w:before="120" w:after="0" w:line="276" w:lineRule="auto"/>
      </w:pPr>
    </w:p>
    <w:p w14:paraId="1BDA4908" w14:textId="49C48DC7" w:rsidR="004F2D09" w:rsidRDefault="004F2D09" w:rsidP="00CA7F03">
      <w:pPr>
        <w:spacing w:before="120" w:after="0" w:line="276" w:lineRule="auto"/>
      </w:pPr>
    </w:p>
    <w:p w14:paraId="147FFA91" w14:textId="76F92859" w:rsidR="004F2D09" w:rsidRDefault="004F2D09" w:rsidP="00CA7F03">
      <w:pPr>
        <w:spacing w:before="120" w:after="0" w:line="276" w:lineRule="auto"/>
      </w:pPr>
    </w:p>
    <w:p w14:paraId="4F8DE1E8" w14:textId="065195EF" w:rsidR="004F2D09" w:rsidRDefault="004F2D09" w:rsidP="00CA7F03">
      <w:pPr>
        <w:spacing w:before="120" w:after="0" w:line="276" w:lineRule="auto"/>
      </w:pPr>
    </w:p>
    <w:p w14:paraId="02F1A395" w14:textId="3C3CCB3A" w:rsidR="004F2D09" w:rsidRDefault="004F2D09" w:rsidP="00CA7F03">
      <w:pPr>
        <w:spacing w:before="120" w:after="0" w:line="276" w:lineRule="auto"/>
      </w:pPr>
    </w:p>
    <w:p w14:paraId="034D47D1" w14:textId="1C98B966" w:rsidR="004F2D09" w:rsidRDefault="004F2D09" w:rsidP="00CA7F03">
      <w:pPr>
        <w:spacing w:before="120" w:after="0" w:line="276" w:lineRule="auto"/>
      </w:pPr>
    </w:p>
    <w:p w14:paraId="2A0D3CEC" w14:textId="13F6B944" w:rsidR="004F2D09" w:rsidRDefault="004F2D09" w:rsidP="00CA7F03">
      <w:pPr>
        <w:spacing w:before="120" w:after="0" w:line="276" w:lineRule="auto"/>
      </w:pPr>
    </w:p>
    <w:p w14:paraId="7B2E29E2" w14:textId="48C87318" w:rsidR="004F2D09" w:rsidRDefault="004F2D09" w:rsidP="00CA7F03">
      <w:pPr>
        <w:spacing w:before="120" w:after="0" w:line="276" w:lineRule="auto"/>
      </w:pPr>
    </w:p>
    <w:p w14:paraId="4CF44E9D" w14:textId="531D3347" w:rsidR="004F2D09" w:rsidRDefault="004F2D09" w:rsidP="00CA7F03">
      <w:pPr>
        <w:spacing w:before="120" w:after="0" w:line="276" w:lineRule="auto"/>
      </w:pPr>
    </w:p>
    <w:p w14:paraId="22450F20" w14:textId="3BFFC681" w:rsidR="004F2D09" w:rsidRDefault="004F2D09" w:rsidP="00CA7F03">
      <w:pPr>
        <w:spacing w:before="120" w:after="0" w:line="276" w:lineRule="auto"/>
      </w:pPr>
    </w:p>
    <w:p w14:paraId="5E6F0CD1" w14:textId="144DEE70" w:rsidR="004F2D09" w:rsidRDefault="004F2D09" w:rsidP="00CA7F03">
      <w:pPr>
        <w:spacing w:before="120" w:after="0" w:line="276" w:lineRule="auto"/>
      </w:pPr>
    </w:p>
    <w:p w14:paraId="0CC0EA39" w14:textId="0D5441FC" w:rsidR="004F2D09" w:rsidRDefault="004F2D09" w:rsidP="00CA7F03">
      <w:pPr>
        <w:spacing w:before="120" w:after="0" w:line="276" w:lineRule="auto"/>
      </w:pPr>
    </w:p>
    <w:p w14:paraId="74740782" w14:textId="6F812175" w:rsidR="004F2D09" w:rsidRDefault="004F2D09" w:rsidP="00CA7F03">
      <w:pPr>
        <w:spacing w:before="120" w:after="0" w:line="276" w:lineRule="auto"/>
      </w:pPr>
    </w:p>
    <w:p w14:paraId="47ED7B24" w14:textId="249AAB04" w:rsidR="004F2D09" w:rsidRDefault="004F2D09" w:rsidP="00CA7F03">
      <w:pPr>
        <w:spacing w:before="120" w:after="0" w:line="276" w:lineRule="auto"/>
      </w:pPr>
    </w:p>
    <w:p w14:paraId="5C9F87BA" w14:textId="370FF480" w:rsidR="004F2D09" w:rsidRDefault="004F2D09" w:rsidP="00CA7F03">
      <w:pPr>
        <w:spacing w:before="120" w:after="0" w:line="276" w:lineRule="auto"/>
      </w:pPr>
    </w:p>
    <w:p w14:paraId="7A23B660" w14:textId="2EFE573A" w:rsidR="004F2D09" w:rsidRDefault="004F2D09" w:rsidP="00CA7F03">
      <w:pPr>
        <w:spacing w:before="120" w:after="0" w:line="276" w:lineRule="auto"/>
      </w:pPr>
    </w:p>
    <w:p w14:paraId="6E650EE7" w14:textId="56A3D95A" w:rsidR="004F2D09" w:rsidRDefault="004F2D09" w:rsidP="00CA7F03">
      <w:pPr>
        <w:spacing w:before="120" w:after="0" w:line="276" w:lineRule="auto"/>
      </w:pPr>
    </w:p>
    <w:p w14:paraId="66D63FEA" w14:textId="03486A74" w:rsidR="004F2D09" w:rsidRDefault="004F2D09" w:rsidP="00CA7F03">
      <w:pPr>
        <w:spacing w:before="120" w:after="0" w:line="276" w:lineRule="auto"/>
      </w:pPr>
    </w:p>
    <w:p w14:paraId="50A0639E" w14:textId="77777777" w:rsidR="00F4211A" w:rsidRDefault="00F4211A" w:rsidP="00F4211A">
      <w:pPr>
        <w:spacing w:after="0" w:line="276" w:lineRule="auto"/>
        <w:jc w:val="right"/>
      </w:pPr>
    </w:p>
    <w:p w14:paraId="0AE9774B" w14:textId="3577D12C" w:rsidR="00F4211A" w:rsidRDefault="00F4211A" w:rsidP="00F4211A">
      <w:pPr>
        <w:spacing w:after="0" w:line="276" w:lineRule="auto"/>
        <w:jc w:val="right"/>
      </w:pPr>
      <w:r>
        <w:t>……………………………., dnia …………………….</w:t>
      </w:r>
    </w:p>
    <w:p w14:paraId="39923DB5" w14:textId="77777777" w:rsidR="00F4211A" w:rsidRDefault="00F4211A" w:rsidP="00F4211A">
      <w:pPr>
        <w:spacing w:after="0" w:line="276" w:lineRule="auto"/>
      </w:pPr>
    </w:p>
    <w:p w14:paraId="3A560AD7" w14:textId="77777777" w:rsidR="00F4211A" w:rsidRDefault="00F4211A" w:rsidP="00F4211A">
      <w:pPr>
        <w:spacing w:after="0" w:line="276" w:lineRule="auto"/>
      </w:pPr>
    </w:p>
    <w:p w14:paraId="11EABBE4" w14:textId="77777777" w:rsidR="00F4211A" w:rsidRDefault="00F4211A" w:rsidP="00F4211A">
      <w:pPr>
        <w:spacing w:after="0" w:line="276" w:lineRule="auto"/>
      </w:pPr>
    </w:p>
    <w:p w14:paraId="7536CEE0" w14:textId="77777777" w:rsidR="00F4211A" w:rsidRDefault="00F4211A" w:rsidP="00F4211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UPOWAŻNIENIE </w:t>
      </w:r>
    </w:p>
    <w:p w14:paraId="52AB584B" w14:textId="77777777" w:rsidR="00F4211A" w:rsidRDefault="00F4211A" w:rsidP="00F4211A">
      <w:pPr>
        <w:spacing w:after="0" w:line="276" w:lineRule="auto"/>
      </w:pPr>
    </w:p>
    <w:p w14:paraId="126704E6" w14:textId="77777777" w:rsidR="00F4211A" w:rsidRDefault="00F4211A" w:rsidP="00F4211A">
      <w:pPr>
        <w:spacing w:after="0" w:line="276" w:lineRule="auto"/>
        <w:jc w:val="both"/>
      </w:pPr>
      <w:r>
        <w:t>Z dniem …………….……, na podstawie art. 25 ust. 1 pkt 1 oraz art. 25 ust. 1 pkt 3  Ustawy z dnia 14 czerwca 2024 r. o ochronie sygnalistów (Dz.U. 2024 poz. 928) oraz art. 29 rozporządzenia Parlamentu Europejskiego i Rady (UE) 2016/679 z dnia 27 kwietnia 2016 r. w sprawie ochrony osób fizycznych w związku z przetwarzaniem danych osobowych i w sprawie swobodnego przepływu takich danych oraz uchylenia dyrektywy 95/46/WE, upoważniam Panią/Pana …………………………………………….... do:</w:t>
      </w:r>
    </w:p>
    <w:p w14:paraId="1533A241" w14:textId="77777777" w:rsidR="00F4211A" w:rsidRDefault="00F4211A" w:rsidP="00F4211A">
      <w:pPr>
        <w:spacing w:after="0" w:line="276" w:lineRule="auto"/>
        <w:ind w:firstLine="360"/>
        <w:jc w:val="both"/>
      </w:pPr>
    </w:p>
    <w:p w14:paraId="78E46204" w14:textId="77777777" w:rsidR="00F4211A" w:rsidRDefault="00F4211A" w:rsidP="00F4211A">
      <w:pPr>
        <w:pStyle w:val="Akapitzlist"/>
        <w:numPr>
          <w:ilvl w:val="0"/>
          <w:numId w:val="47"/>
        </w:numPr>
        <w:spacing w:after="0" w:line="276" w:lineRule="auto"/>
        <w:jc w:val="both"/>
      </w:pPr>
      <w:r>
        <w:t>przetwarzania danych osobowych zgłaszającego, osób pomagających w dokonaniu zgłoszenia oraz osób wymienionych w zgłoszeniu;</w:t>
      </w:r>
    </w:p>
    <w:p w14:paraId="6C911B74" w14:textId="77777777" w:rsidR="00F4211A" w:rsidRDefault="00F4211A" w:rsidP="00F4211A">
      <w:pPr>
        <w:pStyle w:val="Akapitzlist"/>
        <w:numPr>
          <w:ilvl w:val="0"/>
          <w:numId w:val="47"/>
        </w:numPr>
        <w:spacing w:after="0" w:line="276" w:lineRule="auto"/>
        <w:jc w:val="both"/>
      </w:pPr>
      <w:r>
        <w:t>przyjmowania zgłoszeń wewnętrznych od zgłaszających;</w:t>
      </w:r>
    </w:p>
    <w:p w14:paraId="15D70F7A" w14:textId="77777777" w:rsidR="00F4211A" w:rsidRDefault="00F4211A" w:rsidP="00F4211A">
      <w:pPr>
        <w:pStyle w:val="Akapitzlist"/>
        <w:numPr>
          <w:ilvl w:val="0"/>
          <w:numId w:val="47"/>
        </w:numPr>
        <w:spacing w:after="0" w:line="276" w:lineRule="auto"/>
        <w:jc w:val="both"/>
      </w:pPr>
      <w:r>
        <w:t>podejmowania działań następczych, włączając w to weryfikację zgłoszenia i dalszą komunikację ze zgłaszającym, w tym występowanie o dodatkowe informacje i przekazywanie zgłaszającemu informacji zwrotnej;</w:t>
      </w:r>
    </w:p>
    <w:p w14:paraId="7679892B" w14:textId="77777777" w:rsidR="00F4211A" w:rsidRDefault="00F4211A" w:rsidP="00F4211A">
      <w:pPr>
        <w:pStyle w:val="Akapitzlist"/>
        <w:numPr>
          <w:ilvl w:val="0"/>
          <w:numId w:val="47"/>
        </w:numPr>
        <w:spacing w:after="0" w:line="276" w:lineRule="auto"/>
        <w:jc w:val="both"/>
      </w:pPr>
      <w:r>
        <w:t>prowadzenia wewnętrznego rejestru zgłoszeń;</w:t>
      </w:r>
    </w:p>
    <w:p w14:paraId="2F902C43" w14:textId="77777777" w:rsidR="00F4211A" w:rsidRDefault="00F4211A" w:rsidP="00F4211A">
      <w:pPr>
        <w:spacing w:after="0" w:line="276" w:lineRule="auto"/>
        <w:jc w:val="both"/>
      </w:pPr>
    </w:p>
    <w:p w14:paraId="48FEC0B5" w14:textId="77777777" w:rsidR="00F4211A" w:rsidRDefault="00F4211A" w:rsidP="00F4211A">
      <w:pPr>
        <w:spacing w:after="0" w:line="276" w:lineRule="auto"/>
        <w:jc w:val="both"/>
      </w:pPr>
      <w:r>
        <w:t xml:space="preserve">w związku i w zakresie, w jakim jest to niezbędne do wykonania obowiązków wynikających z Ustawy o ochronie sygnalistów. </w:t>
      </w:r>
    </w:p>
    <w:p w14:paraId="7033CCB2" w14:textId="77777777" w:rsidR="00F4211A" w:rsidRDefault="00F4211A" w:rsidP="00F4211A">
      <w:pPr>
        <w:spacing w:after="0" w:line="276" w:lineRule="auto"/>
        <w:ind w:firstLine="360"/>
        <w:jc w:val="both"/>
        <w:rPr>
          <w:rFonts w:cstheme="minorHAnsi"/>
        </w:rPr>
      </w:pPr>
    </w:p>
    <w:p w14:paraId="0E40CCEA" w14:textId="77777777" w:rsidR="00F4211A" w:rsidRDefault="00F4211A" w:rsidP="00F4211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Ponadto, zobowiązuję Panią/Pana do zachowania w poufności tożsamości zgłaszającego i osób wymienionych w zgłoszeniu oraz do zachowania w tajemnicy wszelkich informacji dotyczących zgłoszenia i do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 </w:t>
      </w:r>
    </w:p>
    <w:p w14:paraId="6701F769" w14:textId="77777777" w:rsidR="00F4211A" w:rsidRDefault="00F4211A" w:rsidP="00F4211A">
      <w:pPr>
        <w:spacing w:after="0" w:line="276" w:lineRule="auto"/>
      </w:pPr>
    </w:p>
    <w:p w14:paraId="517D5F25" w14:textId="77777777" w:rsidR="00F4211A" w:rsidRDefault="00F4211A" w:rsidP="00F4211A">
      <w:pPr>
        <w:spacing w:after="0" w:line="276" w:lineRule="auto"/>
      </w:pPr>
    </w:p>
    <w:p w14:paraId="51B7ECC6" w14:textId="77777777" w:rsidR="00F4211A" w:rsidRDefault="00F4211A" w:rsidP="00F4211A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18035C12" w14:textId="77777777" w:rsidR="00F4211A" w:rsidRDefault="00F4211A" w:rsidP="00F4211A">
      <w:pPr>
        <w:spacing w:after="0" w:line="276" w:lineRule="auto"/>
        <w:ind w:left="4536"/>
        <w:jc w:val="center"/>
      </w:pPr>
      <w:r>
        <w:rPr>
          <w:sz w:val="18"/>
          <w:szCs w:val="18"/>
        </w:rPr>
        <w:t>(podpis upoważniającego )</w:t>
      </w:r>
    </w:p>
    <w:p w14:paraId="53EFE6D8" w14:textId="77777777" w:rsidR="00F4211A" w:rsidRDefault="00F4211A" w:rsidP="00F4211A">
      <w:pPr>
        <w:spacing w:after="0" w:line="276" w:lineRule="auto"/>
      </w:pPr>
      <w:r>
        <w:br w:type="page"/>
      </w:r>
    </w:p>
    <w:p w14:paraId="0C289D04" w14:textId="31DF415D" w:rsidR="004F2D09" w:rsidRDefault="004F2D09" w:rsidP="00CA7F03">
      <w:pPr>
        <w:spacing w:before="120" w:after="0" w:line="276" w:lineRule="auto"/>
      </w:pPr>
    </w:p>
    <w:p w14:paraId="04B6C7D8" w14:textId="77777777" w:rsidR="00B865DB" w:rsidRPr="00EC0998" w:rsidRDefault="00B865DB" w:rsidP="00B865DB">
      <w:pPr>
        <w:spacing w:after="0" w:line="276" w:lineRule="auto"/>
        <w:jc w:val="right"/>
        <w:rPr>
          <w:rFonts w:cstheme="minorHAnsi"/>
        </w:rPr>
      </w:pPr>
      <w:r w:rsidRPr="00EC0998">
        <w:rPr>
          <w:rFonts w:cstheme="minorHAnsi"/>
        </w:rPr>
        <w:t>……………………………., dnia …………………….</w:t>
      </w:r>
    </w:p>
    <w:p w14:paraId="731D5AB2" w14:textId="77777777" w:rsidR="00B865DB" w:rsidRPr="00EC0998" w:rsidRDefault="00B865DB" w:rsidP="00B865DB">
      <w:pPr>
        <w:spacing w:after="0" w:line="276" w:lineRule="auto"/>
        <w:rPr>
          <w:rFonts w:cstheme="minorHAnsi"/>
        </w:rPr>
      </w:pPr>
    </w:p>
    <w:p w14:paraId="482D4577" w14:textId="77777777" w:rsidR="00B865DB" w:rsidRPr="00EC0998" w:rsidRDefault="00B865DB" w:rsidP="00B865DB">
      <w:pPr>
        <w:spacing w:after="0" w:line="276" w:lineRule="auto"/>
        <w:rPr>
          <w:rFonts w:cstheme="minorHAnsi"/>
        </w:rPr>
      </w:pPr>
    </w:p>
    <w:p w14:paraId="0BCEC82A" w14:textId="77777777" w:rsidR="00B865DB" w:rsidRPr="00EC0998" w:rsidRDefault="00B865DB" w:rsidP="00B865DB">
      <w:pPr>
        <w:spacing w:after="0" w:line="276" w:lineRule="auto"/>
        <w:jc w:val="center"/>
        <w:rPr>
          <w:rFonts w:cstheme="minorHAnsi"/>
          <w:b/>
          <w:bCs/>
        </w:rPr>
      </w:pPr>
      <w:r w:rsidRPr="00EC0998">
        <w:rPr>
          <w:rFonts w:cstheme="minorHAnsi"/>
          <w:b/>
          <w:bCs/>
        </w:rPr>
        <w:t xml:space="preserve">UPOWAŻNIENIE </w:t>
      </w:r>
    </w:p>
    <w:p w14:paraId="16E1B63F" w14:textId="77777777" w:rsidR="00B865DB" w:rsidRPr="00EC0998" w:rsidRDefault="00B865DB" w:rsidP="00B865DB">
      <w:pPr>
        <w:spacing w:after="0" w:line="276" w:lineRule="auto"/>
        <w:rPr>
          <w:rFonts w:cstheme="minorHAnsi"/>
        </w:rPr>
      </w:pPr>
    </w:p>
    <w:p w14:paraId="6C195132" w14:textId="77777777" w:rsidR="00B865DB" w:rsidRDefault="00B865DB" w:rsidP="00B865DB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 xml:space="preserve">Z dniem …………….……, na podstawie </w:t>
      </w:r>
      <w:r>
        <w:t xml:space="preserve">art. 25 ust. 1 pkt 1) oraz art. 25 ust. 1 pkt 3) </w:t>
      </w:r>
      <w:r>
        <w:rPr>
          <w:rFonts w:cstheme="minorHAnsi"/>
        </w:rPr>
        <w:t xml:space="preserve">Ustawy z dnia 14 czerwca 2024 r. o ochronie sygnalistów (Dz. U. 2024 poz. 928) </w:t>
      </w:r>
      <w:r w:rsidRPr="00EC0998">
        <w:rPr>
          <w:rFonts w:cstheme="minorHAnsi"/>
        </w:rPr>
        <w:t>oraz art. 29 rozporządzenia Parlamentu Europejskiego i Rady (UE) 2016/679 z dnia 27 kwietnia 2016 r. w sprawie ochrony osób fizycznych w związku z przetwarzaniem danych osobowych i w sprawie swobodnego przepływu takich danych oraz uchylenia dyrektywy 95/46/WE, upoważniam Panią/Pana …………………………………………….... do:</w:t>
      </w:r>
    </w:p>
    <w:p w14:paraId="224CE1DA" w14:textId="77777777" w:rsidR="00B865DB" w:rsidRPr="00EC0998" w:rsidRDefault="00B865DB" w:rsidP="00B865DB">
      <w:pPr>
        <w:spacing w:after="0" w:line="276" w:lineRule="auto"/>
        <w:ind w:firstLine="360"/>
        <w:jc w:val="both"/>
        <w:rPr>
          <w:rFonts w:cstheme="minorHAnsi"/>
        </w:rPr>
      </w:pPr>
    </w:p>
    <w:p w14:paraId="7A81373E" w14:textId="77777777" w:rsidR="00B865DB" w:rsidRDefault="00B865DB" w:rsidP="00B865DB">
      <w:pPr>
        <w:pStyle w:val="Akapitzlist"/>
        <w:numPr>
          <w:ilvl w:val="0"/>
          <w:numId w:val="49"/>
        </w:numPr>
        <w:spacing w:after="0" w:line="276" w:lineRule="auto"/>
        <w:jc w:val="both"/>
      </w:pPr>
      <w:r>
        <w:t>przetwarzania danych osobowych zgłaszającego, osób pomagających w dokonaniu zgłoszenia oraz osób wymienionych w zgłoszeniu;</w:t>
      </w:r>
    </w:p>
    <w:p w14:paraId="4A313790" w14:textId="77777777" w:rsidR="00B865DB" w:rsidRDefault="00B865DB" w:rsidP="00B865DB">
      <w:pPr>
        <w:pStyle w:val="Akapitzlist"/>
        <w:numPr>
          <w:ilvl w:val="0"/>
          <w:numId w:val="49"/>
        </w:numPr>
        <w:spacing w:after="0" w:line="276" w:lineRule="auto"/>
        <w:jc w:val="both"/>
      </w:pPr>
      <w:r>
        <w:t>przyjmowania zgłoszeń wewnętrznych od zgłaszających;</w:t>
      </w:r>
    </w:p>
    <w:p w14:paraId="5D2D7AD5" w14:textId="77777777" w:rsidR="00B865DB" w:rsidRDefault="00B865DB" w:rsidP="00B865DB">
      <w:pPr>
        <w:pStyle w:val="Akapitzlist"/>
        <w:numPr>
          <w:ilvl w:val="0"/>
          <w:numId w:val="49"/>
        </w:numPr>
        <w:spacing w:after="0" w:line="276" w:lineRule="auto"/>
        <w:jc w:val="both"/>
      </w:pPr>
      <w:r>
        <w:t>podejmowania działań następczych, włączając w to weryfikację zgłoszenia i dalszą komunikację ze zgłaszającym, w tym występowanie o dodatkowe informacje i przekazywanie zgłaszającemu informacji zwrotnej;</w:t>
      </w:r>
    </w:p>
    <w:p w14:paraId="34CE3052" w14:textId="77777777" w:rsidR="00B865DB" w:rsidRDefault="00B865DB" w:rsidP="00B865DB">
      <w:pPr>
        <w:pStyle w:val="Akapitzlist"/>
        <w:numPr>
          <w:ilvl w:val="0"/>
          <w:numId w:val="49"/>
        </w:numPr>
        <w:spacing w:after="0" w:line="276" w:lineRule="auto"/>
        <w:jc w:val="both"/>
      </w:pPr>
      <w:r>
        <w:t>prowadzenia wewnętrznego rejestru zgłoszeń;</w:t>
      </w:r>
    </w:p>
    <w:p w14:paraId="652085B1" w14:textId="77777777" w:rsidR="00B865DB" w:rsidRDefault="00B865DB" w:rsidP="00B865DB">
      <w:pPr>
        <w:spacing w:after="0" w:line="276" w:lineRule="auto"/>
        <w:jc w:val="both"/>
        <w:rPr>
          <w:rFonts w:cstheme="minorHAnsi"/>
        </w:rPr>
      </w:pPr>
    </w:p>
    <w:p w14:paraId="2BB5B137" w14:textId="77777777" w:rsidR="00B865DB" w:rsidRPr="00B86A3D" w:rsidRDefault="00B865DB" w:rsidP="00B865D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 związku i w zakresie, w jakim jest to niezbędne do wykonywania obowiązków wynikających z Ustawy o ochronie sygnalistów.</w:t>
      </w:r>
    </w:p>
    <w:p w14:paraId="745C639E" w14:textId="77777777" w:rsidR="00B865DB" w:rsidRPr="009143C5" w:rsidRDefault="00B865DB" w:rsidP="00B865DB">
      <w:pPr>
        <w:spacing w:after="0" w:line="276" w:lineRule="auto"/>
        <w:ind w:firstLine="360"/>
        <w:jc w:val="both"/>
        <w:rPr>
          <w:rFonts w:cstheme="minorHAnsi"/>
        </w:rPr>
      </w:pPr>
    </w:p>
    <w:p w14:paraId="1766A008" w14:textId="77777777" w:rsidR="00B865DB" w:rsidRPr="009143C5" w:rsidRDefault="00B865DB" w:rsidP="00B865DB">
      <w:pPr>
        <w:spacing w:after="0" w:line="276" w:lineRule="auto"/>
        <w:jc w:val="both"/>
        <w:rPr>
          <w:rFonts w:cstheme="minorHAnsi"/>
        </w:rPr>
      </w:pPr>
      <w:r w:rsidRPr="009143C5">
        <w:rPr>
          <w:rFonts w:cstheme="minorHAnsi"/>
        </w:rPr>
        <w:t xml:space="preserve">Ponadto, zobowiązuję Panią/Pana do zachowania </w:t>
      </w:r>
      <w:r>
        <w:rPr>
          <w:rFonts w:cstheme="minorHAnsi"/>
        </w:rPr>
        <w:t>w </w:t>
      </w:r>
      <w:r w:rsidRPr="009143C5">
        <w:rPr>
          <w:rFonts w:cstheme="minorHAnsi"/>
        </w:rPr>
        <w:t xml:space="preserve">poufności tożsamości </w:t>
      </w:r>
      <w:r>
        <w:rPr>
          <w:rFonts w:cstheme="minorHAnsi"/>
        </w:rPr>
        <w:t>zgłaszającego</w:t>
      </w:r>
      <w:r w:rsidRPr="009143C5">
        <w:rPr>
          <w:rFonts w:cstheme="minorHAnsi"/>
        </w:rPr>
        <w:t xml:space="preserve"> i </w:t>
      </w:r>
      <w:r>
        <w:rPr>
          <w:rFonts w:cstheme="minorHAnsi"/>
        </w:rPr>
        <w:t>osób wymienionych w </w:t>
      </w:r>
      <w:r w:rsidRPr="009143C5">
        <w:rPr>
          <w:rFonts w:cstheme="minorHAnsi"/>
        </w:rPr>
        <w:t xml:space="preserve">zgłoszeniu oraz </w:t>
      </w:r>
      <w:r>
        <w:rPr>
          <w:rFonts w:cstheme="minorHAnsi"/>
        </w:rPr>
        <w:t>do zachowania w </w:t>
      </w:r>
      <w:r w:rsidRPr="009143C5">
        <w:rPr>
          <w:rFonts w:cstheme="minorHAnsi"/>
        </w:rPr>
        <w:t>tajemnicy wszelkich informacji dotyczących zgłoszenia</w:t>
      </w:r>
      <w:r>
        <w:rPr>
          <w:rFonts w:cstheme="minorHAnsi"/>
        </w:rPr>
        <w:t xml:space="preserve"> i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 </w:t>
      </w:r>
    </w:p>
    <w:p w14:paraId="571621A8" w14:textId="77777777" w:rsidR="00B865DB" w:rsidRDefault="00B865DB" w:rsidP="00B865DB">
      <w:pPr>
        <w:spacing w:after="0" w:line="276" w:lineRule="auto"/>
        <w:jc w:val="both"/>
        <w:rPr>
          <w:rFonts w:cstheme="minorHAnsi"/>
        </w:rPr>
      </w:pPr>
    </w:p>
    <w:p w14:paraId="07160034" w14:textId="77777777" w:rsidR="00B865DB" w:rsidRPr="00EC0998" w:rsidRDefault="00B865DB" w:rsidP="00B865DB">
      <w:pPr>
        <w:spacing w:after="0" w:line="276" w:lineRule="auto"/>
        <w:jc w:val="both"/>
        <w:rPr>
          <w:rFonts w:cstheme="minorHAnsi"/>
        </w:rPr>
      </w:pPr>
    </w:p>
    <w:p w14:paraId="72127A05" w14:textId="77777777" w:rsidR="00B865DB" w:rsidRPr="00EC0998" w:rsidRDefault="00B865DB" w:rsidP="00B865DB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>Dotyczy zgłoszenia nr ………………………. z dnia …………………………...</w:t>
      </w:r>
    </w:p>
    <w:p w14:paraId="49DFF552" w14:textId="77777777" w:rsidR="00B865DB" w:rsidRDefault="00B865DB" w:rsidP="00B865DB">
      <w:pPr>
        <w:spacing w:after="0" w:line="276" w:lineRule="auto"/>
        <w:rPr>
          <w:rFonts w:cstheme="minorHAnsi"/>
        </w:rPr>
      </w:pPr>
    </w:p>
    <w:p w14:paraId="2FD32D05" w14:textId="77777777" w:rsidR="00B865DB" w:rsidRDefault="00B865DB" w:rsidP="00B865DB">
      <w:pPr>
        <w:spacing w:after="0" w:line="276" w:lineRule="auto"/>
        <w:rPr>
          <w:rFonts w:cstheme="minorHAnsi"/>
        </w:rPr>
      </w:pPr>
    </w:p>
    <w:p w14:paraId="5372F7AD" w14:textId="77777777" w:rsidR="00B865DB" w:rsidRDefault="00B865DB" w:rsidP="00B865DB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7C948009" w14:textId="77777777" w:rsidR="00B865DB" w:rsidRDefault="00B865DB" w:rsidP="00B865DB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upoważniającego </w:t>
      </w:r>
      <w:r w:rsidRPr="008C112E">
        <w:rPr>
          <w:sz w:val="18"/>
          <w:szCs w:val="18"/>
        </w:rPr>
        <w:t>)</w:t>
      </w:r>
    </w:p>
    <w:p w14:paraId="5CDB5D7B" w14:textId="32850B90" w:rsidR="004F2D09" w:rsidRDefault="004F2D09" w:rsidP="00CA7F03">
      <w:pPr>
        <w:spacing w:before="120" w:after="0" w:line="276" w:lineRule="auto"/>
      </w:pPr>
    </w:p>
    <w:p w14:paraId="35196715" w14:textId="2A946D51" w:rsidR="00BD35D9" w:rsidRDefault="00BD35D9" w:rsidP="00CA7F03">
      <w:pPr>
        <w:spacing w:before="120" w:after="0" w:line="276" w:lineRule="auto"/>
      </w:pPr>
    </w:p>
    <w:p w14:paraId="1B328A5B" w14:textId="7CF274EF" w:rsidR="00BD35D9" w:rsidRDefault="00BD35D9" w:rsidP="00CA7F03">
      <w:pPr>
        <w:spacing w:before="120" w:after="0" w:line="276" w:lineRule="auto"/>
      </w:pPr>
    </w:p>
    <w:p w14:paraId="7C7CF7A5" w14:textId="6BC9E397" w:rsidR="00BD35D9" w:rsidRDefault="00BD35D9" w:rsidP="00CA7F03">
      <w:pPr>
        <w:spacing w:before="120" w:after="0" w:line="276" w:lineRule="auto"/>
      </w:pPr>
    </w:p>
    <w:p w14:paraId="3B2D052D" w14:textId="492C69C9" w:rsidR="00DE7788" w:rsidRDefault="00DE7788" w:rsidP="00CA7F03">
      <w:pPr>
        <w:spacing w:before="120" w:after="0" w:line="276" w:lineRule="auto"/>
      </w:pPr>
    </w:p>
    <w:p w14:paraId="47E32713" w14:textId="77777777" w:rsidR="00DE7788" w:rsidRDefault="00DE7788" w:rsidP="00CA7F03">
      <w:pPr>
        <w:spacing w:before="120" w:after="0" w:line="276" w:lineRule="auto"/>
      </w:pPr>
    </w:p>
    <w:p w14:paraId="5BB6545C" w14:textId="7CCF277B" w:rsidR="00BD35D9" w:rsidRDefault="00BD35D9" w:rsidP="00CA7F03">
      <w:pPr>
        <w:spacing w:before="120" w:after="0" w:line="276" w:lineRule="auto"/>
      </w:pPr>
    </w:p>
    <w:p w14:paraId="322AA6A0" w14:textId="2947153A" w:rsidR="00BD35D9" w:rsidRDefault="00BD35D9" w:rsidP="00CA7F03">
      <w:pPr>
        <w:spacing w:before="120" w:after="0" w:line="276" w:lineRule="auto"/>
      </w:pPr>
    </w:p>
    <w:p w14:paraId="6DA2659E" w14:textId="77777777" w:rsidR="00BD35D9" w:rsidRDefault="00BD35D9" w:rsidP="00BD35D9">
      <w:pPr>
        <w:jc w:val="right"/>
      </w:pPr>
      <w:r>
        <w:t>……………………………., dnia ………………………….</w:t>
      </w:r>
    </w:p>
    <w:p w14:paraId="0A215C95" w14:textId="77777777" w:rsidR="00BD35D9" w:rsidRDefault="00BD35D9" w:rsidP="00BD35D9">
      <w:pPr>
        <w:spacing w:after="0"/>
      </w:pPr>
      <w:r>
        <w:t>…………………………………………………….</w:t>
      </w:r>
    </w:p>
    <w:p w14:paraId="3CE96F1C" w14:textId="77777777" w:rsidR="00BD35D9" w:rsidRDefault="00BD35D9" w:rsidP="00BD35D9">
      <w:r w:rsidRPr="008C112E">
        <w:rPr>
          <w:sz w:val="18"/>
          <w:szCs w:val="18"/>
        </w:rPr>
        <w:t xml:space="preserve">(imię i nazwisko </w:t>
      </w:r>
      <w:r>
        <w:rPr>
          <w:sz w:val="18"/>
          <w:szCs w:val="18"/>
        </w:rPr>
        <w:t xml:space="preserve">osoby nieupoważnionej </w:t>
      </w:r>
      <w:r w:rsidRPr="008C112E">
        <w:rPr>
          <w:sz w:val="18"/>
          <w:szCs w:val="18"/>
        </w:rPr>
        <w:t>)</w:t>
      </w:r>
    </w:p>
    <w:p w14:paraId="62585ABD" w14:textId="77777777" w:rsidR="00BD35D9" w:rsidRDefault="00BD35D9" w:rsidP="00BD35D9"/>
    <w:p w14:paraId="729DEF21" w14:textId="77777777" w:rsidR="00BD35D9" w:rsidRDefault="00BD35D9" w:rsidP="00BD35D9"/>
    <w:p w14:paraId="2FEBC976" w14:textId="77777777" w:rsidR="00BD35D9" w:rsidRPr="008C112E" w:rsidRDefault="00BD35D9" w:rsidP="00BD35D9">
      <w:pPr>
        <w:jc w:val="center"/>
        <w:rPr>
          <w:b/>
          <w:bCs/>
        </w:rPr>
      </w:pPr>
      <w:r w:rsidRPr="008C112E">
        <w:rPr>
          <w:b/>
          <w:bCs/>
        </w:rPr>
        <w:t xml:space="preserve">Oświadczenie </w:t>
      </w:r>
      <w:r>
        <w:rPr>
          <w:b/>
          <w:bCs/>
        </w:rPr>
        <w:t>osoby nieupoważnionej, która weszła w sposób nieuprawniony w posiadanie informacji dotyczących naruszenia</w:t>
      </w:r>
    </w:p>
    <w:p w14:paraId="039C931B" w14:textId="77777777" w:rsidR="00BD35D9" w:rsidRDefault="00BD35D9" w:rsidP="00BD35D9"/>
    <w:p w14:paraId="28C4211E" w14:textId="77777777" w:rsidR="00BD35D9" w:rsidRDefault="00BD35D9" w:rsidP="00BD35D9">
      <w:pPr>
        <w:jc w:val="both"/>
      </w:pPr>
      <w:r>
        <w:t>Ja, niżej podpisana/podpisany ……………………………………………………………… zobowiązuję się do zachowania w tajemnicy, nieprzekazywania i nieujawniania wobec osób trzecich, a także niewykorzystywania w jakikolwiek sposób lub w jakiejkolwiek formie wszelkich informacji uzyskanych w sposób nieuprawniony dotyczących niżej wskazanego naruszenia.</w:t>
      </w:r>
    </w:p>
    <w:p w14:paraId="0737391E" w14:textId="77777777" w:rsidR="00BD35D9" w:rsidRDefault="00BD35D9" w:rsidP="00BD35D9">
      <w:pPr>
        <w:jc w:val="both"/>
      </w:pPr>
      <w:r>
        <w:t>Jestem świadoma/y, że obowiązek jest nieograniczony terytorialnie oraz w czasie trwa również po rozwiązaniu / ustaniu stosunku prawnego łączącego mnie z ………………………………………………….  .</w:t>
      </w:r>
    </w:p>
    <w:p w14:paraId="6C96F6BB" w14:textId="77777777" w:rsidR="00BD35D9" w:rsidRDefault="00BD35D9" w:rsidP="00BD35D9">
      <w:pPr>
        <w:jc w:val="both"/>
      </w:pPr>
      <w:r>
        <w:t xml:space="preserve">Mam świadomość, że naruszenie przez mnie obowiązku zachowania poufności może skutkować odpowiedzialnością karną. </w:t>
      </w:r>
    </w:p>
    <w:p w14:paraId="76846508" w14:textId="77777777" w:rsidR="00BD35D9" w:rsidRDefault="00BD35D9" w:rsidP="00BD35D9">
      <w:pPr>
        <w:jc w:val="both"/>
      </w:pPr>
      <w:r>
        <w:t xml:space="preserve">Zobowiązanie nie znajduje zastosowania w przypadku konieczności ujawnienia informacji na podstawie uprawnienia organu, który żąda informacji w granicach i na podstawie obowiązujących przepisów prawa. </w:t>
      </w:r>
    </w:p>
    <w:p w14:paraId="5024E2E9" w14:textId="77777777" w:rsidR="00BD35D9" w:rsidRDefault="00BD35D9" w:rsidP="00BD35D9"/>
    <w:p w14:paraId="3221D9FD" w14:textId="77777777" w:rsidR="00BD35D9" w:rsidRDefault="00BD35D9" w:rsidP="00BD35D9">
      <w:pPr>
        <w:spacing w:after="0"/>
        <w:ind w:left="4536"/>
        <w:jc w:val="center"/>
      </w:pPr>
      <w:r>
        <w:t>…………………………………………..</w:t>
      </w:r>
    </w:p>
    <w:p w14:paraId="57B4947A" w14:textId="77777777" w:rsidR="00BD35D9" w:rsidRDefault="00BD35D9" w:rsidP="00BD35D9">
      <w:pPr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>
        <w:rPr>
          <w:sz w:val="18"/>
          <w:szCs w:val="18"/>
        </w:rPr>
        <w:t>osoby nieupoważnionej</w:t>
      </w:r>
      <w:r w:rsidRPr="008C112E">
        <w:rPr>
          <w:sz w:val="18"/>
          <w:szCs w:val="18"/>
        </w:rPr>
        <w:t>)</w:t>
      </w:r>
    </w:p>
    <w:p w14:paraId="45B0F6CB" w14:textId="77777777" w:rsidR="00BD35D9" w:rsidRDefault="00BD35D9" w:rsidP="00BD35D9"/>
    <w:p w14:paraId="30F8A7DB" w14:textId="77777777" w:rsidR="00BD35D9" w:rsidRDefault="00BD35D9" w:rsidP="00BD35D9"/>
    <w:p w14:paraId="4E4C5BCB" w14:textId="77777777" w:rsidR="00BD35D9" w:rsidRPr="008C3273" w:rsidRDefault="00BD35D9" w:rsidP="00BD35D9">
      <w:pPr>
        <w:rPr>
          <w:b/>
          <w:bCs/>
        </w:rPr>
      </w:pPr>
      <w:r w:rsidRPr="008C3273">
        <w:rPr>
          <w:b/>
          <w:bCs/>
        </w:rPr>
        <w:t>Notatka osoby wyznaczonej do obsługi zgłoszeń.</w:t>
      </w:r>
    </w:p>
    <w:p w14:paraId="626A4F6A" w14:textId="77777777" w:rsidR="00BD35D9" w:rsidRDefault="00BD35D9" w:rsidP="00BD35D9">
      <w:r>
        <w:t>Dotyczy naruszenia numer ……………….. z dnia ……………………………………..</w:t>
      </w:r>
    </w:p>
    <w:p w14:paraId="23757917" w14:textId="77777777" w:rsidR="00BD35D9" w:rsidRDefault="00BD35D9" w:rsidP="00BD35D9"/>
    <w:p w14:paraId="6CB32A30" w14:textId="77777777" w:rsidR="00BD35D9" w:rsidRDefault="00BD35D9" w:rsidP="00BD35D9"/>
    <w:p w14:paraId="3066748A" w14:textId="77777777" w:rsidR="00BD35D9" w:rsidRDefault="00BD35D9" w:rsidP="00BD35D9">
      <w:pPr>
        <w:spacing w:after="0"/>
        <w:ind w:left="4536"/>
        <w:jc w:val="center"/>
      </w:pPr>
      <w:r>
        <w:t>…………………………………………………………..</w:t>
      </w:r>
    </w:p>
    <w:p w14:paraId="6591AAC5" w14:textId="77777777" w:rsidR="00BD35D9" w:rsidRPr="00132A50" w:rsidRDefault="00BD35D9" w:rsidP="00BD35D9">
      <w:pPr>
        <w:ind w:left="4536"/>
        <w:jc w:val="center"/>
        <w:rPr>
          <w:sz w:val="18"/>
          <w:szCs w:val="18"/>
        </w:rPr>
      </w:pPr>
      <w:r w:rsidRPr="00132A50">
        <w:rPr>
          <w:sz w:val="18"/>
          <w:szCs w:val="18"/>
        </w:rPr>
        <w:t>(podpis osoby wyznaczonej do obsługi zgłoszeń)</w:t>
      </w:r>
    </w:p>
    <w:p w14:paraId="27062864" w14:textId="32484165" w:rsidR="00BD35D9" w:rsidRDefault="00BD35D9" w:rsidP="00CA7F03">
      <w:pPr>
        <w:spacing w:before="120" w:after="0" w:line="276" w:lineRule="auto"/>
      </w:pPr>
    </w:p>
    <w:p w14:paraId="19019AF5" w14:textId="326A6B0E" w:rsidR="00BD35D9" w:rsidRDefault="00BD35D9" w:rsidP="00CA7F03">
      <w:pPr>
        <w:spacing w:before="120" w:after="0" w:line="276" w:lineRule="auto"/>
      </w:pPr>
    </w:p>
    <w:p w14:paraId="3799B634" w14:textId="1EEFB29F" w:rsidR="00676A7B" w:rsidRDefault="00676A7B" w:rsidP="00CA7F03">
      <w:pPr>
        <w:spacing w:before="120" w:after="0" w:line="276" w:lineRule="auto"/>
      </w:pPr>
    </w:p>
    <w:p w14:paraId="6CA44D68" w14:textId="763A9234" w:rsidR="00676A7B" w:rsidRDefault="00676A7B" w:rsidP="00CA7F03">
      <w:pPr>
        <w:spacing w:before="120" w:after="0" w:line="276" w:lineRule="auto"/>
      </w:pPr>
    </w:p>
    <w:p w14:paraId="791C12E4" w14:textId="450DA598" w:rsidR="00676A7B" w:rsidRDefault="00676A7B" w:rsidP="00CA7F03">
      <w:pPr>
        <w:spacing w:before="120" w:after="0" w:line="276" w:lineRule="auto"/>
      </w:pPr>
    </w:p>
    <w:p w14:paraId="3796A04C" w14:textId="2890428D" w:rsidR="00676A7B" w:rsidRDefault="00676A7B" w:rsidP="00CA7F03">
      <w:pPr>
        <w:spacing w:before="120" w:after="0" w:line="276" w:lineRule="auto"/>
      </w:pPr>
    </w:p>
    <w:p w14:paraId="6C59D2AC" w14:textId="77777777" w:rsidR="00676A7B" w:rsidRDefault="00676A7B" w:rsidP="00676A7B">
      <w:pPr>
        <w:jc w:val="right"/>
      </w:pPr>
      <w:r>
        <w:t>……………………………., dnia ………………………….</w:t>
      </w:r>
    </w:p>
    <w:p w14:paraId="4CF3FC28" w14:textId="77777777" w:rsidR="00676A7B" w:rsidRDefault="00676A7B" w:rsidP="00676A7B"/>
    <w:p w14:paraId="471D651F" w14:textId="77777777" w:rsidR="00676A7B" w:rsidRDefault="00676A7B" w:rsidP="00676A7B">
      <w:pPr>
        <w:spacing w:after="0"/>
      </w:pPr>
      <w:r>
        <w:t>…………………………………………………….</w:t>
      </w:r>
    </w:p>
    <w:p w14:paraId="4DBD20E4" w14:textId="77777777" w:rsidR="00676A7B" w:rsidRDefault="00676A7B" w:rsidP="00676A7B">
      <w:pPr>
        <w:rPr>
          <w:sz w:val="18"/>
          <w:szCs w:val="18"/>
        </w:rPr>
      </w:pPr>
      <w:r>
        <w:rPr>
          <w:sz w:val="18"/>
          <w:szCs w:val="18"/>
        </w:rPr>
        <w:t>(imię i nazwisko osoby składającej oświadczenie)</w:t>
      </w:r>
    </w:p>
    <w:p w14:paraId="6BA3A15E" w14:textId="77777777" w:rsidR="00676A7B" w:rsidRDefault="00676A7B" w:rsidP="00676A7B">
      <w:pPr>
        <w:rPr>
          <w:sz w:val="18"/>
          <w:szCs w:val="18"/>
        </w:rPr>
      </w:pPr>
    </w:p>
    <w:p w14:paraId="7F728B7B" w14:textId="77777777" w:rsidR="00676A7B" w:rsidRDefault="00676A7B" w:rsidP="00676A7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</w:t>
      </w:r>
    </w:p>
    <w:p w14:paraId="685DE318" w14:textId="77777777" w:rsidR="00676A7B" w:rsidRDefault="00676A7B" w:rsidP="00676A7B">
      <w:r>
        <w:rPr>
          <w:sz w:val="18"/>
          <w:szCs w:val="18"/>
        </w:rPr>
        <w:t>(dział Urzędu)</w:t>
      </w:r>
    </w:p>
    <w:p w14:paraId="74DE01D5" w14:textId="77777777" w:rsidR="00676A7B" w:rsidRDefault="00676A7B" w:rsidP="00676A7B"/>
    <w:p w14:paraId="03F93AB9" w14:textId="77777777" w:rsidR="00676A7B" w:rsidRDefault="00676A7B" w:rsidP="00676A7B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0B4E85E1" w14:textId="77777777" w:rsidR="00676A7B" w:rsidRDefault="00676A7B" w:rsidP="00676A7B"/>
    <w:p w14:paraId="5E72C4D4" w14:textId="77777777" w:rsidR="00676A7B" w:rsidRDefault="00676A7B" w:rsidP="00676A7B">
      <w:pPr>
        <w:jc w:val="both"/>
      </w:pPr>
      <w:r>
        <w:t>Oświadczam, że zapoznałam się / zapoznałem się z </w:t>
      </w:r>
      <w:r>
        <w:rPr>
          <w:i/>
          <w:iCs/>
        </w:rPr>
        <w:t>Wewnętrzną procedurą dokonywania zgłoszeń naruszeń prawa i podejmowania działań następczych</w:t>
      </w:r>
      <w:r>
        <w:t xml:space="preserve"> i zobowiązuję się do jej przestrzegania.</w:t>
      </w:r>
    </w:p>
    <w:p w14:paraId="73F5ECC7" w14:textId="77777777" w:rsidR="00676A7B" w:rsidRDefault="00676A7B" w:rsidP="00676A7B"/>
    <w:p w14:paraId="3C89807C" w14:textId="77777777" w:rsidR="00676A7B" w:rsidRDefault="00676A7B" w:rsidP="00676A7B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6A7B" w14:paraId="276BBD73" w14:textId="77777777" w:rsidTr="00676A7B">
        <w:tc>
          <w:tcPr>
            <w:tcW w:w="4531" w:type="dxa"/>
          </w:tcPr>
          <w:p w14:paraId="0212E7FF" w14:textId="77777777" w:rsidR="00676A7B" w:rsidRDefault="00676A7B"/>
        </w:tc>
        <w:tc>
          <w:tcPr>
            <w:tcW w:w="4531" w:type="dxa"/>
          </w:tcPr>
          <w:p w14:paraId="2A5AD809" w14:textId="77777777" w:rsidR="00676A7B" w:rsidRDefault="00676A7B">
            <w:pPr>
              <w:jc w:val="center"/>
            </w:pPr>
          </w:p>
          <w:p w14:paraId="7A1EA62A" w14:textId="77777777" w:rsidR="00676A7B" w:rsidRDefault="00676A7B">
            <w:pPr>
              <w:jc w:val="center"/>
            </w:pPr>
            <w:r>
              <w:t>…………………………………………..</w:t>
            </w:r>
          </w:p>
          <w:p w14:paraId="04D98263" w14:textId="77777777" w:rsidR="00676A7B" w:rsidRDefault="00676A7B">
            <w:pPr>
              <w:jc w:val="center"/>
            </w:pPr>
            <w:r>
              <w:rPr>
                <w:sz w:val="18"/>
                <w:szCs w:val="18"/>
              </w:rPr>
              <w:t>(podpis osoby składającej oświadczenie )</w:t>
            </w:r>
          </w:p>
        </w:tc>
      </w:tr>
    </w:tbl>
    <w:p w14:paraId="4155E4E1" w14:textId="30F16719" w:rsidR="00676A7B" w:rsidRDefault="00676A7B" w:rsidP="00CA7F03">
      <w:pPr>
        <w:spacing w:before="120" w:after="0" w:line="276" w:lineRule="auto"/>
      </w:pPr>
    </w:p>
    <w:p w14:paraId="380D068B" w14:textId="66C0E1E1" w:rsidR="003D2F1C" w:rsidRDefault="003D2F1C" w:rsidP="00CA7F03">
      <w:pPr>
        <w:spacing w:before="120" w:after="0" w:line="276" w:lineRule="auto"/>
      </w:pPr>
    </w:p>
    <w:p w14:paraId="10A65759" w14:textId="5871A64E" w:rsidR="003D2F1C" w:rsidRDefault="003D2F1C" w:rsidP="00CA7F03">
      <w:pPr>
        <w:spacing w:before="120" w:after="0" w:line="276" w:lineRule="auto"/>
      </w:pPr>
    </w:p>
    <w:p w14:paraId="1B05E84A" w14:textId="4CAD0C37" w:rsidR="003D2F1C" w:rsidRDefault="003D2F1C" w:rsidP="00CA7F03">
      <w:pPr>
        <w:spacing w:before="120" w:after="0" w:line="276" w:lineRule="auto"/>
      </w:pPr>
    </w:p>
    <w:p w14:paraId="25BA6FB3" w14:textId="7C5BF812" w:rsidR="003D2F1C" w:rsidRDefault="003D2F1C" w:rsidP="00CA7F03">
      <w:pPr>
        <w:spacing w:before="120" w:after="0" w:line="276" w:lineRule="auto"/>
      </w:pPr>
    </w:p>
    <w:p w14:paraId="6F48C6C5" w14:textId="55FE53B3" w:rsidR="003D2F1C" w:rsidRDefault="003D2F1C" w:rsidP="00CA7F03">
      <w:pPr>
        <w:spacing w:before="120" w:after="0" w:line="276" w:lineRule="auto"/>
      </w:pPr>
    </w:p>
    <w:p w14:paraId="18DDD5AB" w14:textId="72163431" w:rsidR="003D2F1C" w:rsidRDefault="003D2F1C" w:rsidP="00CA7F03">
      <w:pPr>
        <w:spacing w:before="120" w:after="0" w:line="276" w:lineRule="auto"/>
      </w:pPr>
    </w:p>
    <w:p w14:paraId="58DD4272" w14:textId="3B4AF8FD" w:rsidR="00D33345" w:rsidRDefault="00D33345" w:rsidP="00CA7F03">
      <w:pPr>
        <w:spacing w:before="120" w:after="0" w:line="276" w:lineRule="auto"/>
      </w:pPr>
    </w:p>
    <w:p w14:paraId="463ED920" w14:textId="741C8AF2" w:rsidR="00D33345" w:rsidRDefault="00D33345" w:rsidP="00CA7F03">
      <w:pPr>
        <w:spacing w:before="120" w:after="0" w:line="276" w:lineRule="auto"/>
      </w:pPr>
    </w:p>
    <w:p w14:paraId="060B5C74" w14:textId="7CE68F66" w:rsidR="00D33345" w:rsidRDefault="00D33345" w:rsidP="00CA7F03">
      <w:pPr>
        <w:spacing w:before="120" w:after="0" w:line="276" w:lineRule="auto"/>
      </w:pPr>
    </w:p>
    <w:p w14:paraId="34184446" w14:textId="220013F6" w:rsidR="00D33345" w:rsidRDefault="00D33345" w:rsidP="00CA7F03">
      <w:pPr>
        <w:spacing w:before="120" w:after="0" w:line="276" w:lineRule="auto"/>
      </w:pPr>
    </w:p>
    <w:p w14:paraId="780A98BC" w14:textId="77B76590" w:rsidR="00D33345" w:rsidRDefault="00D33345" w:rsidP="00CA7F03">
      <w:pPr>
        <w:spacing w:before="120" w:after="0" w:line="276" w:lineRule="auto"/>
      </w:pPr>
    </w:p>
    <w:p w14:paraId="51C044C4" w14:textId="581AEBFE" w:rsidR="00581F89" w:rsidRDefault="00581F89" w:rsidP="00CA7F03">
      <w:pPr>
        <w:spacing w:before="120" w:after="0" w:line="276" w:lineRule="auto"/>
      </w:pPr>
    </w:p>
    <w:p w14:paraId="1BDC527B" w14:textId="6E54FF0A" w:rsidR="00581F89" w:rsidRDefault="00581F89" w:rsidP="00CA7F03">
      <w:pPr>
        <w:spacing w:before="120" w:after="0" w:line="276" w:lineRule="auto"/>
      </w:pPr>
    </w:p>
    <w:p w14:paraId="4DC911FA" w14:textId="35C37AAA" w:rsidR="00581F89" w:rsidRDefault="00581F89" w:rsidP="00CA7F03">
      <w:pPr>
        <w:spacing w:before="120" w:after="0" w:line="276" w:lineRule="auto"/>
      </w:pPr>
    </w:p>
    <w:p w14:paraId="2745933E" w14:textId="332E6FF1" w:rsidR="00581F89" w:rsidRDefault="00581F89" w:rsidP="00CA7F03">
      <w:pPr>
        <w:spacing w:before="120" w:after="0" w:line="276" w:lineRule="auto"/>
      </w:pPr>
    </w:p>
    <w:p w14:paraId="3582F234" w14:textId="7B929791" w:rsidR="00581F89" w:rsidRDefault="00581F89" w:rsidP="00CA7F03">
      <w:pPr>
        <w:spacing w:before="120" w:after="0" w:line="276" w:lineRule="auto"/>
      </w:pPr>
    </w:p>
    <w:p w14:paraId="41CD9E58" w14:textId="08407BCD" w:rsidR="00581F89" w:rsidRDefault="00581F89" w:rsidP="00CA7F03">
      <w:pPr>
        <w:spacing w:before="120" w:after="0" w:line="276" w:lineRule="auto"/>
      </w:pPr>
    </w:p>
    <w:p w14:paraId="2224E77A" w14:textId="77777777" w:rsidR="00AE2709" w:rsidRPr="00105CB6" w:rsidRDefault="00AE2709" w:rsidP="00AE2709">
      <w:pPr>
        <w:spacing w:after="0"/>
        <w:jc w:val="center"/>
        <w:rPr>
          <w:b/>
          <w:bCs/>
          <w:sz w:val="28"/>
          <w:szCs w:val="28"/>
        </w:rPr>
      </w:pPr>
      <w:r w:rsidRPr="00105CB6">
        <w:rPr>
          <w:b/>
          <w:bCs/>
          <w:sz w:val="28"/>
          <w:szCs w:val="28"/>
        </w:rPr>
        <w:t>REJESTR ZGŁOSZEŃ WEWNĘTRZNYCH</w:t>
      </w:r>
    </w:p>
    <w:p w14:paraId="7CD0EB37" w14:textId="77777777" w:rsidR="00AE2709" w:rsidRDefault="00AE2709" w:rsidP="00AE2709">
      <w:pPr>
        <w:spacing w:after="0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3"/>
        <w:gridCol w:w="1089"/>
        <w:gridCol w:w="1150"/>
        <w:gridCol w:w="1513"/>
        <w:gridCol w:w="1094"/>
        <w:gridCol w:w="1146"/>
        <w:gridCol w:w="1341"/>
        <w:gridCol w:w="1266"/>
      </w:tblGrid>
      <w:tr w:rsidR="00AE2709" w:rsidRPr="00290AAC" w14:paraId="22BB9349" w14:textId="77777777" w:rsidTr="00FF28AA">
        <w:trPr>
          <w:cantSplit/>
          <w:trHeight w:val="1134"/>
        </w:trPr>
        <w:tc>
          <w:tcPr>
            <w:tcW w:w="0" w:type="auto"/>
            <w:vAlign w:val="center"/>
          </w:tcPr>
          <w:p w14:paraId="75DC8A26" w14:textId="77777777" w:rsidR="00AE2709" w:rsidRPr="00290AAC" w:rsidRDefault="00AE2709" w:rsidP="00FF28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28ACC6AC" w14:textId="77777777" w:rsidR="00AE2709" w:rsidRPr="00290AAC" w:rsidRDefault="00AE2709" w:rsidP="00FF28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Numer zgłoszenia</w:t>
            </w:r>
          </w:p>
        </w:tc>
        <w:tc>
          <w:tcPr>
            <w:tcW w:w="0" w:type="auto"/>
            <w:vAlign w:val="center"/>
          </w:tcPr>
          <w:p w14:paraId="074E797F" w14:textId="77777777" w:rsidR="00AE2709" w:rsidRPr="00290AAC" w:rsidRDefault="00AE2709" w:rsidP="00FF28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Przedmiot naruszenia</w:t>
            </w:r>
          </w:p>
        </w:tc>
        <w:tc>
          <w:tcPr>
            <w:tcW w:w="0" w:type="auto"/>
            <w:vAlign w:val="center"/>
          </w:tcPr>
          <w:p w14:paraId="6897BBC6" w14:textId="77777777" w:rsidR="00AE2709" w:rsidRPr="00290AAC" w:rsidRDefault="00AE2709" w:rsidP="00FF28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sygnalisty</w:t>
            </w:r>
            <w:r w:rsidRPr="00290AAC">
              <w:rPr>
                <w:rFonts w:cstheme="minorHAnsi"/>
                <w:b/>
                <w:bCs/>
                <w:sz w:val="20"/>
                <w:szCs w:val="20"/>
              </w:rPr>
              <w:t xml:space="preserve"> oraz osoby, której dotyczy zgłoszenie, niezbędne do identyfikacji tych osób</w:t>
            </w:r>
          </w:p>
        </w:tc>
        <w:tc>
          <w:tcPr>
            <w:tcW w:w="0" w:type="auto"/>
            <w:vAlign w:val="center"/>
          </w:tcPr>
          <w:p w14:paraId="200B9571" w14:textId="77777777" w:rsidR="00AE2709" w:rsidRPr="00290AAC" w:rsidRDefault="00AE2709" w:rsidP="00FF28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 xml:space="preserve">Adres do kontaktu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sygnalisty</w:t>
            </w:r>
          </w:p>
        </w:tc>
        <w:tc>
          <w:tcPr>
            <w:tcW w:w="0" w:type="auto"/>
            <w:vAlign w:val="center"/>
          </w:tcPr>
          <w:p w14:paraId="7770C2D9" w14:textId="77777777" w:rsidR="00AE2709" w:rsidRPr="00290AAC" w:rsidRDefault="00AE2709" w:rsidP="00FF28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Data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okonania zgłoszenia</w:t>
            </w:r>
          </w:p>
        </w:tc>
        <w:tc>
          <w:tcPr>
            <w:tcW w:w="0" w:type="auto"/>
            <w:vAlign w:val="center"/>
          </w:tcPr>
          <w:p w14:paraId="3BF004E1" w14:textId="77777777" w:rsidR="00AE2709" w:rsidRPr="00290AAC" w:rsidRDefault="00AE2709" w:rsidP="00FF28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Informacja o po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djętych działaniach następczych</w:t>
            </w:r>
          </w:p>
        </w:tc>
        <w:tc>
          <w:tcPr>
            <w:tcW w:w="0" w:type="auto"/>
            <w:vAlign w:val="center"/>
          </w:tcPr>
          <w:p w14:paraId="01F803EF" w14:textId="77777777" w:rsidR="00AE2709" w:rsidRPr="00290AAC" w:rsidRDefault="00AE2709" w:rsidP="00FF28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Data zakończenia sprawy</w:t>
            </w:r>
            <w:r w:rsidRPr="00290AAC" w:rsidDel="006E2B8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2709" w:rsidRPr="00290AAC" w14:paraId="59EBC9CC" w14:textId="77777777" w:rsidTr="00FF28AA">
        <w:trPr>
          <w:cantSplit/>
          <w:trHeight w:val="1134"/>
        </w:trPr>
        <w:tc>
          <w:tcPr>
            <w:tcW w:w="0" w:type="auto"/>
          </w:tcPr>
          <w:p w14:paraId="110E187D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4CE2A08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42F5EB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8510B83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37E8D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8AB886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6D5A33B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CE3CAE6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E2709" w:rsidRPr="00290AAC" w14:paraId="2887B725" w14:textId="77777777" w:rsidTr="00FF28AA">
        <w:trPr>
          <w:cantSplit/>
          <w:trHeight w:val="1134"/>
        </w:trPr>
        <w:tc>
          <w:tcPr>
            <w:tcW w:w="0" w:type="auto"/>
          </w:tcPr>
          <w:p w14:paraId="45A974B2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0EEA57C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4F513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3EAF27C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655A89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64F0B4A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7107B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841347E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E2709" w:rsidRPr="00290AAC" w14:paraId="1DFB4F6C" w14:textId="77777777" w:rsidTr="00FF28AA">
        <w:trPr>
          <w:cantSplit/>
          <w:trHeight w:val="1134"/>
        </w:trPr>
        <w:tc>
          <w:tcPr>
            <w:tcW w:w="0" w:type="auto"/>
          </w:tcPr>
          <w:p w14:paraId="7989BE8F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4607607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39CAA9B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C49E1C3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966CD95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7E99B82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7FF7D8D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F807453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E2709" w:rsidRPr="00290AAC" w14:paraId="3B4DF7CF" w14:textId="77777777" w:rsidTr="00FF28AA">
        <w:trPr>
          <w:cantSplit/>
          <w:trHeight w:val="1134"/>
        </w:trPr>
        <w:tc>
          <w:tcPr>
            <w:tcW w:w="0" w:type="auto"/>
          </w:tcPr>
          <w:p w14:paraId="4D22AFB6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6BBABEA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8BEFED6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2430E8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190AF5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6A2E708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85FC9D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93903A8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E2709" w:rsidRPr="00290AAC" w14:paraId="33AA910E" w14:textId="77777777" w:rsidTr="00FF28AA">
        <w:trPr>
          <w:cantSplit/>
          <w:trHeight w:val="1134"/>
        </w:trPr>
        <w:tc>
          <w:tcPr>
            <w:tcW w:w="0" w:type="auto"/>
          </w:tcPr>
          <w:p w14:paraId="39288762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2DE8381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7E1F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5540B4E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4429BFB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A66D48E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5F54CC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8EB460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E2709" w:rsidRPr="00290AAC" w14:paraId="2EC83569" w14:textId="77777777" w:rsidTr="00FF28AA">
        <w:trPr>
          <w:cantSplit/>
          <w:trHeight w:val="1134"/>
        </w:trPr>
        <w:tc>
          <w:tcPr>
            <w:tcW w:w="0" w:type="auto"/>
          </w:tcPr>
          <w:p w14:paraId="318B992F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3806468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F98DCCB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65B50FB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E8321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139499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DC87C4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F54442D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E2709" w:rsidRPr="00290AAC" w14:paraId="78353796" w14:textId="77777777" w:rsidTr="00FF28AA">
        <w:trPr>
          <w:cantSplit/>
          <w:trHeight w:val="1134"/>
        </w:trPr>
        <w:tc>
          <w:tcPr>
            <w:tcW w:w="0" w:type="auto"/>
          </w:tcPr>
          <w:p w14:paraId="51B5C66C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58A0FCD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C8CFAE5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8211B6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3EE49E2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9549FB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543E4B9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8AA4C13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E2709" w:rsidRPr="00290AAC" w14:paraId="485283DB" w14:textId="77777777" w:rsidTr="00FF28AA">
        <w:trPr>
          <w:cantSplit/>
          <w:trHeight w:val="1134"/>
        </w:trPr>
        <w:tc>
          <w:tcPr>
            <w:tcW w:w="0" w:type="auto"/>
          </w:tcPr>
          <w:p w14:paraId="2CA268A9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D95D5E9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83C4687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B6A7EB0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8AF104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04D0072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516CEA9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702FA8A" w14:textId="77777777" w:rsidR="00AE2709" w:rsidRPr="00290AAC" w:rsidRDefault="00AE2709" w:rsidP="00FF28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20994EFD" w14:textId="77777777" w:rsidR="00AE2709" w:rsidRDefault="00AE2709" w:rsidP="00AE2709">
      <w:pPr>
        <w:spacing w:after="0"/>
      </w:pPr>
    </w:p>
    <w:p w14:paraId="2CDA152E" w14:textId="456B57E8" w:rsidR="00581F89" w:rsidRDefault="00581F89" w:rsidP="00CA7F03">
      <w:pPr>
        <w:spacing w:before="120" w:after="0" w:line="276" w:lineRule="auto"/>
      </w:pPr>
    </w:p>
    <w:p w14:paraId="42184316" w14:textId="37D27ABC" w:rsidR="00581F89" w:rsidRDefault="00581F89" w:rsidP="00CA7F03">
      <w:pPr>
        <w:spacing w:before="120" w:after="0" w:line="276" w:lineRule="auto"/>
      </w:pPr>
    </w:p>
    <w:p w14:paraId="032B4B2A" w14:textId="77777777" w:rsidR="00DE7788" w:rsidRDefault="00DE7788" w:rsidP="009C1E72">
      <w:pPr>
        <w:jc w:val="center"/>
        <w:rPr>
          <w:rFonts w:cstheme="minorHAnsi"/>
          <w:b/>
          <w:sz w:val="20"/>
          <w:szCs w:val="20"/>
        </w:rPr>
      </w:pPr>
    </w:p>
    <w:p w14:paraId="61B673E3" w14:textId="705EE2AF" w:rsidR="009C1E72" w:rsidRDefault="009C1E72" w:rsidP="009C1E72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Klauzula Informacyjna dla zgłaszających i osób trzecich ujętych w zgłoszeniu</w:t>
      </w:r>
    </w:p>
    <w:p w14:paraId="2F88BDCF" w14:textId="77777777" w:rsidR="009C1E72" w:rsidRDefault="009C1E72" w:rsidP="009C1E7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2BE668B8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 danych osobowych jest </w:t>
      </w:r>
      <w:r>
        <w:rPr>
          <w:sz w:val="20"/>
          <w:szCs w:val="20"/>
        </w:rPr>
        <w:t>Prezydent Miasta Torunia</w:t>
      </w:r>
      <w:r>
        <w:rPr>
          <w:rFonts w:cstheme="minorHAnsi"/>
          <w:sz w:val="20"/>
          <w:szCs w:val="20"/>
        </w:rPr>
        <w:t>, z siedzibą w Toruniu przy ul. Wały Generała Sikorskiego 8.</w:t>
      </w:r>
    </w:p>
    <w:p w14:paraId="414C2F5D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sprawach związanych z ochroną danych osobowych i realizacji praw należy kontaktować się z Inspektorem Ochrony Danych e-mail: iod@um.torun.pl, telefonicznie: 56 611 8802 lub pisemnie na adres: ul. Wały Generała Sikorskiego 8, 87-100 Toruń.</w:t>
      </w:r>
    </w:p>
    <w:p w14:paraId="22C1D86E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cstheme="minorHAnsi"/>
          <w:color w:val="FF0000"/>
          <w:sz w:val="20"/>
          <w:szCs w:val="20"/>
        </w:rPr>
      </w:pPr>
      <w:r>
        <w:rPr>
          <w:sz w:val="20"/>
          <w:szCs w:val="20"/>
        </w:rPr>
        <w:t>Państwa dane osobowe przetwarzane będą na podstawie art. 6 ust. 1 lit c RODO (</w:t>
      </w:r>
      <w:r>
        <w:rPr>
          <w:rStyle w:val="shift"/>
          <w:sz w:val="20"/>
          <w:szCs w:val="20"/>
        </w:rPr>
        <w:t xml:space="preserve">przetwarzanie jest niezbędne do wypełnienia obowiązku prawnego ciążącego na administratorze) </w:t>
      </w:r>
      <w:r>
        <w:rPr>
          <w:sz w:val="20"/>
          <w:szCs w:val="20"/>
        </w:rPr>
        <w:t>w celu przyjęcia zgłoszenia oraz przeprowadzania postępowania wyjaśniającego na podstawie obowiązku prawnego, jakiemu podlega administrator na podstawie ustawy z dnia 14 czerwca 2024 r. o ochronie sygnalistów.</w:t>
      </w:r>
    </w:p>
    <w:p w14:paraId="0198BF0B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zapewnia poufność Pani/a danych, w związku z otrzymanym zgłoszeniem. W związku z tym dane mogą być udostępnione jedynie podmiotom uprawnionym do tego na podstawie przepisów prawa. </w:t>
      </w:r>
    </w:p>
    <w:p w14:paraId="5BE5BC9F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1781FF60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712EBC1F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8F3DE95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wniesienia skargi na realizowane przez Administratora przetwarzanie do Prezesa UODO (uodo.gov.pl). </w:t>
      </w:r>
    </w:p>
    <w:p w14:paraId="2EAED492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Podanie danych osobowych jest dobrowolne, ale ich nie podanie skutkuje brakiem możliwości rozpoznania wniosku.</w:t>
      </w:r>
    </w:p>
    <w:p w14:paraId="041DA1BC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Informujemy, że nie korzystamy z systemów służących do zautomatyzowanego podejmowania decyzji.</w:t>
      </w:r>
    </w:p>
    <w:p w14:paraId="7FD261B7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nie będą przekazywane do państwa trzeciego.</w:t>
      </w:r>
    </w:p>
    <w:p w14:paraId="44FBA111" w14:textId="77777777" w:rsidR="009C1E72" w:rsidRDefault="009C1E72" w:rsidP="009C1E72">
      <w:pPr>
        <w:pStyle w:val="Akapitzlist"/>
        <w:numPr>
          <w:ilvl w:val="0"/>
          <w:numId w:val="5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Szczegółowych informacji dotyczących złożenia żądania udziela Inspektor Ochrony Danych. W celu złożenia żądania związanego z wykonaniem praw należy skierować wniosek na adres mailowy: iod@um.torun.pl lub udać się do naszej siedziby w Toruniu, ul. Wały Generała Sikorskiego 8, 87-100 Toruń. Przed realizacją Pani/Pana uprawnień będziemy musieli potwierdzić Pani/Pana tożsamość (dokonać Pani/Pana identyfikacji).</w:t>
      </w:r>
    </w:p>
    <w:p w14:paraId="045EDF1F" w14:textId="77777777" w:rsidR="009C1E72" w:rsidRDefault="009C1E72" w:rsidP="009C1E72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1E865911" w14:textId="23139780" w:rsidR="009C1E72" w:rsidRDefault="009C1E72" w:rsidP="00CA7F03">
      <w:pPr>
        <w:spacing w:before="120" w:after="0" w:line="276" w:lineRule="auto"/>
      </w:pPr>
    </w:p>
    <w:p w14:paraId="41A7D76D" w14:textId="77777777" w:rsidR="009C1E72" w:rsidRDefault="009C1E72" w:rsidP="00CA7F03">
      <w:pPr>
        <w:spacing w:before="120" w:after="0" w:line="276" w:lineRule="auto"/>
      </w:pPr>
    </w:p>
    <w:sectPr w:rsidR="009C1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5ADA" w14:textId="77777777" w:rsidR="0067510E" w:rsidRDefault="0067510E" w:rsidP="00F2491A">
      <w:pPr>
        <w:spacing w:after="0" w:line="240" w:lineRule="auto"/>
      </w:pPr>
      <w:r>
        <w:separator/>
      </w:r>
    </w:p>
  </w:endnote>
  <w:endnote w:type="continuationSeparator" w:id="0">
    <w:p w14:paraId="7B4D470C" w14:textId="77777777" w:rsidR="0067510E" w:rsidRDefault="0067510E" w:rsidP="00F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B142" w14:textId="77777777" w:rsidR="004F2D09" w:rsidRDefault="004F2D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7656" w14:textId="12825A3A" w:rsidR="007F6D21" w:rsidRPr="004F2D09" w:rsidRDefault="007F6D21" w:rsidP="004F2D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2513" w14:textId="77777777" w:rsidR="004F2D09" w:rsidRDefault="004F2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330C" w14:textId="77777777" w:rsidR="0067510E" w:rsidRDefault="0067510E" w:rsidP="00F2491A">
      <w:pPr>
        <w:spacing w:after="0" w:line="240" w:lineRule="auto"/>
      </w:pPr>
      <w:r>
        <w:separator/>
      </w:r>
    </w:p>
  </w:footnote>
  <w:footnote w:type="continuationSeparator" w:id="0">
    <w:p w14:paraId="383F760E" w14:textId="77777777" w:rsidR="0067510E" w:rsidRDefault="0067510E" w:rsidP="00F2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91D3D" w14:textId="77777777" w:rsidR="004F2D09" w:rsidRDefault="004F2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750C7" w14:textId="77777777" w:rsidR="004F2D09" w:rsidRDefault="004F2D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FB65" w14:textId="77777777" w:rsidR="004F2D09" w:rsidRDefault="004F2D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9A"/>
    <w:multiLevelType w:val="hybridMultilevel"/>
    <w:tmpl w:val="243A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3F7"/>
    <w:multiLevelType w:val="hybridMultilevel"/>
    <w:tmpl w:val="FA1A456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EF6113"/>
    <w:multiLevelType w:val="hybridMultilevel"/>
    <w:tmpl w:val="FC26C9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72583"/>
    <w:multiLevelType w:val="hybridMultilevel"/>
    <w:tmpl w:val="B85C2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A3250"/>
    <w:multiLevelType w:val="hybridMultilevel"/>
    <w:tmpl w:val="E6B8B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110C3"/>
    <w:multiLevelType w:val="hybridMultilevel"/>
    <w:tmpl w:val="D31E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E5D9A"/>
    <w:multiLevelType w:val="hybridMultilevel"/>
    <w:tmpl w:val="50D0B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82137"/>
    <w:multiLevelType w:val="hybridMultilevel"/>
    <w:tmpl w:val="F4DC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4DB4"/>
    <w:multiLevelType w:val="hybridMultilevel"/>
    <w:tmpl w:val="A086D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A4AB0"/>
    <w:multiLevelType w:val="hybridMultilevel"/>
    <w:tmpl w:val="06EAB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449"/>
    <w:multiLevelType w:val="hybridMultilevel"/>
    <w:tmpl w:val="EC7E35E6"/>
    <w:lvl w:ilvl="0" w:tplc="E6CE2B0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57B0EE7"/>
    <w:multiLevelType w:val="hybridMultilevel"/>
    <w:tmpl w:val="6610F9E0"/>
    <w:lvl w:ilvl="0" w:tplc="4F20D7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A2809A0"/>
    <w:multiLevelType w:val="hybridMultilevel"/>
    <w:tmpl w:val="CFF22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1067"/>
    <w:multiLevelType w:val="hybridMultilevel"/>
    <w:tmpl w:val="1868902A"/>
    <w:lvl w:ilvl="0" w:tplc="D33ACE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D2D599A"/>
    <w:multiLevelType w:val="hybridMultilevel"/>
    <w:tmpl w:val="64C8D9DE"/>
    <w:lvl w:ilvl="0" w:tplc="CFFCA9B8">
      <w:start w:val="1"/>
      <w:numFmt w:val="decimal"/>
      <w:lvlText w:val="%1)"/>
      <w:lvlJc w:val="right"/>
      <w:pPr>
        <w:ind w:left="1571" w:hanging="360"/>
      </w:pPr>
      <w:rPr>
        <w:rFonts w:asciiTheme="minorHAnsi" w:hAnsiTheme="minorHAnsi" w:cstheme="minorHAnsi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3050A45"/>
    <w:multiLevelType w:val="hybridMultilevel"/>
    <w:tmpl w:val="824E66E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2A6D14"/>
    <w:multiLevelType w:val="hybridMultilevel"/>
    <w:tmpl w:val="52781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517B37"/>
    <w:multiLevelType w:val="hybridMultilevel"/>
    <w:tmpl w:val="84FAF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80699D"/>
    <w:multiLevelType w:val="hybridMultilevel"/>
    <w:tmpl w:val="A2B6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B01D0"/>
    <w:multiLevelType w:val="hybridMultilevel"/>
    <w:tmpl w:val="7F36B4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94948"/>
    <w:multiLevelType w:val="hybridMultilevel"/>
    <w:tmpl w:val="99EA2E5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DFF1939"/>
    <w:multiLevelType w:val="hybridMultilevel"/>
    <w:tmpl w:val="CBAAF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4029A"/>
    <w:multiLevelType w:val="hybridMultilevel"/>
    <w:tmpl w:val="DDFA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D6175"/>
    <w:multiLevelType w:val="hybridMultilevel"/>
    <w:tmpl w:val="9894D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015D4"/>
    <w:multiLevelType w:val="hybridMultilevel"/>
    <w:tmpl w:val="F8706B48"/>
    <w:lvl w:ilvl="0" w:tplc="83F60C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74C0025"/>
    <w:multiLevelType w:val="hybridMultilevel"/>
    <w:tmpl w:val="D0B8C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B3562"/>
    <w:multiLevelType w:val="hybridMultilevel"/>
    <w:tmpl w:val="59102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75D94"/>
    <w:multiLevelType w:val="hybridMultilevel"/>
    <w:tmpl w:val="0DF4A3E0"/>
    <w:lvl w:ilvl="0" w:tplc="5AA28060">
      <w:start w:val="1"/>
      <w:numFmt w:val="decimal"/>
      <w:lvlText w:val="%1)"/>
      <w:lvlJc w:val="left"/>
      <w:pPr>
        <w:ind w:left="867" w:hanging="51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6467C21"/>
    <w:multiLevelType w:val="hybridMultilevel"/>
    <w:tmpl w:val="F18C1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C41C5"/>
    <w:multiLevelType w:val="hybridMultilevel"/>
    <w:tmpl w:val="29A63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BD17C4"/>
    <w:multiLevelType w:val="hybridMultilevel"/>
    <w:tmpl w:val="FAA64C54"/>
    <w:lvl w:ilvl="0" w:tplc="B5920E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C6B2F09"/>
    <w:multiLevelType w:val="hybridMultilevel"/>
    <w:tmpl w:val="F3047E94"/>
    <w:lvl w:ilvl="0" w:tplc="6B1C68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E13530F"/>
    <w:multiLevelType w:val="hybridMultilevel"/>
    <w:tmpl w:val="39140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7507"/>
    <w:multiLevelType w:val="hybridMultilevel"/>
    <w:tmpl w:val="B1B8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753AB"/>
    <w:multiLevelType w:val="hybridMultilevel"/>
    <w:tmpl w:val="C9F668D8"/>
    <w:lvl w:ilvl="0" w:tplc="D974F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85F08"/>
    <w:multiLevelType w:val="hybridMultilevel"/>
    <w:tmpl w:val="F26E020A"/>
    <w:lvl w:ilvl="0" w:tplc="D756AD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AB32D6B"/>
    <w:multiLevelType w:val="hybridMultilevel"/>
    <w:tmpl w:val="2DEC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83DF4"/>
    <w:multiLevelType w:val="hybridMultilevel"/>
    <w:tmpl w:val="73A85FCC"/>
    <w:lvl w:ilvl="0" w:tplc="9C060FD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4C651E"/>
    <w:multiLevelType w:val="hybridMultilevel"/>
    <w:tmpl w:val="11542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55507"/>
    <w:multiLevelType w:val="hybridMultilevel"/>
    <w:tmpl w:val="3A1811E2"/>
    <w:lvl w:ilvl="0" w:tplc="4E0ED12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22C5B9A"/>
    <w:multiLevelType w:val="hybridMultilevel"/>
    <w:tmpl w:val="30D47F76"/>
    <w:lvl w:ilvl="0" w:tplc="5082F07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811F0"/>
    <w:multiLevelType w:val="hybridMultilevel"/>
    <w:tmpl w:val="A2147838"/>
    <w:lvl w:ilvl="0" w:tplc="9C24830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8C20480"/>
    <w:multiLevelType w:val="multilevel"/>
    <w:tmpl w:val="BF4E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DBD0F7E"/>
    <w:multiLevelType w:val="hybridMultilevel"/>
    <w:tmpl w:val="14042FB8"/>
    <w:lvl w:ilvl="0" w:tplc="9C060F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F0445"/>
    <w:multiLevelType w:val="hybridMultilevel"/>
    <w:tmpl w:val="129C48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31"/>
  </w:num>
  <w:num w:numId="4">
    <w:abstractNumId w:val="19"/>
  </w:num>
  <w:num w:numId="5">
    <w:abstractNumId w:val="25"/>
  </w:num>
  <w:num w:numId="6">
    <w:abstractNumId w:val="12"/>
  </w:num>
  <w:num w:numId="7">
    <w:abstractNumId w:val="5"/>
  </w:num>
  <w:num w:numId="8">
    <w:abstractNumId w:val="9"/>
  </w:num>
  <w:num w:numId="9">
    <w:abstractNumId w:val="13"/>
  </w:num>
  <w:num w:numId="10">
    <w:abstractNumId w:val="10"/>
  </w:num>
  <w:num w:numId="11">
    <w:abstractNumId w:val="40"/>
  </w:num>
  <w:num w:numId="12">
    <w:abstractNumId w:val="32"/>
  </w:num>
  <w:num w:numId="13">
    <w:abstractNumId w:val="42"/>
  </w:num>
  <w:num w:numId="14">
    <w:abstractNumId w:val="11"/>
  </w:num>
  <w:num w:numId="15">
    <w:abstractNumId w:val="45"/>
  </w:num>
  <w:num w:numId="16">
    <w:abstractNumId w:val="7"/>
  </w:num>
  <w:num w:numId="17">
    <w:abstractNumId w:val="16"/>
  </w:num>
  <w:num w:numId="18">
    <w:abstractNumId w:val="29"/>
  </w:num>
  <w:num w:numId="19">
    <w:abstractNumId w:val="4"/>
  </w:num>
  <w:num w:numId="20">
    <w:abstractNumId w:val="15"/>
  </w:num>
  <w:num w:numId="21">
    <w:abstractNumId w:val="21"/>
  </w:num>
  <w:num w:numId="22">
    <w:abstractNumId w:val="39"/>
  </w:num>
  <w:num w:numId="23">
    <w:abstractNumId w:val="30"/>
  </w:num>
  <w:num w:numId="24">
    <w:abstractNumId w:val="1"/>
  </w:num>
  <w:num w:numId="25">
    <w:abstractNumId w:val="26"/>
  </w:num>
  <w:num w:numId="26">
    <w:abstractNumId w:val="8"/>
  </w:num>
  <w:num w:numId="27">
    <w:abstractNumId w:val="27"/>
  </w:num>
  <w:num w:numId="28">
    <w:abstractNumId w:val="6"/>
  </w:num>
  <w:num w:numId="29">
    <w:abstractNumId w:val="3"/>
  </w:num>
  <w:num w:numId="30">
    <w:abstractNumId w:val="28"/>
  </w:num>
  <w:num w:numId="31">
    <w:abstractNumId w:val="0"/>
  </w:num>
  <w:num w:numId="32">
    <w:abstractNumId w:val="37"/>
  </w:num>
  <w:num w:numId="33">
    <w:abstractNumId w:val="34"/>
  </w:num>
  <w:num w:numId="34">
    <w:abstractNumId w:val="23"/>
  </w:num>
  <w:num w:numId="35">
    <w:abstractNumId w:val="35"/>
  </w:num>
  <w:num w:numId="36">
    <w:abstractNumId w:val="43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8"/>
  </w:num>
  <w:num w:numId="43">
    <w:abstractNumId w:val="36"/>
  </w:num>
  <w:num w:numId="44">
    <w:abstractNumId w:val="2"/>
  </w:num>
  <w:num w:numId="45">
    <w:abstractNumId w:val="44"/>
  </w:num>
  <w:num w:numId="46">
    <w:abstractNumId w:val="24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22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A1"/>
    <w:rsid w:val="00001558"/>
    <w:rsid w:val="00002139"/>
    <w:rsid w:val="00003874"/>
    <w:rsid w:val="00003878"/>
    <w:rsid w:val="00003AE8"/>
    <w:rsid w:val="0000484C"/>
    <w:rsid w:val="000079EC"/>
    <w:rsid w:val="0001750A"/>
    <w:rsid w:val="000232EF"/>
    <w:rsid w:val="00024108"/>
    <w:rsid w:val="0002531F"/>
    <w:rsid w:val="000255DA"/>
    <w:rsid w:val="00033A87"/>
    <w:rsid w:val="00033BB7"/>
    <w:rsid w:val="00034C84"/>
    <w:rsid w:val="0003712F"/>
    <w:rsid w:val="00037FB9"/>
    <w:rsid w:val="00044E42"/>
    <w:rsid w:val="00046728"/>
    <w:rsid w:val="000537F0"/>
    <w:rsid w:val="00061BB1"/>
    <w:rsid w:val="0006576E"/>
    <w:rsid w:val="00071A8C"/>
    <w:rsid w:val="00080BB3"/>
    <w:rsid w:val="00080F90"/>
    <w:rsid w:val="00093C4E"/>
    <w:rsid w:val="00095E37"/>
    <w:rsid w:val="000965BC"/>
    <w:rsid w:val="000A1C8F"/>
    <w:rsid w:val="000A3873"/>
    <w:rsid w:val="000A6E75"/>
    <w:rsid w:val="000B0074"/>
    <w:rsid w:val="000B440F"/>
    <w:rsid w:val="000B59D5"/>
    <w:rsid w:val="000B759E"/>
    <w:rsid w:val="000C2BAE"/>
    <w:rsid w:val="000C4B02"/>
    <w:rsid w:val="000C511F"/>
    <w:rsid w:val="000C7836"/>
    <w:rsid w:val="000D2C09"/>
    <w:rsid w:val="000D41EE"/>
    <w:rsid w:val="000D50D5"/>
    <w:rsid w:val="000D543E"/>
    <w:rsid w:val="000E3527"/>
    <w:rsid w:val="000E3FA7"/>
    <w:rsid w:val="000F24B7"/>
    <w:rsid w:val="000F29F0"/>
    <w:rsid w:val="000F3FA6"/>
    <w:rsid w:val="000F5D2C"/>
    <w:rsid w:val="0010294E"/>
    <w:rsid w:val="001041D1"/>
    <w:rsid w:val="001062B3"/>
    <w:rsid w:val="0010743A"/>
    <w:rsid w:val="00113646"/>
    <w:rsid w:val="0011510E"/>
    <w:rsid w:val="00120FD1"/>
    <w:rsid w:val="001256D6"/>
    <w:rsid w:val="00127742"/>
    <w:rsid w:val="0012783D"/>
    <w:rsid w:val="001301F2"/>
    <w:rsid w:val="00133D60"/>
    <w:rsid w:val="00134AE7"/>
    <w:rsid w:val="00136A36"/>
    <w:rsid w:val="001403A2"/>
    <w:rsid w:val="0014480E"/>
    <w:rsid w:val="00145A26"/>
    <w:rsid w:val="001466AF"/>
    <w:rsid w:val="00147B47"/>
    <w:rsid w:val="00151677"/>
    <w:rsid w:val="001517D3"/>
    <w:rsid w:val="001535F1"/>
    <w:rsid w:val="00153FEE"/>
    <w:rsid w:val="00156B41"/>
    <w:rsid w:val="00157A34"/>
    <w:rsid w:val="0016014D"/>
    <w:rsid w:val="00160F21"/>
    <w:rsid w:val="001618B9"/>
    <w:rsid w:val="001650AD"/>
    <w:rsid w:val="00167F5B"/>
    <w:rsid w:val="001729C4"/>
    <w:rsid w:val="0017400D"/>
    <w:rsid w:val="00175F3D"/>
    <w:rsid w:val="0018186E"/>
    <w:rsid w:val="0018247F"/>
    <w:rsid w:val="00192628"/>
    <w:rsid w:val="00192A13"/>
    <w:rsid w:val="001A1C08"/>
    <w:rsid w:val="001A46CC"/>
    <w:rsid w:val="001A6661"/>
    <w:rsid w:val="001A7DB7"/>
    <w:rsid w:val="001B0882"/>
    <w:rsid w:val="001B2623"/>
    <w:rsid w:val="001B3B41"/>
    <w:rsid w:val="001B521C"/>
    <w:rsid w:val="001B6E7B"/>
    <w:rsid w:val="001C136F"/>
    <w:rsid w:val="001C1D86"/>
    <w:rsid w:val="001C41F4"/>
    <w:rsid w:val="001C43C8"/>
    <w:rsid w:val="001C5AB7"/>
    <w:rsid w:val="001C605F"/>
    <w:rsid w:val="001D1841"/>
    <w:rsid w:val="001D244F"/>
    <w:rsid w:val="001D35EC"/>
    <w:rsid w:val="001D48D4"/>
    <w:rsid w:val="001E0310"/>
    <w:rsid w:val="001E2605"/>
    <w:rsid w:val="001E389A"/>
    <w:rsid w:val="001E3BEB"/>
    <w:rsid w:val="001E3FA3"/>
    <w:rsid w:val="001E5B8C"/>
    <w:rsid w:val="001F294A"/>
    <w:rsid w:val="001F2EB1"/>
    <w:rsid w:val="001F519E"/>
    <w:rsid w:val="001F6B8D"/>
    <w:rsid w:val="001F740D"/>
    <w:rsid w:val="00201940"/>
    <w:rsid w:val="00202CAD"/>
    <w:rsid w:val="002038B5"/>
    <w:rsid w:val="002127E4"/>
    <w:rsid w:val="002145C5"/>
    <w:rsid w:val="002145DE"/>
    <w:rsid w:val="002149F0"/>
    <w:rsid w:val="0023307D"/>
    <w:rsid w:val="00233F9A"/>
    <w:rsid w:val="00234611"/>
    <w:rsid w:val="00236853"/>
    <w:rsid w:val="00237022"/>
    <w:rsid w:val="00241288"/>
    <w:rsid w:val="0024292D"/>
    <w:rsid w:val="00242ADB"/>
    <w:rsid w:val="00245146"/>
    <w:rsid w:val="00245516"/>
    <w:rsid w:val="00245F45"/>
    <w:rsid w:val="00246C0C"/>
    <w:rsid w:val="00246CA2"/>
    <w:rsid w:val="0025116A"/>
    <w:rsid w:val="002551E8"/>
    <w:rsid w:val="0025596D"/>
    <w:rsid w:val="0026050E"/>
    <w:rsid w:val="00263655"/>
    <w:rsid w:val="00263EBE"/>
    <w:rsid w:val="002666A6"/>
    <w:rsid w:val="0027306C"/>
    <w:rsid w:val="00276492"/>
    <w:rsid w:val="002828C9"/>
    <w:rsid w:val="002837E7"/>
    <w:rsid w:val="0029095A"/>
    <w:rsid w:val="0029385C"/>
    <w:rsid w:val="002939FB"/>
    <w:rsid w:val="00295420"/>
    <w:rsid w:val="002A2650"/>
    <w:rsid w:val="002A7DC0"/>
    <w:rsid w:val="002B0156"/>
    <w:rsid w:val="002B0366"/>
    <w:rsid w:val="002B12C6"/>
    <w:rsid w:val="002B4889"/>
    <w:rsid w:val="002B73B5"/>
    <w:rsid w:val="002C2622"/>
    <w:rsid w:val="002C5CA2"/>
    <w:rsid w:val="002C5D2B"/>
    <w:rsid w:val="002C7790"/>
    <w:rsid w:val="002D6F88"/>
    <w:rsid w:val="002E096E"/>
    <w:rsid w:val="002F3B5B"/>
    <w:rsid w:val="003020F5"/>
    <w:rsid w:val="003022EF"/>
    <w:rsid w:val="00305954"/>
    <w:rsid w:val="003103F0"/>
    <w:rsid w:val="00311533"/>
    <w:rsid w:val="00311BC0"/>
    <w:rsid w:val="00312677"/>
    <w:rsid w:val="00313306"/>
    <w:rsid w:val="00313ECD"/>
    <w:rsid w:val="00321D26"/>
    <w:rsid w:val="0032245E"/>
    <w:rsid w:val="00323F99"/>
    <w:rsid w:val="0032482B"/>
    <w:rsid w:val="00331626"/>
    <w:rsid w:val="00333C37"/>
    <w:rsid w:val="00337A61"/>
    <w:rsid w:val="00340F8C"/>
    <w:rsid w:val="003418DC"/>
    <w:rsid w:val="00342B38"/>
    <w:rsid w:val="0034470C"/>
    <w:rsid w:val="00344BCA"/>
    <w:rsid w:val="00346AE2"/>
    <w:rsid w:val="00347391"/>
    <w:rsid w:val="003505C0"/>
    <w:rsid w:val="00351CCF"/>
    <w:rsid w:val="00352F21"/>
    <w:rsid w:val="00362181"/>
    <w:rsid w:val="00363B06"/>
    <w:rsid w:val="00363B8F"/>
    <w:rsid w:val="003642EC"/>
    <w:rsid w:val="00364FEB"/>
    <w:rsid w:val="00374C6B"/>
    <w:rsid w:val="00381C74"/>
    <w:rsid w:val="0038262A"/>
    <w:rsid w:val="003847B2"/>
    <w:rsid w:val="0038512F"/>
    <w:rsid w:val="00385B49"/>
    <w:rsid w:val="0039225A"/>
    <w:rsid w:val="00396FD0"/>
    <w:rsid w:val="00397E0C"/>
    <w:rsid w:val="003B4ACA"/>
    <w:rsid w:val="003B6E24"/>
    <w:rsid w:val="003B7B34"/>
    <w:rsid w:val="003C2BE3"/>
    <w:rsid w:val="003C3D4A"/>
    <w:rsid w:val="003C4600"/>
    <w:rsid w:val="003C5294"/>
    <w:rsid w:val="003C6040"/>
    <w:rsid w:val="003C6A0F"/>
    <w:rsid w:val="003D2E63"/>
    <w:rsid w:val="003D2F1C"/>
    <w:rsid w:val="003D3B58"/>
    <w:rsid w:val="003D4818"/>
    <w:rsid w:val="003D5C5D"/>
    <w:rsid w:val="003E1DB1"/>
    <w:rsid w:val="003E47D3"/>
    <w:rsid w:val="003E5FAA"/>
    <w:rsid w:val="003E757F"/>
    <w:rsid w:val="003E7866"/>
    <w:rsid w:val="003F31B6"/>
    <w:rsid w:val="003F6B5E"/>
    <w:rsid w:val="00400736"/>
    <w:rsid w:val="00402B88"/>
    <w:rsid w:val="00404731"/>
    <w:rsid w:val="004053FB"/>
    <w:rsid w:val="00406AEB"/>
    <w:rsid w:val="004124B5"/>
    <w:rsid w:val="00413068"/>
    <w:rsid w:val="004137C7"/>
    <w:rsid w:val="004179EC"/>
    <w:rsid w:val="004212AD"/>
    <w:rsid w:val="00423CDB"/>
    <w:rsid w:val="00424CD2"/>
    <w:rsid w:val="00425438"/>
    <w:rsid w:val="00426E4D"/>
    <w:rsid w:val="00430162"/>
    <w:rsid w:val="004305E6"/>
    <w:rsid w:val="00431902"/>
    <w:rsid w:val="00432059"/>
    <w:rsid w:val="0043505F"/>
    <w:rsid w:val="00435A31"/>
    <w:rsid w:val="00441864"/>
    <w:rsid w:val="00441E79"/>
    <w:rsid w:val="0044308D"/>
    <w:rsid w:val="00443CD6"/>
    <w:rsid w:val="00445AF0"/>
    <w:rsid w:val="004474D1"/>
    <w:rsid w:val="00447B16"/>
    <w:rsid w:val="00451B9A"/>
    <w:rsid w:val="00452BD8"/>
    <w:rsid w:val="004545D4"/>
    <w:rsid w:val="004550EE"/>
    <w:rsid w:val="0045718D"/>
    <w:rsid w:val="00462111"/>
    <w:rsid w:val="0046542E"/>
    <w:rsid w:val="00466A4A"/>
    <w:rsid w:val="0047078B"/>
    <w:rsid w:val="004747C2"/>
    <w:rsid w:val="00481EEA"/>
    <w:rsid w:val="00484A76"/>
    <w:rsid w:val="00485E14"/>
    <w:rsid w:val="004866AE"/>
    <w:rsid w:val="00486B31"/>
    <w:rsid w:val="0049199A"/>
    <w:rsid w:val="0049311C"/>
    <w:rsid w:val="00493B85"/>
    <w:rsid w:val="00496B24"/>
    <w:rsid w:val="00496CC5"/>
    <w:rsid w:val="0049758F"/>
    <w:rsid w:val="00497F97"/>
    <w:rsid w:val="004A0BD8"/>
    <w:rsid w:val="004A1AE9"/>
    <w:rsid w:val="004A5193"/>
    <w:rsid w:val="004A6D4F"/>
    <w:rsid w:val="004B3C3D"/>
    <w:rsid w:val="004C0A54"/>
    <w:rsid w:val="004D4989"/>
    <w:rsid w:val="004D53B9"/>
    <w:rsid w:val="004D5758"/>
    <w:rsid w:val="004D71BA"/>
    <w:rsid w:val="004E0109"/>
    <w:rsid w:val="004E15BF"/>
    <w:rsid w:val="004E40E0"/>
    <w:rsid w:val="004E677F"/>
    <w:rsid w:val="004E7B8A"/>
    <w:rsid w:val="004F0D87"/>
    <w:rsid w:val="004F1F03"/>
    <w:rsid w:val="004F2633"/>
    <w:rsid w:val="004F2D09"/>
    <w:rsid w:val="004F4087"/>
    <w:rsid w:val="004F42C2"/>
    <w:rsid w:val="004F4E3C"/>
    <w:rsid w:val="004F56AC"/>
    <w:rsid w:val="004F602E"/>
    <w:rsid w:val="004F6102"/>
    <w:rsid w:val="004F6C87"/>
    <w:rsid w:val="004F7B1C"/>
    <w:rsid w:val="00500E7B"/>
    <w:rsid w:val="005010E2"/>
    <w:rsid w:val="00503642"/>
    <w:rsid w:val="005054B2"/>
    <w:rsid w:val="00506460"/>
    <w:rsid w:val="00513845"/>
    <w:rsid w:val="005178CB"/>
    <w:rsid w:val="00521029"/>
    <w:rsid w:val="0052286E"/>
    <w:rsid w:val="005228BC"/>
    <w:rsid w:val="00522AAE"/>
    <w:rsid w:val="00524C38"/>
    <w:rsid w:val="0052695A"/>
    <w:rsid w:val="0052797E"/>
    <w:rsid w:val="0053508E"/>
    <w:rsid w:val="00537083"/>
    <w:rsid w:val="005378CF"/>
    <w:rsid w:val="00537AFB"/>
    <w:rsid w:val="005401F1"/>
    <w:rsid w:val="00540C09"/>
    <w:rsid w:val="00541816"/>
    <w:rsid w:val="005422F4"/>
    <w:rsid w:val="00552ACB"/>
    <w:rsid w:val="00552C7D"/>
    <w:rsid w:val="005534D8"/>
    <w:rsid w:val="005565C9"/>
    <w:rsid w:val="00557A01"/>
    <w:rsid w:val="0057191D"/>
    <w:rsid w:val="00573506"/>
    <w:rsid w:val="00577108"/>
    <w:rsid w:val="00581F89"/>
    <w:rsid w:val="0058381C"/>
    <w:rsid w:val="00583FF9"/>
    <w:rsid w:val="00586950"/>
    <w:rsid w:val="005906B5"/>
    <w:rsid w:val="0059229C"/>
    <w:rsid w:val="0059309A"/>
    <w:rsid w:val="00594628"/>
    <w:rsid w:val="005946C4"/>
    <w:rsid w:val="00596B62"/>
    <w:rsid w:val="005A2403"/>
    <w:rsid w:val="005A275B"/>
    <w:rsid w:val="005A7DA0"/>
    <w:rsid w:val="005B05D8"/>
    <w:rsid w:val="005B35E5"/>
    <w:rsid w:val="005B39C6"/>
    <w:rsid w:val="005D08E6"/>
    <w:rsid w:val="005D104C"/>
    <w:rsid w:val="005D197E"/>
    <w:rsid w:val="005D1E36"/>
    <w:rsid w:val="005D5A64"/>
    <w:rsid w:val="005D6462"/>
    <w:rsid w:val="005E1C1E"/>
    <w:rsid w:val="005E441E"/>
    <w:rsid w:val="005F004B"/>
    <w:rsid w:val="005F279B"/>
    <w:rsid w:val="005F28CD"/>
    <w:rsid w:val="005F2D4C"/>
    <w:rsid w:val="005F7059"/>
    <w:rsid w:val="005F7076"/>
    <w:rsid w:val="005F75B4"/>
    <w:rsid w:val="00600BBF"/>
    <w:rsid w:val="006019D8"/>
    <w:rsid w:val="00602F93"/>
    <w:rsid w:val="0060729F"/>
    <w:rsid w:val="006107A6"/>
    <w:rsid w:val="00610B9C"/>
    <w:rsid w:val="00611DE6"/>
    <w:rsid w:val="0061415F"/>
    <w:rsid w:val="00615F7A"/>
    <w:rsid w:val="00617638"/>
    <w:rsid w:val="00621A61"/>
    <w:rsid w:val="0062383F"/>
    <w:rsid w:val="0063435C"/>
    <w:rsid w:val="00642586"/>
    <w:rsid w:val="006462AC"/>
    <w:rsid w:val="00647774"/>
    <w:rsid w:val="00653E37"/>
    <w:rsid w:val="00653EBA"/>
    <w:rsid w:val="00654DAE"/>
    <w:rsid w:val="006576BA"/>
    <w:rsid w:val="0066394B"/>
    <w:rsid w:val="0067155E"/>
    <w:rsid w:val="00672079"/>
    <w:rsid w:val="0067464E"/>
    <w:rsid w:val="00674A22"/>
    <w:rsid w:val="0067510E"/>
    <w:rsid w:val="00675308"/>
    <w:rsid w:val="00675B21"/>
    <w:rsid w:val="00676A7B"/>
    <w:rsid w:val="0068212A"/>
    <w:rsid w:val="00683B6D"/>
    <w:rsid w:val="006849A1"/>
    <w:rsid w:val="00686A43"/>
    <w:rsid w:val="00687192"/>
    <w:rsid w:val="006911FB"/>
    <w:rsid w:val="00691F3F"/>
    <w:rsid w:val="00692963"/>
    <w:rsid w:val="00692C40"/>
    <w:rsid w:val="00693A0A"/>
    <w:rsid w:val="00696A66"/>
    <w:rsid w:val="006971D1"/>
    <w:rsid w:val="0069764C"/>
    <w:rsid w:val="00697E11"/>
    <w:rsid w:val="006A048F"/>
    <w:rsid w:val="006A3906"/>
    <w:rsid w:val="006A3FE6"/>
    <w:rsid w:val="006A3FFD"/>
    <w:rsid w:val="006A4D2B"/>
    <w:rsid w:val="006A50CF"/>
    <w:rsid w:val="006B0B84"/>
    <w:rsid w:val="006B1F1B"/>
    <w:rsid w:val="006B2B9A"/>
    <w:rsid w:val="006C1197"/>
    <w:rsid w:val="006C32E6"/>
    <w:rsid w:val="006C7720"/>
    <w:rsid w:val="006C7FCC"/>
    <w:rsid w:val="006D7425"/>
    <w:rsid w:val="006E082A"/>
    <w:rsid w:val="006E1DDF"/>
    <w:rsid w:val="006E3E9C"/>
    <w:rsid w:val="006F0848"/>
    <w:rsid w:val="006F3435"/>
    <w:rsid w:val="006F40DD"/>
    <w:rsid w:val="006F40E1"/>
    <w:rsid w:val="006F47D3"/>
    <w:rsid w:val="006F54C6"/>
    <w:rsid w:val="006F59B2"/>
    <w:rsid w:val="00701BA0"/>
    <w:rsid w:val="0070386F"/>
    <w:rsid w:val="00710C5D"/>
    <w:rsid w:val="00711E91"/>
    <w:rsid w:val="00717A52"/>
    <w:rsid w:val="00724077"/>
    <w:rsid w:val="00725916"/>
    <w:rsid w:val="00732BB9"/>
    <w:rsid w:val="007332F1"/>
    <w:rsid w:val="00734059"/>
    <w:rsid w:val="007347D9"/>
    <w:rsid w:val="00734CFD"/>
    <w:rsid w:val="00736A7A"/>
    <w:rsid w:val="00740CA3"/>
    <w:rsid w:val="00740D7A"/>
    <w:rsid w:val="00741328"/>
    <w:rsid w:val="0074249E"/>
    <w:rsid w:val="00743EC7"/>
    <w:rsid w:val="00745992"/>
    <w:rsid w:val="0075218F"/>
    <w:rsid w:val="00753C21"/>
    <w:rsid w:val="00756258"/>
    <w:rsid w:val="00757E8A"/>
    <w:rsid w:val="007620E3"/>
    <w:rsid w:val="00764572"/>
    <w:rsid w:val="00774328"/>
    <w:rsid w:val="00774BC2"/>
    <w:rsid w:val="007754C9"/>
    <w:rsid w:val="00775E6F"/>
    <w:rsid w:val="00777937"/>
    <w:rsid w:val="0078214A"/>
    <w:rsid w:val="0079073B"/>
    <w:rsid w:val="007962FA"/>
    <w:rsid w:val="007964E1"/>
    <w:rsid w:val="007A0982"/>
    <w:rsid w:val="007A3349"/>
    <w:rsid w:val="007A6131"/>
    <w:rsid w:val="007A7499"/>
    <w:rsid w:val="007A7B52"/>
    <w:rsid w:val="007B0C00"/>
    <w:rsid w:val="007B0F3F"/>
    <w:rsid w:val="007B11CD"/>
    <w:rsid w:val="007B14B6"/>
    <w:rsid w:val="007B3783"/>
    <w:rsid w:val="007C2330"/>
    <w:rsid w:val="007C47C9"/>
    <w:rsid w:val="007D3BFF"/>
    <w:rsid w:val="007D539D"/>
    <w:rsid w:val="007D570D"/>
    <w:rsid w:val="007D721B"/>
    <w:rsid w:val="007E3625"/>
    <w:rsid w:val="007F0EC2"/>
    <w:rsid w:val="007F18FF"/>
    <w:rsid w:val="007F3E68"/>
    <w:rsid w:val="007F6D21"/>
    <w:rsid w:val="00802497"/>
    <w:rsid w:val="00805B9A"/>
    <w:rsid w:val="00812074"/>
    <w:rsid w:val="008148B4"/>
    <w:rsid w:val="00816753"/>
    <w:rsid w:val="00816926"/>
    <w:rsid w:val="00817764"/>
    <w:rsid w:val="0082193A"/>
    <w:rsid w:val="0082195C"/>
    <w:rsid w:val="00822249"/>
    <w:rsid w:val="00822A52"/>
    <w:rsid w:val="00822FDF"/>
    <w:rsid w:val="00823560"/>
    <w:rsid w:val="00831B83"/>
    <w:rsid w:val="008325B9"/>
    <w:rsid w:val="00832BB1"/>
    <w:rsid w:val="008336A8"/>
    <w:rsid w:val="0083475E"/>
    <w:rsid w:val="008401C2"/>
    <w:rsid w:val="00841444"/>
    <w:rsid w:val="00843CB7"/>
    <w:rsid w:val="00845408"/>
    <w:rsid w:val="008547F3"/>
    <w:rsid w:val="008572BA"/>
    <w:rsid w:val="0086265A"/>
    <w:rsid w:val="00865769"/>
    <w:rsid w:val="00865C6A"/>
    <w:rsid w:val="00866068"/>
    <w:rsid w:val="00872352"/>
    <w:rsid w:val="00872AE7"/>
    <w:rsid w:val="00873439"/>
    <w:rsid w:val="008743CA"/>
    <w:rsid w:val="008773EE"/>
    <w:rsid w:val="00885C97"/>
    <w:rsid w:val="00886488"/>
    <w:rsid w:val="00887587"/>
    <w:rsid w:val="00890884"/>
    <w:rsid w:val="00891700"/>
    <w:rsid w:val="00894539"/>
    <w:rsid w:val="00897007"/>
    <w:rsid w:val="008A1FD4"/>
    <w:rsid w:val="008A2A7A"/>
    <w:rsid w:val="008A4AC4"/>
    <w:rsid w:val="008A4D3C"/>
    <w:rsid w:val="008A5B80"/>
    <w:rsid w:val="008A775A"/>
    <w:rsid w:val="008B04E5"/>
    <w:rsid w:val="008B083E"/>
    <w:rsid w:val="008B0BE7"/>
    <w:rsid w:val="008B22CE"/>
    <w:rsid w:val="008C1419"/>
    <w:rsid w:val="008C1E46"/>
    <w:rsid w:val="008C27FA"/>
    <w:rsid w:val="008C3544"/>
    <w:rsid w:val="008C496C"/>
    <w:rsid w:val="008D26A3"/>
    <w:rsid w:val="008D2804"/>
    <w:rsid w:val="008D2BA6"/>
    <w:rsid w:val="008E330A"/>
    <w:rsid w:val="008E5F54"/>
    <w:rsid w:val="008F22D5"/>
    <w:rsid w:val="00902104"/>
    <w:rsid w:val="00905EFB"/>
    <w:rsid w:val="00910782"/>
    <w:rsid w:val="00912B62"/>
    <w:rsid w:val="00913B3A"/>
    <w:rsid w:val="009154D8"/>
    <w:rsid w:val="009158AC"/>
    <w:rsid w:val="009171BF"/>
    <w:rsid w:val="009212B6"/>
    <w:rsid w:val="00921569"/>
    <w:rsid w:val="00922001"/>
    <w:rsid w:val="00922145"/>
    <w:rsid w:val="009225EB"/>
    <w:rsid w:val="00923B78"/>
    <w:rsid w:val="0092708F"/>
    <w:rsid w:val="00931E5A"/>
    <w:rsid w:val="0093321D"/>
    <w:rsid w:val="009338F5"/>
    <w:rsid w:val="009351B2"/>
    <w:rsid w:val="00937B15"/>
    <w:rsid w:val="00937EDF"/>
    <w:rsid w:val="00942CF8"/>
    <w:rsid w:val="00944BB2"/>
    <w:rsid w:val="00947BF9"/>
    <w:rsid w:val="00950E78"/>
    <w:rsid w:val="009520C9"/>
    <w:rsid w:val="00954054"/>
    <w:rsid w:val="00954511"/>
    <w:rsid w:val="00955ECB"/>
    <w:rsid w:val="00956069"/>
    <w:rsid w:val="00960573"/>
    <w:rsid w:val="00961172"/>
    <w:rsid w:val="00961556"/>
    <w:rsid w:val="00961EE4"/>
    <w:rsid w:val="00962768"/>
    <w:rsid w:val="00965C3D"/>
    <w:rsid w:val="009743BC"/>
    <w:rsid w:val="00980788"/>
    <w:rsid w:val="00980BD3"/>
    <w:rsid w:val="00985D27"/>
    <w:rsid w:val="00985DB8"/>
    <w:rsid w:val="00987913"/>
    <w:rsid w:val="0099312A"/>
    <w:rsid w:val="00994440"/>
    <w:rsid w:val="009A28C4"/>
    <w:rsid w:val="009A4F36"/>
    <w:rsid w:val="009B18DB"/>
    <w:rsid w:val="009B3CA1"/>
    <w:rsid w:val="009B6866"/>
    <w:rsid w:val="009C1E72"/>
    <w:rsid w:val="009C617D"/>
    <w:rsid w:val="009C7EB2"/>
    <w:rsid w:val="009D0AA1"/>
    <w:rsid w:val="009D20F3"/>
    <w:rsid w:val="009D3781"/>
    <w:rsid w:val="009D508C"/>
    <w:rsid w:val="009D6D16"/>
    <w:rsid w:val="009E1456"/>
    <w:rsid w:val="009E3524"/>
    <w:rsid w:val="009E5741"/>
    <w:rsid w:val="009E5CBF"/>
    <w:rsid w:val="009E6C1C"/>
    <w:rsid w:val="009E77FA"/>
    <w:rsid w:val="009F0192"/>
    <w:rsid w:val="009F2CB6"/>
    <w:rsid w:val="009F452B"/>
    <w:rsid w:val="009F4A0D"/>
    <w:rsid w:val="009F6863"/>
    <w:rsid w:val="009F79A5"/>
    <w:rsid w:val="00A00427"/>
    <w:rsid w:val="00A01381"/>
    <w:rsid w:val="00A02248"/>
    <w:rsid w:val="00A04EA0"/>
    <w:rsid w:val="00A05A15"/>
    <w:rsid w:val="00A07AB8"/>
    <w:rsid w:val="00A1412C"/>
    <w:rsid w:val="00A14192"/>
    <w:rsid w:val="00A15B52"/>
    <w:rsid w:val="00A179F3"/>
    <w:rsid w:val="00A20865"/>
    <w:rsid w:val="00A20D55"/>
    <w:rsid w:val="00A26C4E"/>
    <w:rsid w:val="00A3192D"/>
    <w:rsid w:val="00A32C20"/>
    <w:rsid w:val="00A3565C"/>
    <w:rsid w:val="00A36C51"/>
    <w:rsid w:val="00A37E84"/>
    <w:rsid w:val="00A405C1"/>
    <w:rsid w:val="00A424D7"/>
    <w:rsid w:val="00A43391"/>
    <w:rsid w:val="00A45776"/>
    <w:rsid w:val="00A46F2E"/>
    <w:rsid w:val="00A535AB"/>
    <w:rsid w:val="00A57739"/>
    <w:rsid w:val="00A65EC3"/>
    <w:rsid w:val="00A73DB9"/>
    <w:rsid w:val="00A73F46"/>
    <w:rsid w:val="00A7656D"/>
    <w:rsid w:val="00A813CE"/>
    <w:rsid w:val="00A8146A"/>
    <w:rsid w:val="00A81516"/>
    <w:rsid w:val="00A8378F"/>
    <w:rsid w:val="00A84ACD"/>
    <w:rsid w:val="00A86711"/>
    <w:rsid w:val="00A878D9"/>
    <w:rsid w:val="00A90653"/>
    <w:rsid w:val="00A91D06"/>
    <w:rsid w:val="00A94FC3"/>
    <w:rsid w:val="00A96630"/>
    <w:rsid w:val="00A967C1"/>
    <w:rsid w:val="00AA1DAD"/>
    <w:rsid w:val="00AA24BC"/>
    <w:rsid w:val="00AA4AEA"/>
    <w:rsid w:val="00AA75C2"/>
    <w:rsid w:val="00AA763C"/>
    <w:rsid w:val="00AA7D54"/>
    <w:rsid w:val="00AB1C40"/>
    <w:rsid w:val="00AB2585"/>
    <w:rsid w:val="00AB3359"/>
    <w:rsid w:val="00AB4265"/>
    <w:rsid w:val="00AB6471"/>
    <w:rsid w:val="00AC01E7"/>
    <w:rsid w:val="00AC02EF"/>
    <w:rsid w:val="00AD12EF"/>
    <w:rsid w:val="00AD56C4"/>
    <w:rsid w:val="00AE03E5"/>
    <w:rsid w:val="00AE2709"/>
    <w:rsid w:val="00AE4FC0"/>
    <w:rsid w:val="00AE5DC3"/>
    <w:rsid w:val="00AE64FA"/>
    <w:rsid w:val="00AF0DC9"/>
    <w:rsid w:val="00AF1E05"/>
    <w:rsid w:val="00AF4C9F"/>
    <w:rsid w:val="00B00278"/>
    <w:rsid w:val="00B025A3"/>
    <w:rsid w:val="00B02FDA"/>
    <w:rsid w:val="00B047D4"/>
    <w:rsid w:val="00B107D9"/>
    <w:rsid w:val="00B133A1"/>
    <w:rsid w:val="00B151E5"/>
    <w:rsid w:val="00B16323"/>
    <w:rsid w:val="00B20538"/>
    <w:rsid w:val="00B23C5B"/>
    <w:rsid w:val="00B2405B"/>
    <w:rsid w:val="00B26AFB"/>
    <w:rsid w:val="00B30B06"/>
    <w:rsid w:val="00B31DDC"/>
    <w:rsid w:val="00B32EB2"/>
    <w:rsid w:val="00B3602B"/>
    <w:rsid w:val="00B44241"/>
    <w:rsid w:val="00B50798"/>
    <w:rsid w:val="00B53463"/>
    <w:rsid w:val="00B56C9C"/>
    <w:rsid w:val="00B57FFC"/>
    <w:rsid w:val="00B6259B"/>
    <w:rsid w:val="00B7268A"/>
    <w:rsid w:val="00B72842"/>
    <w:rsid w:val="00B7411D"/>
    <w:rsid w:val="00B76FBB"/>
    <w:rsid w:val="00B77E38"/>
    <w:rsid w:val="00B82ADA"/>
    <w:rsid w:val="00B82E5E"/>
    <w:rsid w:val="00B865DB"/>
    <w:rsid w:val="00B90B48"/>
    <w:rsid w:val="00B90C71"/>
    <w:rsid w:val="00B9336B"/>
    <w:rsid w:val="00B94F7C"/>
    <w:rsid w:val="00B9666A"/>
    <w:rsid w:val="00BA02CD"/>
    <w:rsid w:val="00BA14F6"/>
    <w:rsid w:val="00BA22B8"/>
    <w:rsid w:val="00BA2C1F"/>
    <w:rsid w:val="00BA3EA7"/>
    <w:rsid w:val="00BB045B"/>
    <w:rsid w:val="00BB13F2"/>
    <w:rsid w:val="00BB22A3"/>
    <w:rsid w:val="00BB5DD5"/>
    <w:rsid w:val="00BC08B8"/>
    <w:rsid w:val="00BC5BCF"/>
    <w:rsid w:val="00BC5C2B"/>
    <w:rsid w:val="00BD09A2"/>
    <w:rsid w:val="00BD1AAC"/>
    <w:rsid w:val="00BD35D9"/>
    <w:rsid w:val="00BD3F01"/>
    <w:rsid w:val="00BE10CB"/>
    <w:rsid w:val="00BE25CC"/>
    <w:rsid w:val="00BE2BAA"/>
    <w:rsid w:val="00BE2F06"/>
    <w:rsid w:val="00BE700D"/>
    <w:rsid w:val="00BF22AB"/>
    <w:rsid w:val="00BF25D1"/>
    <w:rsid w:val="00BF349C"/>
    <w:rsid w:val="00BF74D1"/>
    <w:rsid w:val="00C01FED"/>
    <w:rsid w:val="00C03CDC"/>
    <w:rsid w:val="00C073B3"/>
    <w:rsid w:val="00C13984"/>
    <w:rsid w:val="00C158D6"/>
    <w:rsid w:val="00C165DB"/>
    <w:rsid w:val="00C2497B"/>
    <w:rsid w:val="00C2564A"/>
    <w:rsid w:val="00C311C3"/>
    <w:rsid w:val="00C328E0"/>
    <w:rsid w:val="00C33CA4"/>
    <w:rsid w:val="00C345F9"/>
    <w:rsid w:val="00C358F1"/>
    <w:rsid w:val="00C42607"/>
    <w:rsid w:val="00C524FF"/>
    <w:rsid w:val="00C529AB"/>
    <w:rsid w:val="00C621F4"/>
    <w:rsid w:val="00C62F48"/>
    <w:rsid w:val="00C63483"/>
    <w:rsid w:val="00C647A5"/>
    <w:rsid w:val="00C64849"/>
    <w:rsid w:val="00C65987"/>
    <w:rsid w:val="00C701F5"/>
    <w:rsid w:val="00C70536"/>
    <w:rsid w:val="00C74DA1"/>
    <w:rsid w:val="00C858BC"/>
    <w:rsid w:val="00C87610"/>
    <w:rsid w:val="00C919B6"/>
    <w:rsid w:val="00C92B55"/>
    <w:rsid w:val="00C9353E"/>
    <w:rsid w:val="00C9370A"/>
    <w:rsid w:val="00C93930"/>
    <w:rsid w:val="00C93B13"/>
    <w:rsid w:val="00C95104"/>
    <w:rsid w:val="00CA22D4"/>
    <w:rsid w:val="00CA3F5E"/>
    <w:rsid w:val="00CA734C"/>
    <w:rsid w:val="00CA7F03"/>
    <w:rsid w:val="00CB0889"/>
    <w:rsid w:val="00CB10A0"/>
    <w:rsid w:val="00CB3CD0"/>
    <w:rsid w:val="00CB5606"/>
    <w:rsid w:val="00CC7611"/>
    <w:rsid w:val="00CD1559"/>
    <w:rsid w:val="00CD2683"/>
    <w:rsid w:val="00CD3731"/>
    <w:rsid w:val="00CD5D9A"/>
    <w:rsid w:val="00CE4715"/>
    <w:rsid w:val="00CE54DA"/>
    <w:rsid w:val="00CE75F6"/>
    <w:rsid w:val="00CF60FE"/>
    <w:rsid w:val="00CF7A60"/>
    <w:rsid w:val="00D0084E"/>
    <w:rsid w:val="00D00AFC"/>
    <w:rsid w:val="00D02380"/>
    <w:rsid w:val="00D05E65"/>
    <w:rsid w:val="00D06545"/>
    <w:rsid w:val="00D172EA"/>
    <w:rsid w:val="00D17582"/>
    <w:rsid w:val="00D216E6"/>
    <w:rsid w:val="00D24CE7"/>
    <w:rsid w:val="00D2778B"/>
    <w:rsid w:val="00D33345"/>
    <w:rsid w:val="00D33D1F"/>
    <w:rsid w:val="00D36620"/>
    <w:rsid w:val="00D40097"/>
    <w:rsid w:val="00D4193E"/>
    <w:rsid w:val="00D43380"/>
    <w:rsid w:val="00D44698"/>
    <w:rsid w:val="00D46085"/>
    <w:rsid w:val="00D5282D"/>
    <w:rsid w:val="00D550ED"/>
    <w:rsid w:val="00D62486"/>
    <w:rsid w:val="00D626CE"/>
    <w:rsid w:val="00D706C6"/>
    <w:rsid w:val="00D70770"/>
    <w:rsid w:val="00D72212"/>
    <w:rsid w:val="00D730DD"/>
    <w:rsid w:val="00D74CDF"/>
    <w:rsid w:val="00D7679E"/>
    <w:rsid w:val="00D8501D"/>
    <w:rsid w:val="00D868C4"/>
    <w:rsid w:val="00D90D03"/>
    <w:rsid w:val="00D9257E"/>
    <w:rsid w:val="00DA4545"/>
    <w:rsid w:val="00DA4A54"/>
    <w:rsid w:val="00DB7733"/>
    <w:rsid w:val="00DB7C6E"/>
    <w:rsid w:val="00DC441F"/>
    <w:rsid w:val="00DC6DF7"/>
    <w:rsid w:val="00DC7860"/>
    <w:rsid w:val="00DD25D1"/>
    <w:rsid w:val="00DE1770"/>
    <w:rsid w:val="00DE2480"/>
    <w:rsid w:val="00DE3618"/>
    <w:rsid w:val="00DE5399"/>
    <w:rsid w:val="00DE6215"/>
    <w:rsid w:val="00DE7116"/>
    <w:rsid w:val="00DE7788"/>
    <w:rsid w:val="00DF15EE"/>
    <w:rsid w:val="00DF38BB"/>
    <w:rsid w:val="00DF5026"/>
    <w:rsid w:val="00DF5C54"/>
    <w:rsid w:val="00DF5F0A"/>
    <w:rsid w:val="00E0191B"/>
    <w:rsid w:val="00E02245"/>
    <w:rsid w:val="00E051A1"/>
    <w:rsid w:val="00E111AC"/>
    <w:rsid w:val="00E173D6"/>
    <w:rsid w:val="00E17C26"/>
    <w:rsid w:val="00E205FA"/>
    <w:rsid w:val="00E2261C"/>
    <w:rsid w:val="00E23908"/>
    <w:rsid w:val="00E250A3"/>
    <w:rsid w:val="00E324F0"/>
    <w:rsid w:val="00E341F1"/>
    <w:rsid w:val="00E37A59"/>
    <w:rsid w:val="00E37E88"/>
    <w:rsid w:val="00E403A0"/>
    <w:rsid w:val="00E40DC5"/>
    <w:rsid w:val="00E4159F"/>
    <w:rsid w:val="00E42423"/>
    <w:rsid w:val="00E44CC4"/>
    <w:rsid w:val="00E54423"/>
    <w:rsid w:val="00E546C3"/>
    <w:rsid w:val="00E55DA2"/>
    <w:rsid w:val="00E564E4"/>
    <w:rsid w:val="00E5666C"/>
    <w:rsid w:val="00E57A2F"/>
    <w:rsid w:val="00E60C00"/>
    <w:rsid w:val="00E61688"/>
    <w:rsid w:val="00E6338F"/>
    <w:rsid w:val="00E6593B"/>
    <w:rsid w:val="00E70012"/>
    <w:rsid w:val="00E73A90"/>
    <w:rsid w:val="00E73ED1"/>
    <w:rsid w:val="00E83D90"/>
    <w:rsid w:val="00E8445C"/>
    <w:rsid w:val="00E85673"/>
    <w:rsid w:val="00E8765D"/>
    <w:rsid w:val="00E878E3"/>
    <w:rsid w:val="00E93B8F"/>
    <w:rsid w:val="00E97754"/>
    <w:rsid w:val="00EA21A9"/>
    <w:rsid w:val="00EB1266"/>
    <w:rsid w:val="00EB205A"/>
    <w:rsid w:val="00EB2855"/>
    <w:rsid w:val="00EB4447"/>
    <w:rsid w:val="00EB6359"/>
    <w:rsid w:val="00EC0AB6"/>
    <w:rsid w:val="00EC115A"/>
    <w:rsid w:val="00EC3118"/>
    <w:rsid w:val="00EC53E8"/>
    <w:rsid w:val="00EC7363"/>
    <w:rsid w:val="00ED2BA6"/>
    <w:rsid w:val="00ED478E"/>
    <w:rsid w:val="00ED5E17"/>
    <w:rsid w:val="00ED6389"/>
    <w:rsid w:val="00ED74D2"/>
    <w:rsid w:val="00ED77DF"/>
    <w:rsid w:val="00EE0B04"/>
    <w:rsid w:val="00EE146F"/>
    <w:rsid w:val="00EE217F"/>
    <w:rsid w:val="00EE37A7"/>
    <w:rsid w:val="00EE4BE8"/>
    <w:rsid w:val="00EE6E2D"/>
    <w:rsid w:val="00EF1569"/>
    <w:rsid w:val="00EF15B5"/>
    <w:rsid w:val="00F106A7"/>
    <w:rsid w:val="00F11B92"/>
    <w:rsid w:val="00F12C6A"/>
    <w:rsid w:val="00F16F41"/>
    <w:rsid w:val="00F233AD"/>
    <w:rsid w:val="00F24034"/>
    <w:rsid w:val="00F2491A"/>
    <w:rsid w:val="00F25101"/>
    <w:rsid w:val="00F25C44"/>
    <w:rsid w:val="00F274DC"/>
    <w:rsid w:val="00F31840"/>
    <w:rsid w:val="00F333AD"/>
    <w:rsid w:val="00F375CB"/>
    <w:rsid w:val="00F4211A"/>
    <w:rsid w:val="00F424FF"/>
    <w:rsid w:val="00F474DD"/>
    <w:rsid w:val="00F478FD"/>
    <w:rsid w:val="00F52334"/>
    <w:rsid w:val="00F53399"/>
    <w:rsid w:val="00F54C5C"/>
    <w:rsid w:val="00F56A98"/>
    <w:rsid w:val="00F56E52"/>
    <w:rsid w:val="00F622C2"/>
    <w:rsid w:val="00F708A0"/>
    <w:rsid w:val="00F72DCA"/>
    <w:rsid w:val="00F817B9"/>
    <w:rsid w:val="00F82DB7"/>
    <w:rsid w:val="00F83E9B"/>
    <w:rsid w:val="00F876C0"/>
    <w:rsid w:val="00F90AD0"/>
    <w:rsid w:val="00F90F28"/>
    <w:rsid w:val="00F92DBE"/>
    <w:rsid w:val="00F92E68"/>
    <w:rsid w:val="00F93613"/>
    <w:rsid w:val="00F96A24"/>
    <w:rsid w:val="00F97B19"/>
    <w:rsid w:val="00F97DE5"/>
    <w:rsid w:val="00FA1F63"/>
    <w:rsid w:val="00FB1017"/>
    <w:rsid w:val="00FB7962"/>
    <w:rsid w:val="00FC084D"/>
    <w:rsid w:val="00FC512F"/>
    <w:rsid w:val="00FC5DEC"/>
    <w:rsid w:val="00FC6D94"/>
    <w:rsid w:val="00FC77F0"/>
    <w:rsid w:val="00FD1501"/>
    <w:rsid w:val="00FD39F6"/>
    <w:rsid w:val="00FD5260"/>
    <w:rsid w:val="00FD6EE2"/>
    <w:rsid w:val="00FD7397"/>
    <w:rsid w:val="00FE23C1"/>
    <w:rsid w:val="00FE49A5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E28D"/>
  <w15:chartTrackingRefBased/>
  <w15:docId w15:val="{BA318EF4-5106-4E16-BA65-B9DDD479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74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1A"/>
  </w:style>
  <w:style w:type="paragraph" w:styleId="Stopka">
    <w:name w:val="footer"/>
    <w:basedOn w:val="Normalny"/>
    <w:link w:val="Stopka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5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3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ED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F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6A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ift">
    <w:name w:val="shift"/>
    <w:basedOn w:val="Domylnaczcionkaakapitu"/>
    <w:rsid w:val="009C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6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299E-9E3A-4F6F-98C9-FA2BD61C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5233</Words>
  <Characters>31399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m.ruszkowska</cp:lastModifiedBy>
  <cp:revision>23</cp:revision>
  <cp:lastPrinted>2024-09-16T12:56:00Z</cp:lastPrinted>
  <dcterms:created xsi:type="dcterms:W3CDTF">2024-09-16T11:31:00Z</dcterms:created>
  <dcterms:modified xsi:type="dcterms:W3CDTF">2024-09-18T12:55:00Z</dcterms:modified>
</cp:coreProperties>
</file>