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BBC2" w14:textId="5D07642A" w:rsidR="00A36E28" w:rsidRDefault="00B72EAC" w:rsidP="008F56BD">
      <w:pPr>
        <w:jc w:val="right"/>
      </w:pPr>
      <w:r>
        <w:t xml:space="preserve">Toruń, dnia </w:t>
      </w:r>
      <w:r w:rsidR="00FD4F06">
        <w:t>0</w:t>
      </w:r>
      <w:r w:rsidR="00331905">
        <w:t>1</w:t>
      </w:r>
      <w:r>
        <w:t>.</w:t>
      </w:r>
      <w:r w:rsidR="00D27D9B">
        <w:t>0</w:t>
      </w:r>
      <w:r w:rsidR="00FD4F06">
        <w:t>8</w:t>
      </w:r>
      <w:r>
        <w:t>.202</w:t>
      </w:r>
      <w:r w:rsidR="002B3B5B">
        <w:t>4</w:t>
      </w:r>
      <w:r>
        <w:t xml:space="preserve"> r. </w:t>
      </w:r>
    </w:p>
    <w:p w14:paraId="120935EA" w14:textId="77777777" w:rsidR="002B3B5B" w:rsidRDefault="002B3B5B" w:rsidP="00804B0A">
      <w:pPr>
        <w:jc w:val="center"/>
      </w:pPr>
    </w:p>
    <w:p w14:paraId="14434855" w14:textId="77777777" w:rsidR="002B3B5B" w:rsidRDefault="002B3B5B" w:rsidP="00804B0A">
      <w:pPr>
        <w:jc w:val="center"/>
      </w:pPr>
    </w:p>
    <w:p w14:paraId="08217F28" w14:textId="77777777" w:rsidR="002B3B5B" w:rsidRDefault="002B3B5B" w:rsidP="00804B0A">
      <w:pPr>
        <w:jc w:val="center"/>
      </w:pPr>
    </w:p>
    <w:p w14:paraId="13AA128B" w14:textId="77777777" w:rsidR="002B3B5B" w:rsidRDefault="002B3B5B" w:rsidP="00804B0A">
      <w:pPr>
        <w:jc w:val="center"/>
      </w:pPr>
    </w:p>
    <w:p w14:paraId="140A1A75" w14:textId="04F109E8" w:rsidR="00A36E28" w:rsidRPr="007D45E6" w:rsidRDefault="00A36E28" w:rsidP="00804B0A">
      <w:pPr>
        <w:jc w:val="center"/>
        <w:rPr>
          <w:b/>
          <w:bCs/>
        </w:rPr>
      </w:pPr>
      <w:r w:rsidRPr="007D45E6">
        <w:rPr>
          <w:b/>
          <w:bCs/>
        </w:rPr>
        <w:t>POSTĘPOWANIE O UDZIELENIE ZAMÓWIENIA PUBLICZNEGO</w:t>
      </w:r>
    </w:p>
    <w:p w14:paraId="12BAD2DE" w14:textId="6BD89D36" w:rsidR="00A36E28" w:rsidRPr="007D45E6" w:rsidRDefault="00A36E28" w:rsidP="00804B0A">
      <w:pPr>
        <w:jc w:val="center"/>
        <w:rPr>
          <w:b/>
          <w:bCs/>
        </w:rPr>
      </w:pPr>
      <w:r w:rsidRPr="007D45E6">
        <w:rPr>
          <w:b/>
          <w:bCs/>
        </w:rPr>
        <w:t>ZAPYTANIE OFERTOWE NR</w:t>
      </w:r>
      <w:r w:rsidR="006D4EA6">
        <w:rPr>
          <w:b/>
          <w:bCs/>
        </w:rPr>
        <w:t xml:space="preserve"> </w:t>
      </w:r>
      <w:r w:rsidR="002B3B5B">
        <w:rPr>
          <w:b/>
          <w:bCs/>
        </w:rPr>
        <w:t>1</w:t>
      </w:r>
      <w:r w:rsidR="00331905">
        <w:rPr>
          <w:b/>
          <w:bCs/>
        </w:rPr>
        <w:t>9</w:t>
      </w:r>
      <w:r w:rsidR="006D4EA6">
        <w:rPr>
          <w:b/>
          <w:bCs/>
        </w:rPr>
        <w:t>/202</w:t>
      </w:r>
      <w:r w:rsidR="002B3B5B">
        <w:rPr>
          <w:b/>
          <w:bCs/>
        </w:rPr>
        <w:t>4</w:t>
      </w:r>
    </w:p>
    <w:p w14:paraId="7AC32B7B" w14:textId="5409ED65" w:rsidR="00A36E28" w:rsidRDefault="00A36E28" w:rsidP="00804B0A">
      <w:pPr>
        <w:jc w:val="center"/>
      </w:pPr>
      <w:r>
        <w:t xml:space="preserve">w związku z realizacją projektu pt. </w:t>
      </w:r>
      <w:r w:rsidR="002B3B5B" w:rsidRPr="002B3B5B">
        <w:t>„MALUCH+ 2022-2029”</w:t>
      </w:r>
      <w:r w:rsidR="002B3B5B">
        <w:t xml:space="preserve"> w ramach </w:t>
      </w:r>
      <w:r w:rsidR="002B3B5B" w:rsidRPr="002B3B5B">
        <w:t>Programu rozwoju instytucji opieki nad dziećmi w wieku do lat 3</w:t>
      </w:r>
    </w:p>
    <w:p w14:paraId="0519AE30" w14:textId="43606D73" w:rsidR="00B72EAC" w:rsidRDefault="00B72EAC" w:rsidP="00804B0A">
      <w:pPr>
        <w:jc w:val="center"/>
      </w:pPr>
      <w:r>
        <w:t>Toruńskie Centrum Usług Wspólnych</w:t>
      </w:r>
      <w:r w:rsidR="00E5261E">
        <w:t xml:space="preserve"> </w:t>
      </w:r>
      <w:r w:rsidR="00A36E28">
        <w:t xml:space="preserve">jako </w:t>
      </w:r>
      <w:r w:rsidR="00E5261E">
        <w:t>pełnomocnik Gminy Miasta Toruń</w:t>
      </w:r>
      <w:r>
        <w:t xml:space="preserve"> </w:t>
      </w:r>
      <w:r w:rsidR="00A36E28">
        <w:t>zaprasza do składania ofert</w:t>
      </w:r>
      <w:r>
        <w:t xml:space="preserve"> na</w:t>
      </w:r>
      <w:r w:rsidR="006D4EA6">
        <w:t xml:space="preserve"> </w:t>
      </w:r>
      <w:r w:rsidR="00331905" w:rsidRPr="00331905">
        <w:t>dostaw</w:t>
      </w:r>
      <w:r w:rsidR="00331905">
        <w:t>ę</w:t>
      </w:r>
      <w:r w:rsidR="00331905" w:rsidRPr="00331905">
        <w:t xml:space="preserve"> i montaż płotu z bramką dla Żłobka Miejskiego nr 4 w Toruniu w ramach Programu rozwoju instytucji opieki nad dziećmi w wieku do lat 3 „MALUCH+ 2022-2029”</w:t>
      </w:r>
    </w:p>
    <w:p w14:paraId="452F99CE" w14:textId="77777777" w:rsidR="002B3B5B" w:rsidRDefault="002B3B5B" w:rsidP="00804B0A">
      <w:pPr>
        <w:jc w:val="center"/>
      </w:pPr>
    </w:p>
    <w:p w14:paraId="45D67829" w14:textId="77777777" w:rsidR="00331905" w:rsidRDefault="00331905" w:rsidP="00804B0A">
      <w:pPr>
        <w:jc w:val="center"/>
      </w:pPr>
    </w:p>
    <w:p w14:paraId="23301861" w14:textId="70B2C8F9" w:rsidR="002B3B5B" w:rsidRPr="00331905" w:rsidRDefault="00331905" w:rsidP="00331905">
      <w:pPr>
        <w:rPr>
          <w:rFonts w:ascii="Calibri" w:hAnsi="Calibri" w:cs="Calibri"/>
          <w:b/>
        </w:rPr>
      </w:pPr>
      <w:r w:rsidRPr="00331905">
        <w:rPr>
          <w:rFonts w:ascii="Calibri" w:hAnsi="Calibri" w:cs="Calibri"/>
          <w:b/>
          <w:bCs/>
          <w:color w:val="111111"/>
        </w:rPr>
        <w:t>44231000-8 Gotowe panele ogrodzeniowe</w:t>
      </w:r>
    </w:p>
    <w:p w14:paraId="0CA5FD2B" w14:textId="77777777" w:rsidR="002B3B5B" w:rsidRDefault="002B3B5B" w:rsidP="005D2599">
      <w:pPr>
        <w:pStyle w:val="Akapitzlist"/>
        <w:rPr>
          <w:rFonts w:ascii="Calibri" w:hAnsi="Calibri" w:cs="Calibri"/>
          <w:b/>
        </w:rPr>
      </w:pPr>
    </w:p>
    <w:p w14:paraId="0726952B" w14:textId="77777777" w:rsidR="002B3B5B" w:rsidRDefault="002B3B5B" w:rsidP="005D2599">
      <w:pPr>
        <w:pStyle w:val="Akapitzlist"/>
        <w:rPr>
          <w:rFonts w:ascii="Calibri" w:hAnsi="Calibri" w:cs="Calibri"/>
          <w:b/>
        </w:rPr>
      </w:pPr>
    </w:p>
    <w:p w14:paraId="0EFCA5AB" w14:textId="77777777" w:rsidR="002B3B5B" w:rsidRDefault="002B3B5B" w:rsidP="005D2599">
      <w:pPr>
        <w:pStyle w:val="Akapitzlist"/>
        <w:rPr>
          <w:rFonts w:ascii="Calibri" w:hAnsi="Calibri" w:cs="Calibri"/>
          <w:b/>
        </w:rPr>
      </w:pPr>
    </w:p>
    <w:p w14:paraId="0E6AE96E" w14:textId="77777777" w:rsidR="002B3B5B" w:rsidRDefault="002B3B5B" w:rsidP="005D2599">
      <w:pPr>
        <w:pStyle w:val="Akapitzlist"/>
        <w:rPr>
          <w:rFonts w:ascii="Calibri" w:hAnsi="Calibri" w:cs="Calibri"/>
          <w:b/>
        </w:rPr>
      </w:pPr>
    </w:p>
    <w:p w14:paraId="5FA4E9FF" w14:textId="77777777" w:rsidR="002B3B5B" w:rsidRDefault="002B3B5B" w:rsidP="005D2599">
      <w:pPr>
        <w:pStyle w:val="Akapitzlist"/>
        <w:rPr>
          <w:rFonts w:ascii="Calibri" w:hAnsi="Calibri" w:cs="Calibri"/>
          <w:b/>
        </w:rPr>
      </w:pPr>
    </w:p>
    <w:p w14:paraId="4451AF8A" w14:textId="77777777" w:rsidR="002B3B5B" w:rsidRDefault="002B3B5B" w:rsidP="005D2599">
      <w:pPr>
        <w:pStyle w:val="Akapitzlist"/>
        <w:rPr>
          <w:rFonts w:ascii="Calibri" w:hAnsi="Calibri" w:cs="Calibri"/>
          <w:b/>
        </w:rPr>
      </w:pPr>
    </w:p>
    <w:p w14:paraId="73245B1C" w14:textId="77777777" w:rsidR="002B3B5B" w:rsidRDefault="002B3B5B" w:rsidP="005D2599">
      <w:pPr>
        <w:pStyle w:val="Akapitzlist"/>
        <w:rPr>
          <w:rFonts w:ascii="Calibri" w:hAnsi="Calibri" w:cs="Calibri"/>
          <w:b/>
        </w:rPr>
      </w:pPr>
    </w:p>
    <w:p w14:paraId="10CF81DC" w14:textId="3AE0325C" w:rsidR="007D45E6" w:rsidRDefault="007D45E6" w:rsidP="007D45E6">
      <w:pPr>
        <w:pStyle w:val="Akapitzlist"/>
        <w:jc w:val="right"/>
        <w:rPr>
          <w:rFonts w:ascii="Calibri" w:hAnsi="Calibri" w:cs="Calibri"/>
          <w:b/>
        </w:rPr>
      </w:pPr>
      <w:r>
        <w:rPr>
          <w:rFonts w:ascii="Calibri" w:hAnsi="Calibri" w:cs="Calibri"/>
          <w:b/>
        </w:rPr>
        <w:t>……………………………………..</w:t>
      </w:r>
    </w:p>
    <w:p w14:paraId="75DE89E3" w14:textId="11DCA125" w:rsidR="006D4EA6" w:rsidRDefault="005E4186" w:rsidP="007D45E6">
      <w:pPr>
        <w:pStyle w:val="Akapitzlist"/>
        <w:jc w:val="right"/>
        <w:rPr>
          <w:rFonts w:ascii="Calibri" w:hAnsi="Calibri" w:cs="Calibri"/>
          <w:b/>
        </w:rPr>
      </w:pPr>
      <w:r>
        <w:rPr>
          <w:rFonts w:ascii="Calibri" w:hAnsi="Calibri" w:cs="Calibri"/>
          <w:b/>
        </w:rPr>
        <w:t>P</w:t>
      </w:r>
      <w:r w:rsidR="007D45E6">
        <w:rPr>
          <w:rFonts w:ascii="Calibri" w:hAnsi="Calibri" w:cs="Calibri"/>
          <w:b/>
        </w:rPr>
        <w:t>odpis Zatwierdzającego</w:t>
      </w:r>
    </w:p>
    <w:p w14:paraId="3601985E" w14:textId="77777777" w:rsidR="006D4EA6" w:rsidRDefault="006D4EA6">
      <w:pPr>
        <w:rPr>
          <w:rFonts w:ascii="Calibri" w:hAnsi="Calibri" w:cs="Calibri"/>
          <w:b/>
        </w:rPr>
      </w:pPr>
      <w:r>
        <w:rPr>
          <w:rFonts w:ascii="Calibri" w:hAnsi="Calibri" w:cs="Calibri"/>
          <w:b/>
        </w:rPr>
        <w:br w:type="page"/>
      </w:r>
    </w:p>
    <w:p w14:paraId="4CAD7DC1" w14:textId="77777777" w:rsidR="00A36E28" w:rsidRDefault="00A36E28" w:rsidP="00862D8F">
      <w:pPr>
        <w:pStyle w:val="Akapitzlist"/>
        <w:numPr>
          <w:ilvl w:val="0"/>
          <w:numId w:val="3"/>
        </w:numPr>
        <w:spacing w:after="0" w:line="240" w:lineRule="auto"/>
        <w:rPr>
          <w:rFonts w:eastAsia="Times New Roman" w:cs="Calibri"/>
          <w:b/>
          <w:snapToGrid w:val="0"/>
          <w:lang w:eastAsia="pl-PL"/>
        </w:rPr>
      </w:pPr>
    </w:p>
    <w:p w14:paraId="379CAED6" w14:textId="3C70C11E" w:rsidR="00A36E28" w:rsidRPr="003D060A" w:rsidRDefault="00A36E28" w:rsidP="00A36E28">
      <w:pPr>
        <w:spacing w:after="0" w:line="240" w:lineRule="auto"/>
        <w:rPr>
          <w:rFonts w:eastAsia="Times New Roman" w:cs="Calibri"/>
          <w:b/>
          <w:snapToGrid w:val="0"/>
          <w:sz w:val="24"/>
          <w:szCs w:val="24"/>
          <w:lang w:eastAsia="pl-PL"/>
        </w:rPr>
      </w:pPr>
      <w:r w:rsidRPr="003D060A">
        <w:rPr>
          <w:rFonts w:eastAsia="Times New Roman" w:cs="Calibri"/>
          <w:b/>
          <w:snapToGrid w:val="0"/>
          <w:sz w:val="24"/>
          <w:szCs w:val="24"/>
          <w:lang w:eastAsia="pl-PL"/>
        </w:rPr>
        <w:t>Zamawiający:</w:t>
      </w:r>
    </w:p>
    <w:p w14:paraId="10EC2182" w14:textId="77777777" w:rsidR="00A36E28" w:rsidRPr="001C0A0C" w:rsidRDefault="00A36E28" w:rsidP="00A36E28">
      <w:pPr>
        <w:pStyle w:val="Tekstpodstawowy"/>
        <w:tabs>
          <w:tab w:val="left" w:pos="1484"/>
        </w:tabs>
        <w:ind w:right="219" w:firstLine="1"/>
        <w:jc w:val="both"/>
        <w:rPr>
          <w:rFonts w:ascii="Calibri" w:hAnsi="Calibri" w:cs="Calibri"/>
          <w:color w:val="0F0F0F"/>
          <w:sz w:val="22"/>
          <w:szCs w:val="22"/>
        </w:rPr>
      </w:pPr>
      <w:r w:rsidRPr="001C0A0C">
        <w:rPr>
          <w:rFonts w:ascii="Calibri" w:hAnsi="Calibri" w:cs="Calibri"/>
          <w:color w:val="0F0F0F"/>
          <w:sz w:val="22"/>
          <w:szCs w:val="22"/>
        </w:rPr>
        <w:t xml:space="preserve">Gmina Miasta Toruń z siedzibą w Toruniu, </w:t>
      </w:r>
    </w:p>
    <w:p w14:paraId="4DCE42EE" w14:textId="77777777" w:rsidR="00A36E28" w:rsidRPr="001C0A0C" w:rsidRDefault="00A36E28" w:rsidP="00A36E28">
      <w:pPr>
        <w:pStyle w:val="Tekstpodstawowy"/>
        <w:tabs>
          <w:tab w:val="left" w:pos="1484"/>
        </w:tabs>
        <w:ind w:right="219" w:firstLine="1"/>
        <w:jc w:val="both"/>
        <w:rPr>
          <w:rFonts w:ascii="Calibri" w:hAnsi="Calibri" w:cs="Calibri"/>
          <w:color w:val="0F0F0F"/>
          <w:sz w:val="22"/>
          <w:szCs w:val="22"/>
        </w:rPr>
      </w:pPr>
      <w:r w:rsidRPr="001C0A0C">
        <w:rPr>
          <w:rFonts w:ascii="Calibri" w:hAnsi="Calibri" w:cs="Calibri"/>
          <w:color w:val="0F0F0F"/>
          <w:sz w:val="22"/>
          <w:szCs w:val="22"/>
        </w:rPr>
        <w:t>Adres: ul. Wały gen. Sikorskiego 8, 87-100 Toruń</w:t>
      </w:r>
    </w:p>
    <w:p w14:paraId="7CEA81F8" w14:textId="77777777" w:rsidR="00A36E28" w:rsidRPr="001C0A0C" w:rsidRDefault="00A36E28" w:rsidP="00A36E28">
      <w:pPr>
        <w:pStyle w:val="Tekstpodstawowy"/>
        <w:tabs>
          <w:tab w:val="left" w:pos="1484"/>
        </w:tabs>
        <w:ind w:right="219" w:firstLine="1"/>
        <w:jc w:val="both"/>
        <w:rPr>
          <w:rFonts w:ascii="Calibri" w:hAnsi="Calibri" w:cs="Calibri"/>
          <w:color w:val="0F0F0F"/>
          <w:sz w:val="22"/>
          <w:szCs w:val="22"/>
        </w:rPr>
      </w:pPr>
      <w:r w:rsidRPr="001C0A0C">
        <w:rPr>
          <w:rFonts w:ascii="Calibri" w:hAnsi="Calibri" w:cs="Calibri"/>
          <w:color w:val="0F0F0F"/>
          <w:sz w:val="22"/>
          <w:szCs w:val="22"/>
        </w:rPr>
        <w:t>Adres strony internetowej Zamawiającego: http://www.torun.pl</w:t>
      </w:r>
    </w:p>
    <w:p w14:paraId="4B88FB4F" w14:textId="77777777" w:rsidR="00A36E28" w:rsidRPr="001C0A0C" w:rsidRDefault="00A36E28" w:rsidP="00A36E28">
      <w:pPr>
        <w:pStyle w:val="Tekstpodstawowy"/>
        <w:tabs>
          <w:tab w:val="left" w:pos="1484"/>
        </w:tabs>
        <w:ind w:right="219" w:firstLine="1"/>
        <w:jc w:val="both"/>
        <w:rPr>
          <w:rFonts w:ascii="Calibri" w:hAnsi="Calibri" w:cs="Calibri"/>
          <w:color w:val="0F0F0F"/>
          <w:sz w:val="22"/>
          <w:szCs w:val="22"/>
        </w:rPr>
      </w:pPr>
      <w:r w:rsidRPr="001C0A0C">
        <w:rPr>
          <w:rFonts w:ascii="Calibri" w:hAnsi="Calibri" w:cs="Calibri"/>
          <w:color w:val="0F0F0F"/>
          <w:sz w:val="22"/>
          <w:szCs w:val="22"/>
        </w:rPr>
        <w:t>NIP: 879-000-10-14</w:t>
      </w:r>
    </w:p>
    <w:p w14:paraId="611DD50C" w14:textId="77777777" w:rsidR="00A36E28" w:rsidRPr="001C0A0C" w:rsidRDefault="00A36E28" w:rsidP="00A36E28">
      <w:pPr>
        <w:pStyle w:val="Tekstpodstawowy"/>
        <w:tabs>
          <w:tab w:val="left" w:pos="1484"/>
        </w:tabs>
        <w:ind w:right="219"/>
        <w:jc w:val="both"/>
        <w:rPr>
          <w:rFonts w:ascii="Calibri" w:hAnsi="Calibri" w:cs="Calibri"/>
          <w:color w:val="0F0F0F"/>
          <w:sz w:val="22"/>
          <w:szCs w:val="22"/>
        </w:rPr>
      </w:pPr>
      <w:r w:rsidRPr="001C0A0C">
        <w:rPr>
          <w:rFonts w:ascii="Calibri" w:hAnsi="Calibri" w:cs="Calibri"/>
          <w:color w:val="0F0F0F"/>
          <w:sz w:val="22"/>
          <w:szCs w:val="22"/>
        </w:rPr>
        <w:t>REGON:</w:t>
      </w:r>
      <w:r w:rsidRPr="001C0A0C">
        <w:rPr>
          <w:rFonts w:ascii="Calibri" w:hAnsi="Calibri" w:cs="Calibri"/>
          <w:sz w:val="22"/>
          <w:szCs w:val="22"/>
        </w:rPr>
        <w:t xml:space="preserve"> </w:t>
      </w:r>
      <w:r w:rsidRPr="001C0A0C">
        <w:rPr>
          <w:rFonts w:ascii="Calibri" w:hAnsi="Calibri" w:cs="Calibri"/>
          <w:color w:val="0F0F0F"/>
          <w:sz w:val="22"/>
          <w:szCs w:val="22"/>
        </w:rPr>
        <w:t>871118856</w:t>
      </w:r>
    </w:p>
    <w:p w14:paraId="508314E9" w14:textId="77777777" w:rsidR="00A36E28" w:rsidRPr="004D151C" w:rsidRDefault="00A36E28" w:rsidP="00A36E28">
      <w:pPr>
        <w:pStyle w:val="Tekstpodstawowy"/>
        <w:tabs>
          <w:tab w:val="left" w:pos="1484"/>
        </w:tabs>
        <w:ind w:right="219" w:firstLine="1"/>
        <w:jc w:val="both"/>
        <w:rPr>
          <w:rFonts w:ascii="Calibri" w:hAnsi="Calibri" w:cs="Calibri"/>
          <w:color w:val="000000"/>
          <w:sz w:val="22"/>
          <w:szCs w:val="22"/>
          <w:shd w:val="clear" w:color="auto" w:fill="FFFFFF"/>
          <w:lang w:val="pl-PL"/>
        </w:rPr>
      </w:pPr>
      <w:r w:rsidRPr="001C0A0C">
        <w:rPr>
          <w:rFonts w:ascii="Calibri" w:hAnsi="Calibri" w:cs="Calibri"/>
          <w:color w:val="000000"/>
          <w:sz w:val="22"/>
          <w:szCs w:val="22"/>
          <w:shd w:val="clear" w:color="auto" w:fill="FFFFFF"/>
        </w:rPr>
        <w:t xml:space="preserve">tel. 56 611 87 </w:t>
      </w:r>
      <w:r>
        <w:rPr>
          <w:rFonts w:ascii="Calibri" w:hAnsi="Calibri" w:cs="Calibri"/>
          <w:color w:val="000000"/>
          <w:sz w:val="22"/>
          <w:szCs w:val="22"/>
          <w:shd w:val="clear" w:color="auto" w:fill="FFFFFF"/>
          <w:lang w:val="pl-PL"/>
        </w:rPr>
        <w:t>77</w:t>
      </w:r>
    </w:p>
    <w:p w14:paraId="4FC60988" w14:textId="77777777" w:rsidR="00A36E28" w:rsidRPr="001C0A0C" w:rsidRDefault="00A36E28" w:rsidP="00A36E28">
      <w:pPr>
        <w:pStyle w:val="Tekstpodstawowy"/>
        <w:tabs>
          <w:tab w:val="left" w:pos="1484"/>
          <w:tab w:val="left" w:pos="5707"/>
        </w:tabs>
        <w:jc w:val="both"/>
        <w:rPr>
          <w:rFonts w:ascii="Calibri" w:hAnsi="Calibri" w:cs="Calibri"/>
          <w:b/>
          <w:color w:val="0F0F0F"/>
          <w:sz w:val="22"/>
          <w:szCs w:val="22"/>
          <w:lang w:val="pl-PL"/>
        </w:rPr>
      </w:pPr>
    </w:p>
    <w:p w14:paraId="7B688CE8" w14:textId="77777777" w:rsidR="00A36E28" w:rsidRDefault="00A36E28" w:rsidP="00A36E28">
      <w:pPr>
        <w:pStyle w:val="Tekstpodstawowy"/>
        <w:tabs>
          <w:tab w:val="left" w:pos="1484"/>
          <w:tab w:val="left" w:pos="5707"/>
        </w:tabs>
        <w:jc w:val="both"/>
        <w:rPr>
          <w:rFonts w:ascii="Calibri" w:hAnsi="Calibri" w:cs="Calibri"/>
          <w:b/>
          <w:color w:val="0F0F0F"/>
          <w:sz w:val="22"/>
          <w:szCs w:val="22"/>
          <w:lang w:val="pl-PL"/>
        </w:rPr>
      </w:pPr>
      <w:r>
        <w:rPr>
          <w:rFonts w:ascii="Calibri" w:hAnsi="Calibri" w:cs="Calibri"/>
          <w:b/>
          <w:color w:val="0F0F0F"/>
          <w:sz w:val="22"/>
          <w:szCs w:val="22"/>
          <w:lang w:val="pl-PL"/>
        </w:rPr>
        <w:t>Pełnomocnik Zamawiającego:</w:t>
      </w:r>
    </w:p>
    <w:p w14:paraId="74F28CB3" w14:textId="77777777" w:rsidR="00A36E28" w:rsidRPr="001C0A0C" w:rsidRDefault="00A36E28" w:rsidP="00A36E28">
      <w:pPr>
        <w:pStyle w:val="Tekstpodstawowy"/>
        <w:tabs>
          <w:tab w:val="left" w:pos="1484"/>
          <w:tab w:val="left" w:pos="5707"/>
        </w:tabs>
        <w:jc w:val="both"/>
        <w:rPr>
          <w:rFonts w:ascii="Calibri" w:hAnsi="Calibri" w:cs="Calibri"/>
          <w:b/>
          <w:color w:val="0F0F0F"/>
          <w:sz w:val="22"/>
          <w:szCs w:val="22"/>
          <w:lang w:val="pl-PL"/>
        </w:rPr>
      </w:pPr>
      <w:r>
        <w:rPr>
          <w:rFonts w:ascii="Calibri" w:hAnsi="Calibri" w:cs="Calibri"/>
          <w:b/>
          <w:color w:val="0F0F0F"/>
          <w:sz w:val="22"/>
          <w:szCs w:val="22"/>
          <w:lang w:val="pl-PL"/>
        </w:rPr>
        <w:t>Toruńskie Centrum Usług Wspólnych</w:t>
      </w:r>
    </w:p>
    <w:p w14:paraId="180CA8F0" w14:textId="77777777" w:rsidR="00A36E28" w:rsidRPr="001C0A0C" w:rsidRDefault="00A36E28" w:rsidP="00A36E28">
      <w:pPr>
        <w:pStyle w:val="Tekstpodstawowy"/>
        <w:tabs>
          <w:tab w:val="left" w:pos="1484"/>
          <w:tab w:val="left" w:pos="5707"/>
        </w:tabs>
        <w:jc w:val="both"/>
        <w:rPr>
          <w:rFonts w:ascii="Calibri" w:hAnsi="Calibri" w:cs="Calibri"/>
          <w:color w:val="0F0F0F"/>
          <w:sz w:val="22"/>
          <w:szCs w:val="22"/>
        </w:rPr>
      </w:pPr>
      <w:r w:rsidRPr="001C0A0C">
        <w:rPr>
          <w:rFonts w:ascii="Calibri" w:hAnsi="Calibri" w:cs="Calibri"/>
          <w:b/>
          <w:color w:val="0F0F0F"/>
          <w:sz w:val="22"/>
          <w:szCs w:val="22"/>
        </w:rPr>
        <w:t>Adres:</w:t>
      </w:r>
      <w:r w:rsidRPr="001C0A0C">
        <w:rPr>
          <w:rFonts w:ascii="Calibri" w:hAnsi="Calibri" w:cs="Calibri"/>
          <w:color w:val="0F0F0F"/>
          <w:sz w:val="22"/>
          <w:szCs w:val="22"/>
        </w:rPr>
        <w:t xml:space="preserve"> 87-100 Toruń, plac Św. Katarzyny 9, </w:t>
      </w:r>
    </w:p>
    <w:p w14:paraId="38B9C70B" w14:textId="77777777" w:rsidR="00A36E28" w:rsidRPr="001C0A0C" w:rsidRDefault="00A36E28" w:rsidP="00A36E28">
      <w:pPr>
        <w:pStyle w:val="Tekstpodstawowy"/>
        <w:tabs>
          <w:tab w:val="left" w:pos="1484"/>
          <w:tab w:val="left" w:pos="5707"/>
        </w:tabs>
        <w:jc w:val="both"/>
        <w:rPr>
          <w:rFonts w:ascii="Calibri" w:hAnsi="Calibri" w:cs="Calibri"/>
          <w:sz w:val="22"/>
          <w:szCs w:val="22"/>
        </w:rPr>
      </w:pPr>
      <w:r w:rsidRPr="001C0A0C">
        <w:rPr>
          <w:rFonts w:ascii="Calibri" w:hAnsi="Calibri" w:cs="Calibri"/>
          <w:color w:val="0F0F0F"/>
          <w:sz w:val="22"/>
          <w:szCs w:val="22"/>
        </w:rPr>
        <w:t>tel.: (56) 611 89 91</w:t>
      </w:r>
    </w:p>
    <w:p w14:paraId="4A15D241" w14:textId="77777777" w:rsidR="00A36E28" w:rsidRPr="001C0A0C" w:rsidRDefault="00A36E28" w:rsidP="00A36E28">
      <w:pPr>
        <w:tabs>
          <w:tab w:val="left" w:pos="1484"/>
        </w:tabs>
        <w:spacing w:after="0"/>
        <w:ind w:hanging="4"/>
        <w:jc w:val="both"/>
        <w:rPr>
          <w:rFonts w:cs="Calibri"/>
        </w:rPr>
      </w:pPr>
      <w:r w:rsidRPr="001C0A0C">
        <w:rPr>
          <w:rFonts w:cs="Calibri"/>
          <w:b/>
          <w:color w:val="0F0F0F"/>
        </w:rPr>
        <w:t xml:space="preserve">Adres strony internetowej Pełnomocnika Zamawiającego: </w:t>
      </w:r>
      <w:hyperlink r:id="rId8" w:history="1">
        <w:r w:rsidRPr="001C0A0C">
          <w:rPr>
            <w:rStyle w:val="Hipercze"/>
            <w:rFonts w:cs="Calibri"/>
          </w:rPr>
          <w:t>www.tcuw.torun.pl</w:t>
        </w:r>
      </w:hyperlink>
      <w:r w:rsidRPr="001C0A0C">
        <w:rPr>
          <w:rFonts w:cs="Calibri"/>
          <w:color w:val="0F0F0F"/>
        </w:rPr>
        <w:t xml:space="preserve"> </w:t>
      </w:r>
    </w:p>
    <w:p w14:paraId="2050B586" w14:textId="422FD89C" w:rsidR="00A36E28" w:rsidRDefault="00A36E28" w:rsidP="00A36E28">
      <w:pPr>
        <w:rPr>
          <w:rFonts w:cs="Calibri"/>
          <w:color w:val="0F0F0F"/>
          <w:w w:val="95"/>
        </w:rPr>
      </w:pPr>
      <w:r w:rsidRPr="00A36E28">
        <w:rPr>
          <w:rFonts w:cs="Calibri"/>
          <w:b/>
          <w:color w:val="0F0F0F"/>
          <w:w w:val="95"/>
        </w:rPr>
        <w:t>NIP:</w:t>
      </w:r>
      <w:r w:rsidRPr="00A36E28">
        <w:rPr>
          <w:rFonts w:cs="Calibri"/>
          <w:color w:val="0F0F0F"/>
          <w:w w:val="95"/>
        </w:rPr>
        <w:t xml:space="preserve"> 8790001014</w:t>
      </w:r>
    </w:p>
    <w:p w14:paraId="522BED5D" w14:textId="724C3872" w:rsidR="00A36E28" w:rsidRPr="003D060A" w:rsidRDefault="00A36E28" w:rsidP="00862D8F">
      <w:pPr>
        <w:pStyle w:val="Akapitzlist"/>
        <w:numPr>
          <w:ilvl w:val="0"/>
          <w:numId w:val="3"/>
        </w:numPr>
        <w:rPr>
          <w:rFonts w:ascii="Calibri" w:hAnsi="Calibri" w:cs="Calibri"/>
          <w:b/>
          <w:bCs/>
          <w:sz w:val="24"/>
          <w:szCs w:val="24"/>
        </w:rPr>
      </w:pPr>
      <w:r w:rsidRPr="003D060A">
        <w:rPr>
          <w:rFonts w:ascii="Calibri" w:hAnsi="Calibri" w:cs="Calibri"/>
          <w:b/>
          <w:bCs/>
          <w:sz w:val="24"/>
          <w:szCs w:val="24"/>
        </w:rPr>
        <w:t>Tryb udzielenia zamówienia</w:t>
      </w:r>
    </w:p>
    <w:p w14:paraId="2432F661" w14:textId="34C1056C" w:rsidR="00A36E28" w:rsidRDefault="00A36E28" w:rsidP="007169D2">
      <w:pPr>
        <w:rPr>
          <w:rFonts w:ascii="Calibri" w:hAnsi="Calibri" w:cs="Calibri"/>
        </w:rPr>
      </w:pPr>
      <w:r w:rsidRPr="00A36E28">
        <w:rPr>
          <w:rFonts w:ascii="Calibri" w:hAnsi="Calibri" w:cs="Calibri"/>
        </w:rPr>
        <w:t xml:space="preserve">Procedura otwarta, nieograniczona. </w:t>
      </w:r>
    </w:p>
    <w:p w14:paraId="3BBD364E" w14:textId="65DBD078" w:rsidR="007169D2" w:rsidRPr="00C55AD6" w:rsidRDefault="00A36E28" w:rsidP="007169D2">
      <w:pPr>
        <w:jc w:val="both"/>
        <w:rPr>
          <w:rFonts w:ascii="Calibri" w:hAnsi="Calibri" w:cs="Calibri"/>
        </w:rPr>
      </w:pPr>
      <w:bookmarkStart w:id="0" w:name="_Hlk133325964"/>
      <w:r>
        <w:rPr>
          <w:rFonts w:ascii="Calibri" w:hAnsi="Calibri" w:cs="Calibri"/>
        </w:rPr>
        <w:t xml:space="preserve">Zgodnie z zasadą konkurencyjności, opisaną w punkcie 6.5.2 Wytycznych w zakresie </w:t>
      </w:r>
      <w:r w:rsidR="00732F78">
        <w:rPr>
          <w:rFonts w:ascii="Calibri" w:hAnsi="Calibri" w:cs="Calibri"/>
        </w:rPr>
        <w:t>kwalifikowalności wydatków</w:t>
      </w:r>
      <w:bookmarkEnd w:id="0"/>
      <w:r w:rsidR="00401676">
        <w:rPr>
          <w:rFonts w:ascii="Calibri" w:hAnsi="Calibri" w:cs="Calibri"/>
        </w:rPr>
        <w:t xml:space="preserve"> na lata 2021-2027</w:t>
      </w:r>
      <w:r w:rsidR="007169D2">
        <w:rPr>
          <w:rFonts w:ascii="Calibri" w:hAnsi="Calibri" w:cs="Calibri"/>
        </w:rPr>
        <w:t>,</w:t>
      </w:r>
      <w:r w:rsidR="00732F78">
        <w:rPr>
          <w:rFonts w:ascii="Calibri" w:hAnsi="Calibri" w:cs="Calibri"/>
        </w:rPr>
        <w:t xml:space="preserve"> będąc</w:t>
      </w:r>
      <w:r w:rsidR="00732F78" w:rsidRPr="00732F78">
        <w:rPr>
          <w:rFonts w:ascii="Calibri" w:hAnsi="Calibri" w:cs="Calibri"/>
        </w:rPr>
        <w:t xml:space="preserve"> zamawiającym w rozumieniu </w:t>
      </w:r>
      <w:r w:rsidR="00732F78">
        <w:rPr>
          <w:rFonts w:ascii="Calibri" w:hAnsi="Calibri" w:cs="Calibri"/>
        </w:rPr>
        <w:t xml:space="preserve">ustawy </w:t>
      </w:r>
      <w:r w:rsidR="00732F78" w:rsidRPr="00732F78">
        <w:rPr>
          <w:rFonts w:ascii="Calibri" w:hAnsi="Calibri" w:cs="Calibri"/>
        </w:rPr>
        <w:t>P</w:t>
      </w:r>
      <w:r w:rsidR="005E4186">
        <w:rPr>
          <w:rFonts w:ascii="Calibri" w:hAnsi="Calibri" w:cs="Calibri"/>
        </w:rPr>
        <w:t>ZP</w:t>
      </w:r>
      <w:r w:rsidR="00732F78">
        <w:rPr>
          <w:rFonts w:ascii="Calibri" w:hAnsi="Calibri" w:cs="Calibri"/>
        </w:rPr>
        <w:t xml:space="preserve">, </w:t>
      </w:r>
      <w:r w:rsidR="00732F78" w:rsidRPr="00732F78">
        <w:rPr>
          <w:rFonts w:ascii="Calibri" w:hAnsi="Calibri" w:cs="Calibri"/>
        </w:rPr>
        <w:t>w przypadku</w:t>
      </w:r>
      <w:r w:rsidR="00732F78">
        <w:rPr>
          <w:rFonts w:ascii="Calibri" w:hAnsi="Calibri" w:cs="Calibri"/>
        </w:rPr>
        <w:t xml:space="preserve"> </w:t>
      </w:r>
      <w:r w:rsidR="00732F78" w:rsidRPr="00732F78">
        <w:rPr>
          <w:rFonts w:ascii="Calibri" w:hAnsi="Calibri" w:cs="Calibri"/>
        </w:rPr>
        <w:t>zamówień o wartości niższej niż kwoty określone w art. 2 ust. 1</w:t>
      </w:r>
      <w:r w:rsidR="00732F78">
        <w:rPr>
          <w:rFonts w:ascii="Calibri" w:hAnsi="Calibri" w:cs="Calibri"/>
        </w:rPr>
        <w:t xml:space="preserve"> ustawy</w:t>
      </w:r>
      <w:r w:rsidR="00732F78" w:rsidRPr="00732F78">
        <w:rPr>
          <w:rFonts w:ascii="Calibri" w:hAnsi="Calibri" w:cs="Calibri"/>
        </w:rPr>
        <w:t xml:space="preserve"> P</w:t>
      </w:r>
      <w:r w:rsidR="005E4186">
        <w:rPr>
          <w:rFonts w:ascii="Calibri" w:hAnsi="Calibri" w:cs="Calibri"/>
        </w:rPr>
        <w:t>ZP</w:t>
      </w:r>
      <w:r w:rsidR="00732F78" w:rsidRPr="00732F78">
        <w:rPr>
          <w:rFonts w:ascii="Calibri" w:hAnsi="Calibri" w:cs="Calibri"/>
        </w:rPr>
        <w:t>, a</w:t>
      </w:r>
      <w:r w:rsidR="00732F78">
        <w:rPr>
          <w:rFonts w:ascii="Calibri" w:hAnsi="Calibri" w:cs="Calibri"/>
        </w:rPr>
        <w:t xml:space="preserve"> </w:t>
      </w:r>
      <w:r w:rsidR="00732F78" w:rsidRPr="00732F78">
        <w:rPr>
          <w:rFonts w:ascii="Calibri" w:hAnsi="Calibri" w:cs="Calibri"/>
        </w:rPr>
        <w:t>jednocześnie przekraczającej 50 tys. PLN netto, tj. bez podatku od towarów i</w:t>
      </w:r>
      <w:r w:rsidR="00732F78">
        <w:rPr>
          <w:rFonts w:ascii="Calibri" w:hAnsi="Calibri" w:cs="Calibri"/>
        </w:rPr>
        <w:t xml:space="preserve"> </w:t>
      </w:r>
      <w:r w:rsidR="00732F78" w:rsidRPr="00732F78">
        <w:rPr>
          <w:rFonts w:ascii="Calibri" w:hAnsi="Calibri" w:cs="Calibri"/>
        </w:rPr>
        <w:t>usług (VAT)</w:t>
      </w:r>
      <w:r w:rsidR="007169D2">
        <w:rPr>
          <w:rFonts w:ascii="Calibri" w:hAnsi="Calibri" w:cs="Calibri"/>
        </w:rPr>
        <w:t xml:space="preserve">, wszczęcie postępowania w trybie zapytania ofertowego następuje z chwilą </w:t>
      </w:r>
      <w:r w:rsidR="003D060A">
        <w:rPr>
          <w:rFonts w:ascii="Calibri" w:hAnsi="Calibri" w:cs="Calibri"/>
        </w:rPr>
        <w:t xml:space="preserve">publikacji </w:t>
      </w:r>
      <w:r w:rsidR="00FC32C3">
        <w:rPr>
          <w:rFonts w:ascii="Calibri" w:hAnsi="Calibri" w:cs="Calibri"/>
        </w:rPr>
        <w:t>zapytania ofertowego</w:t>
      </w:r>
      <w:r w:rsidR="003D060A">
        <w:rPr>
          <w:rFonts w:ascii="Calibri" w:hAnsi="Calibri" w:cs="Calibri"/>
        </w:rPr>
        <w:t xml:space="preserve"> na stronie internetowej Baza </w:t>
      </w:r>
      <w:r w:rsidR="003D060A" w:rsidRPr="00C55AD6">
        <w:rPr>
          <w:rFonts w:ascii="Calibri" w:hAnsi="Calibri" w:cs="Calibri"/>
        </w:rPr>
        <w:t>Konkurencyjności.</w:t>
      </w:r>
      <w:r w:rsidR="006535F3">
        <w:rPr>
          <w:rFonts w:ascii="Calibri" w:hAnsi="Calibri" w:cs="Calibri"/>
        </w:rPr>
        <w:t xml:space="preserve"> Zamówienie zostało podzielone na 2 postępowania.</w:t>
      </w:r>
    </w:p>
    <w:p w14:paraId="354F2FF1" w14:textId="40F2F175" w:rsidR="00A36E28" w:rsidRPr="00C55AD6" w:rsidRDefault="00A36E28" w:rsidP="00862D8F">
      <w:pPr>
        <w:pStyle w:val="Akapitzlist"/>
        <w:numPr>
          <w:ilvl w:val="0"/>
          <w:numId w:val="3"/>
        </w:numPr>
        <w:jc w:val="both"/>
        <w:rPr>
          <w:rFonts w:ascii="Calibri" w:hAnsi="Calibri" w:cs="Calibri"/>
          <w:b/>
          <w:bCs/>
          <w:sz w:val="24"/>
          <w:szCs w:val="24"/>
        </w:rPr>
      </w:pPr>
      <w:r w:rsidRPr="00C55AD6">
        <w:rPr>
          <w:rFonts w:ascii="Calibri" w:hAnsi="Calibri" w:cs="Calibri"/>
          <w:b/>
          <w:bCs/>
          <w:sz w:val="24"/>
          <w:szCs w:val="24"/>
        </w:rPr>
        <w:t>Opis przedmiotu zamówienia</w:t>
      </w:r>
    </w:p>
    <w:p w14:paraId="4D3C0460" w14:textId="77777777" w:rsidR="00C55AD6" w:rsidRPr="00A344D2" w:rsidRDefault="00C55AD6" w:rsidP="00B929F1">
      <w:pPr>
        <w:pStyle w:val="Akapitzlist"/>
        <w:spacing w:after="0"/>
        <w:ind w:left="1080"/>
        <w:jc w:val="both"/>
        <w:rPr>
          <w:rFonts w:ascii="Calibri" w:hAnsi="Calibri" w:cs="Calibri"/>
          <w:b/>
          <w:bCs/>
        </w:rPr>
      </w:pPr>
    </w:p>
    <w:p w14:paraId="1445E2A6" w14:textId="77777777" w:rsidR="00B929F1" w:rsidRPr="00B929F1" w:rsidRDefault="00B929F1" w:rsidP="00B929F1">
      <w:r w:rsidRPr="00B929F1">
        <w:t>Zakup, dostawa i montaż ażurowego płotu wraz z bramką o długości 4,10 m. b.</w:t>
      </w:r>
    </w:p>
    <w:p w14:paraId="5814AFE1" w14:textId="77777777" w:rsidR="00B929F1" w:rsidRPr="00B929F1" w:rsidRDefault="00B929F1" w:rsidP="00B929F1">
      <w:r w:rsidRPr="00B929F1">
        <w:t>Parametry:</w:t>
      </w:r>
    </w:p>
    <w:p w14:paraId="2CAC1FB5" w14:textId="77777777" w:rsidR="00B929F1" w:rsidRPr="00B929F1" w:rsidRDefault="00B929F1" w:rsidP="00A344D2">
      <w:pPr>
        <w:pStyle w:val="Akapitzlist"/>
        <w:numPr>
          <w:ilvl w:val="0"/>
          <w:numId w:val="38"/>
        </w:numPr>
      </w:pPr>
      <w:r w:rsidRPr="00B929F1">
        <w:t>materiał: metal</w:t>
      </w:r>
    </w:p>
    <w:p w14:paraId="62493BD8" w14:textId="77777777" w:rsidR="00B929F1" w:rsidRPr="00B929F1" w:rsidRDefault="00B929F1" w:rsidP="00A344D2">
      <w:pPr>
        <w:pStyle w:val="Akapitzlist"/>
        <w:numPr>
          <w:ilvl w:val="0"/>
          <w:numId w:val="38"/>
        </w:numPr>
      </w:pPr>
      <w:r w:rsidRPr="00B929F1">
        <w:t>kolor: antracyt</w:t>
      </w:r>
    </w:p>
    <w:p w14:paraId="2E89A62F" w14:textId="77777777" w:rsidR="00B929F1" w:rsidRPr="00B929F1" w:rsidRDefault="00B929F1" w:rsidP="00A344D2">
      <w:pPr>
        <w:pStyle w:val="Akapitzlist"/>
        <w:numPr>
          <w:ilvl w:val="0"/>
          <w:numId w:val="38"/>
        </w:numPr>
      </w:pPr>
      <w:r w:rsidRPr="00B929F1">
        <w:t>wysokość: 150-160 cm</w:t>
      </w:r>
    </w:p>
    <w:p w14:paraId="71B9354F" w14:textId="77777777" w:rsidR="00B929F1" w:rsidRPr="00B929F1" w:rsidRDefault="00B929F1" w:rsidP="00A344D2">
      <w:pPr>
        <w:pStyle w:val="Akapitzlist"/>
        <w:numPr>
          <w:ilvl w:val="0"/>
          <w:numId w:val="38"/>
        </w:numPr>
      </w:pPr>
      <w:r w:rsidRPr="00B929F1">
        <w:t>bramka zawiera klamkę oraz blokadę uniemożliwiającą otwarcie</w:t>
      </w:r>
    </w:p>
    <w:p w14:paraId="693F088A" w14:textId="77777777" w:rsidR="00B929F1" w:rsidRPr="00B929F1" w:rsidRDefault="00B929F1" w:rsidP="00A344D2">
      <w:pPr>
        <w:pStyle w:val="Akapitzlist"/>
        <w:numPr>
          <w:ilvl w:val="0"/>
          <w:numId w:val="38"/>
        </w:numPr>
      </w:pPr>
      <w:r w:rsidRPr="00B929F1">
        <w:t>podłoże: deska tarasowa, ziemia</w:t>
      </w:r>
    </w:p>
    <w:p w14:paraId="32378541" w14:textId="77777777" w:rsidR="00B929F1" w:rsidRPr="00B929F1" w:rsidRDefault="00B929F1" w:rsidP="00A344D2">
      <w:pPr>
        <w:pStyle w:val="Akapitzlist"/>
        <w:numPr>
          <w:ilvl w:val="0"/>
          <w:numId w:val="38"/>
        </w:numPr>
      </w:pPr>
      <w:r w:rsidRPr="00B929F1">
        <w:t>konstrukcja ma być trwale związana z gruntem</w:t>
      </w:r>
    </w:p>
    <w:p w14:paraId="7904B024" w14:textId="4015B479" w:rsidR="006D4EA6" w:rsidRPr="00B929F1" w:rsidRDefault="00B929F1" w:rsidP="00C55AD6">
      <w:pPr>
        <w:rPr>
          <w:b/>
          <w:bCs/>
        </w:rPr>
      </w:pPr>
      <w:r w:rsidRPr="00B929F1">
        <w:rPr>
          <w:b/>
          <w:bCs/>
        </w:rPr>
        <w:t>Materiały i narzędzia niezbędne do prawidłowej realizacji zamówienia zapewnia Wykonawca.</w:t>
      </w:r>
    </w:p>
    <w:p w14:paraId="17A6D87E" w14:textId="77777777" w:rsidR="00CA0446" w:rsidRPr="00CA0446" w:rsidRDefault="00CA0446" w:rsidP="00862D8F">
      <w:pPr>
        <w:pStyle w:val="Akapitzlist"/>
        <w:numPr>
          <w:ilvl w:val="0"/>
          <w:numId w:val="3"/>
        </w:numPr>
        <w:rPr>
          <w:rFonts w:ascii="Calibri" w:hAnsi="Calibri" w:cs="Calibri"/>
          <w:b/>
          <w:bCs/>
          <w:sz w:val="24"/>
          <w:szCs w:val="24"/>
        </w:rPr>
      </w:pPr>
      <w:r w:rsidRPr="00CA0446">
        <w:rPr>
          <w:rFonts w:ascii="Calibri" w:hAnsi="Calibri" w:cs="Calibri"/>
          <w:b/>
          <w:bCs/>
          <w:sz w:val="24"/>
          <w:szCs w:val="24"/>
        </w:rPr>
        <w:t>Termin i miejsce realizacji zamówienia</w:t>
      </w:r>
    </w:p>
    <w:p w14:paraId="249B139F" w14:textId="52B36D2F" w:rsidR="00CA0446" w:rsidRPr="00CA0446" w:rsidRDefault="00CA0446" w:rsidP="00CA0446">
      <w:pPr>
        <w:ind w:left="360"/>
        <w:jc w:val="both"/>
        <w:rPr>
          <w:rFonts w:ascii="Calibri" w:hAnsi="Calibri" w:cs="Calibri"/>
          <w:b/>
          <w:bCs/>
        </w:rPr>
      </w:pPr>
      <w:r w:rsidRPr="00CA0446">
        <w:rPr>
          <w:rFonts w:ascii="Calibri" w:hAnsi="Calibri" w:cs="Calibri"/>
          <w:b/>
          <w:bCs/>
        </w:rPr>
        <w:t xml:space="preserve">Termin realizacji zamówienia: </w:t>
      </w:r>
      <w:r w:rsidRPr="00CA0446">
        <w:rPr>
          <w:rFonts w:ascii="Calibri" w:hAnsi="Calibri" w:cs="Calibri"/>
        </w:rPr>
        <w:t xml:space="preserve">zgodnie ze złożoną ofertą, jednak nie </w:t>
      </w:r>
      <w:r w:rsidR="00C55AD6">
        <w:rPr>
          <w:rFonts w:ascii="Calibri" w:hAnsi="Calibri" w:cs="Calibri"/>
        </w:rPr>
        <w:t xml:space="preserve">później niż </w:t>
      </w:r>
      <w:r w:rsidR="00A344D2">
        <w:rPr>
          <w:rFonts w:ascii="Calibri" w:hAnsi="Calibri" w:cs="Calibri"/>
        </w:rPr>
        <w:t>10</w:t>
      </w:r>
      <w:r w:rsidR="00C55AD6">
        <w:rPr>
          <w:rFonts w:ascii="Calibri" w:hAnsi="Calibri" w:cs="Calibri"/>
        </w:rPr>
        <w:t xml:space="preserve"> dni</w:t>
      </w:r>
      <w:r w:rsidRPr="00CA0446">
        <w:rPr>
          <w:rFonts w:ascii="Calibri" w:hAnsi="Calibri" w:cs="Calibri"/>
        </w:rPr>
        <w:t xml:space="preserve"> od dnia zawarcia umowy.</w:t>
      </w:r>
    </w:p>
    <w:p w14:paraId="5648C9B4" w14:textId="77777777" w:rsidR="00C55AD6" w:rsidRDefault="00CA0446" w:rsidP="00C55AD6">
      <w:pPr>
        <w:ind w:left="360"/>
        <w:jc w:val="both"/>
        <w:rPr>
          <w:rFonts w:ascii="Calibri" w:hAnsi="Calibri" w:cs="Calibri"/>
        </w:rPr>
      </w:pPr>
      <w:r w:rsidRPr="00CA0446">
        <w:rPr>
          <w:rFonts w:ascii="Calibri" w:hAnsi="Calibri" w:cs="Calibri"/>
          <w:b/>
          <w:bCs/>
        </w:rPr>
        <w:t>Miejsce realizacji zamówienia</w:t>
      </w:r>
      <w:r w:rsidRPr="00CA0446">
        <w:rPr>
          <w:rFonts w:ascii="Calibri" w:hAnsi="Calibri" w:cs="Calibri"/>
        </w:rPr>
        <w:t xml:space="preserve">: </w:t>
      </w:r>
      <w:r w:rsidR="00C55AD6" w:rsidRPr="00C55AD6">
        <w:rPr>
          <w:rFonts w:ascii="Calibri" w:hAnsi="Calibri" w:cs="Calibri"/>
        </w:rPr>
        <w:t>Żłobek Miejski nr 4 w Toruniu, ul. Gen. Wł. Andersa 21, 87-100 Toruń</w:t>
      </w:r>
    </w:p>
    <w:p w14:paraId="384BB9A4" w14:textId="291CDCD6" w:rsidR="00C55AD6" w:rsidRPr="00C55AD6" w:rsidRDefault="00C55AD6" w:rsidP="00862D8F">
      <w:pPr>
        <w:pStyle w:val="Akapitzlist"/>
        <w:numPr>
          <w:ilvl w:val="0"/>
          <w:numId w:val="3"/>
        </w:numPr>
        <w:rPr>
          <w:rFonts w:ascii="Calibri" w:hAnsi="Calibri" w:cs="Calibri"/>
          <w:b/>
          <w:bCs/>
          <w:sz w:val="24"/>
          <w:szCs w:val="24"/>
        </w:rPr>
      </w:pPr>
      <w:r w:rsidRPr="00C55AD6">
        <w:rPr>
          <w:rFonts w:ascii="Calibri" w:hAnsi="Calibri" w:cs="Calibri"/>
          <w:b/>
          <w:bCs/>
          <w:sz w:val="24"/>
          <w:szCs w:val="24"/>
        </w:rPr>
        <w:lastRenderedPageBreak/>
        <w:t>Powody wykluczenia Wykonawcy i warunki udziału w postępowaniu oraz opis sposobu dokonywania oceny spełnienia tych warunków</w:t>
      </w:r>
    </w:p>
    <w:p w14:paraId="34995CA3" w14:textId="77777777" w:rsidR="00C55AD6" w:rsidRDefault="00C55AD6" w:rsidP="00C55AD6">
      <w:pPr>
        <w:ind w:left="360"/>
        <w:jc w:val="both"/>
        <w:rPr>
          <w:rFonts w:ascii="Calibri" w:hAnsi="Calibri" w:cs="Calibri"/>
        </w:rPr>
      </w:pPr>
      <w:r w:rsidRPr="009836CD">
        <w:rPr>
          <w:rFonts w:ascii="Calibri" w:hAnsi="Calibri" w:cs="Calibri"/>
          <w:color w:val="0F0F0F"/>
        </w:rPr>
        <w:t>O udzielenie zamówienia mogą się ubiegać Wykonawcy będący osobami fizycznymi, osobami prawnymi lub jednostkami organizacyjnymi nie posiadającymi osobowości prawnej, a także Wykonawcy ci występujący wspólnie (np</w:t>
      </w:r>
      <w:r w:rsidRPr="009836CD">
        <w:rPr>
          <w:rFonts w:ascii="Calibri" w:hAnsi="Calibri" w:cs="Calibri"/>
          <w:color w:val="383838"/>
        </w:rPr>
        <w:t xml:space="preserve">.: </w:t>
      </w:r>
      <w:r w:rsidRPr="009836CD">
        <w:rPr>
          <w:rFonts w:ascii="Calibri" w:hAnsi="Calibri" w:cs="Calibri"/>
          <w:color w:val="0F0F0F"/>
        </w:rPr>
        <w:t xml:space="preserve">spółka cywilna, konsorcjum), o ile spełniają </w:t>
      </w:r>
      <w:r w:rsidRPr="009836CD">
        <w:rPr>
          <w:rFonts w:ascii="Calibri" w:hAnsi="Calibri" w:cs="Calibri"/>
        </w:rPr>
        <w:t>warunki określone</w:t>
      </w:r>
      <w:r>
        <w:rPr>
          <w:rFonts w:ascii="Calibri" w:hAnsi="Calibri" w:cs="Calibri"/>
        </w:rPr>
        <w:t xml:space="preserve"> w niniejszym zapytaniu ofertowym (warunek niepodlegania wykluczeniu z niżej wskazanych powodów).</w:t>
      </w:r>
    </w:p>
    <w:p w14:paraId="7A83A903" w14:textId="77777777" w:rsidR="00C55AD6" w:rsidRPr="00136EE0" w:rsidRDefault="00C55AD6" w:rsidP="00C55AD6">
      <w:pPr>
        <w:ind w:left="360"/>
        <w:rPr>
          <w:rFonts w:ascii="Calibri" w:hAnsi="Calibri" w:cs="Calibri"/>
        </w:rPr>
      </w:pPr>
      <w:r>
        <w:rPr>
          <w:rFonts w:ascii="Calibri" w:hAnsi="Calibri" w:cs="Calibri"/>
        </w:rPr>
        <w:t xml:space="preserve">A) </w:t>
      </w:r>
      <w:r w:rsidRPr="00136EE0">
        <w:rPr>
          <w:rFonts w:ascii="Calibri" w:hAnsi="Calibri" w:cs="Calibri"/>
        </w:rPr>
        <w:t>Z</w:t>
      </w:r>
      <w:r w:rsidRPr="00136EE0">
        <w:rPr>
          <w:rFonts w:ascii="Calibri" w:hAnsi="Calibri"/>
        </w:rPr>
        <w:t xml:space="preserve"> postępowania o udzielenie zamówienia wyklucza się wykonawcę:</w:t>
      </w:r>
    </w:p>
    <w:p w14:paraId="27F7C317" w14:textId="77777777" w:rsidR="00C55AD6" w:rsidRPr="001A0E58" w:rsidRDefault="00C55AD6" w:rsidP="00C55AD6">
      <w:pPr>
        <w:spacing w:after="0"/>
        <w:ind w:left="284"/>
        <w:jc w:val="both"/>
        <w:rPr>
          <w:rFonts w:ascii="Calibri" w:hAnsi="Calibri"/>
        </w:rPr>
      </w:pPr>
      <w:bookmarkStart w:id="1" w:name="mip59346952"/>
      <w:bookmarkEnd w:id="1"/>
      <w:r>
        <w:rPr>
          <w:rFonts w:ascii="Calibri" w:hAnsi="Calibri"/>
        </w:rPr>
        <w:t xml:space="preserve">1. </w:t>
      </w:r>
      <w:r w:rsidRPr="001A0E58">
        <w:rPr>
          <w:rFonts w:ascii="Calibri" w:hAnsi="Calibri"/>
        </w:rPr>
        <w:t xml:space="preserve">będącego osobą fizyczną, którego prawomocnie skazano za przestępstwo: </w:t>
      </w:r>
    </w:p>
    <w:p w14:paraId="67040B84" w14:textId="77777777" w:rsidR="00C55AD6" w:rsidRPr="001A0E58" w:rsidRDefault="00C55AD6" w:rsidP="00C55AD6">
      <w:pPr>
        <w:spacing w:after="0"/>
        <w:ind w:left="284"/>
        <w:jc w:val="both"/>
        <w:rPr>
          <w:rFonts w:ascii="Calibri" w:hAnsi="Calibri"/>
        </w:rPr>
      </w:pPr>
      <w:r w:rsidRPr="001A0E58">
        <w:rPr>
          <w:rFonts w:ascii="Calibri" w:hAnsi="Calibri"/>
        </w:rPr>
        <w:t xml:space="preserve">a) udziału w zorganizowanej grupie przestępczej albo związku mającym na celu popełnienie przestępstwa lub przestępstwa skarbowego, o którym mowa w </w:t>
      </w:r>
      <w:hyperlink r:id="rId9" w:history="1">
        <w:r w:rsidRPr="001A0E58">
          <w:rPr>
            <w:rStyle w:val="Hipercze"/>
            <w:rFonts w:ascii="Calibri" w:hAnsi="Calibri"/>
          </w:rPr>
          <w:t>art. 258</w:t>
        </w:r>
      </w:hyperlink>
      <w:r w:rsidRPr="001A0E58">
        <w:rPr>
          <w:rFonts w:ascii="Calibri" w:hAnsi="Calibri"/>
        </w:rPr>
        <w:t xml:space="preserve"> Kodeksu karnego, </w:t>
      </w:r>
    </w:p>
    <w:p w14:paraId="213AAFB5" w14:textId="77777777" w:rsidR="00C55AD6" w:rsidRPr="001A0E58" w:rsidRDefault="00C55AD6" w:rsidP="00C55AD6">
      <w:pPr>
        <w:spacing w:after="0"/>
        <w:ind w:left="284"/>
        <w:jc w:val="both"/>
        <w:rPr>
          <w:rFonts w:ascii="Calibri" w:hAnsi="Calibri"/>
        </w:rPr>
      </w:pPr>
      <w:r w:rsidRPr="001A0E58">
        <w:rPr>
          <w:rFonts w:ascii="Calibri" w:hAnsi="Calibri"/>
        </w:rPr>
        <w:t xml:space="preserve">b) handlu ludźmi, o którym mowa w </w:t>
      </w:r>
      <w:hyperlink r:id="rId10" w:history="1">
        <w:r w:rsidRPr="001A0E58">
          <w:rPr>
            <w:rStyle w:val="Hipercze"/>
            <w:rFonts w:ascii="Calibri" w:hAnsi="Calibri"/>
          </w:rPr>
          <w:t>art. 189a</w:t>
        </w:r>
      </w:hyperlink>
      <w:r w:rsidRPr="001A0E58">
        <w:rPr>
          <w:rFonts w:ascii="Calibri" w:hAnsi="Calibri"/>
        </w:rPr>
        <w:t xml:space="preserve"> Kodeksu karnego, </w:t>
      </w:r>
    </w:p>
    <w:p w14:paraId="637363AE" w14:textId="77777777" w:rsidR="00C55AD6" w:rsidRPr="001A0E58" w:rsidRDefault="00C55AD6" w:rsidP="00C55AD6">
      <w:pPr>
        <w:spacing w:after="0"/>
        <w:ind w:left="284"/>
        <w:jc w:val="both"/>
        <w:rPr>
          <w:rFonts w:ascii="Calibri" w:hAnsi="Calibri"/>
        </w:rPr>
      </w:pPr>
      <w:r w:rsidRPr="001A0E58">
        <w:rPr>
          <w:rFonts w:ascii="Calibri" w:hAnsi="Calibri"/>
        </w:rPr>
        <w:t xml:space="preserve">c) o którym mowa w </w:t>
      </w:r>
      <w:hyperlink r:id="rId11" w:history="1">
        <w:r w:rsidRPr="001A0E58">
          <w:rPr>
            <w:rStyle w:val="Hipercze"/>
            <w:rFonts w:ascii="Calibri" w:hAnsi="Calibri"/>
          </w:rPr>
          <w:t>art. 228-230a</w:t>
        </w:r>
      </w:hyperlink>
      <w:r w:rsidRPr="001A0E58">
        <w:rPr>
          <w:rFonts w:ascii="Calibri" w:hAnsi="Calibri"/>
        </w:rPr>
        <w:t xml:space="preserve">, </w:t>
      </w:r>
      <w:hyperlink r:id="rId12" w:history="1">
        <w:r w:rsidRPr="001A0E58">
          <w:rPr>
            <w:rStyle w:val="Hipercze"/>
            <w:rFonts w:ascii="Calibri" w:hAnsi="Calibri"/>
          </w:rPr>
          <w:t>art. 250a</w:t>
        </w:r>
      </w:hyperlink>
      <w:r w:rsidRPr="001A0E58">
        <w:rPr>
          <w:rFonts w:ascii="Calibri" w:hAnsi="Calibri"/>
        </w:rPr>
        <w:t xml:space="preserve"> Kodeksu karnego, w </w:t>
      </w:r>
      <w:hyperlink r:id="rId13" w:history="1">
        <w:r w:rsidRPr="001A0E58">
          <w:rPr>
            <w:rStyle w:val="Hipercze"/>
            <w:rFonts w:ascii="Calibri" w:hAnsi="Calibri"/>
          </w:rPr>
          <w:t>art. 46-48</w:t>
        </w:r>
      </w:hyperlink>
      <w:r w:rsidRPr="001A0E58">
        <w:rPr>
          <w:rFonts w:ascii="Calibri" w:hAnsi="Calibri"/>
        </w:rPr>
        <w:t xml:space="preserve"> ustawy z dnia 25 czerwca 2010 r. o sporcie (Dz.U. z 2020 r. </w:t>
      </w:r>
      <w:hyperlink r:id="rId14" w:history="1">
        <w:r w:rsidRPr="001A0E58">
          <w:rPr>
            <w:rStyle w:val="Hipercze"/>
            <w:rFonts w:ascii="Calibri" w:hAnsi="Calibri"/>
          </w:rPr>
          <w:t>poz. 1133</w:t>
        </w:r>
      </w:hyperlink>
      <w:r w:rsidRPr="001A0E58">
        <w:rPr>
          <w:rFonts w:ascii="Calibri" w:hAnsi="Calibri"/>
        </w:rPr>
        <w:t xml:space="preserve"> oraz z 2021 r. </w:t>
      </w:r>
      <w:hyperlink r:id="rId15" w:history="1">
        <w:r w:rsidRPr="001A0E58">
          <w:rPr>
            <w:rStyle w:val="Hipercze"/>
            <w:rFonts w:ascii="Calibri" w:hAnsi="Calibri"/>
          </w:rPr>
          <w:t>poz. 2054</w:t>
        </w:r>
      </w:hyperlink>
      <w:r w:rsidRPr="001A0E58">
        <w:rPr>
          <w:rFonts w:ascii="Calibri" w:hAnsi="Calibri"/>
        </w:rPr>
        <w:t xml:space="preserve">) lub w </w:t>
      </w:r>
      <w:hyperlink r:id="rId16" w:history="1">
        <w:r w:rsidRPr="001A0E58">
          <w:rPr>
            <w:rStyle w:val="Hipercze"/>
            <w:rFonts w:ascii="Calibri" w:hAnsi="Calibri"/>
          </w:rPr>
          <w:t>art. 54 ust. 1-4</w:t>
        </w:r>
      </w:hyperlink>
      <w:r w:rsidRPr="001A0E58">
        <w:rPr>
          <w:rFonts w:ascii="Calibri" w:hAnsi="Calibri"/>
        </w:rPr>
        <w:t xml:space="preserve"> ustawy z dnia 12 maja 2011 r. o refundacji leków, środków spożywczych specjalnego przeznaczenia żywieniowego oraz wyrobów medycznych (Dz.U. z 2021 r. </w:t>
      </w:r>
      <w:hyperlink r:id="rId17" w:history="1">
        <w:r w:rsidRPr="001A0E58">
          <w:rPr>
            <w:rStyle w:val="Hipercze"/>
            <w:rFonts w:ascii="Calibri" w:hAnsi="Calibri"/>
          </w:rPr>
          <w:t>poz. 523</w:t>
        </w:r>
      </w:hyperlink>
      <w:r w:rsidRPr="001A0E58">
        <w:rPr>
          <w:rFonts w:ascii="Calibri" w:hAnsi="Calibri"/>
        </w:rPr>
        <w:t xml:space="preserve">, </w:t>
      </w:r>
      <w:hyperlink r:id="rId18" w:history="1">
        <w:r w:rsidRPr="001A0E58">
          <w:rPr>
            <w:rStyle w:val="Hipercze"/>
            <w:rFonts w:ascii="Calibri" w:hAnsi="Calibri"/>
          </w:rPr>
          <w:t>1292</w:t>
        </w:r>
      </w:hyperlink>
      <w:r w:rsidRPr="001A0E58">
        <w:rPr>
          <w:rFonts w:ascii="Calibri" w:hAnsi="Calibri"/>
        </w:rPr>
        <w:t xml:space="preserve">, </w:t>
      </w:r>
      <w:hyperlink r:id="rId19" w:history="1">
        <w:r w:rsidRPr="001A0E58">
          <w:rPr>
            <w:rStyle w:val="Hipercze"/>
            <w:rFonts w:ascii="Calibri" w:hAnsi="Calibri"/>
          </w:rPr>
          <w:t>1559</w:t>
        </w:r>
      </w:hyperlink>
      <w:r w:rsidRPr="001A0E58">
        <w:rPr>
          <w:rFonts w:ascii="Calibri" w:hAnsi="Calibri"/>
        </w:rPr>
        <w:t xml:space="preserve"> i </w:t>
      </w:r>
      <w:hyperlink r:id="rId20" w:history="1">
        <w:r w:rsidRPr="001A0E58">
          <w:rPr>
            <w:rStyle w:val="Hipercze"/>
            <w:rFonts w:ascii="Calibri" w:hAnsi="Calibri"/>
          </w:rPr>
          <w:t>2054</w:t>
        </w:r>
      </w:hyperlink>
      <w:r w:rsidRPr="001A0E58">
        <w:rPr>
          <w:rFonts w:ascii="Calibri" w:hAnsi="Calibri"/>
        </w:rPr>
        <w:t xml:space="preserve">), </w:t>
      </w:r>
    </w:p>
    <w:p w14:paraId="5CC3FB80" w14:textId="77777777" w:rsidR="00C55AD6" w:rsidRPr="001A0E58" w:rsidRDefault="00C55AD6" w:rsidP="00C55AD6">
      <w:pPr>
        <w:spacing w:after="0"/>
        <w:ind w:left="284"/>
        <w:jc w:val="both"/>
        <w:rPr>
          <w:rFonts w:ascii="Calibri" w:hAnsi="Calibri"/>
        </w:rPr>
      </w:pPr>
      <w:r w:rsidRPr="001A0E58">
        <w:rPr>
          <w:rFonts w:ascii="Calibri" w:hAnsi="Calibri"/>
        </w:rPr>
        <w:t xml:space="preserve">d) finansowania przestępstwa o charakterze terrorystycznym, o którym mowa w </w:t>
      </w:r>
      <w:hyperlink r:id="rId21" w:history="1">
        <w:r w:rsidRPr="001A0E58">
          <w:rPr>
            <w:rStyle w:val="Hipercze"/>
            <w:rFonts w:ascii="Calibri" w:hAnsi="Calibri"/>
          </w:rPr>
          <w:t>art. 165a</w:t>
        </w:r>
      </w:hyperlink>
      <w:r w:rsidRPr="001A0E58">
        <w:rPr>
          <w:rFonts w:ascii="Calibri" w:hAnsi="Calibri"/>
        </w:rPr>
        <w:t xml:space="preserve"> Kodeksu karnego, lub przestępstwo udaremniania lub utrudniania stwierdzenia przestępnego pochodzenia pieniędzy lub ukrywania ich pochodzenia, o którym mowa w </w:t>
      </w:r>
      <w:hyperlink r:id="rId22" w:history="1">
        <w:r w:rsidRPr="001A0E58">
          <w:rPr>
            <w:rStyle w:val="Hipercze"/>
            <w:rFonts w:ascii="Calibri" w:hAnsi="Calibri"/>
          </w:rPr>
          <w:t>art. 299</w:t>
        </w:r>
      </w:hyperlink>
      <w:r w:rsidRPr="001A0E58">
        <w:rPr>
          <w:rFonts w:ascii="Calibri" w:hAnsi="Calibri"/>
        </w:rPr>
        <w:t xml:space="preserve"> Kodeksu karnego, </w:t>
      </w:r>
    </w:p>
    <w:p w14:paraId="65944FEA" w14:textId="77777777" w:rsidR="00C55AD6" w:rsidRPr="001A0E58" w:rsidRDefault="00C55AD6" w:rsidP="00C55AD6">
      <w:pPr>
        <w:spacing w:after="0"/>
        <w:ind w:left="284"/>
        <w:jc w:val="both"/>
        <w:rPr>
          <w:rFonts w:ascii="Calibri" w:hAnsi="Calibri"/>
        </w:rPr>
      </w:pPr>
      <w:r w:rsidRPr="001A0E58">
        <w:rPr>
          <w:rFonts w:ascii="Calibri" w:hAnsi="Calibri"/>
        </w:rPr>
        <w:t xml:space="preserve">e) o charakterze terrorystycznym, o którym mowa w </w:t>
      </w:r>
      <w:hyperlink r:id="rId23" w:history="1">
        <w:r w:rsidRPr="001A0E58">
          <w:rPr>
            <w:rStyle w:val="Hipercze"/>
            <w:rFonts w:ascii="Calibri" w:hAnsi="Calibri"/>
          </w:rPr>
          <w:t>art. 115 § 20</w:t>
        </w:r>
      </w:hyperlink>
      <w:r w:rsidRPr="001A0E58">
        <w:rPr>
          <w:rFonts w:ascii="Calibri" w:hAnsi="Calibri"/>
        </w:rPr>
        <w:t xml:space="preserve"> Kodeksu karnego, lub mające na celu popełnienie tego przestępstwa, </w:t>
      </w:r>
    </w:p>
    <w:p w14:paraId="05CAABDD" w14:textId="77777777" w:rsidR="00C55AD6" w:rsidRPr="001A0E58" w:rsidRDefault="00C55AD6" w:rsidP="00C55AD6">
      <w:pPr>
        <w:spacing w:after="0"/>
        <w:ind w:left="284"/>
        <w:jc w:val="both"/>
        <w:rPr>
          <w:rFonts w:ascii="Calibri" w:hAnsi="Calibri"/>
        </w:rPr>
      </w:pPr>
      <w:r w:rsidRPr="001A0E58">
        <w:rPr>
          <w:rFonts w:ascii="Calibri" w:hAnsi="Calibri"/>
        </w:rPr>
        <w:t xml:space="preserve">f) powierzenia wykonywania pracy małoletniemu cudzoziemcowi, o którym mowa w </w:t>
      </w:r>
      <w:hyperlink r:id="rId24" w:history="1">
        <w:r w:rsidRPr="001A0E58">
          <w:rPr>
            <w:rStyle w:val="Hipercze"/>
            <w:rFonts w:ascii="Calibri" w:hAnsi="Calibri"/>
          </w:rPr>
          <w:t>art. 9 ust. 2</w:t>
        </w:r>
      </w:hyperlink>
      <w:r w:rsidRPr="001A0E58">
        <w:rPr>
          <w:rFonts w:ascii="Calibri" w:hAnsi="Calibri"/>
        </w:rPr>
        <w:t xml:space="preserve"> ustawy z dnia 15 czerwca 2012 r. o skutkach powierzania wykonywania pracy cudzoziemcom przebywającym wbrew przepisom na terytorium Rzeczypospolitej Polskiej (Dz.U. </w:t>
      </w:r>
      <w:hyperlink r:id="rId25" w:history="1">
        <w:r w:rsidRPr="001A0E58">
          <w:rPr>
            <w:rStyle w:val="Hipercze"/>
            <w:rFonts w:ascii="Calibri" w:hAnsi="Calibri"/>
          </w:rPr>
          <w:t>poz. 769</w:t>
        </w:r>
      </w:hyperlink>
      <w:r w:rsidRPr="001A0E58">
        <w:rPr>
          <w:rFonts w:ascii="Calibri" w:hAnsi="Calibri"/>
        </w:rPr>
        <w:t xml:space="preserve"> oraz z 2020 r. </w:t>
      </w:r>
      <w:hyperlink r:id="rId26" w:history="1">
        <w:r w:rsidRPr="001A0E58">
          <w:rPr>
            <w:rStyle w:val="Hipercze"/>
            <w:rFonts w:ascii="Calibri" w:hAnsi="Calibri"/>
          </w:rPr>
          <w:t>poz. 2023</w:t>
        </w:r>
      </w:hyperlink>
      <w:r w:rsidRPr="001A0E58">
        <w:rPr>
          <w:rFonts w:ascii="Calibri" w:hAnsi="Calibri"/>
        </w:rPr>
        <w:t xml:space="preserve">), </w:t>
      </w:r>
    </w:p>
    <w:p w14:paraId="4B2FE752" w14:textId="77777777" w:rsidR="00C55AD6" w:rsidRPr="001A0E58" w:rsidRDefault="00C55AD6" w:rsidP="00C55AD6">
      <w:pPr>
        <w:spacing w:after="0"/>
        <w:ind w:left="284"/>
        <w:jc w:val="both"/>
        <w:rPr>
          <w:rFonts w:ascii="Calibri" w:hAnsi="Calibri"/>
        </w:rPr>
      </w:pPr>
      <w:r w:rsidRPr="001A0E58">
        <w:rPr>
          <w:rFonts w:ascii="Calibri" w:hAnsi="Calibri"/>
        </w:rPr>
        <w:t xml:space="preserve">g) przeciwko obrotowi gospodarczemu, o których mowa w </w:t>
      </w:r>
      <w:hyperlink r:id="rId27" w:history="1">
        <w:r w:rsidRPr="001A0E58">
          <w:rPr>
            <w:rStyle w:val="Hipercze"/>
            <w:rFonts w:ascii="Calibri" w:hAnsi="Calibri"/>
          </w:rPr>
          <w:t>art. 296-307</w:t>
        </w:r>
      </w:hyperlink>
      <w:r w:rsidRPr="001A0E58">
        <w:rPr>
          <w:rFonts w:ascii="Calibri" w:hAnsi="Calibri"/>
        </w:rPr>
        <w:t xml:space="preserve"> Kodeksu karnego, przestępstwo oszustwa, o którym mowa w </w:t>
      </w:r>
      <w:hyperlink r:id="rId28" w:history="1">
        <w:r w:rsidRPr="001A0E58">
          <w:rPr>
            <w:rStyle w:val="Hipercze"/>
            <w:rFonts w:ascii="Calibri" w:hAnsi="Calibri"/>
          </w:rPr>
          <w:t>art. 286</w:t>
        </w:r>
      </w:hyperlink>
      <w:r w:rsidRPr="001A0E58">
        <w:rPr>
          <w:rFonts w:ascii="Calibri" w:hAnsi="Calibri"/>
        </w:rPr>
        <w:t xml:space="preserve"> Kodeksu karnego, przestępstwo przeciwko wiarygodności dokumentów, o których mowa w </w:t>
      </w:r>
      <w:hyperlink r:id="rId29" w:history="1">
        <w:r w:rsidRPr="001A0E58">
          <w:rPr>
            <w:rStyle w:val="Hipercze"/>
            <w:rFonts w:ascii="Calibri" w:hAnsi="Calibri"/>
          </w:rPr>
          <w:t>art. 270-277d</w:t>
        </w:r>
      </w:hyperlink>
      <w:r w:rsidRPr="001A0E58">
        <w:rPr>
          <w:rFonts w:ascii="Calibri" w:hAnsi="Calibri"/>
        </w:rPr>
        <w:t xml:space="preserve"> Kodeksu karnego, lub przestępstwo skarbowe, </w:t>
      </w:r>
    </w:p>
    <w:p w14:paraId="07CA0ACF" w14:textId="77777777" w:rsidR="00C55AD6" w:rsidRPr="001A0E58" w:rsidRDefault="00C55AD6" w:rsidP="00C55AD6">
      <w:pPr>
        <w:spacing w:after="0"/>
        <w:ind w:left="284"/>
        <w:jc w:val="both"/>
        <w:rPr>
          <w:rFonts w:ascii="Calibri" w:hAnsi="Calibri"/>
        </w:rPr>
      </w:pPr>
      <w:r w:rsidRPr="001A0E58">
        <w:rPr>
          <w:rFonts w:ascii="Calibri" w:hAnsi="Calibri"/>
        </w:rPr>
        <w:t xml:space="preserve">h) o którym mowa w </w:t>
      </w:r>
      <w:hyperlink r:id="rId30" w:history="1">
        <w:r w:rsidRPr="001A0E58">
          <w:rPr>
            <w:rStyle w:val="Hipercze"/>
            <w:rFonts w:ascii="Calibri" w:hAnsi="Calibri"/>
          </w:rPr>
          <w:t>art. 9 ust. 1 i 3</w:t>
        </w:r>
      </w:hyperlink>
      <w:r w:rsidRPr="001A0E58">
        <w:rPr>
          <w:rFonts w:ascii="Calibri" w:hAnsi="Calibri"/>
        </w:rPr>
        <w:t xml:space="preserve"> lub </w:t>
      </w:r>
      <w:hyperlink r:id="rId31" w:history="1">
        <w:r w:rsidRPr="001A0E58">
          <w:rPr>
            <w:rStyle w:val="Hipercze"/>
            <w:rFonts w:ascii="Calibri" w:hAnsi="Calibri"/>
          </w:rPr>
          <w:t>art. 10</w:t>
        </w:r>
      </w:hyperlink>
      <w:r w:rsidRPr="001A0E58">
        <w:rPr>
          <w:rFonts w:ascii="Calibri" w:hAnsi="Calibri"/>
        </w:rPr>
        <w:t xml:space="preserve"> ustawy z dnia 15 czerwca 2012 r. o skutkach powierzania wykonywania pracy cudzoziemcom przebywającym wbrew przepisom na terytorium Rzeczypospolitej Polskiej </w:t>
      </w:r>
    </w:p>
    <w:p w14:paraId="6D0D6EC1" w14:textId="77777777" w:rsidR="00C55AD6" w:rsidRPr="001A0E58" w:rsidRDefault="00C55AD6" w:rsidP="00C55AD6">
      <w:pPr>
        <w:spacing w:after="0"/>
        <w:ind w:left="284"/>
        <w:jc w:val="both"/>
        <w:rPr>
          <w:rFonts w:ascii="Calibri" w:hAnsi="Calibri"/>
        </w:rPr>
      </w:pPr>
      <w:r w:rsidRPr="001A0E58">
        <w:rPr>
          <w:rFonts w:ascii="Calibri" w:hAnsi="Calibri"/>
        </w:rPr>
        <w:t xml:space="preserve">- lub za odpowiedni czyn zabroniony określony w przepisach prawa obcego; </w:t>
      </w:r>
    </w:p>
    <w:p w14:paraId="375ECDDC" w14:textId="77777777" w:rsidR="00C55AD6" w:rsidRPr="001A0E58" w:rsidRDefault="00C55AD6" w:rsidP="00C55AD6">
      <w:pPr>
        <w:spacing w:after="0"/>
        <w:ind w:left="284"/>
        <w:jc w:val="both"/>
        <w:rPr>
          <w:rFonts w:ascii="Calibri" w:hAnsi="Calibri"/>
        </w:rPr>
      </w:pPr>
      <w:r>
        <w:rPr>
          <w:rFonts w:ascii="Calibri" w:hAnsi="Calibri"/>
        </w:rPr>
        <w:t xml:space="preserve">2. </w:t>
      </w:r>
      <w:r w:rsidRPr="001A0E58">
        <w:rPr>
          <w:rFonts w:ascii="Calibri" w:hAnsi="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0C528E" w14:textId="77777777" w:rsidR="00C55AD6" w:rsidRPr="001A0E58" w:rsidRDefault="00C55AD6" w:rsidP="00C55AD6">
      <w:pPr>
        <w:spacing w:after="0"/>
        <w:ind w:left="284"/>
        <w:jc w:val="both"/>
        <w:rPr>
          <w:rFonts w:ascii="Calibri" w:hAnsi="Calibri"/>
        </w:rPr>
      </w:pPr>
      <w:bookmarkStart w:id="2" w:name="mip59346954"/>
      <w:bookmarkEnd w:id="2"/>
      <w:r>
        <w:rPr>
          <w:rFonts w:ascii="Calibri" w:hAnsi="Calibri"/>
        </w:rPr>
        <w:t xml:space="preserve">3. </w:t>
      </w:r>
      <w:r w:rsidRPr="001A0E58">
        <w:rPr>
          <w:rFonts w:ascii="Calibri" w:hAnsi="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C7DF10" w14:textId="77777777" w:rsidR="00C55AD6" w:rsidRPr="001A0E58" w:rsidRDefault="00C55AD6" w:rsidP="00C55AD6">
      <w:pPr>
        <w:spacing w:after="0"/>
        <w:ind w:left="284"/>
        <w:jc w:val="both"/>
        <w:rPr>
          <w:rFonts w:ascii="Calibri" w:hAnsi="Calibri"/>
        </w:rPr>
      </w:pPr>
      <w:bookmarkStart w:id="3" w:name="mip59346955"/>
      <w:bookmarkEnd w:id="3"/>
      <w:r>
        <w:rPr>
          <w:rFonts w:ascii="Calibri" w:hAnsi="Calibri"/>
        </w:rPr>
        <w:t xml:space="preserve">4. </w:t>
      </w:r>
      <w:r w:rsidRPr="001A0E58">
        <w:rPr>
          <w:rFonts w:ascii="Calibri" w:hAnsi="Calibri"/>
        </w:rPr>
        <w:t xml:space="preserve">wobec którego prawomocnie orzeczono zakaz ubiegania się o zamówienia publiczne; </w:t>
      </w:r>
    </w:p>
    <w:p w14:paraId="38C53B9C" w14:textId="77777777" w:rsidR="00C55AD6" w:rsidRPr="001A0E58" w:rsidRDefault="00C55AD6" w:rsidP="00C55AD6">
      <w:pPr>
        <w:spacing w:after="0"/>
        <w:ind w:left="284"/>
        <w:jc w:val="both"/>
        <w:rPr>
          <w:rFonts w:ascii="Calibri" w:hAnsi="Calibri"/>
        </w:rPr>
      </w:pPr>
      <w:bookmarkStart w:id="4" w:name="mip59346956"/>
      <w:bookmarkEnd w:id="4"/>
      <w:r>
        <w:rPr>
          <w:rFonts w:ascii="Calibri" w:hAnsi="Calibri"/>
        </w:rPr>
        <w:lastRenderedPageBreak/>
        <w:t xml:space="preserve">5. </w:t>
      </w:r>
      <w:r w:rsidRPr="001A0E58">
        <w:rPr>
          <w:rFonts w:ascii="Calibri" w:hAnsi="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8C9E80" w14:textId="77777777" w:rsidR="00C55AD6" w:rsidRPr="001A0E58" w:rsidRDefault="00C55AD6" w:rsidP="00C55AD6">
      <w:pPr>
        <w:spacing w:after="0"/>
        <w:ind w:left="284"/>
        <w:jc w:val="both"/>
        <w:rPr>
          <w:rFonts w:ascii="Calibri" w:hAnsi="Calibri"/>
        </w:rPr>
      </w:pPr>
      <w:bookmarkStart w:id="5" w:name="mip59346957"/>
      <w:bookmarkEnd w:id="5"/>
      <w:r>
        <w:rPr>
          <w:rFonts w:ascii="Calibri" w:hAnsi="Calibri"/>
        </w:rPr>
        <w:t xml:space="preserve">6. </w:t>
      </w:r>
      <w:r w:rsidRPr="001A0E58">
        <w:rPr>
          <w:rFonts w:ascii="Calibri" w:hAnsi="Calibri"/>
        </w:rPr>
        <w:t xml:space="preserve">jeżeli, w przypadkach, o których mowa w </w:t>
      </w:r>
      <w:hyperlink r:id="rId32" w:history="1">
        <w:r w:rsidRPr="001A0E58">
          <w:rPr>
            <w:rStyle w:val="Hipercze"/>
            <w:rFonts w:ascii="Calibri" w:hAnsi="Calibri"/>
          </w:rPr>
          <w:t>art. 85 ust. 1</w:t>
        </w:r>
      </w:hyperlink>
      <w:r>
        <w:rPr>
          <w:rFonts w:ascii="Calibri" w:hAnsi="Calibri"/>
        </w:rPr>
        <w:t xml:space="preserve"> Ustawy</w:t>
      </w:r>
      <w:r w:rsidRPr="001A0E58">
        <w:rPr>
          <w:rFonts w:ascii="Calibri" w:hAnsi="Calibri"/>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AA94B47" w14:textId="77777777" w:rsidR="00C55AD6" w:rsidRDefault="00C55AD6" w:rsidP="00C55AD6">
      <w:pPr>
        <w:widowControl w:val="0"/>
        <w:tabs>
          <w:tab w:val="left" w:pos="284"/>
        </w:tabs>
        <w:autoSpaceDE w:val="0"/>
        <w:autoSpaceDN w:val="0"/>
        <w:spacing w:after="0" w:line="240" w:lineRule="auto"/>
        <w:ind w:left="284"/>
        <w:jc w:val="both"/>
        <w:rPr>
          <w:rFonts w:ascii="Calibri" w:hAnsi="Calibri" w:cs="Calibri"/>
        </w:rPr>
      </w:pPr>
    </w:p>
    <w:p w14:paraId="1BB98DCE" w14:textId="77777777" w:rsidR="00C55AD6" w:rsidRPr="00136EE0" w:rsidRDefault="00C55AD6" w:rsidP="00C55AD6">
      <w:pPr>
        <w:widowControl w:val="0"/>
        <w:tabs>
          <w:tab w:val="left" w:pos="284"/>
        </w:tabs>
        <w:autoSpaceDE w:val="0"/>
        <w:autoSpaceDN w:val="0"/>
        <w:spacing w:after="0" w:line="240" w:lineRule="auto"/>
        <w:ind w:left="284"/>
        <w:jc w:val="both"/>
        <w:rPr>
          <w:rFonts w:ascii="Calibri" w:hAnsi="Calibri" w:cs="Calibri"/>
        </w:rPr>
      </w:pPr>
      <w:r>
        <w:rPr>
          <w:rFonts w:ascii="Calibri" w:hAnsi="Calibri" w:cs="Calibri"/>
        </w:rPr>
        <w:t xml:space="preserve">B) </w:t>
      </w:r>
      <w:r w:rsidRPr="00136EE0">
        <w:rPr>
          <w:rFonts w:ascii="Calibri" w:hAnsi="Calibri" w:cs="Calibri"/>
        </w:rPr>
        <w:t>Z udziału w postępowaniu Zamawiający wyklucza Wykonawców wobec których otwarto likwidację lub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81E0DB" w14:textId="77777777" w:rsidR="00C55AD6" w:rsidRDefault="00C55AD6" w:rsidP="00C55AD6">
      <w:pPr>
        <w:widowControl w:val="0"/>
        <w:tabs>
          <w:tab w:val="left" w:pos="284"/>
        </w:tabs>
        <w:autoSpaceDE w:val="0"/>
        <w:autoSpaceDN w:val="0"/>
        <w:spacing w:after="0" w:line="240" w:lineRule="auto"/>
        <w:ind w:left="284"/>
        <w:jc w:val="both"/>
        <w:rPr>
          <w:rFonts w:ascii="Calibri" w:hAnsi="Calibri" w:cs="Calibri"/>
        </w:rPr>
      </w:pPr>
    </w:p>
    <w:p w14:paraId="699BF88D" w14:textId="77777777" w:rsidR="00C55AD6" w:rsidRPr="00136EE0" w:rsidRDefault="00C55AD6" w:rsidP="00C55AD6">
      <w:pPr>
        <w:widowControl w:val="0"/>
        <w:tabs>
          <w:tab w:val="left" w:pos="284"/>
        </w:tabs>
        <w:autoSpaceDE w:val="0"/>
        <w:autoSpaceDN w:val="0"/>
        <w:spacing w:after="0" w:line="240" w:lineRule="auto"/>
        <w:ind w:left="284"/>
        <w:jc w:val="both"/>
        <w:rPr>
          <w:rFonts w:ascii="Calibri" w:hAnsi="Calibri" w:cs="Calibri"/>
        </w:rPr>
      </w:pPr>
      <w:r>
        <w:rPr>
          <w:rFonts w:ascii="Calibri" w:hAnsi="Calibri" w:cs="Calibri"/>
        </w:rPr>
        <w:t xml:space="preserve">C) </w:t>
      </w:r>
      <w:r w:rsidRPr="00136EE0">
        <w:rPr>
          <w:rFonts w:ascii="Calibri" w:hAnsi="Calibri" w:cs="Calibri"/>
        </w:rPr>
        <w:t>Z udziału w postępowaniu Zamawiający wyklucza Wykonawcę, do którego stosuje się przepis art. 7 ustawy z dnia 13 kwietnia 2022 r. o szczególnych rozwiązaniach w zakresie przeciwdziałania wspieraniu agresji na Ukrainę oraz służących ochronie bezpieczeństwa narodowego (Dz. U. z 2022r., poz. 835), tj. wykonawcę:</w:t>
      </w:r>
    </w:p>
    <w:p w14:paraId="1F9B2A38" w14:textId="77777777" w:rsidR="00C55AD6" w:rsidRPr="00266C5E" w:rsidRDefault="00C55AD6" w:rsidP="00862D8F">
      <w:pPr>
        <w:pStyle w:val="Akapitzlist"/>
        <w:widowControl w:val="0"/>
        <w:numPr>
          <w:ilvl w:val="0"/>
          <w:numId w:val="4"/>
        </w:numPr>
        <w:tabs>
          <w:tab w:val="left" w:pos="284"/>
        </w:tabs>
        <w:autoSpaceDE w:val="0"/>
        <w:autoSpaceDN w:val="0"/>
        <w:spacing w:after="0" w:line="240" w:lineRule="auto"/>
        <w:jc w:val="both"/>
        <w:rPr>
          <w:rFonts w:ascii="Calibri" w:hAnsi="Calibri" w:cs="Calibri"/>
        </w:rPr>
      </w:pPr>
      <w:r w:rsidRPr="00266C5E">
        <w:rPr>
          <w:rFonts w:ascii="Calibri" w:hAnsi="Calibri" w:cs="Calibri"/>
        </w:rPr>
        <w:t xml:space="preserve"> wymienionego w wykazach określonych w rozporządzeniu 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266C5E">
        <w:rPr>
          <w:rFonts w:ascii="Calibri" w:hAnsi="Calibri" w:cs="Calibri"/>
        </w:rPr>
        <w:t>Dz.Urz</w:t>
      </w:r>
      <w:proofErr w:type="spellEnd"/>
      <w:r w:rsidRPr="00266C5E">
        <w:rPr>
          <w:rFonts w:ascii="Calibri" w:hAnsi="Calibri" w:cs="Calibri"/>
        </w:rPr>
        <w:t>. UE L 78 z 17.03.2014 ze zm., dalej rozporządzenie 269/2014) albo wpisanego na listę na podstawie decyzji w sprawie wpisu na listę rozstrzygającej o zastosowaniu środka, o którym mowa w art. 1 pkt 3 w/w ustawy;</w:t>
      </w:r>
    </w:p>
    <w:p w14:paraId="1EAF5686" w14:textId="77777777" w:rsidR="00C55AD6" w:rsidRPr="00266C5E" w:rsidRDefault="00C55AD6" w:rsidP="00862D8F">
      <w:pPr>
        <w:pStyle w:val="Akapitzlist"/>
        <w:widowControl w:val="0"/>
        <w:numPr>
          <w:ilvl w:val="0"/>
          <w:numId w:val="4"/>
        </w:numPr>
        <w:tabs>
          <w:tab w:val="left" w:pos="284"/>
        </w:tabs>
        <w:autoSpaceDE w:val="0"/>
        <w:autoSpaceDN w:val="0"/>
        <w:spacing w:after="0" w:line="240" w:lineRule="auto"/>
        <w:jc w:val="both"/>
        <w:rPr>
          <w:rFonts w:ascii="Calibri" w:hAnsi="Calibri" w:cs="Calibri"/>
        </w:rPr>
      </w:pPr>
      <w:r w:rsidRPr="00266C5E">
        <w:rPr>
          <w:rFonts w:ascii="Calibri" w:hAnsi="Calibri" w:cs="Calibri"/>
        </w:rPr>
        <w:t xml:space="preserve"> którego beneficjentem rzeczywistym w rozumieniu ustawy z dnia 1 marca 2018r. o przeciwdziałaniu praniu pieniędzy oraz finansowaniu terroryzmu (t. jedn.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79724A7" w14:textId="77777777" w:rsidR="00C55AD6" w:rsidRDefault="00C55AD6" w:rsidP="00862D8F">
      <w:pPr>
        <w:pStyle w:val="Akapitzlist"/>
        <w:widowControl w:val="0"/>
        <w:numPr>
          <w:ilvl w:val="0"/>
          <w:numId w:val="4"/>
        </w:numPr>
        <w:tabs>
          <w:tab w:val="left" w:pos="284"/>
        </w:tabs>
        <w:autoSpaceDE w:val="0"/>
        <w:autoSpaceDN w:val="0"/>
        <w:spacing w:after="0" w:line="240" w:lineRule="auto"/>
        <w:jc w:val="both"/>
        <w:rPr>
          <w:rFonts w:ascii="Calibri" w:hAnsi="Calibri" w:cs="Calibri"/>
        </w:rPr>
      </w:pPr>
      <w:r w:rsidRPr="00266C5E">
        <w:rPr>
          <w:rFonts w:ascii="Calibri" w:hAnsi="Calibri" w:cs="Calibri"/>
        </w:rPr>
        <w:t xml:space="preserve"> </w:t>
      </w:r>
      <w:r w:rsidRPr="00103D28">
        <w:rPr>
          <w:rFonts w:ascii="Calibri" w:hAnsi="Calibri" w:cs="Calibri"/>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C65E992" w14:textId="77777777" w:rsidR="00C55AD6" w:rsidRDefault="00C55AD6" w:rsidP="00C55AD6">
      <w:pPr>
        <w:widowControl w:val="0"/>
        <w:tabs>
          <w:tab w:val="left" w:pos="284"/>
        </w:tabs>
        <w:autoSpaceDE w:val="0"/>
        <w:autoSpaceDN w:val="0"/>
        <w:spacing w:after="0" w:line="240" w:lineRule="auto"/>
        <w:ind w:left="567"/>
        <w:jc w:val="both"/>
        <w:rPr>
          <w:rFonts w:ascii="Calibri" w:hAnsi="Calibri" w:cs="Calibri"/>
        </w:rPr>
      </w:pPr>
    </w:p>
    <w:p w14:paraId="3CBE43C8" w14:textId="77777777" w:rsidR="00C55AD6" w:rsidRPr="00887291" w:rsidRDefault="00C55AD6" w:rsidP="00C55AD6">
      <w:pPr>
        <w:widowControl w:val="0"/>
        <w:tabs>
          <w:tab w:val="left" w:pos="284"/>
        </w:tabs>
        <w:autoSpaceDE w:val="0"/>
        <w:autoSpaceDN w:val="0"/>
        <w:spacing w:after="0" w:line="240" w:lineRule="auto"/>
        <w:ind w:left="567"/>
        <w:jc w:val="both"/>
        <w:rPr>
          <w:rFonts w:ascii="Calibri" w:hAnsi="Calibri" w:cs="Calibri"/>
        </w:rPr>
      </w:pPr>
      <w:r>
        <w:rPr>
          <w:rFonts w:ascii="Calibri" w:hAnsi="Calibri" w:cs="Calibri"/>
        </w:rPr>
        <w:t xml:space="preserve">D) </w:t>
      </w:r>
      <w:r w:rsidRPr="00136EE0">
        <w:rPr>
          <w:rFonts w:ascii="Calibri" w:hAnsi="Calibri" w:cs="Calibri"/>
        </w:rPr>
        <w:t>Z udziału w postępowaniu Zamawiający wyklucza Wykonawców</w:t>
      </w:r>
      <w:r>
        <w:rPr>
          <w:rFonts w:ascii="Calibri" w:hAnsi="Calibri" w:cs="Calibri"/>
        </w:rPr>
        <w:t xml:space="preserve">, którzy są powiązani </w:t>
      </w:r>
      <w:r>
        <w:rPr>
          <w:rFonts w:ascii="Calibri" w:hAnsi="Calibri" w:cs="Calibri"/>
        </w:rPr>
        <w:lastRenderedPageBreak/>
        <w:t xml:space="preserve">osobowo lub kapitałowo z Zamawiającym. </w:t>
      </w:r>
      <w:r w:rsidRPr="00887291">
        <w:rPr>
          <w:rFonts w:ascii="Calibri" w:hAnsi="Calibri" w:cs="Calibri"/>
        </w:rPr>
        <w:t>Przez powiązania kapitałowe lub osobowe rozumie się wzajemne powiązania</w:t>
      </w:r>
      <w:r>
        <w:rPr>
          <w:rFonts w:ascii="Calibri" w:hAnsi="Calibri" w:cs="Calibri"/>
        </w:rPr>
        <w:t xml:space="preserve"> </w:t>
      </w:r>
      <w:r w:rsidRPr="00887291">
        <w:rPr>
          <w:rFonts w:ascii="Calibri" w:hAnsi="Calibri" w:cs="Calibri"/>
        </w:rPr>
        <w:t xml:space="preserve">między </w:t>
      </w:r>
      <w:r>
        <w:rPr>
          <w:rFonts w:ascii="Calibri" w:hAnsi="Calibri" w:cs="Calibri"/>
        </w:rPr>
        <w:t>Zamawiającym</w:t>
      </w:r>
      <w:r w:rsidRPr="00887291">
        <w:rPr>
          <w:rFonts w:ascii="Calibri" w:hAnsi="Calibri" w:cs="Calibri"/>
        </w:rPr>
        <w:t xml:space="preserve"> lub osobami upoważnionymi do zaciągania zobowiązań w</w:t>
      </w:r>
      <w:r>
        <w:rPr>
          <w:rFonts w:ascii="Calibri" w:hAnsi="Calibri" w:cs="Calibri"/>
        </w:rPr>
        <w:t xml:space="preserve"> </w:t>
      </w:r>
      <w:r w:rsidRPr="00887291">
        <w:rPr>
          <w:rFonts w:ascii="Calibri" w:hAnsi="Calibri" w:cs="Calibri"/>
        </w:rPr>
        <w:t xml:space="preserve">imieniu </w:t>
      </w:r>
      <w:r>
        <w:rPr>
          <w:rFonts w:ascii="Calibri" w:hAnsi="Calibri" w:cs="Calibri"/>
        </w:rPr>
        <w:t>Zamawiającego</w:t>
      </w:r>
      <w:r w:rsidRPr="00887291">
        <w:rPr>
          <w:rFonts w:ascii="Calibri" w:hAnsi="Calibri" w:cs="Calibri"/>
        </w:rPr>
        <w:t xml:space="preserve"> lub osobami wykonującymi w imieniu </w:t>
      </w:r>
      <w:r>
        <w:rPr>
          <w:rFonts w:ascii="Calibri" w:hAnsi="Calibri" w:cs="Calibri"/>
        </w:rPr>
        <w:t>Zamawiającego</w:t>
      </w:r>
      <w:r w:rsidRPr="00887291">
        <w:rPr>
          <w:rFonts w:ascii="Calibri" w:hAnsi="Calibri" w:cs="Calibri"/>
        </w:rPr>
        <w:t xml:space="preserve"> czynności</w:t>
      </w:r>
      <w:r>
        <w:rPr>
          <w:rFonts w:ascii="Calibri" w:hAnsi="Calibri" w:cs="Calibri"/>
        </w:rPr>
        <w:t xml:space="preserve"> </w:t>
      </w:r>
      <w:r w:rsidRPr="00887291">
        <w:rPr>
          <w:rFonts w:ascii="Calibri" w:hAnsi="Calibri" w:cs="Calibri"/>
        </w:rPr>
        <w:t>związane z przeprowadzeniem procedury wyboru wykonawcy a wykonawcą,</w:t>
      </w:r>
      <w:r>
        <w:rPr>
          <w:rFonts w:ascii="Calibri" w:hAnsi="Calibri" w:cs="Calibri"/>
        </w:rPr>
        <w:t xml:space="preserve"> </w:t>
      </w:r>
      <w:r w:rsidRPr="00887291">
        <w:rPr>
          <w:rFonts w:ascii="Calibri" w:hAnsi="Calibri" w:cs="Calibri"/>
        </w:rPr>
        <w:t>polegające w szczególności na:</w:t>
      </w:r>
    </w:p>
    <w:p w14:paraId="6A3B1CE8" w14:textId="77777777" w:rsidR="00C55AD6" w:rsidRPr="00887291" w:rsidRDefault="00C55AD6" w:rsidP="00C55AD6">
      <w:pPr>
        <w:widowControl w:val="0"/>
        <w:tabs>
          <w:tab w:val="left" w:pos="284"/>
        </w:tabs>
        <w:autoSpaceDE w:val="0"/>
        <w:autoSpaceDN w:val="0"/>
        <w:spacing w:after="0" w:line="240" w:lineRule="auto"/>
        <w:ind w:left="567"/>
        <w:jc w:val="both"/>
        <w:rPr>
          <w:rFonts w:ascii="Calibri" w:hAnsi="Calibri" w:cs="Calibri"/>
        </w:rPr>
      </w:pPr>
      <w:r w:rsidRPr="00887291">
        <w:rPr>
          <w:rFonts w:ascii="Calibri" w:hAnsi="Calibri" w:cs="Calibri"/>
        </w:rPr>
        <w:t>a) uczestniczeniu w spółce jako wspólnik spółki cywilnej lub spółki osobowej,</w:t>
      </w:r>
    </w:p>
    <w:p w14:paraId="78D0D488" w14:textId="77777777" w:rsidR="00C55AD6" w:rsidRPr="00887291" w:rsidRDefault="00C55AD6" w:rsidP="00C55AD6">
      <w:pPr>
        <w:widowControl w:val="0"/>
        <w:tabs>
          <w:tab w:val="left" w:pos="284"/>
        </w:tabs>
        <w:autoSpaceDE w:val="0"/>
        <w:autoSpaceDN w:val="0"/>
        <w:spacing w:after="0" w:line="240" w:lineRule="auto"/>
        <w:ind w:left="567"/>
        <w:jc w:val="both"/>
        <w:rPr>
          <w:rFonts w:ascii="Calibri" w:hAnsi="Calibri" w:cs="Calibri"/>
        </w:rPr>
      </w:pPr>
      <w:r w:rsidRPr="00887291">
        <w:rPr>
          <w:rFonts w:ascii="Calibri" w:hAnsi="Calibri" w:cs="Calibri"/>
        </w:rPr>
        <w:t>b) posiadaniu co najmniej 10% udziałów lub akcji, o ile niższy próg nie wynika</w:t>
      </w:r>
      <w:r>
        <w:rPr>
          <w:rFonts w:ascii="Calibri" w:hAnsi="Calibri" w:cs="Calibri"/>
        </w:rPr>
        <w:t xml:space="preserve"> </w:t>
      </w:r>
      <w:r w:rsidRPr="00887291">
        <w:rPr>
          <w:rFonts w:ascii="Calibri" w:hAnsi="Calibri" w:cs="Calibri"/>
        </w:rPr>
        <w:t>z przepisów prawa lub nie został określony przez IZ PO,</w:t>
      </w:r>
    </w:p>
    <w:p w14:paraId="7E7666F4" w14:textId="77777777" w:rsidR="00C55AD6" w:rsidRPr="00887291" w:rsidRDefault="00C55AD6" w:rsidP="00C55AD6">
      <w:pPr>
        <w:widowControl w:val="0"/>
        <w:tabs>
          <w:tab w:val="left" w:pos="284"/>
        </w:tabs>
        <w:autoSpaceDE w:val="0"/>
        <w:autoSpaceDN w:val="0"/>
        <w:spacing w:after="0" w:line="240" w:lineRule="auto"/>
        <w:ind w:left="567"/>
        <w:jc w:val="both"/>
        <w:rPr>
          <w:rFonts w:ascii="Calibri" w:hAnsi="Calibri" w:cs="Calibri"/>
        </w:rPr>
      </w:pPr>
      <w:r w:rsidRPr="00887291">
        <w:rPr>
          <w:rFonts w:ascii="Calibri" w:hAnsi="Calibri" w:cs="Calibri"/>
        </w:rPr>
        <w:t>c) pełnieniu funkcji członka organu nadzorczego lub zarządzającego, prokurenta,</w:t>
      </w:r>
      <w:r>
        <w:rPr>
          <w:rFonts w:ascii="Calibri" w:hAnsi="Calibri" w:cs="Calibri"/>
        </w:rPr>
        <w:t xml:space="preserve"> </w:t>
      </w:r>
      <w:r w:rsidRPr="00887291">
        <w:rPr>
          <w:rFonts w:ascii="Calibri" w:hAnsi="Calibri" w:cs="Calibri"/>
        </w:rPr>
        <w:t>pełnomocnika,</w:t>
      </w:r>
    </w:p>
    <w:p w14:paraId="1F58A118" w14:textId="77777777" w:rsidR="00C55AD6" w:rsidRPr="00136EE0" w:rsidRDefault="00C55AD6" w:rsidP="00C55AD6">
      <w:pPr>
        <w:widowControl w:val="0"/>
        <w:tabs>
          <w:tab w:val="left" w:pos="284"/>
        </w:tabs>
        <w:autoSpaceDE w:val="0"/>
        <w:autoSpaceDN w:val="0"/>
        <w:spacing w:after="0" w:line="240" w:lineRule="auto"/>
        <w:ind w:left="567"/>
        <w:jc w:val="both"/>
        <w:rPr>
          <w:rFonts w:ascii="Calibri" w:hAnsi="Calibri" w:cs="Calibri"/>
        </w:rPr>
      </w:pPr>
      <w:r w:rsidRPr="00887291">
        <w:rPr>
          <w:rFonts w:ascii="Calibri" w:hAnsi="Calibri" w:cs="Calibri"/>
        </w:rPr>
        <w:t>d) pozostawaniu w związku małżeńskim, w stosunku pokrewieństwa lub</w:t>
      </w:r>
      <w:r>
        <w:rPr>
          <w:rFonts w:ascii="Calibri" w:hAnsi="Calibri" w:cs="Calibri"/>
        </w:rPr>
        <w:t xml:space="preserve"> </w:t>
      </w:r>
      <w:r w:rsidRPr="00887291">
        <w:rPr>
          <w:rFonts w:ascii="Calibri" w:hAnsi="Calibri" w:cs="Calibri"/>
        </w:rPr>
        <w:t>powinowactwa w linii prostej, pokrewieństwa drugiego stopnia lub powinowactwa</w:t>
      </w:r>
      <w:r>
        <w:rPr>
          <w:rFonts w:ascii="Calibri" w:hAnsi="Calibri" w:cs="Calibri"/>
        </w:rPr>
        <w:t xml:space="preserve"> </w:t>
      </w:r>
      <w:r w:rsidRPr="00887291">
        <w:rPr>
          <w:rFonts w:ascii="Calibri" w:hAnsi="Calibri" w:cs="Calibri"/>
        </w:rPr>
        <w:t>drugiego stopnia w linii bocznej lub w stosunku przysposobienia, opieki lub</w:t>
      </w:r>
      <w:r>
        <w:rPr>
          <w:rFonts w:ascii="Calibri" w:hAnsi="Calibri" w:cs="Calibri"/>
        </w:rPr>
        <w:t xml:space="preserve"> </w:t>
      </w:r>
      <w:r w:rsidRPr="00887291">
        <w:rPr>
          <w:rFonts w:ascii="Calibri" w:hAnsi="Calibri" w:cs="Calibri"/>
        </w:rPr>
        <w:t>kurateli.</w:t>
      </w:r>
      <w:r w:rsidRPr="00887291">
        <w:rPr>
          <w:rFonts w:ascii="Calibri" w:hAnsi="Calibri" w:cs="Calibri"/>
        </w:rPr>
        <w:cr/>
      </w:r>
      <w:r w:rsidRPr="00136EE0">
        <w:rPr>
          <w:rFonts w:ascii="Calibri" w:hAnsi="Calibri" w:cs="Calibri"/>
        </w:rPr>
        <w:t>Zamawiający nie stawia warunku dotyczącego zdolności do występowania w obrocie gospodarczym.</w:t>
      </w:r>
    </w:p>
    <w:p w14:paraId="2628D256" w14:textId="77777777" w:rsidR="00C55AD6" w:rsidRDefault="00C55AD6" w:rsidP="00C55AD6">
      <w:pPr>
        <w:widowControl w:val="0"/>
        <w:tabs>
          <w:tab w:val="left" w:pos="284"/>
        </w:tabs>
        <w:autoSpaceDE w:val="0"/>
        <w:autoSpaceDN w:val="0"/>
        <w:spacing w:after="0" w:line="240" w:lineRule="auto"/>
        <w:jc w:val="both"/>
        <w:rPr>
          <w:rFonts w:ascii="Calibri" w:hAnsi="Calibri" w:cs="Calibri"/>
        </w:rPr>
      </w:pPr>
    </w:p>
    <w:p w14:paraId="071A0510" w14:textId="77777777" w:rsidR="00C55AD6" w:rsidRDefault="00C55AD6" w:rsidP="00C55AD6">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Pozostałe warunki udziału w postępowaniu:</w:t>
      </w:r>
    </w:p>
    <w:p w14:paraId="0C40E5CC" w14:textId="77777777" w:rsidR="00C55AD6" w:rsidRPr="00136EE0" w:rsidRDefault="00C55AD6" w:rsidP="00C55AD6">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 xml:space="preserve">- </w:t>
      </w:r>
      <w:r w:rsidRPr="00136EE0">
        <w:rPr>
          <w:rFonts w:ascii="Calibri" w:hAnsi="Calibri" w:cs="Calibri"/>
        </w:rPr>
        <w:t>Zamawiający nie stawia warunku dotyczącego uprawień do prowadzenia określonej działalności gospodarczej lub zawodowej, o ile wynika to z odrębnych przepisów.</w:t>
      </w:r>
    </w:p>
    <w:p w14:paraId="30BC7251" w14:textId="77777777" w:rsidR="00C55AD6" w:rsidRPr="00136EE0" w:rsidRDefault="00C55AD6" w:rsidP="00C55AD6">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 xml:space="preserve">- </w:t>
      </w:r>
      <w:r w:rsidRPr="00136EE0">
        <w:rPr>
          <w:rFonts w:ascii="Calibri" w:hAnsi="Calibri" w:cs="Calibri"/>
        </w:rPr>
        <w:t>Zamawiający nie stawia warunku dotyczącego sytuacji ekonomicznej i finansowej.</w:t>
      </w:r>
    </w:p>
    <w:p w14:paraId="487A5189" w14:textId="77777777" w:rsidR="00C55AD6" w:rsidRPr="00136EE0" w:rsidRDefault="00C55AD6" w:rsidP="00C55AD6">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 xml:space="preserve">- </w:t>
      </w:r>
      <w:r w:rsidRPr="001A45C2">
        <w:rPr>
          <w:rFonts w:ascii="Calibri" w:hAnsi="Calibri" w:cs="Calibri"/>
        </w:rPr>
        <w:t>Zamawiający nie stawia warunku dotyczącego zdolności technicznej lub zawodowej.</w:t>
      </w:r>
    </w:p>
    <w:p w14:paraId="1796D2E2" w14:textId="77777777" w:rsidR="00C55AD6" w:rsidRDefault="00C55AD6" w:rsidP="00C55AD6">
      <w:pPr>
        <w:widowControl w:val="0"/>
        <w:tabs>
          <w:tab w:val="left" w:pos="284"/>
        </w:tabs>
        <w:autoSpaceDE w:val="0"/>
        <w:autoSpaceDN w:val="0"/>
        <w:spacing w:after="0" w:line="240" w:lineRule="auto"/>
        <w:ind w:left="426"/>
        <w:jc w:val="both"/>
        <w:rPr>
          <w:rFonts w:ascii="Calibri" w:hAnsi="Calibri" w:cs="Calibri"/>
        </w:rPr>
      </w:pPr>
    </w:p>
    <w:p w14:paraId="1024E0FA" w14:textId="77777777" w:rsidR="00C55AD6" w:rsidRDefault="00C55AD6" w:rsidP="00C55AD6">
      <w:pPr>
        <w:widowControl w:val="0"/>
        <w:tabs>
          <w:tab w:val="left" w:pos="284"/>
        </w:tabs>
        <w:autoSpaceDE w:val="0"/>
        <w:autoSpaceDN w:val="0"/>
        <w:spacing w:after="0" w:line="240" w:lineRule="auto"/>
        <w:ind w:left="426"/>
        <w:jc w:val="both"/>
        <w:rPr>
          <w:rFonts w:ascii="Calibri" w:hAnsi="Calibri" w:cs="Calibri"/>
        </w:rPr>
      </w:pPr>
      <w:r w:rsidRPr="00136EE0">
        <w:rPr>
          <w:rFonts w:ascii="Calibri" w:hAnsi="Calibri" w:cs="Calibri"/>
        </w:rPr>
        <w:t xml:space="preserve">Zamawiający przewiduje wykluczenie podmiotów udostępniających zasoby i podwykonawców z tych samych przyczyn, co Wykonawcy. </w:t>
      </w:r>
    </w:p>
    <w:p w14:paraId="71D78520" w14:textId="77777777" w:rsidR="00C55AD6" w:rsidRDefault="00C55AD6" w:rsidP="00C55AD6">
      <w:pPr>
        <w:widowControl w:val="0"/>
        <w:tabs>
          <w:tab w:val="left" w:pos="284"/>
        </w:tabs>
        <w:autoSpaceDE w:val="0"/>
        <w:autoSpaceDN w:val="0"/>
        <w:spacing w:after="0" w:line="240" w:lineRule="auto"/>
        <w:ind w:left="426"/>
        <w:jc w:val="both"/>
        <w:rPr>
          <w:rFonts w:ascii="Calibri" w:hAnsi="Calibri" w:cs="Calibri"/>
        </w:rPr>
      </w:pPr>
    </w:p>
    <w:p w14:paraId="741B0034" w14:textId="77777777" w:rsidR="00C55AD6" w:rsidRPr="00136EE0" w:rsidRDefault="00C55AD6" w:rsidP="00C55AD6">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 xml:space="preserve">Zamawiający dokona oceny spełnienia ww. warunków na podstawie badania oświadczenia Wykonawcy stanowiącego załącznik nr 2 do zapytania ofertowego, </w:t>
      </w:r>
      <w:r w:rsidRPr="0089429B">
        <w:rPr>
          <w:rFonts w:ascii="Calibri" w:hAnsi="Calibri" w:cs="Calibri"/>
        </w:rPr>
        <w:t>zgodnie z formułą „spełnia – nie spełnia”. Wykonawca musi spełniać wszystkie warunki wymagane przez Zamawiającego.</w:t>
      </w:r>
    </w:p>
    <w:p w14:paraId="0C91E74E" w14:textId="77777777" w:rsidR="00136EE0" w:rsidRPr="00136EE0" w:rsidRDefault="00136EE0" w:rsidP="00136EE0">
      <w:pPr>
        <w:widowControl w:val="0"/>
        <w:autoSpaceDE w:val="0"/>
        <w:autoSpaceDN w:val="0"/>
        <w:spacing w:after="0" w:line="240" w:lineRule="auto"/>
        <w:contextualSpacing/>
        <w:jc w:val="both"/>
        <w:rPr>
          <w:rFonts w:ascii="Calibri" w:hAnsi="Calibri" w:cs="Calibri"/>
        </w:rPr>
      </w:pPr>
    </w:p>
    <w:p w14:paraId="04C0013D" w14:textId="09F46C99" w:rsidR="00887291" w:rsidRPr="00887291" w:rsidRDefault="00887291" w:rsidP="00862D8F">
      <w:pPr>
        <w:pStyle w:val="Akapitzlist"/>
        <w:numPr>
          <w:ilvl w:val="0"/>
          <w:numId w:val="3"/>
        </w:numPr>
        <w:ind w:left="426"/>
        <w:jc w:val="both"/>
        <w:rPr>
          <w:rFonts w:ascii="Calibri" w:hAnsi="Calibri" w:cs="Calibri"/>
          <w:b/>
          <w:bCs/>
          <w:sz w:val="24"/>
          <w:szCs w:val="24"/>
        </w:rPr>
      </w:pPr>
      <w:r w:rsidRPr="00887291">
        <w:rPr>
          <w:rFonts w:ascii="Calibri" w:hAnsi="Calibri" w:cs="Calibri"/>
          <w:b/>
          <w:bCs/>
          <w:sz w:val="24"/>
          <w:szCs w:val="24"/>
        </w:rPr>
        <w:t>Kryteria oceny ofert</w:t>
      </w:r>
      <w:r>
        <w:rPr>
          <w:rFonts w:ascii="Calibri" w:hAnsi="Calibri" w:cs="Calibri"/>
          <w:b/>
          <w:bCs/>
          <w:sz w:val="24"/>
          <w:szCs w:val="24"/>
        </w:rPr>
        <w:t xml:space="preserve"> wraz </w:t>
      </w:r>
      <w:r w:rsidRPr="00887291">
        <w:rPr>
          <w:rFonts w:ascii="Calibri" w:hAnsi="Calibri" w:cs="Calibri"/>
          <w:b/>
          <w:bCs/>
          <w:sz w:val="24"/>
          <w:szCs w:val="24"/>
        </w:rPr>
        <w:t xml:space="preserve">z </w:t>
      </w:r>
      <w:r w:rsidRPr="00887291">
        <w:rPr>
          <w:b/>
          <w:bCs/>
          <w:sz w:val="24"/>
          <w:szCs w:val="24"/>
        </w:rPr>
        <w:t>informacją o wagach punktowych lub procentowych przypisanych do poszczególnych kryteriów oceny oferty i opisem sposobu przyznawania punktacji za spełnienie danego kryterium oceny ofert</w:t>
      </w:r>
    </w:p>
    <w:p w14:paraId="27269A7D" w14:textId="4E0E34BF" w:rsidR="0073725C" w:rsidRDefault="00887291" w:rsidP="00862D8F">
      <w:pPr>
        <w:widowControl w:val="0"/>
        <w:numPr>
          <w:ilvl w:val="0"/>
          <w:numId w:val="1"/>
        </w:numPr>
        <w:autoSpaceDE w:val="0"/>
        <w:autoSpaceDN w:val="0"/>
        <w:spacing w:after="0" w:line="240" w:lineRule="auto"/>
        <w:ind w:left="426" w:right="130" w:hanging="436"/>
        <w:jc w:val="both"/>
        <w:rPr>
          <w:rFonts w:ascii="Calibri" w:eastAsia="Arial" w:hAnsi="Calibri" w:cs="Calibri"/>
        </w:rPr>
      </w:pPr>
      <w:r w:rsidRPr="00887291">
        <w:rPr>
          <w:rFonts w:ascii="Calibri" w:eastAsia="Arial" w:hAnsi="Calibri" w:cs="Calibri"/>
        </w:rPr>
        <w:t>Za najkorzystniejszą zostanie uznana oferta, która uzyska najwyższą liczbę punktów po zsumowaniu wartości punktowej wszystkich kryterió</w:t>
      </w:r>
      <w:r w:rsidR="00B42D35">
        <w:rPr>
          <w:rFonts w:ascii="Calibri" w:eastAsia="Arial" w:hAnsi="Calibri" w:cs="Calibri"/>
        </w:rPr>
        <w:t>w</w:t>
      </w:r>
      <w:r w:rsidRPr="00887291">
        <w:rPr>
          <w:rFonts w:ascii="Calibri" w:eastAsia="Arial" w:hAnsi="Calibri" w:cs="Calibri"/>
        </w:rPr>
        <w:t>.</w:t>
      </w:r>
    </w:p>
    <w:p w14:paraId="6E1F2767" w14:textId="3A2E8EBC" w:rsidR="00887291" w:rsidRDefault="00887291" w:rsidP="00862D8F">
      <w:pPr>
        <w:widowControl w:val="0"/>
        <w:numPr>
          <w:ilvl w:val="0"/>
          <w:numId w:val="1"/>
        </w:numPr>
        <w:autoSpaceDE w:val="0"/>
        <w:autoSpaceDN w:val="0"/>
        <w:spacing w:after="0" w:line="240" w:lineRule="auto"/>
        <w:ind w:left="426" w:right="130" w:hanging="436"/>
        <w:jc w:val="both"/>
        <w:rPr>
          <w:rFonts w:ascii="Calibri" w:eastAsia="Arial" w:hAnsi="Calibri" w:cs="Calibri"/>
        </w:rPr>
      </w:pPr>
      <w:r w:rsidRPr="0073725C">
        <w:rPr>
          <w:rFonts w:ascii="Calibri" w:eastAsia="Arial" w:hAnsi="Calibri" w:cs="Calibri"/>
        </w:rPr>
        <w:t>W celu wyboru najkorzystniejszej oferty Zamawiający przyjął następujące kryteria - przypisując im odpowiednio wagę procentową:</w:t>
      </w:r>
    </w:p>
    <w:p w14:paraId="6E4D16AC" w14:textId="77777777" w:rsidR="0073725C" w:rsidRPr="0073725C" w:rsidRDefault="0073725C" w:rsidP="0073725C">
      <w:pPr>
        <w:widowControl w:val="0"/>
        <w:autoSpaceDE w:val="0"/>
        <w:autoSpaceDN w:val="0"/>
        <w:spacing w:after="0" w:line="240" w:lineRule="auto"/>
        <w:ind w:left="426" w:right="130"/>
        <w:jc w:val="both"/>
        <w:rPr>
          <w:rFonts w:ascii="Calibri" w:eastAsia="Arial" w:hAnsi="Calibri" w:cs="Calibri"/>
        </w:rPr>
      </w:pPr>
    </w:p>
    <w:p w14:paraId="4C349D5C" w14:textId="77777777" w:rsidR="0073725C" w:rsidRPr="00887291" w:rsidRDefault="0073725C" w:rsidP="00862D8F">
      <w:pPr>
        <w:widowControl w:val="0"/>
        <w:numPr>
          <w:ilvl w:val="1"/>
          <w:numId w:val="6"/>
        </w:numPr>
        <w:autoSpaceDE w:val="0"/>
        <w:autoSpaceDN w:val="0"/>
        <w:spacing w:after="0" w:line="240" w:lineRule="auto"/>
        <w:ind w:right="130"/>
        <w:jc w:val="both"/>
        <w:rPr>
          <w:rFonts w:ascii="Calibri" w:eastAsia="Arial" w:hAnsi="Calibri" w:cs="Calibri"/>
          <w:b/>
        </w:rPr>
      </w:pPr>
      <w:r>
        <w:rPr>
          <w:rFonts w:ascii="Calibri" w:eastAsia="Arial" w:hAnsi="Calibri" w:cs="Calibri"/>
          <w:b/>
        </w:rPr>
        <w:t xml:space="preserve">(PC) </w:t>
      </w:r>
      <w:r w:rsidRPr="00887291">
        <w:rPr>
          <w:rFonts w:ascii="Calibri" w:eastAsia="Arial" w:hAnsi="Calibri" w:cs="Calibri"/>
          <w:b/>
        </w:rPr>
        <w:t>cena oferty</w:t>
      </w:r>
      <w:r>
        <w:rPr>
          <w:rFonts w:ascii="Calibri" w:eastAsia="Arial" w:hAnsi="Calibri" w:cs="Calibri"/>
          <w:b/>
        </w:rPr>
        <w:t xml:space="preserve"> brutto</w:t>
      </w:r>
      <w:r w:rsidRPr="00887291">
        <w:rPr>
          <w:rFonts w:ascii="Calibri" w:eastAsia="Arial" w:hAnsi="Calibri" w:cs="Calibri"/>
          <w:b/>
        </w:rPr>
        <w:t xml:space="preserve"> - </w:t>
      </w:r>
      <w:r>
        <w:rPr>
          <w:rFonts w:ascii="Calibri" w:eastAsia="Arial" w:hAnsi="Calibri" w:cs="Calibri"/>
          <w:b/>
        </w:rPr>
        <w:t>70</w:t>
      </w:r>
      <w:r w:rsidRPr="00887291">
        <w:rPr>
          <w:rFonts w:ascii="Calibri" w:eastAsia="Arial" w:hAnsi="Calibri" w:cs="Calibri"/>
          <w:b/>
        </w:rPr>
        <w:t>%</w:t>
      </w:r>
    </w:p>
    <w:p w14:paraId="1985BAA6" w14:textId="77777777" w:rsidR="0073725C" w:rsidRDefault="0073725C" w:rsidP="0073725C">
      <w:pPr>
        <w:widowControl w:val="0"/>
        <w:autoSpaceDE w:val="0"/>
        <w:autoSpaceDN w:val="0"/>
        <w:spacing w:after="0" w:line="240" w:lineRule="auto"/>
        <w:ind w:left="426" w:right="130"/>
        <w:jc w:val="both"/>
        <w:rPr>
          <w:rFonts w:ascii="Calibri" w:eastAsia="Arial" w:hAnsi="Calibri" w:cs="Calibri"/>
        </w:rPr>
      </w:pPr>
      <w:r w:rsidRPr="00887291">
        <w:rPr>
          <w:rFonts w:ascii="Calibri" w:eastAsia="Arial" w:hAnsi="Calibri" w:cs="Calibri"/>
        </w:rPr>
        <w:t xml:space="preserve">Cena za realizację </w:t>
      </w:r>
      <w:r>
        <w:rPr>
          <w:rFonts w:ascii="Calibri" w:eastAsia="Arial" w:hAnsi="Calibri" w:cs="Calibri"/>
        </w:rPr>
        <w:t>usługi</w:t>
      </w:r>
      <w:r w:rsidRPr="00887291">
        <w:rPr>
          <w:rFonts w:ascii="Calibri" w:eastAsia="Arial" w:hAnsi="Calibri" w:cs="Calibri"/>
        </w:rPr>
        <w:t xml:space="preserve"> zgodnie z przedmiotem zamówienia. Zamawiający przyzna punkty w tym kryterium w oparciu o informacje podane w Formularzu oferty. </w:t>
      </w:r>
    </w:p>
    <w:p w14:paraId="3A563F2F" w14:textId="77777777" w:rsidR="0073725C" w:rsidRDefault="0073725C" w:rsidP="0073725C">
      <w:pPr>
        <w:spacing w:after="0"/>
        <w:jc w:val="both"/>
        <w:rPr>
          <w:rFonts w:ascii="Calibri" w:eastAsia="Arial" w:hAnsi="Calibri" w:cs="Calibri"/>
        </w:rPr>
      </w:pPr>
    </w:p>
    <w:p w14:paraId="19C2AF7D" w14:textId="77777777" w:rsidR="0073725C" w:rsidRDefault="0073725C" w:rsidP="0073725C">
      <w:pPr>
        <w:spacing w:after="0"/>
        <w:jc w:val="both"/>
        <w:rPr>
          <w:rFonts w:eastAsia="Times New Roman" w:cs="Times New Roman"/>
        </w:rPr>
      </w:pPr>
      <w:r w:rsidRPr="00690575">
        <w:rPr>
          <w:rFonts w:eastAsia="Times New Roman" w:cs="Times New Roman"/>
        </w:rPr>
        <w:t xml:space="preserve">Cena oferty powinna zawierać wszystkie zobowiązania (koszty) niezbędne do prawidłowego wykonania zamówienia, musi być podana cyfrowo z wyodrębnieniem należnego podatku VAT z dokładnością do dwóch miejsc po przecinku. </w:t>
      </w:r>
    </w:p>
    <w:p w14:paraId="5CD317D7" w14:textId="77777777" w:rsidR="0073725C" w:rsidRDefault="0073725C" w:rsidP="0073725C">
      <w:pPr>
        <w:spacing w:after="0"/>
        <w:jc w:val="both"/>
        <w:rPr>
          <w:rFonts w:eastAsia="Times New Roman" w:cs="Times New Roman"/>
        </w:rPr>
      </w:pPr>
      <w:r w:rsidRPr="00690575">
        <w:rPr>
          <w:rFonts w:eastAsia="Times New Roman" w:cs="Times New Roman"/>
        </w:rPr>
        <w:t>Wykonawca określi wartość oferty z uwzględnieniem wszystkich kosztów niezbędnych do prawidłowego zrealizowania zamówienia, wynikających wprost z zapytania ofertowego</w:t>
      </w:r>
      <w:r>
        <w:rPr>
          <w:rFonts w:eastAsia="Times New Roman" w:cs="Times New Roman"/>
        </w:rPr>
        <w:t xml:space="preserve"> </w:t>
      </w:r>
      <w:r w:rsidRPr="00690575">
        <w:rPr>
          <w:rFonts w:eastAsia="Times New Roman" w:cs="Times New Roman"/>
        </w:rPr>
        <w:t xml:space="preserve">oraz załączników do zapytania oraz ujmie wszystkie inne koszty i składniki w nich nie zawarte, a bez których nie można wykonać zamówienia. </w:t>
      </w:r>
    </w:p>
    <w:p w14:paraId="29466D3F" w14:textId="77777777" w:rsidR="0073725C" w:rsidRDefault="0073725C" w:rsidP="0073725C">
      <w:pPr>
        <w:spacing w:after="0"/>
        <w:jc w:val="both"/>
        <w:rPr>
          <w:rFonts w:eastAsia="Times New Roman" w:cs="Times New Roman"/>
        </w:rPr>
      </w:pPr>
      <w:r w:rsidRPr="00690575">
        <w:rPr>
          <w:rFonts w:eastAsia="Times New Roman" w:cs="Times New Roman"/>
        </w:rPr>
        <w:lastRenderedPageBreak/>
        <w:t>Cena określona w ofercie powinna obejmować wszystkie koszty niezbędne do prawidłowej realizacji przedmiotu zamówienia w tym upusty i rabaty.</w:t>
      </w:r>
    </w:p>
    <w:p w14:paraId="0DD9D112" w14:textId="77777777" w:rsidR="0073725C" w:rsidRPr="00690575" w:rsidRDefault="0073725C" w:rsidP="0073725C">
      <w:pPr>
        <w:spacing w:after="0"/>
        <w:jc w:val="both"/>
        <w:rPr>
          <w:rFonts w:eastAsia="Times New Roman" w:cs="Times New Roman"/>
        </w:rPr>
      </w:pPr>
      <w:r w:rsidRPr="00690575">
        <w:rPr>
          <w:rFonts w:eastAsia="Times New Roman" w:cs="Times New Roman"/>
        </w:rPr>
        <w:t>Cena podana w ofercie jest maksymalna i niezmienna.</w:t>
      </w:r>
    </w:p>
    <w:p w14:paraId="78366871" w14:textId="77777777" w:rsidR="0073725C" w:rsidRPr="00887291" w:rsidRDefault="0073725C" w:rsidP="0073725C">
      <w:pPr>
        <w:widowControl w:val="0"/>
        <w:autoSpaceDE w:val="0"/>
        <w:autoSpaceDN w:val="0"/>
        <w:spacing w:after="0" w:line="240" w:lineRule="auto"/>
        <w:ind w:left="993" w:right="130"/>
        <w:jc w:val="both"/>
        <w:rPr>
          <w:rFonts w:ascii="Calibri" w:eastAsia="Arial" w:hAnsi="Calibri" w:cs="Calibri"/>
        </w:rPr>
      </w:pPr>
    </w:p>
    <w:p w14:paraId="5A51AD23" w14:textId="77777777" w:rsidR="0073725C" w:rsidRDefault="0073725C" w:rsidP="00862D8F">
      <w:pPr>
        <w:pStyle w:val="Akapitzlist"/>
        <w:widowControl w:val="0"/>
        <w:numPr>
          <w:ilvl w:val="1"/>
          <w:numId w:val="6"/>
        </w:numPr>
        <w:autoSpaceDE w:val="0"/>
        <w:autoSpaceDN w:val="0"/>
        <w:spacing w:after="0" w:line="240" w:lineRule="auto"/>
        <w:ind w:right="130"/>
        <w:jc w:val="both"/>
        <w:rPr>
          <w:rFonts w:ascii="Calibri" w:eastAsia="Arial" w:hAnsi="Calibri" w:cs="Calibri"/>
          <w:b/>
        </w:rPr>
      </w:pPr>
      <w:r>
        <w:rPr>
          <w:rFonts w:ascii="Calibri" w:eastAsia="Arial" w:hAnsi="Calibri" w:cs="Calibri"/>
          <w:b/>
        </w:rPr>
        <w:t xml:space="preserve">(PT) </w:t>
      </w:r>
      <w:r w:rsidRPr="001B4342">
        <w:rPr>
          <w:rFonts w:ascii="Calibri" w:eastAsia="Arial" w:hAnsi="Calibri" w:cs="Calibri"/>
          <w:b/>
        </w:rPr>
        <w:t xml:space="preserve">termin realizacji </w:t>
      </w:r>
      <w:r>
        <w:rPr>
          <w:rFonts w:ascii="Calibri" w:eastAsia="Arial" w:hAnsi="Calibri" w:cs="Calibri"/>
          <w:b/>
        </w:rPr>
        <w:t>usługi</w:t>
      </w:r>
      <w:r w:rsidRPr="001B4342">
        <w:rPr>
          <w:rFonts w:ascii="Calibri" w:eastAsia="Arial" w:hAnsi="Calibri" w:cs="Calibri"/>
          <w:b/>
        </w:rPr>
        <w:t xml:space="preserve"> - </w:t>
      </w:r>
      <w:r>
        <w:rPr>
          <w:rFonts w:ascii="Calibri" w:eastAsia="Arial" w:hAnsi="Calibri" w:cs="Calibri"/>
          <w:b/>
        </w:rPr>
        <w:t>30</w:t>
      </w:r>
      <w:r w:rsidRPr="001B4342">
        <w:rPr>
          <w:rFonts w:ascii="Calibri" w:eastAsia="Arial" w:hAnsi="Calibri" w:cs="Calibri"/>
          <w:b/>
        </w:rPr>
        <w:t>%</w:t>
      </w:r>
      <w:r>
        <w:rPr>
          <w:rFonts w:ascii="Calibri" w:eastAsia="Arial" w:hAnsi="Calibri" w:cs="Calibri"/>
          <w:b/>
        </w:rPr>
        <w:t>,</w:t>
      </w:r>
    </w:p>
    <w:p w14:paraId="0A6BFBBF" w14:textId="6A30F546" w:rsidR="0073725C" w:rsidRDefault="0073725C" w:rsidP="0073725C">
      <w:pPr>
        <w:pStyle w:val="Akapitzlist"/>
        <w:widowControl w:val="0"/>
        <w:autoSpaceDE w:val="0"/>
        <w:autoSpaceDN w:val="0"/>
        <w:spacing w:after="0" w:line="240" w:lineRule="auto"/>
        <w:ind w:left="1440" w:right="130"/>
        <w:jc w:val="both"/>
        <w:rPr>
          <w:rFonts w:ascii="Calibri" w:eastAsia="Arial" w:hAnsi="Calibri" w:cs="Calibri"/>
          <w:b/>
          <w:bCs/>
          <w:color w:val="000000"/>
        </w:rPr>
      </w:pPr>
      <w:r>
        <w:rPr>
          <w:rFonts w:ascii="Calibri" w:eastAsia="Arial" w:hAnsi="Calibri" w:cs="Calibri"/>
          <w:b/>
        </w:rPr>
        <w:t xml:space="preserve"> przy czym termin realizacji podany w formularzu ofertowym nie może wynosić</w:t>
      </w:r>
      <w:r w:rsidRPr="001B4342">
        <w:rPr>
          <w:rFonts w:ascii="Arial" w:eastAsia="Arial" w:hAnsi="Arial" w:cs="Arial"/>
        </w:rPr>
        <w:t xml:space="preserve"> </w:t>
      </w:r>
      <w:r w:rsidRPr="001B4342">
        <w:rPr>
          <w:rFonts w:ascii="Calibri" w:eastAsia="Arial" w:hAnsi="Calibri" w:cs="Calibri"/>
          <w:b/>
          <w:bCs/>
          <w:color w:val="000000"/>
        </w:rPr>
        <w:t xml:space="preserve">dłużej niż </w:t>
      </w:r>
      <w:r w:rsidR="002A0FDD">
        <w:rPr>
          <w:rFonts w:ascii="Calibri" w:eastAsia="Arial" w:hAnsi="Calibri" w:cs="Calibri"/>
          <w:b/>
          <w:bCs/>
          <w:color w:val="000000"/>
        </w:rPr>
        <w:t>10</w:t>
      </w:r>
      <w:r>
        <w:rPr>
          <w:rFonts w:ascii="Calibri" w:eastAsia="Arial" w:hAnsi="Calibri" w:cs="Calibri"/>
          <w:b/>
          <w:bCs/>
          <w:color w:val="000000"/>
        </w:rPr>
        <w:t xml:space="preserve"> dni</w:t>
      </w:r>
      <w:r w:rsidRPr="001B4342">
        <w:rPr>
          <w:rFonts w:ascii="Calibri" w:eastAsia="Arial" w:hAnsi="Calibri" w:cs="Calibri"/>
          <w:b/>
          <w:bCs/>
          <w:color w:val="000000"/>
        </w:rPr>
        <w:t xml:space="preserve"> od dnia </w:t>
      </w:r>
      <w:r>
        <w:rPr>
          <w:rFonts w:ascii="Calibri" w:eastAsia="Arial" w:hAnsi="Calibri" w:cs="Calibri"/>
          <w:b/>
          <w:bCs/>
          <w:color w:val="000000"/>
        </w:rPr>
        <w:t>podpisania umowy</w:t>
      </w:r>
    </w:p>
    <w:p w14:paraId="6BA594AB" w14:textId="77777777" w:rsidR="0073725C" w:rsidRPr="00AD2F87" w:rsidRDefault="0073725C" w:rsidP="0073725C">
      <w:pPr>
        <w:pStyle w:val="Akapitzlist"/>
        <w:widowControl w:val="0"/>
        <w:autoSpaceDE w:val="0"/>
        <w:autoSpaceDN w:val="0"/>
        <w:spacing w:after="0" w:line="240" w:lineRule="auto"/>
        <w:ind w:left="1440" w:right="130"/>
        <w:jc w:val="both"/>
        <w:rPr>
          <w:rFonts w:ascii="Calibri" w:eastAsia="Arial" w:hAnsi="Calibri" w:cs="Calibri"/>
          <w:b/>
        </w:rPr>
      </w:pPr>
    </w:p>
    <w:p w14:paraId="4A454C7F" w14:textId="77777777" w:rsidR="0073725C" w:rsidRPr="00AD2F87" w:rsidRDefault="0073725C" w:rsidP="0073725C">
      <w:pPr>
        <w:widowControl w:val="0"/>
        <w:autoSpaceDE w:val="0"/>
        <w:autoSpaceDN w:val="0"/>
        <w:spacing w:after="0" w:line="240" w:lineRule="auto"/>
        <w:ind w:right="130"/>
        <w:jc w:val="both"/>
        <w:rPr>
          <w:rFonts w:ascii="Calibri" w:eastAsia="Arial" w:hAnsi="Calibri" w:cs="Calibri"/>
          <w:bCs/>
        </w:rPr>
      </w:pPr>
      <w:r w:rsidRPr="00AD2F87">
        <w:rPr>
          <w:rFonts w:ascii="Calibri" w:eastAsia="Arial" w:hAnsi="Calibri" w:cs="Calibri"/>
          <w:bCs/>
        </w:rPr>
        <w:t xml:space="preserve">Zamawiający przyzna punkty w tym kryterium w oparciu o informacje podane w Formularzu oferty. </w:t>
      </w:r>
    </w:p>
    <w:p w14:paraId="5F947F06" w14:textId="520FE92D" w:rsidR="0073725C" w:rsidRPr="00AD2F87" w:rsidRDefault="0073725C" w:rsidP="0073725C">
      <w:pPr>
        <w:widowControl w:val="0"/>
        <w:autoSpaceDE w:val="0"/>
        <w:autoSpaceDN w:val="0"/>
        <w:spacing w:after="0" w:line="240" w:lineRule="auto"/>
        <w:ind w:right="130"/>
        <w:jc w:val="both"/>
        <w:rPr>
          <w:rFonts w:ascii="Calibri" w:eastAsia="Arial" w:hAnsi="Calibri" w:cs="Calibri"/>
          <w:bCs/>
        </w:rPr>
      </w:pPr>
      <w:r w:rsidRPr="00AD2F87">
        <w:rPr>
          <w:rFonts w:ascii="Calibri" w:eastAsia="Arial" w:hAnsi="Calibri" w:cs="Calibri"/>
          <w:bCs/>
        </w:rPr>
        <w:t xml:space="preserve">W przypadku gdy Wykonawca zadeklaruje termin realizacji dłuższy niż </w:t>
      </w:r>
      <w:r w:rsidR="002A0FDD">
        <w:rPr>
          <w:rFonts w:ascii="Calibri" w:eastAsia="Arial" w:hAnsi="Calibri" w:cs="Calibri"/>
          <w:bCs/>
        </w:rPr>
        <w:t>10</w:t>
      </w:r>
      <w:r>
        <w:rPr>
          <w:rFonts w:ascii="Calibri" w:eastAsia="Arial" w:hAnsi="Calibri" w:cs="Calibri"/>
          <w:bCs/>
        </w:rPr>
        <w:t xml:space="preserve"> dni</w:t>
      </w:r>
      <w:r w:rsidRPr="00AD2F87">
        <w:rPr>
          <w:rFonts w:ascii="Calibri" w:eastAsia="Arial" w:hAnsi="Calibri" w:cs="Calibri"/>
          <w:bCs/>
        </w:rPr>
        <w:t>- oferta Wykonawcy zostanie odrzucona jako niezgodna z zapytaniem ofertowym.</w:t>
      </w:r>
    </w:p>
    <w:p w14:paraId="5ED9EFAE" w14:textId="77777777" w:rsidR="0073725C" w:rsidRPr="0065078A" w:rsidRDefault="0073725C" w:rsidP="0073725C">
      <w:pPr>
        <w:widowControl w:val="0"/>
        <w:autoSpaceDE w:val="0"/>
        <w:autoSpaceDN w:val="0"/>
        <w:spacing w:after="0" w:line="240" w:lineRule="auto"/>
        <w:ind w:right="130"/>
        <w:jc w:val="both"/>
        <w:rPr>
          <w:rFonts w:ascii="Calibri" w:eastAsia="Arial" w:hAnsi="Calibri" w:cs="Calibri"/>
          <w:b/>
          <w:u w:val="single"/>
        </w:rPr>
      </w:pPr>
      <w:r w:rsidRPr="0065078A">
        <w:rPr>
          <w:rFonts w:ascii="Calibri" w:eastAsia="Arial" w:hAnsi="Calibri" w:cs="Calibri"/>
          <w:b/>
          <w:u w:val="single"/>
        </w:rPr>
        <w:t>Zamawiający oczekuje aby termin realizacji podać w dniach.</w:t>
      </w:r>
    </w:p>
    <w:p w14:paraId="69CCD2A1"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r w:rsidRPr="0065078A">
        <w:rPr>
          <w:rFonts w:ascii="Calibri" w:eastAsia="Arial" w:hAnsi="Calibri" w:cs="Calibri"/>
          <w:bCs/>
        </w:rPr>
        <w:t xml:space="preserve">Podanie terminu realizacji w innych jednostkach niż wyżej wymieniony (tj. </w:t>
      </w:r>
      <w:r>
        <w:rPr>
          <w:rFonts w:ascii="Calibri" w:eastAsia="Arial" w:hAnsi="Calibri" w:cs="Calibri"/>
          <w:bCs/>
        </w:rPr>
        <w:t>dni</w:t>
      </w:r>
      <w:r w:rsidRPr="0065078A">
        <w:rPr>
          <w:rFonts w:ascii="Calibri" w:eastAsia="Arial" w:hAnsi="Calibri" w:cs="Calibri"/>
          <w:bCs/>
        </w:rPr>
        <w:t xml:space="preserve">) lub w niepełnych </w:t>
      </w:r>
      <w:r>
        <w:rPr>
          <w:rFonts w:ascii="Calibri" w:eastAsia="Arial" w:hAnsi="Calibri" w:cs="Calibri"/>
          <w:bCs/>
        </w:rPr>
        <w:t>dniach</w:t>
      </w:r>
      <w:r w:rsidRPr="0065078A">
        <w:rPr>
          <w:rFonts w:ascii="Calibri" w:eastAsia="Arial" w:hAnsi="Calibri" w:cs="Calibri"/>
          <w:bCs/>
        </w:rPr>
        <w:t>, powoduje odrzucenie oferty.</w:t>
      </w:r>
    </w:p>
    <w:p w14:paraId="71B96452" w14:textId="77777777" w:rsidR="0073725C" w:rsidRDefault="0073725C" w:rsidP="0073725C">
      <w:pPr>
        <w:widowControl w:val="0"/>
        <w:tabs>
          <w:tab w:val="left" w:pos="709"/>
        </w:tabs>
        <w:autoSpaceDE w:val="0"/>
        <w:autoSpaceDN w:val="0"/>
        <w:spacing w:after="0" w:line="240" w:lineRule="auto"/>
        <w:jc w:val="both"/>
        <w:rPr>
          <w:rFonts w:ascii="Calibri" w:eastAsia="Arial" w:hAnsi="Calibri" w:cs="Calibri"/>
          <w:b/>
        </w:rPr>
      </w:pPr>
    </w:p>
    <w:p w14:paraId="704A84F6" w14:textId="77777777" w:rsidR="0073725C" w:rsidRPr="00887291" w:rsidRDefault="0073725C" w:rsidP="0073725C">
      <w:pPr>
        <w:widowControl w:val="0"/>
        <w:tabs>
          <w:tab w:val="left" w:pos="709"/>
        </w:tabs>
        <w:autoSpaceDE w:val="0"/>
        <w:autoSpaceDN w:val="0"/>
        <w:spacing w:after="0" w:line="240" w:lineRule="auto"/>
        <w:jc w:val="both"/>
        <w:rPr>
          <w:rFonts w:ascii="Calibri" w:eastAsia="Arial" w:hAnsi="Calibri" w:cs="Calibri"/>
          <w:b/>
        </w:rPr>
      </w:pPr>
      <w:r w:rsidRPr="00887291">
        <w:rPr>
          <w:rFonts w:ascii="Calibri" w:eastAsia="Arial" w:hAnsi="Calibri" w:cs="Calibri"/>
          <w:b/>
        </w:rPr>
        <w:t>Zasady oceny ofert wg ustalonych kryteriów</w:t>
      </w:r>
    </w:p>
    <w:p w14:paraId="75DBD636"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p>
    <w:p w14:paraId="0DB5D7C5" w14:textId="77777777" w:rsidR="0073725C" w:rsidRPr="00887291" w:rsidRDefault="0073725C" w:rsidP="0073725C">
      <w:pPr>
        <w:suppressAutoHyphens/>
        <w:autoSpaceDN w:val="0"/>
        <w:spacing w:after="0" w:line="240" w:lineRule="auto"/>
        <w:jc w:val="both"/>
        <w:textAlignment w:val="baseline"/>
        <w:rPr>
          <w:rFonts w:ascii="Calibri" w:eastAsia="Times New Roman" w:hAnsi="Calibri" w:cs="Calibri"/>
          <w:color w:val="000000"/>
          <w:kern w:val="3"/>
          <w:lang w:eastAsia="zh-CN"/>
        </w:rPr>
      </w:pPr>
      <w:r>
        <w:rPr>
          <w:rFonts w:ascii="Calibri" w:eastAsia="Times New Roman" w:hAnsi="Calibri" w:cs="Calibri"/>
          <w:kern w:val="3"/>
          <w:lang w:eastAsia="zh-CN"/>
        </w:rPr>
        <w:t xml:space="preserve">Za złożoną ofertę </w:t>
      </w:r>
      <w:r w:rsidRPr="00887291">
        <w:rPr>
          <w:rFonts w:ascii="Calibri" w:eastAsia="Times New Roman" w:hAnsi="Calibri" w:cs="Calibri"/>
          <w:kern w:val="3"/>
          <w:lang w:eastAsia="zh-CN"/>
        </w:rPr>
        <w:t xml:space="preserve">Wykonawca może uzyskać punkty w liczbie od zera do 100. </w:t>
      </w:r>
      <w:r w:rsidRPr="00887291">
        <w:rPr>
          <w:rFonts w:ascii="Calibri" w:eastAsia="Times New Roman" w:hAnsi="Calibri" w:cs="Calibri"/>
          <w:color w:val="000000"/>
          <w:kern w:val="3"/>
          <w:lang w:eastAsia="zh-CN"/>
        </w:rPr>
        <w:t xml:space="preserve">Za </w:t>
      </w:r>
      <w:r>
        <w:rPr>
          <w:rFonts w:ascii="Calibri" w:eastAsia="Times New Roman" w:hAnsi="Calibri" w:cs="Calibri"/>
          <w:color w:val="000000"/>
          <w:kern w:val="3"/>
          <w:lang w:eastAsia="zh-CN"/>
        </w:rPr>
        <w:t>naj</w:t>
      </w:r>
      <w:r w:rsidRPr="00887291">
        <w:rPr>
          <w:rFonts w:ascii="Calibri" w:eastAsia="Times New Roman" w:hAnsi="Calibri" w:cs="Calibri"/>
          <w:color w:val="000000"/>
          <w:kern w:val="3"/>
          <w:lang w:eastAsia="zh-CN"/>
        </w:rPr>
        <w:t>korzystniejszą ofertę zostanie uznana oferta, która otrzyma największ</w:t>
      </w:r>
      <w:r>
        <w:rPr>
          <w:rFonts w:ascii="Calibri" w:eastAsia="Times New Roman" w:hAnsi="Calibri" w:cs="Calibri"/>
          <w:color w:val="000000"/>
          <w:kern w:val="3"/>
          <w:lang w:eastAsia="zh-CN"/>
        </w:rPr>
        <w:t>ą</w:t>
      </w:r>
      <w:r w:rsidRPr="00887291">
        <w:rPr>
          <w:rFonts w:ascii="Calibri" w:eastAsia="Times New Roman" w:hAnsi="Calibri" w:cs="Calibri"/>
          <w:color w:val="000000"/>
          <w:kern w:val="3"/>
          <w:lang w:eastAsia="zh-CN"/>
        </w:rPr>
        <w:t xml:space="preserve"> liczbę punktów stanowiących sumę punktów przyznanych za kryterium  a)</w:t>
      </w:r>
      <w:r>
        <w:rPr>
          <w:rFonts w:ascii="Calibri" w:eastAsia="Times New Roman" w:hAnsi="Calibri" w:cs="Calibri"/>
          <w:color w:val="000000"/>
          <w:kern w:val="3"/>
          <w:lang w:eastAsia="zh-CN"/>
        </w:rPr>
        <w:t xml:space="preserve"> i</w:t>
      </w:r>
      <w:r w:rsidRPr="00887291">
        <w:rPr>
          <w:rFonts w:ascii="Calibri" w:eastAsia="Times New Roman" w:hAnsi="Calibri" w:cs="Calibri"/>
          <w:color w:val="000000"/>
          <w:kern w:val="3"/>
          <w:lang w:eastAsia="zh-CN"/>
        </w:rPr>
        <w:t xml:space="preserve"> b)</w:t>
      </w:r>
      <w:r>
        <w:rPr>
          <w:rFonts w:ascii="Calibri" w:eastAsia="Times New Roman" w:hAnsi="Calibri" w:cs="Calibri"/>
          <w:color w:val="000000"/>
          <w:kern w:val="3"/>
          <w:lang w:eastAsia="zh-CN"/>
        </w:rPr>
        <w:t xml:space="preserve"> </w:t>
      </w:r>
      <w:r w:rsidRPr="00887291">
        <w:rPr>
          <w:rFonts w:ascii="Calibri" w:eastAsia="Times New Roman" w:hAnsi="Calibri" w:cs="Calibri"/>
          <w:color w:val="000000"/>
          <w:kern w:val="3"/>
          <w:lang w:eastAsia="zh-CN"/>
        </w:rPr>
        <w:t>wg. poniższego wzoru.</w:t>
      </w:r>
    </w:p>
    <w:p w14:paraId="142367AD"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p>
    <w:p w14:paraId="2D4D19C9" w14:textId="77777777" w:rsidR="0073725C" w:rsidRPr="00887291" w:rsidRDefault="0073725C" w:rsidP="0073725C">
      <w:pPr>
        <w:widowControl w:val="0"/>
        <w:autoSpaceDE w:val="0"/>
        <w:autoSpaceDN w:val="0"/>
        <w:spacing w:after="0" w:line="240" w:lineRule="auto"/>
        <w:ind w:right="130"/>
        <w:jc w:val="center"/>
        <w:rPr>
          <w:rFonts w:ascii="Calibri" w:eastAsia="Arial" w:hAnsi="Calibri" w:cs="Calibri"/>
          <w:b/>
        </w:rPr>
      </w:pPr>
      <w:proofErr w:type="spellStart"/>
      <w:r w:rsidRPr="00887291">
        <w:rPr>
          <w:rFonts w:ascii="Calibri" w:eastAsia="Arial" w:hAnsi="Calibri" w:cs="Calibri"/>
          <w:b/>
        </w:rPr>
        <w:t>Cot</w:t>
      </w:r>
      <w:proofErr w:type="spellEnd"/>
      <w:r w:rsidRPr="00887291">
        <w:rPr>
          <w:rFonts w:ascii="Calibri" w:eastAsia="Arial" w:hAnsi="Calibri" w:cs="Calibri"/>
          <w:b/>
        </w:rPr>
        <w:t xml:space="preserve"> = PC + PT</w:t>
      </w:r>
    </w:p>
    <w:p w14:paraId="01E307DE"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r w:rsidRPr="00887291">
        <w:rPr>
          <w:rFonts w:ascii="Calibri" w:eastAsia="Arial" w:hAnsi="Calibri" w:cs="Calibri"/>
        </w:rPr>
        <w:t>gdzie:</w:t>
      </w:r>
    </w:p>
    <w:p w14:paraId="7DB18CF0"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proofErr w:type="spellStart"/>
      <w:r w:rsidRPr="00887291">
        <w:rPr>
          <w:rFonts w:ascii="Calibri" w:eastAsia="Arial" w:hAnsi="Calibri" w:cs="Calibri"/>
          <w:b/>
          <w:bCs/>
        </w:rPr>
        <w:t>Cot</w:t>
      </w:r>
      <w:proofErr w:type="spellEnd"/>
      <w:r w:rsidRPr="00887291">
        <w:rPr>
          <w:rFonts w:ascii="Calibri" w:eastAsia="Arial" w:hAnsi="Calibri" w:cs="Calibri"/>
        </w:rPr>
        <w:t xml:space="preserve"> oznacza: liczba punktów przyznanych za całość oferty,</w:t>
      </w:r>
    </w:p>
    <w:p w14:paraId="1F78C35C"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r w:rsidRPr="00887291">
        <w:rPr>
          <w:rFonts w:ascii="Calibri" w:eastAsia="Arial" w:hAnsi="Calibri" w:cs="Calibri"/>
          <w:b/>
          <w:bCs/>
        </w:rPr>
        <w:t xml:space="preserve">PC </w:t>
      </w:r>
      <w:r w:rsidRPr="00887291">
        <w:rPr>
          <w:rFonts w:ascii="Calibri" w:eastAsia="Arial" w:hAnsi="Calibri" w:cs="Calibri"/>
        </w:rPr>
        <w:t>oznacza: liczba punktów przyznanych za kryterium ceny,</w:t>
      </w:r>
    </w:p>
    <w:p w14:paraId="76EB67AD" w14:textId="77777777" w:rsidR="0073725C" w:rsidRDefault="0073725C" w:rsidP="0073725C">
      <w:pPr>
        <w:widowControl w:val="0"/>
        <w:autoSpaceDE w:val="0"/>
        <w:autoSpaceDN w:val="0"/>
        <w:spacing w:after="0" w:line="240" w:lineRule="auto"/>
        <w:ind w:right="130"/>
        <w:jc w:val="both"/>
        <w:rPr>
          <w:rFonts w:ascii="Calibri" w:eastAsia="Arial" w:hAnsi="Calibri" w:cs="Calibri"/>
        </w:rPr>
      </w:pPr>
      <w:r w:rsidRPr="00887291">
        <w:rPr>
          <w:rFonts w:ascii="Calibri" w:eastAsia="Arial" w:hAnsi="Calibri" w:cs="Calibri"/>
          <w:b/>
          <w:bCs/>
        </w:rPr>
        <w:t>PT</w:t>
      </w:r>
      <w:r w:rsidRPr="00887291">
        <w:rPr>
          <w:rFonts w:ascii="Calibri" w:eastAsia="Arial" w:hAnsi="Calibri" w:cs="Calibri"/>
        </w:rPr>
        <w:t xml:space="preserve"> oznacza: liczba punktów przyznanych za kryterium terminu realizacji </w:t>
      </w:r>
      <w:r>
        <w:rPr>
          <w:rFonts w:ascii="Calibri" w:eastAsia="Arial" w:hAnsi="Calibri" w:cs="Calibri"/>
        </w:rPr>
        <w:t>usługi</w:t>
      </w:r>
    </w:p>
    <w:p w14:paraId="3FF54E16"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p>
    <w:p w14:paraId="40C16DBF"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bCs/>
          <w:i/>
          <w:iCs/>
          <w:color w:val="000000"/>
          <w:lang w:eastAsia="pl-PL"/>
        </w:rPr>
      </w:pPr>
      <w:r w:rsidRPr="00887291">
        <w:rPr>
          <w:rFonts w:ascii="Calibri" w:eastAsia="Arial" w:hAnsi="Calibri" w:cs="Calibri"/>
          <w:color w:val="000000"/>
        </w:rPr>
        <w:t>Każda oferta może uzyskać za dane kryterium określoną liczbę punktów przy zastosowaniu wzorów:</w:t>
      </w:r>
      <w:r w:rsidRPr="00887291">
        <w:rPr>
          <w:rFonts w:ascii="Calibri" w:eastAsia="Arial" w:hAnsi="Calibri" w:cs="Calibri"/>
          <w:bCs/>
          <w:i/>
          <w:iCs/>
          <w:color w:val="000000"/>
          <w:lang w:eastAsia="pl-PL"/>
        </w:rPr>
        <w:t xml:space="preserve">           </w:t>
      </w:r>
    </w:p>
    <w:p w14:paraId="579C045D"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b/>
          <w:bCs/>
          <w:u w:val="single"/>
        </w:rPr>
      </w:pPr>
      <w:r w:rsidRPr="00887291">
        <w:rPr>
          <w:rFonts w:ascii="Calibri" w:eastAsia="Arial" w:hAnsi="Calibri" w:cs="Calibri"/>
          <w:b/>
          <w:bCs/>
          <w:u w:val="single"/>
        </w:rPr>
        <w:t>Kryterium ceny oferty</w:t>
      </w:r>
      <w:r>
        <w:rPr>
          <w:rFonts w:ascii="Calibri" w:eastAsia="Arial" w:hAnsi="Calibri" w:cs="Calibri"/>
          <w:b/>
          <w:bCs/>
          <w:u w:val="single"/>
        </w:rPr>
        <w:t xml:space="preserve"> (PC)</w:t>
      </w:r>
    </w:p>
    <w:p w14:paraId="176044AC"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p>
    <w:p w14:paraId="633728A3" w14:textId="77777777" w:rsidR="0073725C" w:rsidRPr="00887291" w:rsidRDefault="0073725C" w:rsidP="0073725C">
      <w:pPr>
        <w:widowControl w:val="0"/>
        <w:suppressAutoHyphens/>
        <w:autoSpaceDN w:val="0"/>
        <w:spacing w:after="0" w:line="240" w:lineRule="auto"/>
        <w:ind w:left="708"/>
        <w:jc w:val="both"/>
        <w:textAlignment w:val="baseline"/>
        <w:rPr>
          <w:rFonts w:ascii="Calibri" w:eastAsia="Times New Roman" w:hAnsi="Calibri" w:cs="Calibri"/>
          <w:bCs/>
          <w:i/>
          <w:iCs/>
          <w:color w:val="000000"/>
          <w:kern w:val="3"/>
          <w:lang w:eastAsia="pl-PL"/>
        </w:rPr>
      </w:pPr>
      <w:r w:rsidRPr="00887291">
        <w:rPr>
          <w:rFonts w:ascii="Calibri" w:eastAsia="Times New Roman" w:hAnsi="Calibri" w:cs="Calibri"/>
          <w:bCs/>
          <w:i/>
          <w:iCs/>
          <w:color w:val="000000"/>
          <w:kern w:val="3"/>
          <w:lang w:eastAsia="pl-PL"/>
        </w:rPr>
        <w:t xml:space="preserve">                        najniższa oferowana cena spośród</w:t>
      </w:r>
    </w:p>
    <w:p w14:paraId="561EF138" w14:textId="77777777" w:rsidR="0073725C" w:rsidRPr="00887291" w:rsidRDefault="0073725C" w:rsidP="0073725C">
      <w:pPr>
        <w:widowControl w:val="0"/>
        <w:suppressAutoHyphens/>
        <w:autoSpaceDN w:val="0"/>
        <w:spacing w:after="0" w:line="240" w:lineRule="auto"/>
        <w:jc w:val="both"/>
        <w:textAlignment w:val="baseline"/>
        <w:rPr>
          <w:rFonts w:ascii="Calibri" w:eastAsia="Times New Roman" w:hAnsi="Calibri" w:cs="Calibri"/>
          <w:bCs/>
          <w:i/>
          <w:iCs/>
          <w:color w:val="000000"/>
          <w:kern w:val="3"/>
        </w:rPr>
      </w:pPr>
      <w:r w:rsidRPr="00887291">
        <w:rPr>
          <w:rFonts w:ascii="Calibri" w:eastAsia="Times New Roman" w:hAnsi="Calibri" w:cs="Calibri"/>
          <w:bCs/>
          <w:i/>
          <w:iCs/>
          <w:color w:val="000000"/>
          <w:kern w:val="3"/>
        </w:rPr>
        <w:t xml:space="preserve">                                                     złożonych ofert</w:t>
      </w:r>
    </w:p>
    <w:p w14:paraId="7C18E2C8" w14:textId="77777777" w:rsidR="0073725C" w:rsidRPr="00887291" w:rsidRDefault="0073725C" w:rsidP="0073725C">
      <w:pPr>
        <w:widowControl w:val="0"/>
        <w:suppressAutoHyphens/>
        <w:autoSpaceDN w:val="0"/>
        <w:spacing w:after="0" w:line="240" w:lineRule="auto"/>
        <w:jc w:val="both"/>
        <w:textAlignment w:val="baseline"/>
        <w:rPr>
          <w:rFonts w:ascii="Calibri" w:eastAsia="Times New Roman" w:hAnsi="Calibri" w:cs="Calibri"/>
          <w:bCs/>
          <w:i/>
          <w:iCs/>
          <w:color w:val="000000"/>
          <w:kern w:val="3"/>
        </w:rPr>
      </w:pPr>
      <w:r w:rsidRPr="00887291">
        <w:rPr>
          <w:rFonts w:ascii="Calibri" w:eastAsia="Times New Roman" w:hAnsi="Calibri" w:cs="Calibri"/>
          <w:bCs/>
          <w:i/>
          <w:iCs/>
          <w:color w:val="000000"/>
          <w:kern w:val="3"/>
        </w:rPr>
        <w:t xml:space="preserve">a)    cena </w:t>
      </w:r>
      <w:r>
        <w:rPr>
          <w:rFonts w:ascii="Calibri" w:eastAsia="Times New Roman" w:hAnsi="Calibri" w:cs="Calibri"/>
          <w:bCs/>
          <w:i/>
          <w:iCs/>
          <w:color w:val="000000"/>
          <w:kern w:val="3"/>
        </w:rPr>
        <w:t xml:space="preserve">brutto </w:t>
      </w:r>
      <w:r w:rsidRPr="00887291">
        <w:rPr>
          <w:rFonts w:ascii="Calibri" w:eastAsia="Times New Roman" w:hAnsi="Calibri" w:cs="Calibri"/>
          <w:bCs/>
          <w:i/>
          <w:iCs/>
          <w:color w:val="000000"/>
          <w:kern w:val="3"/>
        </w:rPr>
        <w:t xml:space="preserve">oferty = ------------------------------------------------- x  100 pkt x znaczenie kryterium tj. </w:t>
      </w:r>
      <w:r>
        <w:rPr>
          <w:rFonts w:ascii="Calibri" w:eastAsia="Times New Roman" w:hAnsi="Calibri" w:cs="Calibri"/>
          <w:bCs/>
          <w:i/>
          <w:iCs/>
          <w:color w:val="000000"/>
          <w:kern w:val="3"/>
        </w:rPr>
        <w:t>7</w:t>
      </w:r>
      <w:r w:rsidRPr="00887291">
        <w:rPr>
          <w:rFonts w:ascii="Calibri" w:eastAsia="Times New Roman" w:hAnsi="Calibri" w:cs="Calibri"/>
          <w:bCs/>
          <w:i/>
          <w:iCs/>
          <w:color w:val="000000"/>
          <w:kern w:val="3"/>
        </w:rPr>
        <w:t>0%</w:t>
      </w:r>
    </w:p>
    <w:p w14:paraId="61C11302" w14:textId="77777777" w:rsidR="0073725C" w:rsidRPr="00887291" w:rsidRDefault="0073725C" w:rsidP="0073725C">
      <w:pPr>
        <w:widowControl w:val="0"/>
        <w:suppressAutoHyphens/>
        <w:autoSpaceDN w:val="0"/>
        <w:spacing w:after="0" w:line="240" w:lineRule="auto"/>
        <w:jc w:val="both"/>
        <w:textAlignment w:val="baseline"/>
        <w:rPr>
          <w:rFonts w:ascii="Calibri" w:eastAsia="Times New Roman" w:hAnsi="Calibri" w:cs="Calibri"/>
          <w:bCs/>
          <w:i/>
          <w:iCs/>
          <w:color w:val="000000"/>
          <w:kern w:val="3"/>
        </w:rPr>
      </w:pPr>
      <w:r w:rsidRPr="00887291">
        <w:rPr>
          <w:rFonts w:ascii="Calibri" w:eastAsia="Times New Roman" w:hAnsi="Calibri" w:cs="Calibri"/>
          <w:bCs/>
          <w:i/>
          <w:iCs/>
          <w:color w:val="000000"/>
          <w:kern w:val="3"/>
        </w:rPr>
        <w:t xml:space="preserve">                                                 cena oferty badanej</w:t>
      </w:r>
    </w:p>
    <w:p w14:paraId="47031369" w14:textId="77777777" w:rsidR="0073725C" w:rsidRPr="00887291" w:rsidRDefault="0073725C" w:rsidP="0073725C">
      <w:pPr>
        <w:widowControl w:val="0"/>
        <w:tabs>
          <w:tab w:val="left" w:pos="5387"/>
        </w:tabs>
        <w:suppressAutoHyphens/>
        <w:autoSpaceDN w:val="0"/>
        <w:spacing w:after="0" w:line="240" w:lineRule="auto"/>
        <w:ind w:left="2694" w:right="3969"/>
        <w:jc w:val="center"/>
        <w:textAlignment w:val="baseline"/>
        <w:rPr>
          <w:rFonts w:ascii="Calibri" w:eastAsia="Times New Roman" w:hAnsi="Calibri" w:cs="Calibri"/>
          <w:bCs/>
          <w:i/>
          <w:iCs/>
          <w:color w:val="000000"/>
          <w:kern w:val="3"/>
          <w:lang w:eastAsia="pl-PL"/>
        </w:rPr>
      </w:pPr>
    </w:p>
    <w:p w14:paraId="5C0C7B42"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b/>
          <w:bCs/>
        </w:rPr>
      </w:pPr>
      <w:r w:rsidRPr="00887291">
        <w:rPr>
          <w:rFonts w:ascii="Calibri" w:eastAsia="Arial" w:hAnsi="Calibri" w:cs="Calibri"/>
          <w:b/>
          <w:bCs/>
          <w:u w:val="single"/>
        </w:rPr>
        <w:t>Kryterium terminu realizacji umowy</w:t>
      </w:r>
      <w:r>
        <w:rPr>
          <w:rFonts w:ascii="Calibri" w:eastAsia="Arial" w:hAnsi="Calibri" w:cs="Calibri"/>
          <w:b/>
          <w:bCs/>
          <w:u w:val="single"/>
        </w:rPr>
        <w:t xml:space="preserve"> (PT)</w:t>
      </w:r>
    </w:p>
    <w:p w14:paraId="65E18431"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rPr>
      </w:pPr>
    </w:p>
    <w:p w14:paraId="17993740" w14:textId="77777777" w:rsidR="0073725C" w:rsidRPr="00887291" w:rsidRDefault="0073725C" w:rsidP="0073725C">
      <w:pPr>
        <w:suppressAutoHyphens/>
        <w:autoSpaceDN w:val="0"/>
        <w:spacing w:after="0" w:line="240" w:lineRule="auto"/>
        <w:jc w:val="both"/>
        <w:textAlignment w:val="baseline"/>
        <w:rPr>
          <w:rFonts w:ascii="Calibri" w:eastAsia="Times New Roman" w:hAnsi="Calibri" w:cs="Calibri"/>
          <w:bCs/>
          <w:i/>
          <w:color w:val="000000"/>
          <w:kern w:val="3"/>
          <w:lang w:eastAsia="zh-CN"/>
        </w:rPr>
      </w:pPr>
      <w:r w:rsidRPr="00887291">
        <w:rPr>
          <w:rFonts w:ascii="Calibri" w:eastAsia="Times New Roman" w:hAnsi="Calibri" w:cs="Calibri"/>
          <w:bCs/>
          <w:i/>
          <w:color w:val="000000"/>
          <w:kern w:val="3"/>
          <w:lang w:eastAsia="zh-CN"/>
        </w:rPr>
        <w:t xml:space="preserve">                                                                   </w:t>
      </w:r>
      <w:r>
        <w:rPr>
          <w:rFonts w:ascii="Calibri" w:eastAsia="Times New Roman" w:hAnsi="Calibri" w:cs="Calibri"/>
          <w:bCs/>
          <w:i/>
          <w:color w:val="000000"/>
          <w:kern w:val="3"/>
          <w:lang w:eastAsia="zh-CN"/>
        </w:rPr>
        <w:t xml:space="preserve">najkrótszy </w:t>
      </w:r>
      <w:r w:rsidRPr="00887291">
        <w:rPr>
          <w:rFonts w:ascii="Calibri" w:eastAsia="Times New Roman" w:hAnsi="Calibri" w:cs="Calibri"/>
          <w:bCs/>
          <w:i/>
          <w:color w:val="000000"/>
          <w:kern w:val="3"/>
          <w:lang w:eastAsia="zh-CN"/>
        </w:rPr>
        <w:t xml:space="preserve">oferowany termin </w:t>
      </w:r>
    </w:p>
    <w:p w14:paraId="6BE957DB" w14:textId="77777777" w:rsidR="0073725C" w:rsidRPr="00887291" w:rsidRDefault="0073725C" w:rsidP="0073725C">
      <w:pPr>
        <w:suppressAutoHyphens/>
        <w:autoSpaceDN w:val="0"/>
        <w:spacing w:after="0" w:line="240" w:lineRule="auto"/>
        <w:jc w:val="both"/>
        <w:textAlignment w:val="baseline"/>
        <w:rPr>
          <w:rFonts w:ascii="Calibri" w:eastAsia="Times New Roman" w:hAnsi="Calibri" w:cs="Calibri"/>
          <w:bCs/>
          <w:i/>
          <w:color w:val="000000"/>
          <w:kern w:val="3"/>
          <w:lang w:eastAsia="zh-CN"/>
        </w:rPr>
      </w:pPr>
      <w:r w:rsidRPr="00887291">
        <w:rPr>
          <w:rFonts w:ascii="Calibri" w:eastAsia="Times New Roman" w:hAnsi="Calibri" w:cs="Calibri"/>
          <w:bCs/>
          <w:i/>
          <w:color w:val="000000"/>
          <w:kern w:val="3"/>
          <w:lang w:eastAsia="zh-CN"/>
        </w:rPr>
        <w:t xml:space="preserve">                                                                   spośród złożonych ofert </w:t>
      </w:r>
    </w:p>
    <w:p w14:paraId="71DC62F1" w14:textId="77777777" w:rsidR="0073725C" w:rsidRPr="00887291" w:rsidRDefault="0073725C" w:rsidP="00862D8F">
      <w:pPr>
        <w:widowControl w:val="0"/>
        <w:numPr>
          <w:ilvl w:val="0"/>
          <w:numId w:val="5"/>
        </w:numPr>
        <w:suppressAutoHyphens/>
        <w:autoSpaceDE w:val="0"/>
        <w:autoSpaceDN w:val="0"/>
        <w:spacing w:after="0" w:line="240" w:lineRule="auto"/>
        <w:ind w:left="426" w:hanging="426"/>
        <w:jc w:val="both"/>
        <w:textAlignment w:val="baseline"/>
        <w:rPr>
          <w:rFonts w:ascii="Calibri" w:eastAsia="Times New Roman" w:hAnsi="Calibri" w:cs="Calibri"/>
          <w:b/>
          <w:bCs/>
          <w:color w:val="000000"/>
          <w:kern w:val="3"/>
          <w:lang w:eastAsia="zh-CN"/>
        </w:rPr>
      </w:pPr>
      <w:r w:rsidRPr="00887291">
        <w:rPr>
          <w:rFonts w:ascii="Calibri" w:eastAsia="Times New Roman" w:hAnsi="Calibri" w:cs="Calibri"/>
          <w:bCs/>
          <w:i/>
          <w:iCs/>
          <w:color w:val="000000"/>
          <w:kern w:val="3"/>
          <w:lang w:eastAsia="pl-PL"/>
        </w:rPr>
        <w:t xml:space="preserve">termin realizacji w ofercie = --------------------------------------- x 100 pkt x znaczenie kryterium tj. </w:t>
      </w:r>
      <w:r>
        <w:rPr>
          <w:rFonts w:ascii="Calibri" w:eastAsia="Times New Roman" w:hAnsi="Calibri" w:cs="Calibri"/>
          <w:bCs/>
          <w:i/>
          <w:iCs/>
          <w:color w:val="000000"/>
          <w:kern w:val="3"/>
          <w:lang w:eastAsia="pl-PL"/>
        </w:rPr>
        <w:t>3</w:t>
      </w:r>
      <w:r w:rsidRPr="00887291">
        <w:rPr>
          <w:rFonts w:ascii="Calibri" w:eastAsia="Times New Roman" w:hAnsi="Calibri" w:cs="Calibri"/>
          <w:bCs/>
          <w:i/>
          <w:iCs/>
          <w:color w:val="000000"/>
          <w:kern w:val="3"/>
          <w:lang w:eastAsia="pl-PL"/>
        </w:rPr>
        <w:t xml:space="preserve">0% </w:t>
      </w:r>
    </w:p>
    <w:p w14:paraId="2ECCB774" w14:textId="77777777" w:rsidR="0073725C" w:rsidRPr="00887291" w:rsidRDefault="0073725C" w:rsidP="0073725C">
      <w:pPr>
        <w:widowControl w:val="0"/>
        <w:autoSpaceDE w:val="0"/>
        <w:autoSpaceDN w:val="0"/>
        <w:spacing w:after="0" w:line="240" w:lineRule="auto"/>
        <w:ind w:right="130"/>
        <w:jc w:val="both"/>
        <w:rPr>
          <w:rFonts w:ascii="Calibri" w:eastAsia="Arial" w:hAnsi="Calibri" w:cs="Calibri"/>
          <w:u w:val="single"/>
        </w:rPr>
      </w:pPr>
      <w:r w:rsidRPr="00887291">
        <w:rPr>
          <w:rFonts w:ascii="Calibri" w:eastAsia="Arial" w:hAnsi="Calibri" w:cs="Calibri"/>
          <w:bCs/>
          <w:i/>
          <w:color w:val="000000"/>
        </w:rPr>
        <w:t xml:space="preserve">                                                                   termin oferty badanej</w:t>
      </w:r>
    </w:p>
    <w:p w14:paraId="7EA6B960" w14:textId="77777777" w:rsidR="0073725C" w:rsidRPr="00282C11" w:rsidRDefault="0073725C" w:rsidP="0073725C">
      <w:pPr>
        <w:ind w:right="130"/>
        <w:jc w:val="both"/>
        <w:rPr>
          <w:rFonts w:ascii="Calibri" w:hAnsi="Calibri" w:cs="Calibri"/>
        </w:rPr>
      </w:pPr>
    </w:p>
    <w:p w14:paraId="5D2288B7" w14:textId="77777777" w:rsidR="0073725C" w:rsidRPr="00887291" w:rsidRDefault="0073725C" w:rsidP="0073725C">
      <w:pPr>
        <w:widowControl w:val="0"/>
        <w:tabs>
          <w:tab w:val="left" w:pos="284"/>
        </w:tabs>
        <w:autoSpaceDE w:val="0"/>
        <w:autoSpaceDN w:val="0"/>
        <w:spacing w:after="0" w:line="240" w:lineRule="auto"/>
        <w:jc w:val="both"/>
        <w:rPr>
          <w:rFonts w:ascii="Calibri" w:eastAsia="Arial" w:hAnsi="Calibri" w:cs="Calibri"/>
        </w:rPr>
      </w:pPr>
      <w:r w:rsidRPr="00887291">
        <w:rPr>
          <w:rFonts w:ascii="Calibri" w:eastAsia="Arial" w:hAnsi="Calibri" w:cs="Calibri"/>
        </w:rPr>
        <w:t xml:space="preserve">Punktacja będzie liczona według powyższych kryteriów. Łączna ocena oferty stanowić będzie sumę punktów uzyskanych przez ofertę we wszystkich </w:t>
      </w:r>
      <w:r>
        <w:rPr>
          <w:rFonts w:ascii="Calibri" w:eastAsia="Arial" w:hAnsi="Calibri" w:cs="Calibri"/>
        </w:rPr>
        <w:t>dwóch</w:t>
      </w:r>
      <w:r w:rsidRPr="00887291">
        <w:rPr>
          <w:rFonts w:ascii="Calibri" w:eastAsia="Arial" w:hAnsi="Calibri" w:cs="Calibri"/>
        </w:rPr>
        <w:t xml:space="preserve"> kryteriach, na zasadach jak powyżej.</w:t>
      </w:r>
    </w:p>
    <w:p w14:paraId="10E3C39A" w14:textId="77777777" w:rsidR="0073725C" w:rsidRPr="00887291" w:rsidRDefault="0073725C" w:rsidP="0073725C">
      <w:pPr>
        <w:widowControl w:val="0"/>
        <w:autoSpaceDE w:val="0"/>
        <w:autoSpaceDN w:val="0"/>
        <w:spacing w:after="0" w:line="240" w:lineRule="auto"/>
        <w:jc w:val="both"/>
        <w:rPr>
          <w:rFonts w:ascii="Calibri" w:eastAsia="Arial" w:hAnsi="Calibri" w:cs="Calibri"/>
        </w:rPr>
      </w:pPr>
      <w:r w:rsidRPr="00887291">
        <w:rPr>
          <w:rFonts w:ascii="Calibri" w:eastAsia="Arial" w:hAnsi="Calibri" w:cs="Calibri"/>
        </w:rPr>
        <w:t>Liczba punktów wynikająca z działań matematycznych będzie zaokrąglana do dwóch miejsc po przecinku wedle reguł matematycznych.</w:t>
      </w:r>
    </w:p>
    <w:p w14:paraId="0CD3ACBC" w14:textId="77777777" w:rsidR="0073725C" w:rsidRPr="00D72D27" w:rsidRDefault="0073725C" w:rsidP="0073725C">
      <w:pPr>
        <w:widowControl w:val="0"/>
        <w:tabs>
          <w:tab w:val="left" w:pos="284"/>
        </w:tabs>
        <w:autoSpaceDE w:val="0"/>
        <w:autoSpaceDN w:val="0"/>
        <w:spacing w:after="0" w:line="240" w:lineRule="auto"/>
        <w:rPr>
          <w:rFonts w:ascii="Calibri" w:eastAsia="Arial" w:hAnsi="Calibri" w:cs="Calibri"/>
        </w:rPr>
      </w:pPr>
      <w:r>
        <w:rPr>
          <w:rFonts w:ascii="Calibri" w:eastAsia="Arial" w:hAnsi="Calibri" w:cs="Calibri"/>
        </w:rPr>
        <w:t>J</w:t>
      </w:r>
      <w:r w:rsidRPr="00887291">
        <w:rPr>
          <w:rFonts w:ascii="Calibri" w:eastAsia="Arial" w:hAnsi="Calibri" w:cs="Calibri"/>
        </w:rPr>
        <w:t xml:space="preserve">eżeli Zamawiający nie może dokonać wyboru oferty najkorzystniejszej z uwagi na to, że dwie lub </w:t>
      </w:r>
      <w:r w:rsidRPr="00887291">
        <w:rPr>
          <w:rFonts w:ascii="Calibri" w:eastAsia="Arial" w:hAnsi="Calibri" w:cs="Calibri"/>
        </w:rPr>
        <w:lastRenderedPageBreak/>
        <w:t xml:space="preserve">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powyżej, Zamawiający wezwie Wykonawców, którzy złożyli te oferty, do złożenia w terminie określonym przez Zamawiającego ofert dodatkowych zawierających nową cenę. Wykonawcy składający oferty dodatkowe, nie mogą zaoferować cen wyższych niż zaoferowane w złożonych ofertach. </w:t>
      </w:r>
      <w:r>
        <w:rPr>
          <w:rFonts w:ascii="Calibri" w:eastAsia="Arial" w:hAnsi="Calibri" w:cs="Calibri"/>
        </w:rPr>
        <w:br/>
      </w:r>
    </w:p>
    <w:p w14:paraId="5EB49350" w14:textId="374C3EE9" w:rsidR="003D060A" w:rsidRDefault="00822658" w:rsidP="00862D8F">
      <w:pPr>
        <w:pStyle w:val="Akapitzlist"/>
        <w:numPr>
          <w:ilvl w:val="0"/>
          <w:numId w:val="3"/>
        </w:numPr>
        <w:rPr>
          <w:rFonts w:ascii="Calibri" w:hAnsi="Calibri" w:cs="Calibri"/>
          <w:b/>
          <w:bCs/>
          <w:sz w:val="24"/>
          <w:szCs w:val="24"/>
        </w:rPr>
      </w:pPr>
      <w:r>
        <w:rPr>
          <w:rFonts w:ascii="Calibri" w:hAnsi="Calibri" w:cs="Calibri"/>
          <w:b/>
          <w:bCs/>
          <w:sz w:val="24"/>
          <w:szCs w:val="24"/>
        </w:rPr>
        <w:t>Miejsce, termin i sposób składania ofert</w:t>
      </w:r>
    </w:p>
    <w:p w14:paraId="0A3FE473" w14:textId="682C7753" w:rsidR="00822658" w:rsidRPr="00204D9C" w:rsidRDefault="00822658" w:rsidP="001B4342">
      <w:pPr>
        <w:jc w:val="both"/>
        <w:rPr>
          <w:rFonts w:ascii="Calibri" w:hAnsi="Calibri" w:cs="Calibri"/>
        </w:rPr>
      </w:pPr>
      <w:r w:rsidRPr="00204D9C">
        <w:rPr>
          <w:rFonts w:ascii="Calibri" w:hAnsi="Calibri" w:cs="Calibri"/>
        </w:rPr>
        <w:t>Oferty wypełnione na formularzu ofertowym stanowiącym załącznik nr 1 wraz z wymaganym</w:t>
      </w:r>
      <w:r w:rsidR="00500425">
        <w:rPr>
          <w:rFonts w:ascii="Calibri" w:hAnsi="Calibri" w:cs="Calibri"/>
        </w:rPr>
        <w:t xml:space="preserve"> </w:t>
      </w:r>
      <w:r w:rsidRPr="00204D9C">
        <w:rPr>
          <w:rFonts w:ascii="Calibri" w:hAnsi="Calibri" w:cs="Calibri"/>
        </w:rPr>
        <w:t>oświadczeni</w:t>
      </w:r>
      <w:r w:rsidR="00500425">
        <w:rPr>
          <w:rFonts w:ascii="Calibri" w:hAnsi="Calibri" w:cs="Calibri"/>
        </w:rPr>
        <w:t>em</w:t>
      </w:r>
      <w:r w:rsidRPr="00204D9C">
        <w:rPr>
          <w:rFonts w:ascii="Calibri" w:hAnsi="Calibri" w:cs="Calibri"/>
        </w:rPr>
        <w:t xml:space="preserve"> (załącznik 2) należy składać w terminie </w:t>
      </w:r>
      <w:r w:rsidRPr="002A0FDD">
        <w:rPr>
          <w:rFonts w:ascii="Calibri" w:hAnsi="Calibri" w:cs="Calibri"/>
          <w:b/>
          <w:bCs/>
        </w:rPr>
        <w:t xml:space="preserve">do dnia </w:t>
      </w:r>
      <w:r w:rsidR="007506FE" w:rsidRPr="002A0FDD">
        <w:rPr>
          <w:rFonts w:ascii="Calibri" w:hAnsi="Calibri" w:cs="Calibri"/>
          <w:b/>
          <w:bCs/>
        </w:rPr>
        <w:t>0</w:t>
      </w:r>
      <w:r w:rsidR="00FD4F06">
        <w:rPr>
          <w:rFonts w:ascii="Calibri" w:hAnsi="Calibri" w:cs="Calibri"/>
          <w:b/>
          <w:bCs/>
        </w:rPr>
        <w:t>9</w:t>
      </w:r>
      <w:r w:rsidRPr="002A0FDD">
        <w:rPr>
          <w:rFonts w:ascii="Calibri" w:hAnsi="Calibri" w:cs="Calibri"/>
          <w:b/>
          <w:bCs/>
        </w:rPr>
        <w:t>.0</w:t>
      </w:r>
      <w:r w:rsidR="007506FE" w:rsidRPr="002A0FDD">
        <w:rPr>
          <w:rFonts w:ascii="Calibri" w:hAnsi="Calibri" w:cs="Calibri"/>
          <w:b/>
          <w:bCs/>
        </w:rPr>
        <w:t>8</w:t>
      </w:r>
      <w:r w:rsidRPr="002A0FDD">
        <w:rPr>
          <w:rFonts w:ascii="Calibri" w:hAnsi="Calibri" w:cs="Calibri"/>
          <w:b/>
          <w:bCs/>
        </w:rPr>
        <w:t>.202</w:t>
      </w:r>
      <w:r w:rsidR="0073725C" w:rsidRPr="002A0FDD">
        <w:rPr>
          <w:rFonts w:ascii="Calibri" w:hAnsi="Calibri" w:cs="Calibri"/>
          <w:b/>
          <w:bCs/>
        </w:rPr>
        <w:t>4</w:t>
      </w:r>
      <w:r w:rsidRPr="002A0FDD">
        <w:rPr>
          <w:rFonts w:ascii="Calibri" w:hAnsi="Calibri" w:cs="Calibri"/>
          <w:b/>
          <w:bCs/>
        </w:rPr>
        <w:t xml:space="preserve"> r. </w:t>
      </w:r>
      <w:r w:rsidR="00777628" w:rsidRPr="002A0FDD">
        <w:rPr>
          <w:rFonts w:ascii="Calibri" w:hAnsi="Calibri" w:cs="Calibri"/>
          <w:b/>
          <w:bCs/>
        </w:rPr>
        <w:t>do godz.12:00</w:t>
      </w:r>
      <w:r w:rsidR="00777628">
        <w:rPr>
          <w:rFonts w:ascii="Calibri" w:hAnsi="Calibri" w:cs="Calibri"/>
        </w:rPr>
        <w:t xml:space="preserve"> </w:t>
      </w:r>
      <w:r w:rsidRPr="00204D9C">
        <w:rPr>
          <w:rFonts w:ascii="Calibri" w:hAnsi="Calibri" w:cs="Calibri"/>
        </w:rPr>
        <w:t>(liczy się data wpływu):</w:t>
      </w:r>
    </w:p>
    <w:p w14:paraId="12301C27" w14:textId="3A4D9D73" w:rsidR="00822658" w:rsidRPr="0073725C" w:rsidRDefault="00822658" w:rsidP="00862D8F">
      <w:pPr>
        <w:pStyle w:val="Akapitzlist"/>
        <w:numPr>
          <w:ilvl w:val="0"/>
          <w:numId w:val="7"/>
        </w:numPr>
        <w:jc w:val="both"/>
        <w:rPr>
          <w:rFonts w:ascii="Calibri" w:hAnsi="Calibri" w:cs="Calibri"/>
          <w:b/>
          <w:bCs/>
          <w:u w:val="single"/>
        </w:rPr>
      </w:pPr>
      <w:r w:rsidRPr="0073725C">
        <w:rPr>
          <w:rFonts w:ascii="Calibri" w:hAnsi="Calibri" w:cs="Calibri"/>
          <w:b/>
          <w:bCs/>
          <w:u w:val="single"/>
        </w:rPr>
        <w:t>przez Bazę Konkurencyjności</w:t>
      </w:r>
    </w:p>
    <w:p w14:paraId="5AC8470A" w14:textId="77777777" w:rsidR="00313CAD" w:rsidRDefault="00313CAD" w:rsidP="00313CAD">
      <w:pPr>
        <w:rPr>
          <w:rFonts w:eastAsia="Times New Roman" w:cstheme="minorHAnsi"/>
          <w:lang w:eastAsia="pl-PL"/>
        </w:rPr>
      </w:pPr>
      <w:r>
        <w:rPr>
          <w:rFonts w:eastAsia="Times New Roman" w:cstheme="minorHAnsi"/>
          <w:lang w:eastAsia="pl-PL"/>
        </w:rPr>
        <w:t>Oferty złożone po terminie nie będą brane pod uwagę.</w:t>
      </w:r>
    </w:p>
    <w:p w14:paraId="234857AC" w14:textId="59C4A23E" w:rsidR="004C406C" w:rsidRPr="0073725C" w:rsidRDefault="004C406C" w:rsidP="00313CAD">
      <w:pPr>
        <w:rPr>
          <w:rFonts w:eastAsia="Times New Roman" w:cstheme="minorHAnsi"/>
          <w:u w:val="single"/>
          <w:lang w:eastAsia="pl-PL"/>
        </w:rPr>
      </w:pPr>
      <w:r w:rsidRPr="0073725C">
        <w:rPr>
          <w:rFonts w:eastAsia="Times New Roman" w:cstheme="minorHAnsi"/>
          <w:u w:val="single"/>
          <w:lang w:eastAsia="pl-PL"/>
        </w:rPr>
        <w:t>Oferta wraz z załącznikami muszą być podpisane przez Wykonawcę.</w:t>
      </w:r>
    </w:p>
    <w:p w14:paraId="5E7892F4" w14:textId="301AED54" w:rsidR="008738DF" w:rsidRPr="0093562C" w:rsidRDefault="008738DF" w:rsidP="0073725C">
      <w:pPr>
        <w:jc w:val="both"/>
        <w:rPr>
          <w:rFonts w:ascii="Calibri" w:hAnsi="Calibri" w:cs="Calibri"/>
        </w:rPr>
      </w:pPr>
      <w:r w:rsidRPr="00500425">
        <w:rPr>
          <w:rFonts w:ascii="Calibri" w:hAnsi="Calibri" w:cs="Calibri"/>
        </w:rPr>
        <w:t>Ofertę oraz oświadczenia, sporządza się w postaci elektronicznej opatrzonej kwalifikowanym podpisem elektronicznym lub postaci elektronicznej opatrzonym podpisem zaufanym lub podpisem osobistym</w:t>
      </w:r>
      <w:r w:rsidR="0093562C" w:rsidRPr="00500425">
        <w:rPr>
          <w:rFonts w:ascii="Calibri" w:hAnsi="Calibri" w:cs="Calibri"/>
        </w:rPr>
        <w:t xml:space="preserve"> lub w postaci skanu dokumentu podpisanego przez Wykonawcę.</w:t>
      </w:r>
    </w:p>
    <w:p w14:paraId="2F7DCCD0" w14:textId="77777777" w:rsidR="0073725C" w:rsidRPr="00690575" w:rsidRDefault="0073725C" w:rsidP="0073725C">
      <w:pPr>
        <w:spacing w:after="0"/>
        <w:jc w:val="both"/>
        <w:rPr>
          <w:rFonts w:eastAsia="Times New Roman" w:cs="Times New Roman"/>
        </w:rPr>
      </w:pPr>
      <w:r>
        <w:rPr>
          <w:rFonts w:eastAsia="Times New Roman" w:cs="Times New Roman"/>
        </w:rPr>
        <w:t xml:space="preserve">Jeżeli </w:t>
      </w:r>
      <w:r w:rsidRPr="00690575">
        <w:rPr>
          <w:rFonts w:eastAsia="Times New Roman" w:cs="Times New Roman"/>
        </w:rPr>
        <w:t>ofertę składa pełnomocnik</w:t>
      </w:r>
      <w:r>
        <w:rPr>
          <w:rFonts w:eastAsia="Times New Roman" w:cs="Times New Roman"/>
        </w:rPr>
        <w:t>, do oferty należy dołączyć</w:t>
      </w:r>
      <w:r w:rsidRPr="00690575">
        <w:rPr>
          <w:rFonts w:eastAsia="Times New Roman" w:cs="Times New Roman"/>
        </w:rPr>
        <w:t xml:space="preserve"> </w:t>
      </w:r>
      <w:r>
        <w:rPr>
          <w:rFonts w:eastAsia="Times New Roman" w:cs="Times New Roman"/>
        </w:rPr>
        <w:t>p</w:t>
      </w:r>
      <w:r w:rsidRPr="00690575">
        <w:rPr>
          <w:rFonts w:eastAsia="Times New Roman" w:cs="Times New Roman"/>
        </w:rPr>
        <w:t xml:space="preserve">ełnomocnictwo do reprezentowania Wykonawcy. </w:t>
      </w:r>
    </w:p>
    <w:p w14:paraId="29738891" w14:textId="771CFFEA" w:rsidR="00204D9C" w:rsidRPr="00204D9C" w:rsidRDefault="00204D9C" w:rsidP="00204D9C">
      <w:pPr>
        <w:rPr>
          <w:rFonts w:ascii="Calibri" w:hAnsi="Calibri" w:cs="Calibri"/>
        </w:rPr>
      </w:pPr>
      <w:r w:rsidRPr="00204D9C">
        <w:rPr>
          <w:rFonts w:ascii="Calibri" w:hAnsi="Calibri" w:cs="Calibri"/>
        </w:rPr>
        <w:t xml:space="preserve">Wykonawca może przed upływem terminu składania ofert zmienić lub wycofać złożoną przez siebie ofertę. </w:t>
      </w:r>
      <w:r>
        <w:rPr>
          <w:rFonts w:ascii="Calibri" w:hAnsi="Calibri" w:cs="Calibri"/>
        </w:rPr>
        <w:t>P</w:t>
      </w:r>
      <w:r w:rsidRPr="00204D9C">
        <w:rPr>
          <w:rFonts w:ascii="Calibri" w:hAnsi="Calibri" w:cs="Calibri"/>
        </w:rPr>
        <w:t>o upływie terminu składania ofert, dodanie Oferty (załączników), wycofanie oferty lub jej zmiana nie będzie możliwe.</w:t>
      </w:r>
    </w:p>
    <w:p w14:paraId="17FFFCF1" w14:textId="34032B96" w:rsidR="00204D9C" w:rsidRDefault="00204D9C" w:rsidP="00D54FB2">
      <w:pPr>
        <w:jc w:val="both"/>
        <w:rPr>
          <w:rFonts w:ascii="Calibri" w:hAnsi="Calibri" w:cs="Calibri"/>
        </w:rPr>
      </w:pPr>
      <w:r w:rsidRPr="00204D9C">
        <w:rPr>
          <w:rFonts w:ascii="Calibri" w:hAnsi="Calibri" w:cs="Calibri"/>
        </w:rPr>
        <w:t>Wykonawca ma prawo złożyć tylko jedną ofertę. Oferty Wykonawcy, który przedłoży więcej niż jedną ofertę, zostaną odrzucone</w:t>
      </w:r>
      <w:r>
        <w:rPr>
          <w:rFonts w:ascii="Calibri" w:hAnsi="Calibri" w:cs="Calibri"/>
        </w:rPr>
        <w:t>.</w:t>
      </w:r>
    </w:p>
    <w:p w14:paraId="7FD9B95C" w14:textId="638A20EF" w:rsidR="00204D9C" w:rsidRPr="00204D9C" w:rsidRDefault="00204D9C" w:rsidP="00204D9C">
      <w:pPr>
        <w:rPr>
          <w:rFonts w:ascii="Calibri" w:hAnsi="Calibri" w:cs="Calibri"/>
        </w:rPr>
      </w:pPr>
      <w:r w:rsidRPr="00204D9C">
        <w:rPr>
          <w:rFonts w:ascii="Calibri" w:hAnsi="Calibri" w:cs="Calibri"/>
        </w:rPr>
        <w:t>Wykonawca pozostaje związany złożoną ofertą 30 dni od dnia upływu terminu składania ofert</w:t>
      </w:r>
      <w:r>
        <w:rPr>
          <w:rFonts w:ascii="Calibri" w:hAnsi="Calibri" w:cs="Calibri"/>
        </w:rPr>
        <w:t>.</w:t>
      </w:r>
    </w:p>
    <w:p w14:paraId="038D4C4B" w14:textId="495BF676" w:rsidR="003D060A" w:rsidRDefault="00706EFA" w:rsidP="00862D8F">
      <w:pPr>
        <w:pStyle w:val="Akapitzlist"/>
        <w:numPr>
          <w:ilvl w:val="0"/>
          <w:numId w:val="3"/>
        </w:numPr>
        <w:rPr>
          <w:rFonts w:ascii="Calibri" w:hAnsi="Calibri" w:cs="Calibri"/>
          <w:b/>
          <w:bCs/>
        </w:rPr>
      </w:pPr>
      <w:r>
        <w:rPr>
          <w:rFonts w:ascii="Calibri" w:hAnsi="Calibri" w:cs="Calibri"/>
          <w:b/>
          <w:bCs/>
        </w:rPr>
        <w:t>Rozstrzygnięcie/wybór oferty</w:t>
      </w:r>
    </w:p>
    <w:p w14:paraId="16EDEE0F" w14:textId="273C23F5" w:rsidR="00706EFA" w:rsidRDefault="00706EFA" w:rsidP="00BA5226">
      <w:pPr>
        <w:jc w:val="both"/>
        <w:rPr>
          <w:rFonts w:ascii="Calibri" w:hAnsi="Calibri" w:cs="Calibri"/>
        </w:rPr>
      </w:pPr>
      <w:r w:rsidRPr="00706EFA">
        <w:rPr>
          <w:rFonts w:ascii="Calibri" w:hAnsi="Calibri" w:cs="Calibri"/>
        </w:rPr>
        <w:t xml:space="preserve">Wyniki </w:t>
      </w:r>
      <w:r>
        <w:rPr>
          <w:rFonts w:ascii="Calibri" w:hAnsi="Calibri" w:cs="Calibri"/>
        </w:rPr>
        <w:t xml:space="preserve">rozstrzygnięcia/wyboru oferty zostaną opublikowane na stronie internetowej Bazy Konkurencyjności w terminie </w:t>
      </w:r>
      <w:r w:rsidR="00B42D35">
        <w:rPr>
          <w:rFonts w:ascii="Calibri" w:hAnsi="Calibri" w:cs="Calibri"/>
        </w:rPr>
        <w:t>5</w:t>
      </w:r>
      <w:r>
        <w:rPr>
          <w:rFonts w:ascii="Calibri" w:hAnsi="Calibri" w:cs="Calibri"/>
        </w:rPr>
        <w:t xml:space="preserve"> dni od daty otwarcia ofert.</w:t>
      </w:r>
    </w:p>
    <w:p w14:paraId="332B4D9A" w14:textId="77F1D16C" w:rsidR="00706EFA" w:rsidRPr="00706EFA" w:rsidRDefault="00706EFA" w:rsidP="00BA5226">
      <w:pPr>
        <w:jc w:val="both"/>
        <w:rPr>
          <w:rFonts w:ascii="Calibri" w:hAnsi="Calibri" w:cs="Calibri"/>
        </w:rPr>
      </w:pPr>
      <w:r>
        <w:rPr>
          <w:rFonts w:ascii="Calibri" w:hAnsi="Calibri" w:cs="Calibri"/>
        </w:rPr>
        <w:t xml:space="preserve">Zamawiający nie wymaga od Wykonawcy, którego oferta zostanie wybrana </w:t>
      </w:r>
      <w:r w:rsidR="00313CAD">
        <w:rPr>
          <w:rFonts w:ascii="Calibri" w:hAnsi="Calibri" w:cs="Calibri"/>
        </w:rPr>
        <w:t>jako najkorzystniejsza, wniesienia zabezpieczenia należytego wykonania umowy.</w:t>
      </w:r>
    </w:p>
    <w:p w14:paraId="422332F3" w14:textId="201DE0E8" w:rsidR="00313CAD" w:rsidRPr="00500425" w:rsidRDefault="00313CAD" w:rsidP="00862D8F">
      <w:pPr>
        <w:pStyle w:val="Akapitzlist"/>
        <w:numPr>
          <w:ilvl w:val="0"/>
          <w:numId w:val="3"/>
        </w:numPr>
        <w:rPr>
          <w:rFonts w:ascii="Calibri" w:hAnsi="Calibri" w:cs="Calibri"/>
          <w:b/>
          <w:bCs/>
        </w:rPr>
      </w:pPr>
      <w:r w:rsidRPr="00500425">
        <w:rPr>
          <w:rFonts w:ascii="Calibri" w:hAnsi="Calibri" w:cs="Calibri"/>
          <w:b/>
          <w:bCs/>
        </w:rPr>
        <w:t>Projektowane postanowienia i warunki zmiany umowy</w:t>
      </w:r>
    </w:p>
    <w:p w14:paraId="0D5212F4" w14:textId="5D47FCC7" w:rsidR="00313CAD" w:rsidRPr="00313CAD" w:rsidRDefault="00313CAD" w:rsidP="00862D8F">
      <w:pPr>
        <w:pStyle w:val="Akapitzlist"/>
        <w:widowControl w:val="0"/>
        <w:numPr>
          <w:ilvl w:val="0"/>
          <w:numId w:val="9"/>
        </w:numPr>
        <w:tabs>
          <w:tab w:val="left" w:pos="284"/>
        </w:tabs>
        <w:autoSpaceDE w:val="0"/>
        <w:autoSpaceDN w:val="0"/>
        <w:spacing w:after="0" w:line="240" w:lineRule="auto"/>
        <w:jc w:val="both"/>
        <w:rPr>
          <w:rFonts w:ascii="Calibri" w:hAnsi="Calibri" w:cs="Calibri"/>
        </w:rPr>
      </w:pPr>
      <w:r w:rsidRPr="00313CAD">
        <w:rPr>
          <w:rFonts w:ascii="Calibri" w:hAnsi="Calibri" w:cs="Calibri"/>
        </w:rPr>
        <w:t xml:space="preserve">Zamawiający zawrze umowę w sprawie przedmiotowego zamówienia na warunkach określonych w projektowanych postanowieniach umowy, które stanowią załącznik nr </w:t>
      </w:r>
      <w:r w:rsidR="00500425">
        <w:rPr>
          <w:rFonts w:ascii="Calibri" w:hAnsi="Calibri" w:cs="Calibri"/>
        </w:rPr>
        <w:t>3</w:t>
      </w:r>
      <w:r w:rsidRPr="00313CAD">
        <w:rPr>
          <w:rFonts w:ascii="Calibri" w:hAnsi="Calibri" w:cs="Calibri"/>
        </w:rPr>
        <w:t xml:space="preserve"> do </w:t>
      </w:r>
      <w:r>
        <w:rPr>
          <w:rFonts w:ascii="Calibri" w:hAnsi="Calibri" w:cs="Calibri"/>
        </w:rPr>
        <w:t>zapytania ofertowego</w:t>
      </w:r>
      <w:r w:rsidRPr="00313CAD">
        <w:rPr>
          <w:rFonts w:ascii="Calibri" w:hAnsi="Calibri" w:cs="Calibri"/>
        </w:rPr>
        <w:t>.</w:t>
      </w:r>
    </w:p>
    <w:p w14:paraId="20ADD9F5" w14:textId="7B1040EB" w:rsidR="00313CAD" w:rsidRDefault="00313CAD" w:rsidP="00862D8F">
      <w:pPr>
        <w:pStyle w:val="Akapitzlist"/>
        <w:widowControl w:val="0"/>
        <w:numPr>
          <w:ilvl w:val="0"/>
          <w:numId w:val="9"/>
        </w:numPr>
        <w:tabs>
          <w:tab w:val="left" w:pos="284"/>
        </w:tabs>
        <w:autoSpaceDE w:val="0"/>
        <w:autoSpaceDN w:val="0"/>
        <w:spacing w:after="0" w:line="240" w:lineRule="auto"/>
        <w:jc w:val="both"/>
        <w:rPr>
          <w:rFonts w:ascii="Calibri" w:hAnsi="Calibri" w:cs="Calibri"/>
        </w:rPr>
      </w:pPr>
      <w:bookmarkStart w:id="6" w:name="_Hlk173329846"/>
      <w:r w:rsidRPr="00673E8E">
        <w:rPr>
          <w:rFonts w:ascii="Calibri" w:hAnsi="Calibri" w:cs="Calibri"/>
        </w:rPr>
        <w:t xml:space="preserve">Zamawiający przewiduje zmiany zawartej umowy w zakresie i na warunkach przewidzianych </w:t>
      </w:r>
      <w:r w:rsidR="00777628">
        <w:rPr>
          <w:rFonts w:ascii="Calibri" w:hAnsi="Calibri" w:cs="Calibri"/>
        </w:rPr>
        <w:t xml:space="preserve">w </w:t>
      </w:r>
      <w:r w:rsidR="00B42D35">
        <w:rPr>
          <w:rFonts w:ascii="Calibri" w:hAnsi="Calibri" w:cs="Calibri"/>
        </w:rPr>
        <w:t>pkt. 4 sekcji 3.2.4. Wytycznych</w:t>
      </w:r>
      <w:r w:rsidR="00B42D35" w:rsidRPr="00B42D35">
        <w:t xml:space="preserve"> </w:t>
      </w:r>
      <w:r w:rsidR="00B42D35" w:rsidRPr="00B42D35">
        <w:rPr>
          <w:rFonts w:ascii="Calibri" w:hAnsi="Calibri" w:cs="Calibri"/>
        </w:rPr>
        <w:t>w zakresie kwalifikowalności wydatków na lata 2021-2027</w:t>
      </w:r>
      <w:bookmarkEnd w:id="6"/>
      <w:r w:rsidR="00B42D35">
        <w:rPr>
          <w:rFonts w:ascii="Calibri" w:hAnsi="Calibri" w:cs="Calibri"/>
        </w:rPr>
        <w:t>.</w:t>
      </w:r>
    </w:p>
    <w:p w14:paraId="18AB36E6" w14:textId="23610C7C" w:rsidR="00B42D35" w:rsidRDefault="00B42D35" w:rsidP="00B42D35">
      <w:pPr>
        <w:pStyle w:val="Akapitzlist"/>
        <w:widowControl w:val="0"/>
        <w:tabs>
          <w:tab w:val="left" w:pos="284"/>
        </w:tabs>
        <w:autoSpaceDE w:val="0"/>
        <w:autoSpaceDN w:val="0"/>
        <w:spacing w:after="0" w:line="240" w:lineRule="auto"/>
        <w:jc w:val="both"/>
        <w:rPr>
          <w:rFonts w:ascii="Calibri" w:hAnsi="Calibri" w:cs="Calibri"/>
        </w:rPr>
      </w:pPr>
      <w:r w:rsidRPr="00B42D35">
        <w:rPr>
          <w:rFonts w:ascii="Calibri" w:hAnsi="Calibri" w:cs="Calibri"/>
        </w:rPr>
        <w:t xml:space="preserve">Nie jest możliwe dokonywanie istotnych zmian postanowień zawartej umowy w stosunku do treści oferty, na podstawie której dokonano wyboru wykonawcy, chyba że: </w:t>
      </w:r>
    </w:p>
    <w:p w14:paraId="7B143C29" w14:textId="77777777" w:rsidR="00B42D35" w:rsidRDefault="00B42D35" w:rsidP="00B42D35">
      <w:pPr>
        <w:pStyle w:val="Akapitzlist"/>
        <w:widowControl w:val="0"/>
        <w:tabs>
          <w:tab w:val="left" w:pos="284"/>
        </w:tabs>
        <w:autoSpaceDE w:val="0"/>
        <w:autoSpaceDN w:val="0"/>
        <w:spacing w:after="0" w:line="240" w:lineRule="auto"/>
        <w:jc w:val="both"/>
        <w:rPr>
          <w:rFonts w:ascii="Calibri" w:hAnsi="Calibri" w:cs="Calibri"/>
        </w:rPr>
      </w:pPr>
      <w:r w:rsidRPr="00B42D35">
        <w:rPr>
          <w:rFonts w:ascii="Calibri" w:hAnsi="Calibri" w:cs="Calibri"/>
        </w:rPr>
        <w:lastRenderedPageBreak/>
        <w:t xml:space="preserve">a) zmiany zostały przewidziane w zapytaniu ofertowym w postaci jednoznacznych postanowień umownych, które określają ich zakres i charakter oraz warunki wprowadzenia zmian, </w:t>
      </w:r>
    </w:p>
    <w:p w14:paraId="1CC6BF75" w14:textId="77777777" w:rsidR="00B42D35" w:rsidRDefault="00B42D35" w:rsidP="00B42D35">
      <w:pPr>
        <w:pStyle w:val="Akapitzlist"/>
        <w:widowControl w:val="0"/>
        <w:tabs>
          <w:tab w:val="left" w:pos="284"/>
        </w:tabs>
        <w:autoSpaceDE w:val="0"/>
        <w:autoSpaceDN w:val="0"/>
        <w:spacing w:after="0" w:line="240" w:lineRule="auto"/>
        <w:jc w:val="both"/>
        <w:rPr>
          <w:rFonts w:ascii="Calibri" w:hAnsi="Calibri" w:cs="Calibri"/>
        </w:rPr>
      </w:pPr>
      <w:r w:rsidRPr="00B42D35">
        <w:rPr>
          <w:rFonts w:ascii="Calibri" w:hAnsi="Calibri" w:cs="Calibri"/>
        </w:rPr>
        <w:t xml:space="preserve">b) zmiany dotyczą realizacji dodatkowych dostaw, usług lub robót budowlanych od dotychczasowego wykonawcy, nieobjętych zamówieniem podstawowym, o ile stały się niezbędne i zostały spełnione łącznie następujące warunki: </w:t>
      </w:r>
    </w:p>
    <w:p w14:paraId="46916E42" w14:textId="77777777" w:rsidR="00B42D35" w:rsidRDefault="00B42D35" w:rsidP="00B42D35">
      <w:pPr>
        <w:pStyle w:val="Akapitzlist"/>
        <w:widowControl w:val="0"/>
        <w:tabs>
          <w:tab w:val="left" w:pos="284"/>
        </w:tabs>
        <w:autoSpaceDE w:val="0"/>
        <w:autoSpaceDN w:val="0"/>
        <w:spacing w:after="0" w:line="240" w:lineRule="auto"/>
        <w:ind w:left="1416"/>
        <w:jc w:val="both"/>
        <w:rPr>
          <w:rFonts w:ascii="Calibri" w:hAnsi="Calibri" w:cs="Calibri"/>
        </w:rPr>
      </w:pPr>
      <w:r w:rsidRPr="00B42D35">
        <w:rPr>
          <w:rFonts w:ascii="Calibri" w:hAnsi="Calibri" w:cs="Calibri"/>
        </w:rPr>
        <w:t xml:space="preserve">i) zmiana wykonawcy nie może zostać dokonana z powodów ekonomicznych lub technicznych, w szczególności dotyczących zamienności lub interoperacyjności sprzętu, usług lub instalacji, zamówionych w ramach zamówienia podstawowego, </w:t>
      </w:r>
    </w:p>
    <w:p w14:paraId="2DD068D8" w14:textId="77777777" w:rsidR="00B42D35" w:rsidRDefault="00B42D35" w:rsidP="00B42D35">
      <w:pPr>
        <w:pStyle w:val="Akapitzlist"/>
        <w:widowControl w:val="0"/>
        <w:tabs>
          <w:tab w:val="left" w:pos="284"/>
        </w:tabs>
        <w:autoSpaceDE w:val="0"/>
        <w:autoSpaceDN w:val="0"/>
        <w:spacing w:after="0" w:line="240" w:lineRule="auto"/>
        <w:ind w:left="1416"/>
        <w:jc w:val="both"/>
        <w:rPr>
          <w:rFonts w:ascii="Calibri" w:hAnsi="Calibri" w:cs="Calibri"/>
        </w:rPr>
      </w:pPr>
      <w:r w:rsidRPr="00B42D35">
        <w:rPr>
          <w:rFonts w:ascii="Calibri" w:hAnsi="Calibri" w:cs="Calibri"/>
        </w:rPr>
        <w:t xml:space="preserve">ii) zmiana wykonawcy spowodowałaby istotną niedogodność lub znaczne zwiększenie kosztów dla zamawiającego, </w:t>
      </w:r>
    </w:p>
    <w:p w14:paraId="1DF7CB9B" w14:textId="5721C4FA" w:rsidR="00B42D35" w:rsidRDefault="00B42D35" w:rsidP="00B42D35">
      <w:pPr>
        <w:pStyle w:val="Akapitzlist"/>
        <w:widowControl w:val="0"/>
        <w:tabs>
          <w:tab w:val="left" w:pos="284"/>
        </w:tabs>
        <w:autoSpaceDE w:val="0"/>
        <w:autoSpaceDN w:val="0"/>
        <w:spacing w:after="0" w:line="240" w:lineRule="auto"/>
        <w:ind w:left="1416"/>
        <w:jc w:val="both"/>
        <w:rPr>
          <w:rFonts w:ascii="Calibri" w:hAnsi="Calibri" w:cs="Calibri"/>
        </w:rPr>
      </w:pPr>
      <w:r w:rsidRPr="00B42D35">
        <w:rPr>
          <w:rFonts w:ascii="Calibri" w:hAnsi="Calibri" w:cs="Calibri"/>
        </w:rPr>
        <w:t>iii) wartość zmian nie przekracza 50% wartości zamówienia określonej pierwotnie w umowie,</w:t>
      </w:r>
    </w:p>
    <w:p w14:paraId="67026B5D" w14:textId="77777777" w:rsidR="00B42D35" w:rsidRDefault="00B42D35" w:rsidP="00B42D35">
      <w:pPr>
        <w:widowControl w:val="0"/>
        <w:tabs>
          <w:tab w:val="left" w:pos="284"/>
        </w:tabs>
        <w:autoSpaceDE w:val="0"/>
        <w:autoSpaceDN w:val="0"/>
        <w:spacing w:after="0" w:line="240" w:lineRule="auto"/>
        <w:ind w:left="708"/>
        <w:jc w:val="both"/>
        <w:rPr>
          <w:rFonts w:ascii="Calibri" w:hAnsi="Calibri" w:cs="Calibri"/>
        </w:rPr>
      </w:pPr>
      <w:r w:rsidRPr="00B42D35">
        <w:rPr>
          <w:rFonts w:ascii="Calibri" w:hAnsi="Calibri" w:cs="Calibri"/>
        </w:rPr>
        <w:t xml:space="preserve">c) zmiana nie prowadzi do zmiany ogólnego charakteru umowy i zostały spełnione łącznie następujące warunki: </w:t>
      </w:r>
    </w:p>
    <w:p w14:paraId="6EC59AD6" w14:textId="77777777" w:rsidR="00B42D35" w:rsidRDefault="00B42D35" w:rsidP="00B42D35">
      <w:pPr>
        <w:widowControl w:val="0"/>
        <w:tabs>
          <w:tab w:val="left" w:pos="284"/>
        </w:tabs>
        <w:autoSpaceDE w:val="0"/>
        <w:autoSpaceDN w:val="0"/>
        <w:spacing w:after="0" w:line="240" w:lineRule="auto"/>
        <w:ind w:left="1416"/>
        <w:jc w:val="both"/>
        <w:rPr>
          <w:rFonts w:ascii="Calibri" w:hAnsi="Calibri" w:cs="Calibri"/>
        </w:rPr>
      </w:pPr>
      <w:r w:rsidRPr="00B42D35">
        <w:rPr>
          <w:rFonts w:ascii="Calibri" w:hAnsi="Calibri" w:cs="Calibri"/>
        </w:rPr>
        <w:t xml:space="preserve">i) konieczność zmiany umowy spowodowana jest okolicznościami, których zamawiający, działając z należytą starannością, nie mógł przewidzieć, </w:t>
      </w:r>
    </w:p>
    <w:p w14:paraId="68A6FE02" w14:textId="77777777" w:rsidR="00B42D35" w:rsidRDefault="00B42D35" w:rsidP="00B42D35">
      <w:pPr>
        <w:widowControl w:val="0"/>
        <w:tabs>
          <w:tab w:val="left" w:pos="284"/>
        </w:tabs>
        <w:autoSpaceDE w:val="0"/>
        <w:autoSpaceDN w:val="0"/>
        <w:spacing w:after="0" w:line="240" w:lineRule="auto"/>
        <w:ind w:left="1416"/>
        <w:jc w:val="both"/>
        <w:rPr>
          <w:rFonts w:ascii="Calibri" w:hAnsi="Calibri" w:cs="Calibri"/>
        </w:rPr>
      </w:pPr>
      <w:r w:rsidRPr="00B42D35">
        <w:rPr>
          <w:rFonts w:ascii="Calibri" w:hAnsi="Calibri" w:cs="Calibri"/>
        </w:rPr>
        <w:t xml:space="preserve">ii) wartość zmian nie przekracza 50% wartości zamówienia określonej pierwotnie w umowie, </w:t>
      </w:r>
    </w:p>
    <w:p w14:paraId="5ACBD5DA" w14:textId="77777777" w:rsidR="00B42D35" w:rsidRDefault="00B42D35" w:rsidP="00B42D35">
      <w:pPr>
        <w:widowControl w:val="0"/>
        <w:tabs>
          <w:tab w:val="left" w:pos="284"/>
        </w:tabs>
        <w:autoSpaceDE w:val="0"/>
        <w:autoSpaceDN w:val="0"/>
        <w:spacing w:after="0" w:line="240" w:lineRule="auto"/>
        <w:ind w:left="708"/>
        <w:jc w:val="both"/>
        <w:rPr>
          <w:rFonts w:ascii="Calibri" w:hAnsi="Calibri" w:cs="Calibri"/>
        </w:rPr>
      </w:pPr>
      <w:r w:rsidRPr="00B42D35">
        <w:rPr>
          <w:rFonts w:ascii="Calibri" w:hAnsi="Calibri" w:cs="Calibri"/>
        </w:rPr>
        <w:t xml:space="preserve">d) wykonawcę, któremu zamawiający udzielił zamówienia, ma zastąpić nowy wykonawca: </w:t>
      </w:r>
    </w:p>
    <w:p w14:paraId="713B6F6D" w14:textId="77777777" w:rsidR="00B42D35" w:rsidRDefault="00B42D35" w:rsidP="00B42D35">
      <w:pPr>
        <w:widowControl w:val="0"/>
        <w:tabs>
          <w:tab w:val="left" w:pos="284"/>
        </w:tabs>
        <w:autoSpaceDE w:val="0"/>
        <w:autoSpaceDN w:val="0"/>
        <w:spacing w:after="0" w:line="240" w:lineRule="auto"/>
        <w:ind w:left="1416"/>
        <w:jc w:val="both"/>
        <w:rPr>
          <w:rFonts w:ascii="Calibri" w:hAnsi="Calibri" w:cs="Calibri"/>
        </w:rPr>
      </w:pPr>
      <w:r w:rsidRPr="00B42D35">
        <w:rPr>
          <w:rFonts w:ascii="Calibri" w:hAnsi="Calibri" w:cs="Calibri"/>
        </w:rPr>
        <w:t xml:space="preserve">i)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oraz nie pociąga to za sobą innych istotnych zmian umowy, a także nie ma na celu uniknięcia stosowania zasady konkurencyjności, lub </w:t>
      </w:r>
    </w:p>
    <w:p w14:paraId="66375303" w14:textId="77777777" w:rsidR="00B42D35" w:rsidRDefault="00B42D35" w:rsidP="00B42D35">
      <w:pPr>
        <w:widowControl w:val="0"/>
        <w:tabs>
          <w:tab w:val="left" w:pos="284"/>
        </w:tabs>
        <w:autoSpaceDE w:val="0"/>
        <w:autoSpaceDN w:val="0"/>
        <w:spacing w:after="0" w:line="240" w:lineRule="auto"/>
        <w:ind w:left="1416"/>
        <w:jc w:val="both"/>
        <w:rPr>
          <w:rFonts w:ascii="Calibri" w:hAnsi="Calibri" w:cs="Calibri"/>
        </w:rPr>
      </w:pPr>
      <w:r w:rsidRPr="00B42D35">
        <w:rPr>
          <w:rFonts w:ascii="Calibri" w:hAnsi="Calibri" w:cs="Calibri"/>
        </w:rPr>
        <w:t xml:space="preserve">ii) w wyniku przejęcia przez zamawiającego zobowiązań wykonawcy względem jego podwykonawców – w przypadku zmiany podwykonawcy, zamawiający może zawrzeć umowę z nowym podwykonawcą bez zmiany warunków realizacji zamówienia z uwzględnieniem dokonanych płatności z tytułu dotychczas zrealizowanych prac, </w:t>
      </w:r>
    </w:p>
    <w:p w14:paraId="720F4015" w14:textId="04E9AA80" w:rsidR="00B42D35" w:rsidRPr="00B42D35" w:rsidRDefault="00B42D35" w:rsidP="00B42D35">
      <w:pPr>
        <w:pStyle w:val="Akapitzlist"/>
        <w:widowControl w:val="0"/>
        <w:numPr>
          <w:ilvl w:val="0"/>
          <w:numId w:val="39"/>
        </w:numPr>
        <w:tabs>
          <w:tab w:val="left" w:pos="284"/>
        </w:tabs>
        <w:autoSpaceDE w:val="0"/>
        <w:autoSpaceDN w:val="0"/>
        <w:spacing w:after="0" w:line="240" w:lineRule="auto"/>
        <w:jc w:val="both"/>
        <w:rPr>
          <w:rFonts w:ascii="Calibri" w:hAnsi="Calibri" w:cs="Calibri"/>
        </w:rPr>
      </w:pPr>
      <w:r w:rsidRPr="00B42D35">
        <w:rPr>
          <w:rFonts w:ascii="Calibri" w:hAnsi="Calibri" w:cs="Calibri"/>
        </w:rPr>
        <w:t xml:space="preserve">zmiana nie prowadzi do zmiany ogólnego charakteru umowy, a łączna wartość zmian jest mniejsza niż 5 382 000 EUR w przypadku robót budowlanych, a 140 000 EUR w przypadku dostaw i usług i jednocześnie jest mniejsza od 10% wartości zamówienia określonej pierwotnie w umowie w przypadku zamówień na usługi lub dostawy albo, w przypadku zamówień na roboty budowlane, jest mniejsza od 15% wartości zamówienia określonej pierwotnie w umowie. </w:t>
      </w:r>
    </w:p>
    <w:p w14:paraId="5491FB49" w14:textId="77777777" w:rsidR="00B42D35" w:rsidRPr="00B42D35" w:rsidRDefault="00B42D35" w:rsidP="00B42D35">
      <w:pPr>
        <w:pStyle w:val="Akapitzlist"/>
        <w:widowControl w:val="0"/>
        <w:tabs>
          <w:tab w:val="left" w:pos="284"/>
        </w:tabs>
        <w:autoSpaceDE w:val="0"/>
        <w:autoSpaceDN w:val="0"/>
        <w:spacing w:after="0" w:line="240" w:lineRule="auto"/>
        <w:ind w:left="1064"/>
        <w:jc w:val="both"/>
        <w:rPr>
          <w:rFonts w:ascii="Calibri" w:hAnsi="Calibri" w:cs="Calibri"/>
        </w:rPr>
      </w:pPr>
    </w:p>
    <w:p w14:paraId="57D95759" w14:textId="7378883B" w:rsidR="00B42D35" w:rsidRPr="00B42D35" w:rsidRDefault="00B42D35" w:rsidP="00B42D35">
      <w:pPr>
        <w:widowControl w:val="0"/>
        <w:tabs>
          <w:tab w:val="left" w:pos="284"/>
        </w:tabs>
        <w:autoSpaceDE w:val="0"/>
        <w:autoSpaceDN w:val="0"/>
        <w:spacing w:after="0" w:line="240" w:lineRule="auto"/>
        <w:jc w:val="both"/>
        <w:rPr>
          <w:rFonts w:ascii="Calibri" w:hAnsi="Calibri" w:cs="Calibri"/>
        </w:rPr>
      </w:pPr>
      <w:r w:rsidRPr="00B42D35">
        <w:rPr>
          <w:rFonts w:ascii="Calibri" w:hAnsi="Calibri" w:cs="Calibri"/>
        </w:rPr>
        <w:t>Zmiana umowy w sprawie zamówienia jest istotna, jeżeli powoduje, że charakter umowy zmienia się w sposób istotny w stosunku do pierwotnej umowy, w szczególności jeżeli zmiana: wprowadza warunki, które gdyby zostały zastosowane w postępowaniu o udzielenie zamówienia, to wzięliby w nim udział lub mogliby wziąć udział inni wykonawcy lub przyjęte zostałyby oferty innej treści; narusza równowagę ekonomiczną stron umowy na korzyść wykonawcy, w sposób nieprzewidziany w pierwotnej umowie; w sposób znaczny rozszerza albo zmniejsza zakres świadczeń i zobowiązań wynikający z umowy; polega na zastąpieniu wykonawcy, któremu zamawiający udzielił zamówienia, nowym wykonawcą w przypadkach innych, niż wskazane w lit. d.</w:t>
      </w:r>
    </w:p>
    <w:p w14:paraId="09C14186" w14:textId="77777777" w:rsidR="00B42D35" w:rsidRDefault="00B42D35" w:rsidP="00B42D35">
      <w:pPr>
        <w:pStyle w:val="Akapitzlist"/>
        <w:widowControl w:val="0"/>
        <w:tabs>
          <w:tab w:val="left" w:pos="284"/>
        </w:tabs>
        <w:autoSpaceDE w:val="0"/>
        <w:autoSpaceDN w:val="0"/>
        <w:spacing w:after="0" w:line="240" w:lineRule="auto"/>
        <w:jc w:val="both"/>
        <w:rPr>
          <w:rFonts w:ascii="Calibri" w:hAnsi="Calibri" w:cs="Calibri"/>
        </w:rPr>
      </w:pPr>
    </w:p>
    <w:p w14:paraId="01D61F89" w14:textId="77777777" w:rsidR="00B42D35" w:rsidRDefault="00B42D35" w:rsidP="00B42D35">
      <w:pPr>
        <w:pStyle w:val="Akapitzlist"/>
        <w:widowControl w:val="0"/>
        <w:tabs>
          <w:tab w:val="left" w:pos="284"/>
        </w:tabs>
        <w:autoSpaceDE w:val="0"/>
        <w:autoSpaceDN w:val="0"/>
        <w:spacing w:after="0" w:line="240" w:lineRule="auto"/>
        <w:jc w:val="both"/>
        <w:rPr>
          <w:rFonts w:ascii="Calibri" w:hAnsi="Calibri" w:cs="Calibri"/>
        </w:rPr>
      </w:pPr>
    </w:p>
    <w:p w14:paraId="48FADFA7" w14:textId="77777777" w:rsidR="00313CAD" w:rsidRPr="00F76B5E" w:rsidRDefault="00313CAD" w:rsidP="00313CAD">
      <w:pPr>
        <w:pStyle w:val="Akapitzlist"/>
        <w:widowControl w:val="0"/>
        <w:tabs>
          <w:tab w:val="left" w:pos="284"/>
        </w:tabs>
        <w:autoSpaceDE w:val="0"/>
        <w:autoSpaceDN w:val="0"/>
        <w:spacing w:after="0" w:line="240" w:lineRule="auto"/>
        <w:jc w:val="both"/>
        <w:rPr>
          <w:rFonts w:ascii="Calibri" w:hAnsi="Calibri" w:cs="Calibri"/>
        </w:rPr>
      </w:pPr>
    </w:p>
    <w:p w14:paraId="05BFF9BD" w14:textId="79B671C6" w:rsidR="00706EFA" w:rsidRPr="00454E09" w:rsidRDefault="00313CAD" w:rsidP="00454E09">
      <w:pPr>
        <w:pStyle w:val="Akapitzlist"/>
        <w:numPr>
          <w:ilvl w:val="0"/>
          <w:numId w:val="3"/>
        </w:numPr>
        <w:rPr>
          <w:rFonts w:ascii="Calibri" w:hAnsi="Calibri" w:cs="Calibri"/>
          <w:b/>
          <w:bCs/>
        </w:rPr>
      </w:pPr>
      <w:r w:rsidRPr="00454E09">
        <w:rPr>
          <w:rFonts w:ascii="Calibri" w:hAnsi="Calibri" w:cs="Calibri"/>
          <w:b/>
          <w:bCs/>
        </w:rPr>
        <w:lastRenderedPageBreak/>
        <w:t>Informacje dodatkowe</w:t>
      </w:r>
    </w:p>
    <w:p w14:paraId="48D1C3AF" w14:textId="246F7D91" w:rsidR="004C406C" w:rsidRDefault="004C406C" w:rsidP="00862D8F">
      <w:pPr>
        <w:pStyle w:val="Akapitzlist"/>
        <w:numPr>
          <w:ilvl w:val="0"/>
          <w:numId w:val="10"/>
        </w:numPr>
        <w:jc w:val="both"/>
      </w:pPr>
      <w:r>
        <w:t xml:space="preserve">Osoby do kontaktu: </w:t>
      </w:r>
      <w:r w:rsidR="0073725C">
        <w:t xml:space="preserve">Zuzanna </w:t>
      </w:r>
      <w:proofErr w:type="spellStart"/>
      <w:r w:rsidR="0073725C">
        <w:t>Szmidt</w:t>
      </w:r>
      <w:proofErr w:type="spellEnd"/>
      <w:r>
        <w:t xml:space="preserve"> – tel. 56 61179</w:t>
      </w:r>
      <w:r w:rsidR="0073725C">
        <w:t>44</w:t>
      </w:r>
      <w:r>
        <w:t xml:space="preserve">, </w:t>
      </w:r>
      <w:r w:rsidR="0073725C">
        <w:t>przetargi</w:t>
      </w:r>
      <w:r>
        <w:t>@tcuw.torun.pl</w:t>
      </w:r>
    </w:p>
    <w:p w14:paraId="11D9B41D" w14:textId="2CE0D82B" w:rsidR="0016264F" w:rsidRDefault="00313CAD" w:rsidP="00862D8F">
      <w:pPr>
        <w:pStyle w:val="Akapitzlist"/>
        <w:numPr>
          <w:ilvl w:val="0"/>
          <w:numId w:val="10"/>
        </w:numPr>
        <w:jc w:val="both"/>
      </w:pPr>
      <w:r>
        <w:t>W propozycji cenowej należy podać cenę netto i brutto, która</w:t>
      </w:r>
      <w:r w:rsidRPr="0016264F">
        <w:t xml:space="preserve"> zawiera w sobie wszystkie koszty związane z realizacją zamówienia</w:t>
      </w:r>
      <w:r>
        <w:t>.</w:t>
      </w:r>
    </w:p>
    <w:p w14:paraId="4E068DD0" w14:textId="77777777" w:rsidR="003A406F" w:rsidRDefault="004C406C" w:rsidP="00862D8F">
      <w:pPr>
        <w:pStyle w:val="Akapitzlist"/>
        <w:numPr>
          <w:ilvl w:val="0"/>
          <w:numId w:val="10"/>
        </w:numPr>
        <w:shd w:val="clear" w:color="auto" w:fill="FFFFFF"/>
        <w:spacing w:after="0" w:line="240" w:lineRule="auto"/>
        <w:jc w:val="both"/>
        <w:rPr>
          <w:rFonts w:eastAsia="Times New Roman" w:cstheme="minorHAnsi"/>
          <w:lang w:eastAsia="pl-PL"/>
        </w:rPr>
      </w:pPr>
      <w:r w:rsidRPr="004C406C">
        <w:rPr>
          <w:rFonts w:eastAsia="Times New Roman" w:cstheme="minorHAnsi"/>
          <w:lang w:eastAsia="pl-PL"/>
        </w:rPr>
        <w:t>Zamawiający dopuszcza możliwość, w terminie przez siebie ustalonym, jednorazowego uzupełnienia braków formalnych poprzez dostarczenie przez Wykonawcę brakujących dokumentów, sprostowa</w:t>
      </w:r>
      <w:r w:rsidR="003A406F">
        <w:rPr>
          <w:rFonts w:eastAsia="Times New Roman" w:cstheme="minorHAnsi"/>
          <w:lang w:eastAsia="pl-PL"/>
        </w:rPr>
        <w:t>ń,</w:t>
      </w:r>
      <w:r w:rsidRPr="004C406C">
        <w:rPr>
          <w:rFonts w:eastAsia="Times New Roman" w:cstheme="minorHAnsi"/>
          <w:lang w:eastAsia="pl-PL"/>
        </w:rPr>
        <w:t xml:space="preserve"> uzupełnienia podpisów.</w:t>
      </w:r>
    </w:p>
    <w:p w14:paraId="7866985A" w14:textId="2B96AA0D" w:rsidR="003A406F" w:rsidRPr="003A406F" w:rsidRDefault="003A406F" w:rsidP="00862D8F">
      <w:pPr>
        <w:pStyle w:val="Akapitzlist"/>
        <w:numPr>
          <w:ilvl w:val="0"/>
          <w:numId w:val="10"/>
        </w:numPr>
        <w:shd w:val="clear" w:color="auto" w:fill="FFFFFF"/>
        <w:spacing w:after="0" w:line="240" w:lineRule="auto"/>
        <w:jc w:val="both"/>
        <w:rPr>
          <w:rFonts w:eastAsia="Times New Roman" w:cstheme="minorHAnsi"/>
          <w:lang w:eastAsia="pl-PL"/>
        </w:rPr>
      </w:pPr>
      <w:r w:rsidRPr="003A406F">
        <w:rPr>
          <w:rFonts w:cs="Calibri"/>
        </w:rPr>
        <w:t>Zamawiający poprawi w ofercie:</w:t>
      </w:r>
    </w:p>
    <w:p w14:paraId="12EFAFA8" w14:textId="77777777" w:rsidR="003A406F" w:rsidRPr="00AD07D0" w:rsidRDefault="003A406F" w:rsidP="003A406F">
      <w:pPr>
        <w:pStyle w:val="Akapitzlist"/>
        <w:autoSpaceDE w:val="0"/>
        <w:autoSpaceDN w:val="0"/>
        <w:adjustRightInd w:val="0"/>
        <w:spacing w:line="240" w:lineRule="auto"/>
        <w:jc w:val="both"/>
        <w:rPr>
          <w:rFonts w:cs="Calibri"/>
        </w:rPr>
      </w:pPr>
      <w:r w:rsidRPr="00AD07D0">
        <w:rPr>
          <w:rFonts w:cs="Calibri"/>
        </w:rPr>
        <w:t>a)</w:t>
      </w:r>
      <w:r w:rsidRPr="00AD07D0">
        <w:rPr>
          <w:rFonts w:cs="Calibri"/>
        </w:rPr>
        <w:tab/>
        <w:t>oczywiste omyłki pisarskie,</w:t>
      </w:r>
    </w:p>
    <w:p w14:paraId="1032765C" w14:textId="77777777" w:rsidR="003A406F" w:rsidRPr="00AD07D0" w:rsidRDefault="003A406F" w:rsidP="003A406F">
      <w:pPr>
        <w:pStyle w:val="Akapitzlist"/>
        <w:autoSpaceDE w:val="0"/>
        <w:autoSpaceDN w:val="0"/>
        <w:adjustRightInd w:val="0"/>
        <w:spacing w:line="240" w:lineRule="auto"/>
        <w:jc w:val="both"/>
        <w:rPr>
          <w:rFonts w:cs="Calibri"/>
        </w:rPr>
      </w:pPr>
      <w:r w:rsidRPr="00AD07D0">
        <w:rPr>
          <w:rFonts w:cs="Calibri"/>
        </w:rPr>
        <w:t>b)</w:t>
      </w:r>
      <w:r w:rsidRPr="00AD07D0">
        <w:rPr>
          <w:rFonts w:cs="Calibri"/>
        </w:rPr>
        <w:tab/>
        <w:t>oczywiste omyłki rachunkowe, z uwzględnieniem konsekwencji rachunkowych dokonanych poprawek,</w:t>
      </w:r>
    </w:p>
    <w:p w14:paraId="331ADBF0" w14:textId="1DE2F810" w:rsidR="00D13C12" w:rsidRDefault="003A406F" w:rsidP="00D13C12">
      <w:pPr>
        <w:pStyle w:val="Akapitzlist"/>
        <w:shd w:val="clear" w:color="auto" w:fill="FFFFFF"/>
        <w:spacing w:after="0" w:line="240" w:lineRule="auto"/>
        <w:jc w:val="both"/>
        <w:rPr>
          <w:rFonts w:cs="Calibri"/>
        </w:rPr>
      </w:pPr>
      <w:r w:rsidRPr="00AD07D0">
        <w:rPr>
          <w:rFonts w:cs="Calibri"/>
        </w:rPr>
        <w:t>c)</w:t>
      </w:r>
      <w:r w:rsidRPr="00AD07D0">
        <w:rPr>
          <w:rFonts w:cs="Calibri"/>
        </w:rPr>
        <w:tab/>
        <w:t>inne omyłki polegające na niezgodności oferty z zapytaniem ofertowym, niepowodujące i</w:t>
      </w:r>
      <w:r>
        <w:rPr>
          <w:rFonts w:cs="Calibri"/>
        </w:rPr>
        <w:t xml:space="preserve">stotnych zmian w treści oferty, </w:t>
      </w:r>
      <w:r w:rsidRPr="00AD07D0">
        <w:rPr>
          <w:rFonts w:cs="Calibri"/>
        </w:rPr>
        <w:t>niezwłocznie zawiadamiając o tym Wykonawcę, którego oferta została poprawiona</w:t>
      </w:r>
    </w:p>
    <w:p w14:paraId="3D91B4D7" w14:textId="6C758260" w:rsidR="00D13C12" w:rsidRDefault="00454E09" w:rsidP="00862D8F">
      <w:pPr>
        <w:pStyle w:val="Akapitzlist"/>
        <w:numPr>
          <w:ilvl w:val="0"/>
          <w:numId w:val="10"/>
        </w:numPr>
        <w:jc w:val="both"/>
      </w:pPr>
      <w:r>
        <w:t>Zamawiający zbada oferty pod kątem rażąco niskiej ceny.</w:t>
      </w:r>
    </w:p>
    <w:p w14:paraId="7D5C4713" w14:textId="52C45E37" w:rsidR="00454E09" w:rsidRDefault="00454E09" w:rsidP="00454E09">
      <w:pPr>
        <w:pStyle w:val="Akapitzlist"/>
        <w:jc w:val="both"/>
      </w:pPr>
      <w: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w:t>
      </w:r>
    </w:p>
    <w:p w14:paraId="66D5F4C7" w14:textId="56F3307B" w:rsidR="00454E09" w:rsidRDefault="00454E09" w:rsidP="00454E09">
      <w:pPr>
        <w:pStyle w:val="Akapitzlist"/>
        <w:jc w:val="both"/>
      </w:pPr>
      <w:r>
        <w:t>ceny lub kosztu. Zamawiający ocenia te wyjaśnienia w konsultacji z wykonawcą i może odrzucić tę ofertę wyłącznie w przypadku, gdy złożone wyjaśnienia wraz z dowodami nie uzasadniają podanej ceny lub kosztu w tej ofercie.</w:t>
      </w:r>
    </w:p>
    <w:p w14:paraId="290DA9E8" w14:textId="406A0013" w:rsidR="004C406C" w:rsidRDefault="004C406C" w:rsidP="00862D8F">
      <w:pPr>
        <w:pStyle w:val="Akapitzlist"/>
        <w:numPr>
          <w:ilvl w:val="0"/>
          <w:numId w:val="10"/>
        </w:numPr>
        <w:jc w:val="both"/>
      </w:pPr>
      <w:r>
        <w:t>W</w:t>
      </w:r>
      <w:r w:rsidRPr="004C406C">
        <w:t xml:space="preserve"> celu zapewnienia porównywalności wszystkich propozycji cenowych Zamawiający zastrzega sobie prawo do skontaktowania się z Oferentami w celu uzupełnienia lub doprecyzowania oferty</w:t>
      </w:r>
      <w:r>
        <w:t>.</w:t>
      </w:r>
    </w:p>
    <w:p w14:paraId="4EC51871" w14:textId="7A477D24" w:rsidR="003A406F" w:rsidRPr="00117254" w:rsidRDefault="003A406F" w:rsidP="00862D8F">
      <w:pPr>
        <w:pStyle w:val="Akapitzlist"/>
        <w:numPr>
          <w:ilvl w:val="0"/>
          <w:numId w:val="10"/>
        </w:numPr>
        <w:jc w:val="both"/>
      </w:pPr>
      <w:r w:rsidRPr="00AD07D0">
        <w:rPr>
          <w:rFonts w:cs="Calibri"/>
        </w:rPr>
        <w:t>Zamawiający zastrzega sobie, że może najpierw dokonać oceny</w:t>
      </w:r>
      <w:r>
        <w:rPr>
          <w:rFonts w:cs="Calibri"/>
        </w:rPr>
        <w:t xml:space="preserve"> ofert, a następnie zbadać, czy </w:t>
      </w:r>
      <w:r w:rsidRPr="00AD07D0">
        <w:rPr>
          <w:rFonts w:cs="Calibri"/>
        </w:rPr>
        <w:t>Wykonawca, którego oferta została oceniona jako najkorzystniejsza, nie podlega wykluczeniu oraz spełnia warunki udziału w postępowaniu.</w:t>
      </w:r>
    </w:p>
    <w:p w14:paraId="08D7B5B7" w14:textId="37063D30" w:rsidR="00313CAD" w:rsidRDefault="004C406C" w:rsidP="00862D8F">
      <w:pPr>
        <w:pStyle w:val="Akapitzlist"/>
        <w:numPr>
          <w:ilvl w:val="0"/>
          <w:numId w:val="10"/>
        </w:numPr>
      </w:pPr>
      <w:r>
        <w:t>Zamawiający zastrzega sobie prawo do unieważnienia postepowania bez podania przyczyny w trakcie jego trwania.</w:t>
      </w:r>
    </w:p>
    <w:p w14:paraId="3CF33956" w14:textId="50287A9E" w:rsidR="004C406C" w:rsidRDefault="004C406C" w:rsidP="00862D8F">
      <w:pPr>
        <w:pStyle w:val="Akapitzlist"/>
        <w:numPr>
          <w:ilvl w:val="0"/>
          <w:numId w:val="10"/>
        </w:numPr>
      </w:pPr>
      <w:r>
        <w:t>Zamawiający dopuszcza składanie ofert sporządzonych wyłącznie w języku polskim.</w:t>
      </w:r>
    </w:p>
    <w:p w14:paraId="3D0D9603" w14:textId="77CF6D29" w:rsidR="004C406C" w:rsidRDefault="004C406C" w:rsidP="00862D8F">
      <w:pPr>
        <w:pStyle w:val="Akapitzlist"/>
        <w:numPr>
          <w:ilvl w:val="0"/>
          <w:numId w:val="10"/>
        </w:numPr>
      </w:pPr>
      <w:r>
        <w:t xml:space="preserve">Zamawiający </w:t>
      </w:r>
      <w:r w:rsidR="002A4413">
        <w:t xml:space="preserve">nie </w:t>
      </w:r>
      <w:r>
        <w:t>dopuszcza składani</w:t>
      </w:r>
      <w:r w:rsidR="002A4413">
        <w:t>a</w:t>
      </w:r>
      <w:r>
        <w:t xml:space="preserve"> ofert częściowych.</w:t>
      </w:r>
    </w:p>
    <w:p w14:paraId="7C11E064" w14:textId="38E571DC" w:rsidR="004C406C" w:rsidRDefault="004C406C" w:rsidP="00862D8F">
      <w:pPr>
        <w:pStyle w:val="Akapitzlist"/>
        <w:numPr>
          <w:ilvl w:val="0"/>
          <w:numId w:val="10"/>
        </w:numPr>
      </w:pPr>
      <w:r>
        <w:t>Zamawiający nie dopuszcza składania ofert wariantowych.</w:t>
      </w:r>
    </w:p>
    <w:p w14:paraId="24C9EEA6" w14:textId="4AC73B1F" w:rsidR="004C406C" w:rsidRDefault="004C406C" w:rsidP="00862D8F">
      <w:pPr>
        <w:pStyle w:val="Akapitzlist"/>
        <w:numPr>
          <w:ilvl w:val="0"/>
          <w:numId w:val="10"/>
        </w:numPr>
      </w:pPr>
      <w:r>
        <w:t xml:space="preserve">Zamawiający nie przewiduje zamówień uzupełniających. </w:t>
      </w:r>
    </w:p>
    <w:p w14:paraId="4E4C443A" w14:textId="77777777" w:rsidR="002F4C06" w:rsidRDefault="002F4C06" w:rsidP="002F4C06">
      <w:pPr>
        <w:pStyle w:val="Akapitzlist"/>
      </w:pPr>
    </w:p>
    <w:p w14:paraId="5BDD6622" w14:textId="555B7CF8" w:rsidR="004C406C" w:rsidRPr="004C406C" w:rsidRDefault="004C406C" w:rsidP="00454E09">
      <w:pPr>
        <w:pStyle w:val="Akapitzlist"/>
        <w:numPr>
          <w:ilvl w:val="0"/>
          <w:numId w:val="3"/>
        </w:numPr>
        <w:rPr>
          <w:b/>
          <w:bCs/>
        </w:rPr>
      </w:pPr>
      <w:r w:rsidRPr="004C406C">
        <w:rPr>
          <w:b/>
          <w:bCs/>
        </w:rPr>
        <w:t>Załączniki do zapytania ofertowego</w:t>
      </w:r>
    </w:p>
    <w:p w14:paraId="7F5B90E5" w14:textId="67358187" w:rsidR="004C406C" w:rsidRDefault="004C406C" w:rsidP="00862D8F">
      <w:pPr>
        <w:pStyle w:val="Akapitzlist"/>
        <w:numPr>
          <w:ilvl w:val="0"/>
          <w:numId w:val="11"/>
        </w:numPr>
      </w:pPr>
      <w:r>
        <w:t>Formularz oferty</w:t>
      </w:r>
    </w:p>
    <w:p w14:paraId="22274645" w14:textId="5387724C" w:rsidR="004C406C" w:rsidRDefault="004C406C" w:rsidP="00862D8F">
      <w:pPr>
        <w:pStyle w:val="Akapitzlist"/>
        <w:numPr>
          <w:ilvl w:val="0"/>
          <w:numId w:val="11"/>
        </w:numPr>
      </w:pPr>
      <w:r>
        <w:t xml:space="preserve">Oświadczenie wykonawcy </w:t>
      </w:r>
    </w:p>
    <w:p w14:paraId="740A4DC0" w14:textId="4511EAE5" w:rsidR="004C406C" w:rsidRDefault="004C406C" w:rsidP="00862D8F">
      <w:pPr>
        <w:pStyle w:val="Akapitzlist"/>
        <w:numPr>
          <w:ilvl w:val="0"/>
          <w:numId w:val="11"/>
        </w:numPr>
      </w:pPr>
      <w:r>
        <w:t>Wzór umowy</w:t>
      </w:r>
    </w:p>
    <w:p w14:paraId="54D3E10E" w14:textId="0360160B" w:rsidR="002A0FDD" w:rsidRDefault="002A0FDD" w:rsidP="00862D8F">
      <w:pPr>
        <w:pStyle w:val="Akapitzlist"/>
        <w:numPr>
          <w:ilvl w:val="0"/>
          <w:numId w:val="11"/>
        </w:numPr>
      </w:pPr>
      <w:r w:rsidRPr="002A0FDD">
        <w:t>Klauzula informacyjna dot. przetwarzania danych osobowych</w:t>
      </w:r>
    </w:p>
    <w:p w14:paraId="6927B0D0" w14:textId="73734EDA" w:rsidR="0036035A" w:rsidRDefault="0036035A">
      <w:r>
        <w:br w:type="page"/>
      </w:r>
    </w:p>
    <w:p w14:paraId="00271D5A" w14:textId="73FA2059" w:rsidR="00BC5162" w:rsidRPr="00515FE0" w:rsidRDefault="00BC5162" w:rsidP="00515FE0">
      <w:pPr>
        <w:spacing w:after="0"/>
        <w:jc w:val="right"/>
        <w:rPr>
          <w:b/>
          <w:bCs/>
          <w:sz w:val="20"/>
          <w:szCs w:val="20"/>
        </w:rPr>
      </w:pPr>
      <w:r w:rsidRPr="00515FE0">
        <w:rPr>
          <w:b/>
          <w:bCs/>
          <w:sz w:val="20"/>
          <w:szCs w:val="20"/>
        </w:rPr>
        <w:lastRenderedPageBreak/>
        <w:t>Załącznik nr 1</w:t>
      </w:r>
    </w:p>
    <w:p w14:paraId="73B4AC45" w14:textId="4D9A67AD" w:rsidR="00BC5162" w:rsidRPr="00515FE0" w:rsidRDefault="00BC5162" w:rsidP="00515FE0">
      <w:pPr>
        <w:spacing w:after="0"/>
        <w:jc w:val="right"/>
        <w:rPr>
          <w:sz w:val="20"/>
          <w:szCs w:val="20"/>
        </w:rPr>
      </w:pPr>
      <w:r w:rsidRPr="00515FE0">
        <w:rPr>
          <w:rFonts w:ascii="Calibri" w:eastAsia="Times New Roman" w:hAnsi="Calibri" w:cs="Calibri"/>
          <w:b/>
          <w:i/>
          <w:sz w:val="20"/>
          <w:szCs w:val="20"/>
          <w:lang w:eastAsia="ar-SA"/>
        </w:rPr>
        <w:t xml:space="preserve">FORMULARZ OFERTY </w:t>
      </w:r>
    </w:p>
    <w:p w14:paraId="640F724A" w14:textId="7ED5BF62" w:rsidR="00BC5162" w:rsidRPr="009836CD" w:rsidRDefault="00BC5162" w:rsidP="00BC5162">
      <w:pPr>
        <w:suppressAutoHyphens/>
        <w:rPr>
          <w:rFonts w:ascii="Calibri" w:eastAsia="Times New Roman" w:hAnsi="Calibri" w:cs="Calibri"/>
          <w:b/>
          <w:u w:val="single"/>
          <w:lang w:eastAsia="ar-SA"/>
        </w:rPr>
      </w:pPr>
      <w:r w:rsidRPr="009836CD">
        <w:rPr>
          <w:rFonts w:ascii="Calibri" w:eastAsia="Times New Roman" w:hAnsi="Calibri" w:cs="Calibri"/>
          <w:b/>
          <w:u w:val="single"/>
          <w:lang w:eastAsia="ar-SA"/>
        </w:rPr>
        <w:t>Dane Wykonawcy:</w:t>
      </w:r>
    </w:p>
    <w:p w14:paraId="3FA07D7D" w14:textId="77777777" w:rsidR="00BC5162" w:rsidRDefault="00BC5162" w:rsidP="00BC5162">
      <w:pPr>
        <w:suppressAutoHyphens/>
        <w:spacing w:line="276" w:lineRule="auto"/>
        <w:jc w:val="both"/>
        <w:rPr>
          <w:rFonts w:ascii="Calibri" w:eastAsia="Times New Roman" w:hAnsi="Calibri" w:cs="Calibri"/>
          <w:lang w:eastAsia="ar-SA"/>
        </w:rPr>
      </w:pPr>
      <w:r w:rsidRPr="009836CD">
        <w:rPr>
          <w:rFonts w:ascii="Calibri" w:eastAsia="Times New Roman" w:hAnsi="Calibri" w:cs="Calibri"/>
          <w:lang w:eastAsia="ar-SA"/>
        </w:rPr>
        <w:t>Nazwa:  .....................................................................................................................................................</w:t>
      </w:r>
    </w:p>
    <w:p w14:paraId="3E819256" w14:textId="77777777" w:rsidR="005D2599" w:rsidRPr="009836CD" w:rsidRDefault="005D2599" w:rsidP="005D2599">
      <w:pPr>
        <w:suppressAutoHyphens/>
        <w:spacing w:line="276" w:lineRule="auto"/>
        <w:jc w:val="both"/>
        <w:rPr>
          <w:rFonts w:ascii="Calibri" w:eastAsia="Times New Roman" w:hAnsi="Calibri" w:cs="Calibri"/>
          <w:lang w:eastAsia="ar-SA"/>
        </w:rPr>
      </w:pPr>
      <w:r w:rsidRPr="009836CD">
        <w:rPr>
          <w:rFonts w:ascii="Calibri" w:eastAsia="Times New Roman" w:hAnsi="Calibri" w:cs="Calibri"/>
          <w:lang w:eastAsia="ar-SA"/>
        </w:rPr>
        <w:t>Reprezentowany przez  …………………………..…………………………………………………………………………..………………</w:t>
      </w:r>
    </w:p>
    <w:p w14:paraId="0AFB00E0" w14:textId="77777777" w:rsidR="00BC5162" w:rsidRPr="009836CD" w:rsidRDefault="00BC5162" w:rsidP="00BC5162">
      <w:pPr>
        <w:suppressAutoHyphens/>
        <w:spacing w:line="276" w:lineRule="auto"/>
        <w:jc w:val="both"/>
        <w:rPr>
          <w:rFonts w:ascii="Calibri" w:eastAsia="Times New Roman" w:hAnsi="Calibri" w:cs="Calibri"/>
          <w:lang w:eastAsia="ar-SA"/>
        </w:rPr>
      </w:pPr>
      <w:r w:rsidRPr="009836CD">
        <w:rPr>
          <w:rFonts w:ascii="Calibri" w:eastAsia="Times New Roman" w:hAnsi="Calibri" w:cs="Calibri"/>
          <w:lang w:eastAsia="ar-SA"/>
        </w:rPr>
        <w:t>Siedziba i adres:  ………...............................................................................................................................</w:t>
      </w:r>
    </w:p>
    <w:p w14:paraId="5A5D4A65" w14:textId="59D453DB" w:rsidR="00BC5162" w:rsidRPr="009836CD" w:rsidRDefault="00BC5162" w:rsidP="00BC5162">
      <w:pPr>
        <w:suppressAutoHyphens/>
        <w:spacing w:line="276" w:lineRule="auto"/>
        <w:jc w:val="both"/>
        <w:rPr>
          <w:rFonts w:ascii="Calibri" w:eastAsia="Times New Roman" w:hAnsi="Calibri" w:cs="Calibri"/>
          <w:lang w:eastAsia="ar-SA"/>
        </w:rPr>
      </w:pPr>
      <w:r w:rsidRPr="009836CD">
        <w:rPr>
          <w:rFonts w:ascii="Calibri" w:eastAsia="Times New Roman" w:hAnsi="Calibri" w:cs="Calibri"/>
          <w:lang w:eastAsia="ar-SA"/>
        </w:rPr>
        <w:t xml:space="preserve">Numer telefonu…………………………………………………………………………………………….………………………..…………… </w:t>
      </w:r>
    </w:p>
    <w:p w14:paraId="47FBE74C" w14:textId="4CE3CAB7" w:rsidR="00BC5162" w:rsidRPr="009836CD" w:rsidRDefault="00BC5162" w:rsidP="00BC5162">
      <w:pPr>
        <w:suppressAutoHyphens/>
        <w:spacing w:line="276" w:lineRule="auto"/>
        <w:jc w:val="both"/>
        <w:rPr>
          <w:rFonts w:ascii="Calibri" w:eastAsia="Times New Roman" w:hAnsi="Calibri" w:cs="Calibri"/>
          <w:lang w:eastAsia="ar-SA"/>
        </w:rPr>
      </w:pPr>
      <w:r w:rsidRPr="009836CD">
        <w:rPr>
          <w:rFonts w:ascii="Calibri" w:eastAsia="Times New Roman" w:hAnsi="Calibri" w:cs="Calibri"/>
          <w:lang w:eastAsia="ar-SA"/>
        </w:rPr>
        <w:t xml:space="preserve">Numer REGON </w:t>
      </w:r>
      <w:r w:rsidR="00515FE0">
        <w:rPr>
          <w:rFonts w:ascii="Calibri" w:eastAsia="Times New Roman" w:hAnsi="Calibri" w:cs="Calibri"/>
          <w:lang w:eastAsia="ar-SA"/>
        </w:rPr>
        <w:t xml:space="preserve">(lub NIP) </w:t>
      </w:r>
      <w:r w:rsidRPr="009836CD">
        <w:rPr>
          <w:rFonts w:ascii="Calibri" w:eastAsia="Times New Roman" w:hAnsi="Calibri" w:cs="Calibri"/>
          <w:lang w:eastAsia="ar-SA"/>
        </w:rPr>
        <w:t>……………………….……………………………………</w:t>
      </w:r>
      <w:r w:rsidR="00515FE0">
        <w:rPr>
          <w:rFonts w:ascii="Calibri" w:eastAsia="Times New Roman" w:hAnsi="Calibri" w:cs="Calibri"/>
          <w:lang w:eastAsia="ar-SA"/>
        </w:rPr>
        <w:t>..</w:t>
      </w:r>
      <w:r w:rsidRPr="009836CD">
        <w:rPr>
          <w:rFonts w:ascii="Calibri" w:eastAsia="Times New Roman" w:hAnsi="Calibri" w:cs="Calibri"/>
          <w:lang w:eastAsia="ar-SA"/>
        </w:rPr>
        <w:t xml:space="preserve">………………………………..…………………… </w:t>
      </w:r>
    </w:p>
    <w:p w14:paraId="58216CF7" w14:textId="2943EC5B" w:rsidR="00BC5162" w:rsidRPr="009836CD" w:rsidRDefault="00BC5162" w:rsidP="00515FE0">
      <w:pPr>
        <w:suppressAutoHyphens/>
        <w:spacing w:line="276" w:lineRule="auto"/>
        <w:jc w:val="both"/>
        <w:rPr>
          <w:rFonts w:ascii="Calibri" w:eastAsia="Times New Roman" w:hAnsi="Calibri" w:cs="Calibri"/>
          <w:lang w:eastAsia="ar-SA"/>
        </w:rPr>
      </w:pPr>
      <w:r w:rsidRPr="009836CD">
        <w:rPr>
          <w:rFonts w:ascii="Calibri" w:eastAsia="Times New Roman" w:hAnsi="Calibri" w:cs="Calibri"/>
          <w:lang w:eastAsia="ar-SA"/>
        </w:rPr>
        <w:t>Adres poczty elektronicznej………………………………………………………………………………………………..…………..……</w:t>
      </w:r>
    </w:p>
    <w:p w14:paraId="253C4387" w14:textId="6198266A" w:rsidR="00920465" w:rsidRDefault="00BC5162" w:rsidP="00BB2324">
      <w:pPr>
        <w:pStyle w:val="Akapitzlist"/>
        <w:ind w:left="0"/>
        <w:jc w:val="both"/>
        <w:rPr>
          <w:rFonts w:ascii="Calibri" w:hAnsi="Calibri" w:cs="Calibri"/>
          <w:b/>
          <w:i/>
          <w:iCs/>
          <w:lang w:eastAsia="ar-SA"/>
        </w:rPr>
      </w:pPr>
      <w:r w:rsidRPr="00E86E55">
        <w:rPr>
          <w:rFonts w:ascii="Calibri" w:eastAsia="Times New Roman" w:hAnsi="Calibri" w:cs="Calibri"/>
          <w:b/>
          <w:i/>
          <w:iCs/>
          <w:lang w:eastAsia="ar-SA"/>
        </w:rPr>
        <w:t xml:space="preserve">Odpowiadając na </w:t>
      </w:r>
      <w:r w:rsidR="00997798">
        <w:rPr>
          <w:rFonts w:ascii="Calibri" w:eastAsia="Times New Roman" w:hAnsi="Calibri" w:cs="Calibri"/>
          <w:b/>
          <w:i/>
          <w:iCs/>
          <w:lang w:eastAsia="ar-SA"/>
        </w:rPr>
        <w:t xml:space="preserve">zapytanie </w:t>
      </w:r>
      <w:r w:rsidR="00AD679F">
        <w:rPr>
          <w:rFonts w:ascii="Calibri" w:eastAsia="Times New Roman" w:hAnsi="Calibri" w:cs="Calibri"/>
          <w:b/>
          <w:i/>
          <w:iCs/>
          <w:lang w:eastAsia="ar-SA"/>
        </w:rPr>
        <w:t>ofertowe</w:t>
      </w:r>
      <w:r w:rsidR="00997798">
        <w:rPr>
          <w:rFonts w:ascii="Calibri" w:eastAsia="Times New Roman" w:hAnsi="Calibri" w:cs="Calibri"/>
          <w:b/>
          <w:i/>
          <w:iCs/>
          <w:lang w:eastAsia="ar-SA"/>
        </w:rPr>
        <w:t xml:space="preserve"> na</w:t>
      </w:r>
      <w:r w:rsidRPr="00E86E55">
        <w:rPr>
          <w:rFonts w:ascii="Calibri" w:eastAsia="Times New Roman" w:hAnsi="Calibri" w:cs="Calibri"/>
          <w:b/>
          <w:i/>
          <w:iCs/>
          <w:lang w:eastAsia="ar-SA"/>
        </w:rPr>
        <w:t xml:space="preserve"> dostawę</w:t>
      </w:r>
      <w:r w:rsidR="00BB2324">
        <w:rPr>
          <w:rFonts w:ascii="Calibri" w:eastAsia="Times New Roman" w:hAnsi="Calibri" w:cs="Calibri"/>
          <w:b/>
          <w:i/>
          <w:iCs/>
          <w:lang w:eastAsia="ar-SA"/>
        </w:rPr>
        <w:t xml:space="preserve"> </w:t>
      </w:r>
      <w:r w:rsidR="00BB2324" w:rsidRPr="00BB2324">
        <w:rPr>
          <w:rFonts w:ascii="Calibri" w:hAnsi="Calibri" w:cs="Calibri"/>
          <w:b/>
          <w:i/>
          <w:iCs/>
          <w:lang w:eastAsia="ar-SA"/>
        </w:rPr>
        <w:t xml:space="preserve"> i montaż płotu z bramką </w:t>
      </w:r>
      <w:r w:rsidR="007506FE" w:rsidRPr="007506FE">
        <w:rPr>
          <w:rFonts w:ascii="Calibri" w:hAnsi="Calibri" w:cs="Calibri"/>
          <w:b/>
          <w:i/>
          <w:iCs/>
          <w:lang w:eastAsia="ar-SA"/>
        </w:rPr>
        <w:t>dla</w:t>
      </w:r>
      <w:r w:rsidR="00BB2324">
        <w:rPr>
          <w:rFonts w:ascii="Calibri" w:hAnsi="Calibri" w:cs="Calibri"/>
          <w:b/>
          <w:i/>
          <w:iCs/>
          <w:lang w:eastAsia="ar-SA"/>
        </w:rPr>
        <w:t xml:space="preserve"> </w:t>
      </w:r>
      <w:r w:rsidR="007506FE" w:rsidRPr="007506FE">
        <w:rPr>
          <w:rFonts w:ascii="Calibri" w:hAnsi="Calibri" w:cs="Calibri"/>
          <w:b/>
          <w:i/>
          <w:iCs/>
          <w:lang w:eastAsia="ar-SA"/>
        </w:rPr>
        <w:t>Żłobka Miejskiego nr 4 w Toruniu w ramach projektu „MALUCH+ 2022-2029”</w:t>
      </w:r>
    </w:p>
    <w:p w14:paraId="07386708" w14:textId="77777777" w:rsidR="00BB2324" w:rsidRPr="00BB2324" w:rsidRDefault="00BB2324" w:rsidP="00BB2324">
      <w:pPr>
        <w:pStyle w:val="Akapitzlist"/>
        <w:ind w:left="0"/>
        <w:jc w:val="both"/>
        <w:rPr>
          <w:rFonts w:ascii="Calibri" w:hAnsi="Calibri" w:cs="Calibri"/>
          <w:b/>
          <w:i/>
          <w:lang w:eastAsia="ar-SA"/>
        </w:rPr>
      </w:pPr>
    </w:p>
    <w:p w14:paraId="5A5BA0CC" w14:textId="2CD14B12" w:rsidR="00BB2324" w:rsidRDefault="004E697E" w:rsidP="00BB2324">
      <w:pPr>
        <w:pStyle w:val="Akapitzlist"/>
        <w:numPr>
          <w:ilvl w:val="0"/>
          <w:numId w:val="12"/>
        </w:numPr>
        <w:suppressAutoHyphens/>
        <w:spacing w:before="240" w:after="0" w:line="276" w:lineRule="auto"/>
        <w:jc w:val="both"/>
        <w:rPr>
          <w:rFonts w:ascii="Calibri" w:eastAsia="Times New Roman" w:hAnsi="Calibri" w:cs="Calibri"/>
          <w:lang w:eastAsia="ar-SA"/>
        </w:rPr>
      </w:pPr>
      <w:r w:rsidRPr="004E697E">
        <w:rPr>
          <w:rFonts w:ascii="Calibri" w:eastAsia="Times New Roman" w:hAnsi="Calibri" w:cs="Calibri"/>
          <w:lang w:eastAsia="ar-SA"/>
        </w:rPr>
        <w:t>Oferuję wykonanie przedmiotu zamówienia za cenę:</w:t>
      </w:r>
    </w:p>
    <w:p w14:paraId="2E789F73" w14:textId="77777777" w:rsidR="00BB2324" w:rsidRPr="00BB2324" w:rsidRDefault="00BB2324" w:rsidP="00BB2324">
      <w:pPr>
        <w:pStyle w:val="Akapitzlist"/>
        <w:suppressAutoHyphens/>
        <w:spacing w:after="0" w:line="276" w:lineRule="auto"/>
        <w:ind w:left="360"/>
        <w:jc w:val="both"/>
        <w:rPr>
          <w:rFonts w:ascii="Calibri" w:eastAsia="Times New Roman" w:hAnsi="Calibri" w:cs="Calibri"/>
          <w:sz w:val="16"/>
          <w:szCs w:val="16"/>
          <w:lang w:eastAsia="ar-SA"/>
        </w:rPr>
      </w:pPr>
    </w:p>
    <w:p w14:paraId="4FC15267" w14:textId="6D121F9F" w:rsidR="00BB2324" w:rsidRDefault="00BB2324" w:rsidP="00BB2324">
      <w:pPr>
        <w:pStyle w:val="Akapitzlist"/>
        <w:suppressAutoHyphens/>
        <w:spacing w:before="240" w:line="276" w:lineRule="auto"/>
        <w:ind w:left="360"/>
        <w:jc w:val="both"/>
        <w:rPr>
          <w:rFonts w:ascii="Calibri" w:eastAsia="Times New Roman" w:hAnsi="Calibri" w:cs="Calibri"/>
          <w:lang w:eastAsia="ar-SA"/>
        </w:rPr>
      </w:pPr>
      <w:r w:rsidRPr="00BB2324">
        <w:rPr>
          <w:rFonts w:ascii="Calibri" w:eastAsia="Times New Roman" w:hAnsi="Calibri" w:cs="Calibri"/>
          <w:lang w:eastAsia="ar-SA"/>
        </w:rPr>
        <w:t>netto ………………PLN</w:t>
      </w:r>
    </w:p>
    <w:p w14:paraId="63D26CBC" w14:textId="77777777" w:rsidR="00BB2324" w:rsidRPr="00BB2324" w:rsidRDefault="00BB2324" w:rsidP="00BB2324">
      <w:pPr>
        <w:pStyle w:val="Akapitzlist"/>
        <w:suppressAutoHyphens/>
        <w:spacing w:after="0" w:line="276" w:lineRule="auto"/>
        <w:ind w:left="360"/>
        <w:jc w:val="both"/>
        <w:rPr>
          <w:rFonts w:ascii="Calibri" w:eastAsia="Times New Roman" w:hAnsi="Calibri" w:cs="Calibri"/>
          <w:sz w:val="16"/>
          <w:szCs w:val="16"/>
          <w:lang w:eastAsia="ar-SA"/>
        </w:rPr>
      </w:pPr>
    </w:p>
    <w:p w14:paraId="3006E753" w14:textId="6B540AE6" w:rsidR="004E697E" w:rsidRDefault="00BB2324" w:rsidP="00BB2324">
      <w:pPr>
        <w:pStyle w:val="Akapitzlist"/>
        <w:suppressAutoHyphens/>
        <w:spacing w:before="240" w:line="276" w:lineRule="auto"/>
        <w:ind w:left="360"/>
        <w:jc w:val="both"/>
        <w:rPr>
          <w:rFonts w:ascii="Calibri" w:eastAsia="Times New Roman" w:hAnsi="Calibri" w:cs="Calibri"/>
          <w:lang w:eastAsia="ar-SA"/>
        </w:rPr>
      </w:pPr>
      <w:r w:rsidRPr="00BB2324">
        <w:rPr>
          <w:rFonts w:ascii="Calibri" w:eastAsia="Times New Roman" w:hAnsi="Calibri" w:cs="Calibri"/>
          <w:lang w:eastAsia="ar-SA"/>
        </w:rPr>
        <w:t>brutto ……………..PLN</w:t>
      </w:r>
    </w:p>
    <w:p w14:paraId="12EA7C42" w14:textId="77777777" w:rsidR="00BB2324" w:rsidRPr="00BB2324" w:rsidRDefault="00BB2324" w:rsidP="00BB2324">
      <w:pPr>
        <w:pStyle w:val="Akapitzlist"/>
        <w:suppressAutoHyphens/>
        <w:spacing w:after="0" w:line="276" w:lineRule="auto"/>
        <w:ind w:left="360"/>
        <w:jc w:val="both"/>
        <w:rPr>
          <w:rFonts w:ascii="Calibri" w:eastAsia="Times New Roman" w:hAnsi="Calibri" w:cs="Calibri"/>
          <w:sz w:val="16"/>
          <w:szCs w:val="16"/>
          <w:lang w:eastAsia="ar-SA"/>
        </w:rPr>
      </w:pPr>
    </w:p>
    <w:p w14:paraId="29962957" w14:textId="77777777" w:rsidR="004E697E" w:rsidRDefault="004E697E" w:rsidP="00862D8F">
      <w:pPr>
        <w:pStyle w:val="Akapitzlist"/>
        <w:numPr>
          <w:ilvl w:val="0"/>
          <w:numId w:val="12"/>
        </w:numPr>
        <w:suppressAutoHyphens/>
        <w:spacing w:after="0" w:line="276" w:lineRule="auto"/>
        <w:jc w:val="both"/>
        <w:rPr>
          <w:rFonts w:ascii="Calibri" w:eastAsia="Times New Roman" w:hAnsi="Calibri" w:cs="Calibri"/>
          <w:lang w:eastAsia="ar-SA"/>
        </w:rPr>
      </w:pPr>
      <w:r w:rsidRPr="004E697E">
        <w:rPr>
          <w:rFonts w:ascii="Calibri" w:eastAsia="Times New Roman" w:hAnsi="Calibri" w:cs="Calibri"/>
          <w:lang w:eastAsia="ar-SA"/>
        </w:rPr>
        <w:t>Oświadczam, że wyżej podana cena ofertowa obejmuje wykonanie całości przedmiotu zamówienia.</w:t>
      </w:r>
    </w:p>
    <w:p w14:paraId="789C8FC2" w14:textId="5C3E6AE8" w:rsidR="00515FE0" w:rsidRPr="00BB2324" w:rsidRDefault="004E697E" w:rsidP="00BB2324">
      <w:pPr>
        <w:pStyle w:val="Akapitzlist"/>
        <w:numPr>
          <w:ilvl w:val="0"/>
          <w:numId w:val="12"/>
        </w:numPr>
        <w:suppressAutoHyphens/>
        <w:spacing w:after="0" w:line="276" w:lineRule="auto"/>
        <w:jc w:val="both"/>
        <w:rPr>
          <w:rFonts w:ascii="Calibri" w:eastAsia="Times New Roman" w:hAnsi="Calibri" w:cs="Calibri"/>
          <w:lang w:eastAsia="ar-SA"/>
        </w:rPr>
      </w:pPr>
      <w:r w:rsidRPr="004E697E">
        <w:rPr>
          <w:rFonts w:ascii="Calibri" w:eastAsia="Times New Roman" w:hAnsi="Calibri" w:cs="Calibri"/>
          <w:lang w:eastAsia="ar-SA"/>
        </w:rPr>
        <w:t>Oferuję termin realizacji zamówienia …………. dni od dnia zawarcia umowy (</w:t>
      </w:r>
      <w:r w:rsidR="00603052">
        <w:rPr>
          <w:rFonts w:ascii="Calibri" w:eastAsia="Times New Roman" w:hAnsi="Calibri" w:cs="Calibri"/>
          <w:lang w:eastAsia="ar-SA"/>
        </w:rPr>
        <w:t>nie</w:t>
      </w:r>
      <w:r w:rsidRPr="004E697E">
        <w:rPr>
          <w:rFonts w:ascii="Calibri" w:eastAsia="Times New Roman" w:hAnsi="Calibri" w:cs="Calibri"/>
          <w:lang w:eastAsia="ar-SA"/>
        </w:rPr>
        <w:t xml:space="preserve"> dłużej niż </w:t>
      </w:r>
      <w:r w:rsidR="00BB2324">
        <w:rPr>
          <w:rFonts w:ascii="Calibri" w:eastAsia="Times New Roman" w:hAnsi="Calibri" w:cs="Calibri"/>
          <w:lang w:eastAsia="ar-SA"/>
        </w:rPr>
        <w:t>10</w:t>
      </w:r>
      <w:r w:rsidRPr="004E697E">
        <w:rPr>
          <w:rFonts w:ascii="Calibri" w:eastAsia="Times New Roman" w:hAnsi="Calibri" w:cs="Calibri"/>
          <w:lang w:eastAsia="ar-SA"/>
        </w:rPr>
        <w:t xml:space="preserve"> dni od dnia zawarcia umowy). </w:t>
      </w:r>
    </w:p>
    <w:p w14:paraId="2BEB8AF8" w14:textId="77777777" w:rsidR="00D84F51" w:rsidRPr="004E697E" w:rsidRDefault="00D84F51" w:rsidP="004E697E">
      <w:pPr>
        <w:suppressAutoHyphens/>
        <w:spacing w:after="0" w:line="276" w:lineRule="auto"/>
        <w:jc w:val="both"/>
        <w:rPr>
          <w:rFonts w:ascii="Calibri" w:eastAsia="Times New Roman" w:hAnsi="Calibri" w:cs="Calibri"/>
          <w:lang w:eastAsia="ar-SA"/>
        </w:rPr>
      </w:pPr>
    </w:p>
    <w:p w14:paraId="6A7B8AAC" w14:textId="77777777" w:rsidR="003C6E83" w:rsidRDefault="003C6E83" w:rsidP="003C6E83">
      <w:pPr>
        <w:suppressAutoHyphens/>
        <w:overflowPunct w:val="0"/>
        <w:adjustRightInd w:val="0"/>
        <w:spacing w:before="120" w:after="0" w:line="240" w:lineRule="auto"/>
        <w:jc w:val="both"/>
        <w:textAlignment w:val="baseline"/>
      </w:pPr>
      <w:r>
        <w:t>Nadto:</w:t>
      </w:r>
    </w:p>
    <w:p w14:paraId="2083DB6D" w14:textId="77777777" w:rsidR="003C6E83" w:rsidRPr="009836CD" w:rsidRDefault="003C6E83" w:rsidP="003C6E83">
      <w:pPr>
        <w:suppressAutoHyphens/>
        <w:overflowPunct w:val="0"/>
        <w:adjustRightInd w:val="0"/>
        <w:spacing w:before="120" w:after="0" w:line="240" w:lineRule="auto"/>
        <w:jc w:val="both"/>
        <w:textAlignment w:val="baseline"/>
        <w:rPr>
          <w:rFonts w:ascii="Calibri" w:eastAsia="Times New Roman" w:hAnsi="Calibri" w:cs="Calibri"/>
          <w:lang w:eastAsia="pl-PL"/>
        </w:rPr>
      </w:pPr>
      <w:r>
        <w:t xml:space="preserve">1. </w:t>
      </w:r>
      <w:r w:rsidRPr="009836CD">
        <w:rPr>
          <w:rFonts w:ascii="Calibri" w:eastAsia="Times New Roman" w:hAnsi="Calibri" w:cs="Calibri"/>
          <w:lang w:eastAsia="pl-PL"/>
        </w:rPr>
        <w:t xml:space="preserve">Oświadczam(y), że zapoznałem/zapoznaliśmy się z </w:t>
      </w:r>
      <w:r>
        <w:rPr>
          <w:rFonts w:ascii="Calibri" w:eastAsia="Times New Roman" w:hAnsi="Calibri" w:cs="Calibri"/>
          <w:lang w:eastAsia="pl-PL"/>
        </w:rPr>
        <w:t>zapytaniem ofertowym</w:t>
      </w:r>
      <w:r w:rsidRPr="009836CD">
        <w:rPr>
          <w:rFonts w:ascii="Calibri" w:eastAsia="Times New Roman" w:hAnsi="Calibri" w:cs="Calibri"/>
          <w:lang w:eastAsia="pl-PL"/>
        </w:rPr>
        <w:t xml:space="preserve"> wraz z załącznikami oraz wyjaśnieniami i modyfikacjami </w:t>
      </w:r>
      <w:r>
        <w:rPr>
          <w:rFonts w:ascii="Calibri" w:eastAsia="Times New Roman" w:hAnsi="Calibri" w:cs="Calibri"/>
          <w:lang w:eastAsia="pl-PL"/>
        </w:rPr>
        <w:t>zapytania ofertowego</w:t>
      </w:r>
      <w:r w:rsidRPr="009836CD">
        <w:rPr>
          <w:rFonts w:ascii="Calibri" w:eastAsia="Times New Roman" w:hAnsi="Calibri" w:cs="Calibri"/>
          <w:lang w:eastAsia="pl-PL"/>
        </w:rPr>
        <w:t xml:space="preserve"> przekazanymi przez Zamawiającego i uznaję/uznajemy się za związanego/związanych określonymi w niej zapisami.</w:t>
      </w:r>
    </w:p>
    <w:p w14:paraId="7D85B07F" w14:textId="77777777" w:rsidR="003C6E83" w:rsidRPr="009836CD" w:rsidRDefault="003C6E83" w:rsidP="003C6E83">
      <w:pPr>
        <w:suppressAutoHyphens/>
        <w:overflowPunct w:val="0"/>
        <w:adjustRightInd w:val="0"/>
        <w:spacing w:before="120" w:after="0" w:line="240" w:lineRule="auto"/>
        <w:jc w:val="both"/>
        <w:textAlignment w:val="baseline"/>
        <w:rPr>
          <w:rFonts w:ascii="Calibri" w:eastAsia="Times New Roman" w:hAnsi="Calibri" w:cs="Calibri"/>
          <w:lang w:eastAsia="pl-PL"/>
        </w:rPr>
      </w:pPr>
      <w:bookmarkStart w:id="7" w:name="_Hlk123650074"/>
      <w:r>
        <w:rPr>
          <w:rFonts w:ascii="Calibri" w:eastAsia="Times New Roman" w:hAnsi="Calibri" w:cs="Calibri"/>
          <w:lang w:eastAsia="pl-PL"/>
        </w:rPr>
        <w:t xml:space="preserve">2. </w:t>
      </w:r>
      <w:r w:rsidRPr="009836CD">
        <w:rPr>
          <w:rFonts w:ascii="Calibri" w:eastAsia="Times New Roman" w:hAnsi="Calibri" w:cs="Calibri"/>
          <w:lang w:eastAsia="pl-PL"/>
        </w:rPr>
        <w:t xml:space="preserve">Uważam(y) się za związanego/związanych ofertą przez okres </w:t>
      </w:r>
      <w:r>
        <w:rPr>
          <w:rFonts w:ascii="Calibri" w:eastAsia="Times New Roman" w:hAnsi="Calibri" w:cs="Calibri"/>
          <w:lang w:eastAsia="pl-PL"/>
        </w:rPr>
        <w:t>30 dni od dnia otwarcia ofert.</w:t>
      </w:r>
    </w:p>
    <w:bookmarkEnd w:id="7"/>
    <w:p w14:paraId="0CD0F86B" w14:textId="77777777" w:rsidR="003C6E83" w:rsidRPr="009836CD" w:rsidRDefault="003C6E83" w:rsidP="003C6E83">
      <w:pPr>
        <w:suppressAutoHyphens/>
        <w:overflowPunct w:val="0"/>
        <w:adjustRightInd w:val="0"/>
        <w:spacing w:before="120" w:after="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3. </w:t>
      </w:r>
      <w:r w:rsidRPr="009836CD">
        <w:rPr>
          <w:rFonts w:ascii="Calibri" w:eastAsia="Times New Roman" w:hAnsi="Calibri" w:cs="Calibri"/>
          <w:lang w:eastAsia="pl-PL"/>
        </w:rPr>
        <w:t>Zapoznałem/Zapoznaliśmy się z załączonymi projektowanymi postanowieniami umowy i zobowiązuję(my) się w przypadku wyboru mojej/naszej oferty, do zawarcia umowy z pełnym uwzględnieniem warunków w nich określonych, w miejscu i terminie wyznaczonym przez Zamawiającego.</w:t>
      </w:r>
    </w:p>
    <w:p w14:paraId="47D6D326" w14:textId="77777777" w:rsidR="003C6E83" w:rsidRPr="009836CD" w:rsidRDefault="003C6E83" w:rsidP="003C6E83">
      <w:pPr>
        <w:suppressAutoHyphens/>
        <w:overflowPunct w:val="0"/>
        <w:adjustRightInd w:val="0"/>
        <w:spacing w:before="120" w:after="0" w:line="240" w:lineRule="auto"/>
        <w:jc w:val="both"/>
        <w:textAlignment w:val="baseline"/>
        <w:rPr>
          <w:rFonts w:ascii="Calibri" w:eastAsia="SimSun" w:hAnsi="Calibri" w:cs="Calibri"/>
          <w:lang w:eastAsia="pl-PL"/>
        </w:rPr>
      </w:pPr>
      <w:r>
        <w:rPr>
          <w:rFonts w:ascii="Calibri" w:eastAsia="SimSun" w:hAnsi="Calibri" w:cs="Calibri"/>
          <w:lang w:eastAsia="pl-PL"/>
        </w:rPr>
        <w:t xml:space="preserve">4. </w:t>
      </w:r>
      <w:r w:rsidRPr="009836CD">
        <w:rPr>
          <w:rFonts w:ascii="Calibri" w:eastAsia="SimSun" w:hAnsi="Calibri" w:cs="Calibri"/>
          <w:lang w:eastAsia="pl-PL"/>
        </w:rPr>
        <w:t xml:space="preserve">Wyrażam(y) zgodę na dokonanie zapłaty należności przelewem w terminie </w:t>
      </w:r>
      <w:r>
        <w:rPr>
          <w:rFonts w:ascii="Calibri" w:eastAsia="SimSun" w:hAnsi="Calibri" w:cs="Calibri"/>
          <w:lang w:eastAsia="pl-PL"/>
        </w:rPr>
        <w:t>21</w:t>
      </w:r>
      <w:r w:rsidRPr="009836CD">
        <w:rPr>
          <w:rFonts w:ascii="Calibri" w:eastAsia="SimSun" w:hAnsi="Calibri" w:cs="Calibri"/>
          <w:lang w:eastAsia="pl-PL"/>
        </w:rPr>
        <w:t xml:space="preserve"> dni od daty dostarczenia Zamawiającemu prawidłowo wystawionej faktury VAT za dostarczony przedmiot dostawy. </w:t>
      </w:r>
    </w:p>
    <w:p w14:paraId="176F2E13" w14:textId="77777777" w:rsidR="003C6E83" w:rsidRPr="009836CD" w:rsidRDefault="003C6E83" w:rsidP="003C6E83">
      <w:pPr>
        <w:suppressAutoHyphens/>
        <w:overflowPunct w:val="0"/>
        <w:adjustRightInd w:val="0"/>
        <w:spacing w:before="120" w:after="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5. </w:t>
      </w:r>
      <w:r w:rsidRPr="009836CD">
        <w:rPr>
          <w:rFonts w:ascii="Calibri" w:eastAsia="Times New Roman" w:hAnsi="Calibri" w:cs="Calibri"/>
          <w:lang w:eastAsia="pl-PL"/>
        </w:rPr>
        <w:t xml:space="preserve">Zamówienie wykonam(y) samodzielnie*/część zamówienia zamierzam(y) powierzyć podwykonawcom, szczegółowy zakres i nazwa firm podwykonawców w tabeli poniżej: </w:t>
      </w:r>
    </w:p>
    <w:p w14:paraId="1F475D81" w14:textId="77777777" w:rsidR="003C6E83" w:rsidRPr="009836CD" w:rsidRDefault="003C6E83" w:rsidP="003C6E83">
      <w:pPr>
        <w:overflowPunct w:val="0"/>
        <w:adjustRightInd w:val="0"/>
        <w:spacing w:before="120"/>
        <w:ind w:left="284"/>
        <w:jc w:val="both"/>
        <w:textAlignment w:val="baseline"/>
        <w:rPr>
          <w:rFonts w:ascii="Calibri" w:eastAsia="Times New Roman" w:hAnsi="Calibri" w:cs="Calibri"/>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88"/>
      </w:tblGrid>
      <w:tr w:rsidR="003C6E83" w:rsidRPr="009836CD" w14:paraId="0A49B8E6" w14:textId="77777777" w:rsidTr="00894B08">
        <w:trPr>
          <w:cantSplit/>
          <w:trHeight w:hRule="exact" w:val="567"/>
        </w:trPr>
        <w:tc>
          <w:tcPr>
            <w:tcW w:w="4248" w:type="dxa"/>
            <w:vAlign w:val="center"/>
          </w:tcPr>
          <w:p w14:paraId="0FDAE619" w14:textId="77777777" w:rsidR="003C6E83" w:rsidRPr="009836CD" w:rsidRDefault="003C6E83" w:rsidP="00894B08">
            <w:pPr>
              <w:keepNext/>
              <w:keepLines/>
              <w:suppressAutoHyphens/>
              <w:jc w:val="center"/>
              <w:rPr>
                <w:rFonts w:ascii="Calibri" w:eastAsia="Times New Roman" w:hAnsi="Calibri" w:cs="Calibri"/>
                <w:b/>
                <w:sz w:val="20"/>
                <w:szCs w:val="20"/>
                <w:lang w:eastAsia="pl-PL"/>
              </w:rPr>
            </w:pPr>
            <w:r w:rsidRPr="009836CD">
              <w:rPr>
                <w:rFonts w:ascii="Calibri" w:eastAsia="Times New Roman" w:hAnsi="Calibri" w:cs="Calibri"/>
                <w:b/>
                <w:sz w:val="20"/>
                <w:szCs w:val="20"/>
                <w:lang w:eastAsia="pl-PL"/>
              </w:rPr>
              <w:lastRenderedPageBreak/>
              <w:t>Nazwa zadania, które wykonawca zamierza zlecić podwykonawcy</w:t>
            </w:r>
          </w:p>
        </w:tc>
        <w:tc>
          <w:tcPr>
            <w:tcW w:w="4388" w:type="dxa"/>
            <w:vAlign w:val="center"/>
          </w:tcPr>
          <w:p w14:paraId="5BBA0474" w14:textId="77777777" w:rsidR="003C6E83" w:rsidRPr="009836CD" w:rsidRDefault="003C6E83" w:rsidP="00894B08">
            <w:pPr>
              <w:keepNext/>
              <w:keepLines/>
              <w:suppressAutoHyphens/>
              <w:spacing w:line="360" w:lineRule="auto"/>
              <w:jc w:val="center"/>
              <w:rPr>
                <w:rFonts w:ascii="Calibri" w:eastAsia="Times New Roman" w:hAnsi="Calibri" w:cs="Calibri"/>
                <w:b/>
                <w:sz w:val="20"/>
                <w:szCs w:val="20"/>
                <w:lang w:eastAsia="pl-PL"/>
              </w:rPr>
            </w:pPr>
            <w:r w:rsidRPr="009836CD">
              <w:rPr>
                <w:rFonts w:ascii="Calibri" w:eastAsia="Times New Roman" w:hAnsi="Calibri" w:cs="Calibri"/>
                <w:b/>
                <w:sz w:val="20"/>
                <w:szCs w:val="20"/>
                <w:lang w:eastAsia="pl-PL"/>
              </w:rPr>
              <w:t>Nazwa firmy (podwykonawcy)</w:t>
            </w:r>
          </w:p>
        </w:tc>
      </w:tr>
      <w:tr w:rsidR="003C6E83" w:rsidRPr="009836CD" w14:paraId="73740BA1" w14:textId="77777777" w:rsidTr="00894B08">
        <w:trPr>
          <w:cantSplit/>
          <w:trHeight w:hRule="exact" w:val="567"/>
        </w:trPr>
        <w:tc>
          <w:tcPr>
            <w:tcW w:w="4248" w:type="dxa"/>
          </w:tcPr>
          <w:p w14:paraId="49471277" w14:textId="77777777" w:rsidR="003C6E83" w:rsidRPr="009836CD" w:rsidRDefault="003C6E83" w:rsidP="00894B08">
            <w:pPr>
              <w:keepNext/>
              <w:keepLines/>
              <w:suppressAutoHyphens/>
              <w:spacing w:after="120" w:line="360" w:lineRule="auto"/>
              <w:jc w:val="both"/>
              <w:rPr>
                <w:rFonts w:ascii="Calibri" w:eastAsia="Times New Roman" w:hAnsi="Calibri" w:cs="Calibri"/>
                <w:sz w:val="20"/>
                <w:szCs w:val="20"/>
                <w:lang w:eastAsia="pl-PL"/>
              </w:rPr>
            </w:pPr>
          </w:p>
        </w:tc>
        <w:tc>
          <w:tcPr>
            <w:tcW w:w="4388" w:type="dxa"/>
          </w:tcPr>
          <w:p w14:paraId="469C40F0" w14:textId="77777777" w:rsidR="003C6E83" w:rsidRPr="009836CD" w:rsidRDefault="003C6E83" w:rsidP="00894B08">
            <w:pPr>
              <w:keepNext/>
              <w:keepLines/>
              <w:suppressAutoHyphens/>
              <w:spacing w:after="120" w:line="360" w:lineRule="auto"/>
              <w:jc w:val="both"/>
              <w:rPr>
                <w:rFonts w:ascii="Calibri" w:eastAsia="Times New Roman" w:hAnsi="Calibri" w:cs="Calibri"/>
                <w:sz w:val="20"/>
                <w:szCs w:val="20"/>
                <w:lang w:eastAsia="pl-PL"/>
              </w:rPr>
            </w:pPr>
          </w:p>
        </w:tc>
      </w:tr>
    </w:tbl>
    <w:p w14:paraId="45EF1487" w14:textId="77777777" w:rsidR="003C6E83" w:rsidRDefault="003C6E83" w:rsidP="003C6E83"/>
    <w:p w14:paraId="7FF34E63" w14:textId="77777777" w:rsidR="003C6E83" w:rsidRDefault="003C6E83" w:rsidP="003C6E83">
      <w:r>
        <w:t>6. Do oferty załączamy następujące załączniki;</w:t>
      </w:r>
    </w:p>
    <w:p w14:paraId="341339E1" w14:textId="77777777" w:rsidR="003C6E83" w:rsidRDefault="003C6E83" w:rsidP="003C6E83">
      <w:r>
        <w:t xml:space="preserve">1) oświadczenie </w:t>
      </w:r>
      <w:r w:rsidRPr="009836CD">
        <w:rPr>
          <w:rFonts w:ascii="Calibri" w:hAnsi="Calibri" w:cs="Calibri"/>
        </w:rPr>
        <w:t>o braku podstaw do wykluczenia wykonawcy i spełnienia warunków udziału w postępowaniu</w:t>
      </w:r>
    </w:p>
    <w:p w14:paraId="60A047C6" w14:textId="77777777" w:rsidR="003C6E83" w:rsidRDefault="003C6E83" w:rsidP="003C6E83">
      <w:r>
        <w:t xml:space="preserve">2)…………… </w:t>
      </w:r>
    </w:p>
    <w:p w14:paraId="36D7801D" w14:textId="0A89FB54" w:rsidR="00D84F51" w:rsidRDefault="00D84F51">
      <w:r>
        <w:br w:type="page"/>
      </w:r>
    </w:p>
    <w:p w14:paraId="57517AFD" w14:textId="663DF328" w:rsidR="00952B4F" w:rsidRDefault="00952B4F" w:rsidP="00952B4F">
      <w:pPr>
        <w:jc w:val="right"/>
      </w:pPr>
      <w:r>
        <w:lastRenderedPageBreak/>
        <w:t>Załącznik nr 2 – Oświadczeni</w:t>
      </w:r>
      <w:r w:rsidR="00D84F51">
        <w:t>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15672" w:rsidRPr="009836CD" w14:paraId="34D3225B" w14:textId="77777777" w:rsidTr="00894B08">
        <w:tc>
          <w:tcPr>
            <w:tcW w:w="9062" w:type="dxa"/>
            <w:shd w:val="clear" w:color="auto" w:fill="auto"/>
          </w:tcPr>
          <w:p w14:paraId="5DEEFFAB" w14:textId="77777777" w:rsidR="00E15672" w:rsidRPr="009836CD" w:rsidRDefault="00E15672" w:rsidP="00515FE0">
            <w:pPr>
              <w:spacing w:before="240"/>
              <w:jc w:val="center"/>
              <w:rPr>
                <w:rFonts w:ascii="Calibri" w:hAnsi="Calibri" w:cs="Calibri"/>
              </w:rPr>
            </w:pPr>
            <w:r w:rsidRPr="009836CD">
              <w:rPr>
                <w:rFonts w:ascii="Calibri" w:hAnsi="Calibri" w:cs="Calibri"/>
              </w:rPr>
              <w:t xml:space="preserve">Oświadczenie o braku podstaw do wykluczenia wykonawcy i spełnienia warunków udziału w postępowaniu </w:t>
            </w:r>
          </w:p>
        </w:tc>
      </w:tr>
      <w:tr w:rsidR="00E15672" w:rsidRPr="009836CD" w14:paraId="3852801A" w14:textId="77777777" w:rsidTr="00894B08">
        <w:tc>
          <w:tcPr>
            <w:tcW w:w="9062" w:type="dxa"/>
            <w:shd w:val="clear" w:color="auto" w:fill="BFBFBF"/>
          </w:tcPr>
          <w:p w14:paraId="21258B02" w14:textId="3F7E6A0B" w:rsidR="00E15672" w:rsidRPr="009836CD" w:rsidRDefault="00E15672" w:rsidP="00515FE0">
            <w:pPr>
              <w:spacing w:before="240"/>
              <w:jc w:val="center"/>
              <w:rPr>
                <w:rFonts w:ascii="Calibri" w:hAnsi="Calibri" w:cs="Calibri"/>
              </w:rPr>
            </w:pPr>
            <w:r w:rsidRPr="009836CD">
              <w:rPr>
                <w:rFonts w:ascii="Calibri" w:hAnsi="Calibri" w:cs="Calibri"/>
              </w:rPr>
              <w:t>OŚWIADCZENIE O BRAKU PODSTAW DO WYKLUCZENIA / I SPEŁNIENIA WARUNKÓW UDZIAŁU W POSTĘPOWANIU</w:t>
            </w:r>
          </w:p>
        </w:tc>
      </w:tr>
      <w:tr w:rsidR="00E15672" w:rsidRPr="009836CD" w14:paraId="0D9CC765" w14:textId="77777777" w:rsidTr="00894B08">
        <w:tc>
          <w:tcPr>
            <w:tcW w:w="9062" w:type="dxa"/>
            <w:shd w:val="clear" w:color="auto" w:fill="auto"/>
          </w:tcPr>
          <w:p w14:paraId="50093E03" w14:textId="4587990A" w:rsidR="00E15672" w:rsidRPr="009836CD" w:rsidRDefault="00E15672" w:rsidP="00894B08">
            <w:pPr>
              <w:jc w:val="both"/>
              <w:rPr>
                <w:rFonts w:ascii="Calibri" w:hAnsi="Calibri" w:cs="Calibri"/>
              </w:rPr>
            </w:pPr>
            <w:r w:rsidRPr="009836CD">
              <w:rPr>
                <w:rFonts w:ascii="Calibri" w:hAnsi="Calibri" w:cs="Calibri"/>
              </w:rPr>
              <w:t xml:space="preserve">Przystępując do postępowania </w:t>
            </w:r>
            <w:r>
              <w:rPr>
                <w:rFonts w:ascii="Calibri" w:hAnsi="Calibri" w:cs="Calibri"/>
              </w:rPr>
              <w:t xml:space="preserve">na </w:t>
            </w:r>
            <w:r w:rsidR="00515FE0" w:rsidRPr="00515FE0">
              <w:rPr>
                <w:rFonts w:ascii="Calibri" w:hAnsi="Calibri" w:cs="Calibri"/>
              </w:rPr>
              <w:t xml:space="preserve">dostawę </w:t>
            </w:r>
            <w:r w:rsidR="00BB2324" w:rsidRPr="00BB2324">
              <w:rPr>
                <w:rFonts w:ascii="Calibri" w:hAnsi="Calibri" w:cs="Calibri"/>
              </w:rPr>
              <w:t>i montaż płotu z bramką</w:t>
            </w:r>
            <w:r w:rsidR="00515FE0" w:rsidRPr="00515FE0">
              <w:rPr>
                <w:rFonts w:ascii="Calibri" w:hAnsi="Calibri" w:cs="Calibri"/>
              </w:rPr>
              <w:t xml:space="preserve"> dla Żłobka Miejskiego nr 4 w Toruniu w ramach projektu „MALUCH+ 2022-2029”</w:t>
            </w:r>
          </w:p>
        </w:tc>
      </w:tr>
      <w:tr w:rsidR="00E15672" w:rsidRPr="009836CD" w14:paraId="511546EB" w14:textId="77777777" w:rsidTr="00894B08">
        <w:tc>
          <w:tcPr>
            <w:tcW w:w="9062" w:type="dxa"/>
            <w:shd w:val="clear" w:color="auto" w:fill="auto"/>
          </w:tcPr>
          <w:p w14:paraId="529A1A0C" w14:textId="77777777" w:rsidR="00E15672" w:rsidRPr="009836CD" w:rsidRDefault="00E15672" w:rsidP="00894B08">
            <w:pPr>
              <w:rPr>
                <w:rFonts w:ascii="Calibri" w:hAnsi="Calibri" w:cs="Calibri"/>
              </w:rPr>
            </w:pPr>
            <w:r w:rsidRPr="009836CD">
              <w:rPr>
                <w:rFonts w:ascii="Calibri" w:hAnsi="Calibri" w:cs="Calibri"/>
              </w:rPr>
              <w:t>działając w imieniu Wykonawcy:</w:t>
            </w:r>
          </w:p>
          <w:p w14:paraId="7CE62C93" w14:textId="77777777" w:rsidR="00E15672" w:rsidRPr="009836CD" w:rsidRDefault="00E15672" w:rsidP="00894B08">
            <w:pPr>
              <w:rPr>
                <w:rFonts w:ascii="Calibri" w:hAnsi="Calibri" w:cs="Calibri"/>
              </w:rPr>
            </w:pPr>
          </w:p>
          <w:p w14:paraId="25490B06" w14:textId="77777777" w:rsidR="00E15672" w:rsidRPr="009836CD" w:rsidRDefault="00E15672" w:rsidP="00894B08">
            <w:pPr>
              <w:rPr>
                <w:rFonts w:ascii="Calibri" w:hAnsi="Calibri" w:cs="Calibri"/>
              </w:rPr>
            </w:pPr>
          </w:p>
          <w:p w14:paraId="7E38B653" w14:textId="77777777" w:rsidR="00E15672" w:rsidRPr="009836CD" w:rsidRDefault="00E15672" w:rsidP="00894B08">
            <w:pPr>
              <w:rPr>
                <w:rFonts w:ascii="Calibri" w:hAnsi="Calibri" w:cs="Calibri"/>
              </w:rPr>
            </w:pPr>
          </w:p>
          <w:p w14:paraId="60B7837D" w14:textId="77777777" w:rsidR="00E15672" w:rsidRPr="009836CD" w:rsidRDefault="00E15672" w:rsidP="00894B08">
            <w:pPr>
              <w:rPr>
                <w:rFonts w:ascii="Calibri" w:hAnsi="Calibri" w:cs="Calibri"/>
              </w:rPr>
            </w:pPr>
          </w:p>
          <w:p w14:paraId="7B3C3DA1" w14:textId="77777777" w:rsidR="00E15672" w:rsidRPr="009836CD" w:rsidRDefault="00E15672" w:rsidP="00894B08">
            <w:pPr>
              <w:jc w:val="center"/>
              <w:rPr>
                <w:rFonts w:ascii="Calibri" w:hAnsi="Calibri" w:cs="Calibri"/>
              </w:rPr>
            </w:pPr>
            <w:r w:rsidRPr="009836CD">
              <w:rPr>
                <w:rFonts w:ascii="Calibri" w:hAnsi="Calibri" w:cs="Calibri"/>
              </w:rPr>
              <w:t>(podać nazwę i adres Wykonawcy)</w:t>
            </w:r>
          </w:p>
        </w:tc>
      </w:tr>
      <w:tr w:rsidR="00E15672" w:rsidRPr="009836CD" w14:paraId="2CB1A34A" w14:textId="77777777" w:rsidTr="00894B08">
        <w:trPr>
          <w:trHeight w:val="540"/>
        </w:trPr>
        <w:tc>
          <w:tcPr>
            <w:tcW w:w="9062" w:type="dxa"/>
            <w:shd w:val="clear" w:color="auto" w:fill="auto"/>
          </w:tcPr>
          <w:p w14:paraId="384E81E9" w14:textId="77777777" w:rsidR="00E15672" w:rsidRPr="00925FC5" w:rsidRDefault="00E15672" w:rsidP="00894B08">
            <w:pPr>
              <w:jc w:val="both"/>
              <w:rPr>
                <w:rFonts w:ascii="Calibri" w:hAnsi="Calibri" w:cs="Calibri"/>
              </w:rPr>
            </w:pPr>
            <w:r w:rsidRPr="00925FC5">
              <w:rPr>
                <w:rFonts w:ascii="Calibri" w:hAnsi="Calibri" w:cs="Calibri"/>
              </w:rPr>
              <w:t xml:space="preserve">Oświadczam, że na dzień składania ofert nie podlegam wykluczeniu z postępowania i spełniam warunki udziału w postępowaniu </w:t>
            </w:r>
            <w:r>
              <w:rPr>
                <w:rFonts w:ascii="Calibri" w:hAnsi="Calibri" w:cs="Calibri"/>
              </w:rPr>
              <w:t>określone w pkt. V zapytania ofertowego</w:t>
            </w:r>
          </w:p>
          <w:p w14:paraId="36DA87A2" w14:textId="77777777" w:rsidR="00E15672" w:rsidRPr="00925FC5" w:rsidRDefault="00E15672" w:rsidP="00894B08">
            <w:pPr>
              <w:jc w:val="both"/>
              <w:rPr>
                <w:rFonts w:ascii="Calibri" w:hAnsi="Calibri" w:cs="Calibri"/>
              </w:rPr>
            </w:pPr>
            <w:r w:rsidRPr="00925FC5">
              <w:rPr>
                <w:rFonts w:ascii="Calibri" w:hAnsi="Calibri" w:cs="Calibri"/>
              </w:rPr>
              <w:t>W związku z powyższym oświadczam, że nie jestem Wykonawcą:</w:t>
            </w:r>
          </w:p>
          <w:p w14:paraId="78923055" w14:textId="77777777" w:rsidR="00E15672" w:rsidRPr="00925FC5" w:rsidRDefault="00E15672" w:rsidP="00894B08">
            <w:pPr>
              <w:jc w:val="both"/>
              <w:rPr>
                <w:rFonts w:ascii="Calibri" w:hAnsi="Calibri" w:cs="Calibri"/>
              </w:rPr>
            </w:pPr>
            <w:r w:rsidRPr="00925FC5">
              <w:rPr>
                <w:rFonts w:ascii="Calibri" w:hAnsi="Calibri" w:cs="Calibri"/>
              </w:rPr>
              <w:t xml:space="preserve">1. będącym osobą fizyczną, którą prawomocnie skazano za przestępstwo: </w:t>
            </w:r>
          </w:p>
          <w:p w14:paraId="1B552EF5" w14:textId="77777777" w:rsidR="00E15672" w:rsidRPr="00925FC5" w:rsidRDefault="00E15672" w:rsidP="00894B08">
            <w:pPr>
              <w:jc w:val="both"/>
              <w:rPr>
                <w:rFonts w:ascii="Calibri" w:hAnsi="Calibri" w:cs="Calibri"/>
              </w:rPr>
            </w:pPr>
            <w:r w:rsidRPr="00925FC5">
              <w:rPr>
                <w:rFonts w:ascii="Calibri" w:hAnsi="Calibri" w:cs="Calibri"/>
              </w:rPr>
              <w:t xml:space="preserve">a) udziału w zorganizowanej grupie przestępczej albo związku mającym na celu popełnienie przestępstwa lub przestępstwa skarbowego, o którym mowa w art. 258 Kodeksu karnego, </w:t>
            </w:r>
          </w:p>
          <w:p w14:paraId="2DF72D12" w14:textId="77777777" w:rsidR="00E15672" w:rsidRPr="00925FC5" w:rsidRDefault="00E15672" w:rsidP="00894B08">
            <w:pPr>
              <w:jc w:val="both"/>
              <w:rPr>
                <w:rFonts w:ascii="Calibri" w:hAnsi="Calibri" w:cs="Calibri"/>
              </w:rPr>
            </w:pPr>
            <w:r w:rsidRPr="00925FC5">
              <w:rPr>
                <w:rFonts w:ascii="Calibri" w:hAnsi="Calibri" w:cs="Calibri"/>
              </w:rPr>
              <w:t xml:space="preserve">b) handlu ludźmi, o którym mowa w art. 189a Kodeksu karnego, </w:t>
            </w:r>
          </w:p>
          <w:p w14:paraId="7E88CAA0" w14:textId="77777777" w:rsidR="00E15672" w:rsidRPr="00925FC5" w:rsidRDefault="00E15672" w:rsidP="00894B08">
            <w:pPr>
              <w:jc w:val="both"/>
              <w:rPr>
                <w:rFonts w:ascii="Calibri" w:hAnsi="Calibri" w:cs="Calibri"/>
              </w:rPr>
            </w:pPr>
            <w:r w:rsidRPr="00925FC5">
              <w:rPr>
                <w:rFonts w:ascii="Calibri" w:hAnsi="Calibri" w:cs="Calibri"/>
              </w:rPr>
              <w:t xml:space="preserve">c) 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 </w:t>
            </w:r>
          </w:p>
          <w:p w14:paraId="60D25A14" w14:textId="77777777" w:rsidR="00E15672" w:rsidRPr="00925FC5" w:rsidRDefault="00E15672" w:rsidP="00894B08">
            <w:pPr>
              <w:jc w:val="both"/>
              <w:rPr>
                <w:rFonts w:ascii="Calibri" w:hAnsi="Calibri" w:cs="Calibri"/>
              </w:rPr>
            </w:pPr>
            <w:r w:rsidRPr="00925FC5">
              <w:rPr>
                <w:rFonts w:ascii="Calibri" w:hAnsi="Calibri" w:cs="Calibri"/>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D69825" w14:textId="77777777" w:rsidR="00E15672" w:rsidRPr="00925FC5" w:rsidRDefault="00E15672" w:rsidP="00894B08">
            <w:pPr>
              <w:jc w:val="both"/>
              <w:rPr>
                <w:rFonts w:ascii="Calibri" w:hAnsi="Calibri" w:cs="Calibri"/>
              </w:rPr>
            </w:pPr>
            <w:r w:rsidRPr="00925FC5">
              <w:rPr>
                <w:rFonts w:ascii="Calibri" w:hAnsi="Calibri" w:cs="Calibri"/>
              </w:rPr>
              <w:t xml:space="preserve">e) o charakterze terrorystycznym, o którym mowa w art. 115 § 20 Kodeksu karnego, lub mające na celu popełnienie tego przestępstwa, </w:t>
            </w:r>
          </w:p>
          <w:p w14:paraId="439785FA" w14:textId="77777777" w:rsidR="00E15672" w:rsidRPr="00925FC5" w:rsidRDefault="00E15672" w:rsidP="00894B08">
            <w:pPr>
              <w:jc w:val="both"/>
              <w:rPr>
                <w:rFonts w:ascii="Calibri" w:hAnsi="Calibri" w:cs="Calibri"/>
              </w:rPr>
            </w:pPr>
            <w:r w:rsidRPr="00925FC5">
              <w:rPr>
                <w:rFonts w:ascii="Calibri" w:hAnsi="Calibri" w:cs="Calibri"/>
              </w:rPr>
              <w:t xml:space="preserve">f) powierzenia wykonywania pracy małoletniemu cudzoziemcowi, o którym mowa w art. 9 ust. 2 ustawy z dnia 15 czerwca 2012 r. o skutkach powierzania wykonywania pracy cudzoziemcom </w:t>
            </w:r>
            <w:r w:rsidRPr="00925FC5">
              <w:rPr>
                <w:rFonts w:ascii="Calibri" w:hAnsi="Calibri" w:cs="Calibri"/>
              </w:rPr>
              <w:lastRenderedPageBreak/>
              <w:t xml:space="preserve">przebywającym wbrew przepisom na terytorium Rzeczypospolitej Polskiej (Dz.U. poz. 769 oraz z 2020 r. poz. 2023), </w:t>
            </w:r>
          </w:p>
          <w:p w14:paraId="26FBAD0D" w14:textId="77777777" w:rsidR="00E15672" w:rsidRPr="00925FC5" w:rsidRDefault="00E15672" w:rsidP="00894B08">
            <w:pPr>
              <w:jc w:val="both"/>
              <w:rPr>
                <w:rFonts w:ascii="Calibri" w:hAnsi="Calibri" w:cs="Calibri"/>
              </w:rPr>
            </w:pPr>
            <w:r w:rsidRPr="00925FC5">
              <w:rPr>
                <w:rFonts w:ascii="Calibri" w:hAnsi="Calibri" w:cs="Calibri"/>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2A99E0" w14:textId="77777777" w:rsidR="00E15672" w:rsidRPr="00925FC5" w:rsidRDefault="00E15672" w:rsidP="00894B08">
            <w:pPr>
              <w:jc w:val="both"/>
              <w:rPr>
                <w:rFonts w:ascii="Calibri" w:hAnsi="Calibri" w:cs="Calibri"/>
              </w:rPr>
            </w:pPr>
            <w:r w:rsidRPr="00925FC5">
              <w:rPr>
                <w:rFonts w:ascii="Calibri" w:hAnsi="Calibri" w:cs="Calibri"/>
              </w:rPr>
              <w:t xml:space="preserve">h) o którym mowa w art. 9 ust. 1 i 3 lub art. 10 ustawy z dnia 15 czerwca 2012 r. o skutkach powierzania wykonywania pracy cudzoziemcom przebywającym wbrew przepisom na terytorium Rzeczypospolitej Polskiej </w:t>
            </w:r>
          </w:p>
          <w:p w14:paraId="1D5DEB29" w14:textId="77777777" w:rsidR="00E15672" w:rsidRPr="00925FC5" w:rsidRDefault="00E15672" w:rsidP="00894B08">
            <w:pPr>
              <w:jc w:val="both"/>
              <w:rPr>
                <w:rFonts w:ascii="Calibri" w:hAnsi="Calibri" w:cs="Calibri"/>
              </w:rPr>
            </w:pPr>
            <w:r w:rsidRPr="00925FC5">
              <w:rPr>
                <w:rFonts w:ascii="Calibri" w:hAnsi="Calibri" w:cs="Calibri"/>
              </w:rPr>
              <w:t xml:space="preserve">- lub za odpowiedni czyn zabroniony określony w przepisach prawa obcego; </w:t>
            </w:r>
          </w:p>
          <w:p w14:paraId="371353FE" w14:textId="77777777" w:rsidR="00E15672" w:rsidRPr="00925FC5" w:rsidRDefault="00E15672" w:rsidP="00894B08">
            <w:pPr>
              <w:jc w:val="both"/>
              <w:rPr>
                <w:rFonts w:ascii="Calibri" w:hAnsi="Calibri" w:cs="Calibri"/>
              </w:rPr>
            </w:pPr>
            <w:r w:rsidRPr="00925FC5">
              <w:rPr>
                <w:rFonts w:ascii="Calibri" w:hAnsi="Calibri" w:cs="Calibri"/>
              </w:rPr>
              <w:t>2. którego urzędującego członka organu zarządzającego lub nadzorczego, wspólnika spółki w spółce jawnej lub partnerskiej albo komplementariusza w spółce komandytowej lub komandytowo-akcyjnej lub prokurenta prawomocnie skazano za przestępstwo, o którym mowa w pkt 1;</w:t>
            </w:r>
          </w:p>
          <w:p w14:paraId="7B8A17C7" w14:textId="77777777" w:rsidR="00E15672" w:rsidRPr="00925FC5" w:rsidRDefault="00E15672" w:rsidP="00894B08">
            <w:pPr>
              <w:jc w:val="both"/>
              <w:rPr>
                <w:rFonts w:ascii="Calibri" w:hAnsi="Calibri" w:cs="Calibri"/>
              </w:rPr>
            </w:pPr>
            <w:r w:rsidRPr="00925FC5">
              <w:rPr>
                <w:rFonts w:ascii="Calibri" w:hAnsi="Calibri" w:cs="Calibr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BF2BB2" w14:textId="77777777" w:rsidR="00E15672" w:rsidRPr="00925FC5" w:rsidRDefault="00E15672" w:rsidP="00894B08">
            <w:pPr>
              <w:jc w:val="both"/>
              <w:rPr>
                <w:rFonts w:ascii="Calibri" w:hAnsi="Calibri" w:cs="Calibri"/>
              </w:rPr>
            </w:pPr>
            <w:r w:rsidRPr="00925FC5">
              <w:rPr>
                <w:rFonts w:ascii="Calibri" w:hAnsi="Calibri" w:cs="Calibri"/>
              </w:rPr>
              <w:t xml:space="preserve">4. wobec którego prawomocnie orzeczono zakaz ubiegania się o zamówienia publiczne; </w:t>
            </w:r>
          </w:p>
          <w:p w14:paraId="6FFC35FC" w14:textId="77777777" w:rsidR="00E15672" w:rsidRPr="00925FC5" w:rsidRDefault="00E15672" w:rsidP="00894B08">
            <w:pPr>
              <w:jc w:val="both"/>
              <w:rPr>
                <w:rFonts w:ascii="Calibri" w:hAnsi="Calibri" w:cs="Calibri"/>
              </w:rPr>
            </w:pPr>
            <w:r w:rsidRPr="00925FC5">
              <w:rPr>
                <w:rFonts w:ascii="Calibri" w:hAnsi="Calibri" w:cs="Calibri"/>
              </w:rPr>
              <w:t>5. wobec którego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AFFB29" w14:textId="77777777" w:rsidR="00E15672" w:rsidRPr="00925FC5" w:rsidRDefault="00E15672" w:rsidP="00894B08">
            <w:pPr>
              <w:jc w:val="both"/>
              <w:rPr>
                <w:rFonts w:ascii="Calibri" w:hAnsi="Calibri" w:cs="Calibri"/>
              </w:rPr>
            </w:pPr>
            <w:r w:rsidRPr="00925FC5">
              <w:rPr>
                <w:rFonts w:ascii="Calibri" w:hAnsi="Calibri" w:cs="Calibri"/>
              </w:rPr>
              <w:t xml:space="preserve">6. o którym mowa, w przypadkach wskazanych w art. 85 ust. 1 Ustawy (nie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C97F57D" w14:textId="7E06F0B7" w:rsidR="00E15672" w:rsidRPr="009836CD" w:rsidRDefault="00E15672" w:rsidP="00894B08">
            <w:pPr>
              <w:jc w:val="both"/>
              <w:rPr>
                <w:rFonts w:ascii="Calibri" w:hAnsi="Calibri" w:cs="Calibri"/>
              </w:rPr>
            </w:pPr>
            <w:r w:rsidRPr="00925FC5">
              <w:rPr>
                <w:rFonts w:ascii="Calibri" w:hAnsi="Calibri" w:cs="Calibri"/>
              </w:rPr>
              <w:t>Oświadczam, że nie jestem Wykonawcom, wobec którego otwarto likwidację lub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tc>
      </w:tr>
      <w:tr w:rsidR="00E15672" w:rsidRPr="009836CD" w14:paraId="0A994F60" w14:textId="77777777" w:rsidTr="00894B08">
        <w:trPr>
          <w:trHeight w:val="540"/>
        </w:trPr>
        <w:tc>
          <w:tcPr>
            <w:tcW w:w="9062" w:type="dxa"/>
            <w:shd w:val="clear" w:color="auto" w:fill="auto"/>
          </w:tcPr>
          <w:p w14:paraId="35D2106C" w14:textId="77777777" w:rsidR="00E15672" w:rsidRPr="0063326A" w:rsidRDefault="00E15672" w:rsidP="00894B08">
            <w:pPr>
              <w:pStyle w:val="Akapitzlist"/>
              <w:tabs>
                <w:tab w:val="left" w:pos="284"/>
              </w:tabs>
              <w:ind w:left="0"/>
              <w:jc w:val="both"/>
              <w:rPr>
                <w:rFonts w:ascii="Calibri" w:hAnsi="Calibri" w:cs="Calibri"/>
              </w:rPr>
            </w:pPr>
            <w:r w:rsidRPr="0063326A">
              <w:rPr>
                <w:rFonts w:ascii="Calibri" w:hAnsi="Calibri" w:cs="Calibri"/>
              </w:rPr>
              <w:lastRenderedPageBreak/>
              <w:t xml:space="preserve">Oświadczam, że na dzień składania ofert nie podlegam wykluczeniu z postępowania na podstawie art. 7 ust. 1 ustawy z dnia 13 kwietnia 2022 r. o szczególnych rozwiązaniach w zakresie </w:t>
            </w:r>
            <w:r w:rsidRPr="0063326A">
              <w:rPr>
                <w:rFonts w:ascii="Calibri" w:hAnsi="Calibri" w:cs="Calibri"/>
              </w:rPr>
              <w:lastRenderedPageBreak/>
              <w:t xml:space="preserve">przeciwdziałania wspieraniu agresji na Ukrainę oraz służących ochronie bezpieczeństwa narodowego (Dz. U. z 2022r. poz. 835 z </w:t>
            </w:r>
            <w:proofErr w:type="spellStart"/>
            <w:r w:rsidRPr="0063326A">
              <w:rPr>
                <w:rFonts w:ascii="Calibri" w:hAnsi="Calibri" w:cs="Calibri"/>
              </w:rPr>
              <w:t>późn</w:t>
            </w:r>
            <w:proofErr w:type="spellEnd"/>
            <w:r w:rsidRPr="0063326A">
              <w:rPr>
                <w:rFonts w:ascii="Calibri" w:hAnsi="Calibri" w:cs="Calibri"/>
              </w:rPr>
              <w:t>. zm.).</w:t>
            </w:r>
          </w:p>
          <w:p w14:paraId="56CCBE19" w14:textId="77777777" w:rsidR="00E15672" w:rsidRPr="0063326A" w:rsidRDefault="00E15672" w:rsidP="00894B08">
            <w:pPr>
              <w:pStyle w:val="Akapitzlist"/>
              <w:tabs>
                <w:tab w:val="left" w:pos="284"/>
              </w:tabs>
              <w:ind w:left="0"/>
              <w:jc w:val="both"/>
              <w:rPr>
                <w:rFonts w:ascii="Calibri" w:hAnsi="Calibri" w:cs="Calibri"/>
              </w:rPr>
            </w:pPr>
            <w:r w:rsidRPr="0063326A">
              <w:rPr>
                <w:rFonts w:ascii="Calibri" w:hAnsi="Calibri" w:cs="Calibri"/>
              </w:rPr>
              <w:t xml:space="preserve">Oświadczam, że nie jestem wykonawcą: </w:t>
            </w:r>
          </w:p>
          <w:p w14:paraId="07A5AE23" w14:textId="77777777" w:rsidR="00E15672" w:rsidRPr="007B6207" w:rsidRDefault="00E15672" w:rsidP="00894B08">
            <w:pPr>
              <w:pStyle w:val="Akapitzlist"/>
              <w:tabs>
                <w:tab w:val="left" w:pos="284"/>
              </w:tabs>
              <w:ind w:left="644"/>
              <w:jc w:val="both"/>
              <w:rPr>
                <w:rFonts w:ascii="Calibri" w:hAnsi="Calibri" w:cs="Calibri"/>
              </w:rPr>
            </w:pPr>
            <w:r w:rsidRPr="0063326A">
              <w:rPr>
                <w:rFonts w:ascii="Calibri" w:hAnsi="Calibri" w:cs="Calibri"/>
              </w:rPr>
              <w:t>a) wymienionym w wykazach określonych w rozporządzeniu 765/2006 z dnia 18 maja 2006 r. dotyczącym środków ograniczających w związku z sytuacją na Białorusi i udziałem Białorusi w agresji Rosji wobec Ukrainy (Dz. Urz. UE L 134 z 20.05.2006 ze zm., dalej rozporządzenie 765/2006</w:t>
            </w:r>
            <w:r w:rsidRPr="007B6207">
              <w:rPr>
                <w:rFonts w:ascii="Calibri" w:hAnsi="Calibri" w:cs="Calibri"/>
              </w:rPr>
              <w:t>) i rozporządzeniu 269/2014 z dnia 17 marca 2014 r. w sprawie środków ograniczających w odniesieniu do działań podważających integralność terytorialną, suwerenność i niezależność Ukrainy lub im zagrażających (</w:t>
            </w:r>
            <w:proofErr w:type="spellStart"/>
            <w:r w:rsidRPr="007B6207">
              <w:rPr>
                <w:rFonts w:ascii="Calibri" w:hAnsi="Calibri" w:cs="Calibri"/>
              </w:rPr>
              <w:t>Dz.Urz</w:t>
            </w:r>
            <w:proofErr w:type="spellEnd"/>
            <w:r w:rsidRPr="007B6207">
              <w:rPr>
                <w:rFonts w:ascii="Calibri" w:hAnsi="Calibri" w:cs="Calibri"/>
              </w:rPr>
              <w:t xml:space="preserve">. UE L 78 z 17.03.2014 ze zm., dalej rozporządzenie 269/2014) albo wpisanym na listę na podstawie decyzji w sprawie wpisu na listę rozstrzygającej o zastosowaniu środka, o którym mowa w art. 1 pkt 3 w/w ustawy; </w:t>
            </w:r>
          </w:p>
          <w:p w14:paraId="7A161B26" w14:textId="77777777" w:rsidR="00E15672" w:rsidRPr="007B6207" w:rsidRDefault="00E15672" w:rsidP="00894B08">
            <w:pPr>
              <w:pStyle w:val="Akapitzlist"/>
              <w:tabs>
                <w:tab w:val="left" w:pos="284"/>
              </w:tabs>
              <w:ind w:left="644"/>
              <w:jc w:val="both"/>
              <w:rPr>
                <w:rFonts w:ascii="Calibri" w:hAnsi="Calibri" w:cs="Calibri"/>
              </w:rPr>
            </w:pPr>
            <w:r w:rsidRPr="007B6207">
              <w:rPr>
                <w:rFonts w:ascii="Calibri" w:hAnsi="Calibri" w:cs="Calibri"/>
              </w:rPr>
              <w:t xml:space="preserve">b) ,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D1C87FA" w14:textId="77777777" w:rsidR="00E15672" w:rsidRPr="007B6207" w:rsidRDefault="00E15672" w:rsidP="00894B08">
            <w:pPr>
              <w:pStyle w:val="Akapitzlist"/>
              <w:tabs>
                <w:tab w:val="left" w:pos="284"/>
              </w:tabs>
              <w:ind w:left="644"/>
              <w:jc w:val="both"/>
              <w:rPr>
                <w:rFonts w:ascii="Calibri" w:hAnsi="Calibri" w:cs="Calibri"/>
              </w:rPr>
            </w:pPr>
            <w:r w:rsidRPr="007B6207">
              <w:rPr>
                <w:rFonts w:ascii="Calibri" w:hAnsi="Calibri" w:cs="Calibri"/>
              </w:rPr>
              <w:t>c)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E15672" w:rsidRPr="009836CD" w14:paraId="3711CADE" w14:textId="77777777" w:rsidTr="00894B08">
        <w:tc>
          <w:tcPr>
            <w:tcW w:w="9062" w:type="dxa"/>
            <w:shd w:val="clear" w:color="auto" w:fill="auto"/>
          </w:tcPr>
          <w:p w14:paraId="3686C947" w14:textId="77777777" w:rsidR="00E15672" w:rsidRDefault="00E15672" w:rsidP="00894B08">
            <w:pPr>
              <w:jc w:val="both"/>
              <w:rPr>
                <w:rFonts w:ascii="Calibri" w:hAnsi="Calibri" w:cs="Calibri"/>
              </w:rPr>
            </w:pPr>
            <w:r w:rsidRPr="00D84F51">
              <w:rPr>
                <w:rFonts w:ascii="Calibri" w:hAnsi="Calibri" w:cs="Calibri"/>
              </w:rPr>
              <w:lastRenderedPageBreak/>
              <w:t>Oświadczam, że nie jestem powiązan</w:t>
            </w:r>
            <w:r>
              <w:rPr>
                <w:rFonts w:ascii="Calibri" w:hAnsi="Calibri" w:cs="Calibri"/>
              </w:rPr>
              <w:t>y</w:t>
            </w:r>
            <w:r w:rsidRPr="00D84F51">
              <w:rPr>
                <w:rFonts w:ascii="Calibri" w:hAnsi="Calibri" w:cs="Calibri"/>
              </w:rPr>
              <w:t xml:space="preserve"> osobowo lub kapitałowo z Zamawiającym. </w:t>
            </w:r>
          </w:p>
          <w:p w14:paraId="6BE4737E" w14:textId="77777777" w:rsidR="00E15672" w:rsidRPr="00D84F51" w:rsidRDefault="00E15672" w:rsidP="00894B08">
            <w:pPr>
              <w:jc w:val="both"/>
              <w:rPr>
                <w:rFonts w:ascii="Calibri" w:hAnsi="Calibri" w:cs="Calibri"/>
              </w:rPr>
            </w:pPr>
            <w:r w:rsidRPr="00D84F51">
              <w:rPr>
                <w:rFonts w:ascii="Calibri" w:hAnsi="Calibri" w:cs="Calibr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62FACA6" w14:textId="77777777" w:rsidR="00E15672" w:rsidRPr="00D84F51" w:rsidRDefault="00E15672" w:rsidP="00894B08">
            <w:pPr>
              <w:jc w:val="both"/>
              <w:rPr>
                <w:rFonts w:ascii="Calibri" w:hAnsi="Calibri" w:cs="Calibri"/>
              </w:rPr>
            </w:pPr>
            <w:r w:rsidRPr="00D84F51">
              <w:rPr>
                <w:rFonts w:ascii="Calibri" w:hAnsi="Calibri" w:cs="Calibri"/>
              </w:rPr>
              <w:t>a) uczestniczeniu w spółce jako wspólnik spółki cywilnej lub spółki osobowej,</w:t>
            </w:r>
          </w:p>
          <w:p w14:paraId="5DFF2A27" w14:textId="77777777" w:rsidR="00E15672" w:rsidRPr="00D84F51" w:rsidRDefault="00E15672" w:rsidP="00894B08">
            <w:pPr>
              <w:jc w:val="both"/>
              <w:rPr>
                <w:rFonts w:ascii="Calibri" w:hAnsi="Calibri" w:cs="Calibri"/>
              </w:rPr>
            </w:pPr>
            <w:r w:rsidRPr="00D84F51">
              <w:rPr>
                <w:rFonts w:ascii="Calibri" w:hAnsi="Calibri" w:cs="Calibri"/>
              </w:rPr>
              <w:t>b) posiadaniu co najmniej 10% udziałów lub akcji, o ile niższy próg nie wynika z przepisów prawa lub nie został określony przez IZ PO,</w:t>
            </w:r>
          </w:p>
          <w:p w14:paraId="21010FCF" w14:textId="77777777" w:rsidR="00E15672" w:rsidRPr="00D84F51" w:rsidRDefault="00E15672" w:rsidP="00894B08">
            <w:pPr>
              <w:jc w:val="both"/>
              <w:rPr>
                <w:rFonts w:ascii="Calibri" w:hAnsi="Calibri" w:cs="Calibri"/>
              </w:rPr>
            </w:pPr>
            <w:r w:rsidRPr="00D84F51">
              <w:rPr>
                <w:rFonts w:ascii="Calibri" w:hAnsi="Calibri" w:cs="Calibri"/>
              </w:rPr>
              <w:t>c) pełnieniu funkcji członka organu nadzorczego lub zarządzającego, prokurenta, pełnomocnika,</w:t>
            </w:r>
          </w:p>
          <w:p w14:paraId="40C8326B" w14:textId="77777777" w:rsidR="00E15672" w:rsidRPr="009836CD" w:rsidRDefault="00E15672" w:rsidP="00894B08">
            <w:pPr>
              <w:pStyle w:val="Akapitzlist"/>
              <w:ind w:left="0"/>
              <w:jc w:val="both"/>
              <w:rPr>
                <w:rFonts w:ascii="Calibri" w:hAnsi="Calibri" w:cs="Calibri"/>
              </w:rPr>
            </w:pPr>
            <w:r w:rsidRPr="00D84F51">
              <w:rPr>
                <w:rFonts w:ascii="Calibri" w:hAnsi="Calibri" w:cs="Calibri"/>
              </w:rPr>
              <w:t>d) pozostawaniu w związku małżeńskim, w stosunku pokrewieństwa lub powinowactwa w linii prostej, pokrewieństwa drugiego stopnia lub powinowactwa drugiego stopnia w linii bocznej lub w stosunku przysposobienia, opieki lub kurateli.</w:t>
            </w:r>
          </w:p>
          <w:p w14:paraId="5B4311E1" w14:textId="77777777" w:rsidR="00E15672" w:rsidRPr="009836CD" w:rsidRDefault="00E15672" w:rsidP="00894B08">
            <w:pPr>
              <w:pStyle w:val="Akapitzlist"/>
              <w:spacing w:line="360" w:lineRule="auto"/>
              <w:ind w:left="0"/>
              <w:jc w:val="both"/>
              <w:rPr>
                <w:rFonts w:ascii="Calibri" w:hAnsi="Calibri" w:cs="Calibri"/>
              </w:rPr>
            </w:pPr>
          </w:p>
        </w:tc>
      </w:tr>
      <w:tr w:rsidR="00E15672" w:rsidRPr="009836CD" w14:paraId="65FE4925" w14:textId="77777777" w:rsidTr="00894B08">
        <w:tc>
          <w:tcPr>
            <w:tcW w:w="9062" w:type="dxa"/>
            <w:shd w:val="clear" w:color="auto" w:fill="auto"/>
          </w:tcPr>
          <w:p w14:paraId="40A0703A" w14:textId="77777777" w:rsidR="00E15672" w:rsidRPr="009836CD" w:rsidRDefault="00E15672" w:rsidP="00894B08">
            <w:pPr>
              <w:jc w:val="both"/>
              <w:rPr>
                <w:rFonts w:ascii="Calibri" w:hAnsi="Calibri" w:cs="Calibri"/>
              </w:rPr>
            </w:pPr>
            <w:r w:rsidRPr="009836CD">
              <w:rPr>
                <w:rFonts w:ascii="Calibri" w:hAnsi="Calibri" w:cs="Calibri"/>
              </w:rPr>
              <w:lastRenderedPageBreak/>
              <w:t xml:space="preserve">Oświadczam, że wszystkie informacje podane w powyższych oświadczeniach są aktualne </w:t>
            </w:r>
            <w:r w:rsidRPr="009836CD">
              <w:rPr>
                <w:rFonts w:ascii="Calibri" w:hAnsi="Calibri" w:cs="Calibri"/>
              </w:rPr>
              <w:br/>
              <w:t>i zgodne z prawdą oraz zostały przedstawione z pełną świadomością konsekwencji wprowadzenia zamawiającego w błąd przy przedstawianiu informacji.</w:t>
            </w:r>
          </w:p>
        </w:tc>
      </w:tr>
      <w:tr w:rsidR="00E15672" w:rsidRPr="009836CD" w14:paraId="68DA8527" w14:textId="77777777" w:rsidTr="00894B08">
        <w:tc>
          <w:tcPr>
            <w:tcW w:w="9062" w:type="dxa"/>
            <w:shd w:val="clear" w:color="auto" w:fill="auto"/>
          </w:tcPr>
          <w:p w14:paraId="6748F5BE" w14:textId="77777777" w:rsidR="00E15672" w:rsidRPr="009836CD" w:rsidRDefault="00E15672" w:rsidP="00894B08">
            <w:pPr>
              <w:jc w:val="both"/>
              <w:rPr>
                <w:rStyle w:val="markedcontent"/>
                <w:rFonts w:ascii="Calibri" w:hAnsi="Calibri" w:cs="Calibri"/>
              </w:rPr>
            </w:pPr>
            <w:r w:rsidRPr="009836CD">
              <w:rPr>
                <w:rStyle w:val="markedcontent"/>
                <w:rFonts w:ascii="Calibri" w:hAnsi="Calibri" w:cs="Calibri"/>
              </w:rPr>
              <w:t>*Oświadczam, że w stosunku do następującego/</w:t>
            </w:r>
            <w:proofErr w:type="spellStart"/>
            <w:r w:rsidRPr="009836CD">
              <w:rPr>
                <w:rStyle w:val="markedcontent"/>
                <w:rFonts w:ascii="Calibri" w:hAnsi="Calibri" w:cs="Calibri"/>
              </w:rPr>
              <w:t>ych</w:t>
            </w:r>
            <w:proofErr w:type="spellEnd"/>
            <w:r w:rsidRPr="009836CD">
              <w:rPr>
                <w:rStyle w:val="markedcontent"/>
                <w:rFonts w:ascii="Calibri" w:hAnsi="Calibri" w:cs="Calibri"/>
              </w:rPr>
              <w:t xml:space="preserve"> podmiotu/</w:t>
            </w:r>
            <w:proofErr w:type="spellStart"/>
            <w:r w:rsidRPr="009836CD">
              <w:rPr>
                <w:rStyle w:val="markedcontent"/>
                <w:rFonts w:ascii="Calibri" w:hAnsi="Calibri" w:cs="Calibri"/>
              </w:rPr>
              <w:t>tów</w:t>
            </w:r>
            <w:proofErr w:type="spellEnd"/>
            <w:r w:rsidRPr="009836CD">
              <w:rPr>
                <w:rStyle w:val="markedcontent"/>
                <w:rFonts w:ascii="Calibri" w:hAnsi="Calibri" w:cs="Calibri"/>
              </w:rPr>
              <w:t>, będącego/</w:t>
            </w:r>
            <w:proofErr w:type="spellStart"/>
            <w:r w:rsidRPr="009836CD">
              <w:rPr>
                <w:rStyle w:val="markedcontent"/>
                <w:rFonts w:ascii="Calibri" w:hAnsi="Calibri" w:cs="Calibri"/>
              </w:rPr>
              <w:t>ych</w:t>
            </w:r>
            <w:proofErr w:type="spellEnd"/>
            <w:r w:rsidRPr="009836CD">
              <w:rPr>
                <w:rStyle w:val="markedcontent"/>
                <w:rFonts w:ascii="Calibri" w:hAnsi="Calibri" w:cs="Calibri"/>
              </w:rPr>
              <w:t xml:space="preserve"> podwykonawcą/</w:t>
            </w:r>
            <w:proofErr w:type="spellStart"/>
            <w:r w:rsidRPr="009836CD">
              <w:rPr>
                <w:rStyle w:val="markedcontent"/>
                <w:rFonts w:ascii="Calibri" w:hAnsi="Calibri" w:cs="Calibri"/>
              </w:rPr>
              <w:t>ami</w:t>
            </w:r>
            <w:proofErr w:type="spellEnd"/>
            <w:r w:rsidRPr="009836CD">
              <w:rPr>
                <w:rStyle w:val="markedcontent"/>
                <w:rFonts w:ascii="Calibri" w:hAnsi="Calibri" w:cs="Calibri"/>
              </w:rPr>
              <w:t>:</w:t>
            </w:r>
          </w:p>
          <w:p w14:paraId="75086A0A" w14:textId="77777777" w:rsidR="00E15672" w:rsidRPr="009836CD" w:rsidRDefault="00E15672" w:rsidP="00894B08">
            <w:pPr>
              <w:jc w:val="both"/>
              <w:rPr>
                <w:rStyle w:val="markedcontent"/>
                <w:rFonts w:ascii="Calibri" w:hAnsi="Calibri" w:cs="Calibri"/>
              </w:rPr>
            </w:pPr>
          </w:p>
          <w:p w14:paraId="5ED8F0AD" w14:textId="77777777" w:rsidR="00E15672" w:rsidRPr="009836CD" w:rsidRDefault="00E15672" w:rsidP="00894B08">
            <w:pPr>
              <w:spacing w:line="360" w:lineRule="auto"/>
              <w:jc w:val="both"/>
              <w:rPr>
                <w:rFonts w:ascii="Calibri" w:hAnsi="Calibri" w:cs="Calibri"/>
                <w:sz w:val="20"/>
                <w:szCs w:val="20"/>
              </w:rPr>
            </w:pPr>
            <w:r w:rsidRPr="009836CD">
              <w:rPr>
                <w:rStyle w:val="markedcontent"/>
                <w:rFonts w:ascii="Calibri" w:hAnsi="Calibri" w:cs="Calibri"/>
                <w:sz w:val="20"/>
                <w:szCs w:val="20"/>
              </w:rPr>
              <w:t>...........................................................................................................................................................................................................................................................................................................................................................................................................................................................................................................................................................................................................................................................................................................................................................................................</w:t>
            </w:r>
            <w:r w:rsidRPr="009836CD">
              <w:rPr>
                <w:rStyle w:val="markedcontent"/>
                <w:rFonts w:cs="Calibri"/>
              </w:rPr>
              <w:t>.................................................................</w:t>
            </w:r>
            <w:r w:rsidRPr="009836CD">
              <w:rPr>
                <w:rStyle w:val="markedcontent"/>
                <w:rFonts w:ascii="Calibri" w:hAnsi="Calibri" w:cs="Calibri"/>
                <w:sz w:val="20"/>
                <w:szCs w:val="20"/>
              </w:rPr>
              <w:t>.....................................................</w:t>
            </w:r>
            <w:r w:rsidRPr="009836CD">
              <w:rPr>
                <w:rFonts w:ascii="Calibri" w:hAnsi="Calibri" w:cs="Calibri"/>
                <w:sz w:val="20"/>
                <w:szCs w:val="20"/>
              </w:rPr>
              <w:t xml:space="preserve"> </w:t>
            </w:r>
          </w:p>
          <w:p w14:paraId="4395FE2E" w14:textId="77777777" w:rsidR="00E15672" w:rsidRPr="009836CD" w:rsidRDefault="00E15672" w:rsidP="00894B08">
            <w:pPr>
              <w:jc w:val="both"/>
              <w:rPr>
                <w:rStyle w:val="markedcontent"/>
                <w:rFonts w:ascii="Calibri" w:hAnsi="Calibri" w:cs="Calibri"/>
                <w:i/>
                <w:iCs/>
              </w:rPr>
            </w:pPr>
            <w:r w:rsidRPr="009836CD">
              <w:rPr>
                <w:rStyle w:val="markedcontent"/>
                <w:rFonts w:ascii="Calibri" w:hAnsi="Calibri" w:cs="Calibri"/>
                <w:i/>
                <w:iCs/>
              </w:rPr>
              <w:t>(podać pełną nazwę/firmę, adres, a także w zależności od podmiotu: NIP/PESEL, KRS/</w:t>
            </w:r>
            <w:proofErr w:type="spellStart"/>
            <w:r w:rsidRPr="009836CD">
              <w:rPr>
                <w:rStyle w:val="markedcontent"/>
                <w:rFonts w:ascii="Calibri" w:hAnsi="Calibri" w:cs="Calibri"/>
                <w:i/>
                <w:iCs/>
              </w:rPr>
              <w:t>CEiDG</w:t>
            </w:r>
            <w:proofErr w:type="spellEnd"/>
            <w:r w:rsidRPr="009836CD">
              <w:rPr>
                <w:rStyle w:val="markedcontent"/>
                <w:rFonts w:ascii="Calibri" w:hAnsi="Calibri" w:cs="Calibri"/>
                <w:i/>
                <w:iCs/>
              </w:rPr>
              <w:t>),</w:t>
            </w:r>
          </w:p>
          <w:p w14:paraId="6C4502AD" w14:textId="77777777" w:rsidR="00E15672" w:rsidRPr="009836CD" w:rsidRDefault="00E15672" w:rsidP="00894B08">
            <w:pPr>
              <w:jc w:val="both"/>
              <w:rPr>
                <w:rStyle w:val="markedcontent"/>
                <w:rFonts w:ascii="Calibri" w:hAnsi="Calibri" w:cs="Calibri"/>
              </w:rPr>
            </w:pPr>
            <w:r w:rsidRPr="009836CD">
              <w:rPr>
                <w:rStyle w:val="markedcontent"/>
                <w:rFonts w:ascii="Calibri" w:hAnsi="Calibri" w:cs="Calibri"/>
              </w:rPr>
              <w:t>nie zachodzą podstawy wykluczenia z postępowania o udzielenie zamówienia.</w:t>
            </w:r>
          </w:p>
          <w:p w14:paraId="2E848A21" w14:textId="77777777" w:rsidR="00E15672" w:rsidRPr="009836CD" w:rsidRDefault="00E15672" w:rsidP="00894B08">
            <w:pPr>
              <w:rPr>
                <w:rStyle w:val="markedcontent"/>
                <w:rFonts w:ascii="Calibri" w:hAnsi="Calibri" w:cs="Calibri"/>
              </w:rPr>
            </w:pPr>
          </w:p>
          <w:p w14:paraId="2DB3E164" w14:textId="77777777" w:rsidR="00E15672" w:rsidRPr="009836CD" w:rsidRDefault="00E15672" w:rsidP="00894B08">
            <w:pPr>
              <w:rPr>
                <w:rFonts w:ascii="Calibri" w:hAnsi="Calibri" w:cs="Calibri"/>
                <w:i/>
                <w:iCs/>
                <w:sz w:val="18"/>
                <w:szCs w:val="18"/>
              </w:rPr>
            </w:pPr>
            <w:r w:rsidRPr="009836CD">
              <w:rPr>
                <w:rStyle w:val="markedcontent"/>
                <w:rFonts w:ascii="Calibri" w:hAnsi="Calibri" w:cs="Calibri"/>
                <w:i/>
                <w:iCs/>
                <w:sz w:val="18"/>
                <w:szCs w:val="18"/>
              </w:rPr>
              <w:t>*</w:t>
            </w:r>
            <w:r w:rsidRPr="009836CD">
              <w:rPr>
                <w:rFonts w:ascii="Calibri" w:hAnsi="Calibri" w:cs="Calibri"/>
                <w:i/>
                <w:iCs/>
                <w:sz w:val="18"/>
                <w:szCs w:val="18"/>
              </w:rPr>
              <w:t xml:space="preserve"> </w:t>
            </w:r>
            <w:r w:rsidRPr="009836CD">
              <w:rPr>
                <w:rStyle w:val="markedcontent"/>
                <w:rFonts w:ascii="Calibri" w:hAnsi="Calibri" w:cs="Calibri"/>
                <w:i/>
                <w:iCs/>
                <w:sz w:val="18"/>
                <w:szCs w:val="18"/>
              </w:rPr>
              <w:t>Wykonawca wypełnia jeżeli ma zastosowanie albo wykreśla jeżeli nie ma zastosowania</w:t>
            </w:r>
          </w:p>
        </w:tc>
      </w:tr>
    </w:tbl>
    <w:p w14:paraId="2233227B" w14:textId="77777777" w:rsidR="00E15672" w:rsidRDefault="00E15672" w:rsidP="00E15672">
      <w:pPr>
        <w:jc w:val="right"/>
      </w:pPr>
    </w:p>
    <w:p w14:paraId="665B2BED" w14:textId="286F8925" w:rsidR="00D84F51" w:rsidRDefault="00D84F51" w:rsidP="00952B4F">
      <w:pPr>
        <w:jc w:val="right"/>
      </w:pPr>
    </w:p>
    <w:p w14:paraId="7B4089F5" w14:textId="71A63C97" w:rsidR="00BE3832" w:rsidRDefault="00D84F51">
      <w:r>
        <w:br w:type="page"/>
      </w:r>
    </w:p>
    <w:p w14:paraId="19FEA1D7" w14:textId="77777777" w:rsidR="001A659C" w:rsidRPr="00F520F2" w:rsidRDefault="001A659C" w:rsidP="001A659C">
      <w:pPr>
        <w:widowControl w:val="0"/>
        <w:autoSpaceDE w:val="0"/>
        <w:autoSpaceDN w:val="0"/>
        <w:spacing w:after="0" w:line="240" w:lineRule="auto"/>
        <w:jc w:val="right"/>
        <w:rPr>
          <w:rFonts w:ascii="Calibri" w:eastAsia="Times New Roman" w:hAnsi="Calibri" w:cs="Calibri"/>
          <w:b/>
          <w:iCs/>
          <w:lang w:eastAsia="ar-SA"/>
        </w:rPr>
      </w:pPr>
      <w:bookmarkStart w:id="8" w:name="_Hlk169169123"/>
      <w:r w:rsidRPr="00F520F2">
        <w:rPr>
          <w:rFonts w:ascii="Calibri" w:eastAsia="Times New Roman" w:hAnsi="Calibri" w:cs="Calibri"/>
          <w:b/>
          <w:iCs/>
          <w:lang w:eastAsia="ar-SA"/>
        </w:rPr>
        <w:lastRenderedPageBreak/>
        <w:t xml:space="preserve">Załącznik nr </w:t>
      </w:r>
      <w:r>
        <w:rPr>
          <w:rFonts w:ascii="Calibri" w:eastAsia="Times New Roman" w:hAnsi="Calibri" w:cs="Calibri"/>
          <w:b/>
          <w:iCs/>
          <w:lang w:eastAsia="ar-SA"/>
        </w:rPr>
        <w:t>3</w:t>
      </w:r>
      <w:r w:rsidRPr="00F520F2">
        <w:rPr>
          <w:rFonts w:ascii="Calibri" w:eastAsia="Times New Roman" w:hAnsi="Calibri" w:cs="Calibri"/>
          <w:b/>
          <w:iCs/>
          <w:lang w:eastAsia="ar-SA"/>
        </w:rPr>
        <w:t xml:space="preserve"> do zapytania ofertowego</w:t>
      </w:r>
    </w:p>
    <w:p w14:paraId="58937757" w14:textId="77777777" w:rsidR="001A659C" w:rsidRPr="00D84F51" w:rsidRDefault="001A659C" w:rsidP="001A659C">
      <w:pPr>
        <w:widowControl w:val="0"/>
        <w:suppressAutoHyphens/>
        <w:autoSpaceDE w:val="0"/>
        <w:autoSpaceDN w:val="0"/>
        <w:spacing w:after="0" w:line="240" w:lineRule="auto"/>
        <w:jc w:val="right"/>
        <w:rPr>
          <w:rFonts w:ascii="Calibri" w:eastAsia="Arial" w:hAnsi="Calibri" w:cs="Calibri"/>
          <w:b/>
          <w:bCs/>
        </w:rPr>
      </w:pPr>
      <w:r w:rsidRPr="00F520F2">
        <w:rPr>
          <w:rFonts w:ascii="Calibri" w:eastAsia="Arial" w:hAnsi="Calibri" w:cs="Calibri"/>
          <w:b/>
          <w:bCs/>
        </w:rPr>
        <w:t>Projektowane postanowienia umowy</w:t>
      </w:r>
      <w:r w:rsidRPr="00D84F51">
        <w:rPr>
          <w:rFonts w:ascii="Calibri" w:eastAsia="Arial" w:hAnsi="Calibri" w:cs="Calibri"/>
          <w:b/>
          <w:bCs/>
        </w:rPr>
        <w:t xml:space="preserve"> </w:t>
      </w:r>
    </w:p>
    <w:p w14:paraId="2C563453" w14:textId="77777777" w:rsidR="001A659C" w:rsidRPr="00D84F51" w:rsidRDefault="001A659C" w:rsidP="001A659C">
      <w:pPr>
        <w:widowControl w:val="0"/>
        <w:suppressAutoHyphens/>
        <w:autoSpaceDE w:val="0"/>
        <w:autoSpaceDN w:val="0"/>
        <w:spacing w:after="0" w:line="240" w:lineRule="auto"/>
        <w:jc w:val="center"/>
        <w:rPr>
          <w:rFonts w:ascii="Calibri" w:eastAsia="Times New Roman" w:hAnsi="Calibri" w:cs="Calibri"/>
          <w:b/>
          <w:lang w:eastAsia="ar-SA"/>
        </w:rPr>
      </w:pPr>
    </w:p>
    <w:p w14:paraId="02222754" w14:textId="77777777" w:rsidR="001A659C" w:rsidRPr="00D84F51" w:rsidRDefault="001A659C" w:rsidP="001A659C">
      <w:pPr>
        <w:widowControl w:val="0"/>
        <w:suppressAutoHyphens/>
        <w:autoSpaceDE w:val="0"/>
        <w:autoSpaceDN w:val="0"/>
        <w:spacing w:after="0" w:line="240" w:lineRule="auto"/>
        <w:jc w:val="center"/>
        <w:rPr>
          <w:rFonts w:ascii="Calibri" w:eastAsia="Times New Roman" w:hAnsi="Calibri" w:cs="Calibri"/>
          <w:b/>
          <w:lang w:eastAsia="ar-SA"/>
        </w:rPr>
      </w:pPr>
      <w:r w:rsidRPr="00D84F51">
        <w:rPr>
          <w:rFonts w:ascii="Calibri" w:eastAsia="Times New Roman" w:hAnsi="Calibri" w:cs="Calibri"/>
          <w:b/>
          <w:lang w:eastAsia="ar-SA"/>
        </w:rPr>
        <w:t>Umowa nr ………/</w:t>
      </w:r>
      <w:r>
        <w:rPr>
          <w:rFonts w:ascii="Calibri" w:eastAsia="Times New Roman" w:hAnsi="Calibri" w:cs="Calibri"/>
          <w:b/>
          <w:lang w:eastAsia="ar-SA"/>
        </w:rPr>
        <w:t>M</w:t>
      </w:r>
      <w:r w:rsidRPr="00D84F51">
        <w:rPr>
          <w:rFonts w:ascii="Calibri" w:eastAsia="Times New Roman" w:hAnsi="Calibri" w:cs="Calibri"/>
          <w:b/>
          <w:lang w:eastAsia="ar-SA"/>
        </w:rPr>
        <w:t>/202</w:t>
      </w:r>
      <w:r>
        <w:rPr>
          <w:rFonts w:ascii="Calibri" w:eastAsia="Times New Roman" w:hAnsi="Calibri" w:cs="Calibri"/>
          <w:b/>
          <w:lang w:eastAsia="ar-SA"/>
        </w:rPr>
        <w:t>4</w:t>
      </w:r>
    </w:p>
    <w:p w14:paraId="734B6674" w14:textId="77777777" w:rsidR="001A659C" w:rsidRPr="00D84F51" w:rsidRDefault="001A659C" w:rsidP="001A659C">
      <w:pPr>
        <w:widowControl w:val="0"/>
        <w:suppressAutoHyphens/>
        <w:autoSpaceDE w:val="0"/>
        <w:autoSpaceDN w:val="0"/>
        <w:spacing w:after="0" w:line="240" w:lineRule="auto"/>
        <w:jc w:val="center"/>
        <w:rPr>
          <w:rFonts w:ascii="Calibri" w:eastAsia="Times New Roman" w:hAnsi="Calibri" w:cs="Calibri"/>
          <w:lang w:eastAsia="ar-SA"/>
        </w:rPr>
      </w:pPr>
      <w:r w:rsidRPr="00D84F51">
        <w:rPr>
          <w:rFonts w:ascii="Calibri" w:eastAsia="Times New Roman" w:hAnsi="Calibri" w:cs="Calibri"/>
          <w:lang w:eastAsia="ar-SA"/>
        </w:rPr>
        <w:t>zawarta w dniu ……………….. r. w Toruniu pomiędzy:</w:t>
      </w:r>
    </w:p>
    <w:p w14:paraId="2EA65F0A" w14:textId="77777777" w:rsidR="001A659C" w:rsidRPr="00D84F51" w:rsidRDefault="001A659C" w:rsidP="001A659C">
      <w:pPr>
        <w:widowControl w:val="0"/>
        <w:suppressAutoHyphens/>
        <w:autoSpaceDE w:val="0"/>
        <w:autoSpaceDN w:val="0"/>
        <w:spacing w:after="0" w:line="240" w:lineRule="auto"/>
        <w:jc w:val="center"/>
        <w:rPr>
          <w:rFonts w:ascii="Calibri" w:eastAsia="Times New Roman" w:hAnsi="Calibri" w:cs="Calibri"/>
          <w:lang w:eastAsia="ar-SA"/>
        </w:rPr>
      </w:pPr>
    </w:p>
    <w:p w14:paraId="3F98C698"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b/>
          <w:lang w:eastAsia="ar-SA"/>
        </w:rPr>
        <w:t>Gminą Miasta Toruń z siedzibą w Toruniu</w:t>
      </w:r>
      <w:r w:rsidRPr="00D84F51">
        <w:rPr>
          <w:rFonts w:ascii="Calibri" w:eastAsia="Times New Roman" w:hAnsi="Calibri" w:cs="Calibri"/>
          <w:lang w:eastAsia="ar-SA"/>
        </w:rPr>
        <w:t xml:space="preserve">, ul. Wały gen. Sikorskiego 8, 87-100 Toruń, </w:t>
      </w:r>
      <w:r w:rsidRPr="00D84F51">
        <w:rPr>
          <w:rFonts w:ascii="Calibri" w:eastAsia="Times New Roman" w:hAnsi="Calibri" w:cs="Calibri"/>
          <w:lang w:eastAsia="ar-SA"/>
        </w:rPr>
        <w:br/>
        <w:t xml:space="preserve">NIP: 879-000-10-14, działającą poprzez: </w:t>
      </w:r>
    </w:p>
    <w:p w14:paraId="63078564"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p>
    <w:p w14:paraId="329534CE"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 xml:space="preserve">Toruńskie Centrum Usług Wspólnych, ul. Plac Św. Katarzyny 9, 87-100 Toruń, </w:t>
      </w:r>
      <w:r w:rsidRPr="00D84F51">
        <w:rPr>
          <w:rFonts w:ascii="Calibri" w:eastAsia="Times New Roman" w:hAnsi="Calibri" w:cs="Calibri"/>
          <w:lang w:eastAsia="ar-SA"/>
        </w:rPr>
        <w:br/>
        <w:t xml:space="preserve">reprezentowaną przez </w:t>
      </w:r>
      <w:r>
        <w:rPr>
          <w:rFonts w:ascii="Calibri" w:eastAsia="Times New Roman" w:hAnsi="Calibri" w:cs="Calibri"/>
          <w:lang w:eastAsia="ar-SA"/>
        </w:rPr>
        <w:t>Łukasza Nowaka – Dyrektora TCUW</w:t>
      </w:r>
    </w:p>
    <w:p w14:paraId="211796C2"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p>
    <w:p w14:paraId="20FF54BD"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 xml:space="preserve">zwaną dalej </w:t>
      </w:r>
      <w:r w:rsidRPr="00D84F51">
        <w:rPr>
          <w:rFonts w:ascii="Calibri" w:eastAsia="Times New Roman" w:hAnsi="Calibri" w:cs="Calibri"/>
          <w:b/>
          <w:lang w:eastAsia="ar-SA"/>
        </w:rPr>
        <w:t>Zamawiającym</w:t>
      </w:r>
      <w:r w:rsidRPr="00D84F51">
        <w:rPr>
          <w:rFonts w:ascii="Calibri" w:eastAsia="Times New Roman" w:hAnsi="Calibri" w:cs="Calibri"/>
          <w:lang w:eastAsia="ar-SA"/>
        </w:rPr>
        <w:t>,</w:t>
      </w:r>
    </w:p>
    <w:p w14:paraId="7E629C57"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p>
    <w:p w14:paraId="2814B2F6"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a</w:t>
      </w:r>
    </w:p>
    <w:p w14:paraId="3D225CDC"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p>
    <w:p w14:paraId="6A51476D"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w:t>
      </w:r>
    </w:p>
    <w:p w14:paraId="4B2E02D4"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 xml:space="preserve">reprezentowanym/ą przez: </w:t>
      </w:r>
    </w:p>
    <w:p w14:paraId="3F2F5DE0"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p>
    <w:p w14:paraId="17313292"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w:t>
      </w:r>
    </w:p>
    <w:p w14:paraId="556DB67F"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p>
    <w:p w14:paraId="6CFF0D76"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zwanym/</w:t>
      </w:r>
      <w:proofErr w:type="spellStart"/>
      <w:r w:rsidRPr="00D84F51">
        <w:rPr>
          <w:rFonts w:ascii="Calibri" w:eastAsia="Times New Roman" w:hAnsi="Calibri" w:cs="Calibri"/>
          <w:lang w:eastAsia="ar-SA"/>
        </w:rPr>
        <w:t>ną</w:t>
      </w:r>
      <w:proofErr w:type="spellEnd"/>
      <w:r w:rsidRPr="00D84F51">
        <w:rPr>
          <w:rFonts w:ascii="Calibri" w:eastAsia="Times New Roman" w:hAnsi="Calibri" w:cs="Calibri"/>
          <w:lang w:eastAsia="ar-SA"/>
        </w:rPr>
        <w:t xml:space="preserve"> dalej </w:t>
      </w:r>
      <w:r w:rsidRPr="00D84F51">
        <w:rPr>
          <w:rFonts w:ascii="Calibri" w:eastAsia="Times New Roman" w:hAnsi="Calibri" w:cs="Calibri"/>
          <w:b/>
          <w:lang w:eastAsia="ar-SA"/>
        </w:rPr>
        <w:t>Wykonawcą</w:t>
      </w:r>
    </w:p>
    <w:p w14:paraId="0FB45437" w14:textId="77777777" w:rsidR="001A659C" w:rsidRPr="00D84F51" w:rsidRDefault="001A659C" w:rsidP="001A659C">
      <w:pPr>
        <w:widowControl w:val="0"/>
        <w:tabs>
          <w:tab w:val="center" w:pos="4536"/>
          <w:tab w:val="right" w:pos="9072"/>
        </w:tabs>
        <w:suppressAutoHyphens/>
        <w:autoSpaceDE w:val="0"/>
        <w:autoSpaceDN w:val="0"/>
        <w:spacing w:after="0" w:line="240" w:lineRule="auto"/>
        <w:jc w:val="both"/>
        <w:rPr>
          <w:rFonts w:ascii="Calibri" w:eastAsia="Times New Roman" w:hAnsi="Calibri" w:cs="Calibri"/>
          <w:lang w:eastAsia="ar-SA"/>
        </w:rPr>
      </w:pPr>
    </w:p>
    <w:p w14:paraId="140F8EA3" w14:textId="38C8D448" w:rsidR="001A659C" w:rsidRPr="00D84F51" w:rsidRDefault="001A659C" w:rsidP="001A659C">
      <w:pPr>
        <w:widowControl w:val="0"/>
        <w:tabs>
          <w:tab w:val="left" w:pos="401"/>
          <w:tab w:val="center" w:pos="4536"/>
        </w:tabs>
        <w:autoSpaceDE w:val="0"/>
        <w:autoSpaceDN w:val="0"/>
        <w:adjustRightInd w:val="0"/>
        <w:spacing w:after="0" w:line="240" w:lineRule="auto"/>
        <w:jc w:val="both"/>
        <w:rPr>
          <w:rFonts w:ascii="Calibri" w:eastAsia="Times New Roman" w:hAnsi="Calibri" w:cs="Calibri"/>
          <w:b/>
          <w:bCs/>
          <w:lang w:eastAsia="ar-SA"/>
        </w:rPr>
      </w:pPr>
      <w:r w:rsidRPr="00D84F51">
        <w:rPr>
          <w:rFonts w:ascii="Calibri" w:eastAsia="Times New Roman" w:hAnsi="Calibri" w:cs="Calibri"/>
          <w:lang w:eastAsia="ar-SA"/>
        </w:rPr>
        <w:t xml:space="preserve">Niniejsza umowa została zawarta w wyniku </w:t>
      </w:r>
      <w:r w:rsidRPr="00D84F51">
        <w:rPr>
          <w:rFonts w:ascii="Calibri" w:eastAsia="Times New Roman" w:hAnsi="Calibri" w:cs="Calibri"/>
          <w:color w:val="131313"/>
          <w:w w:val="105"/>
          <w:lang w:eastAsia="ar-SA"/>
        </w:rPr>
        <w:t xml:space="preserve">postępowania o udzielenie zamówienia publicznego </w:t>
      </w:r>
      <w:r w:rsidRPr="00D84F51">
        <w:rPr>
          <w:rFonts w:ascii="Calibri" w:eastAsia="Times New Roman" w:hAnsi="Calibri" w:cs="Calibri"/>
          <w:b/>
          <w:bCs/>
          <w:color w:val="131313"/>
          <w:w w:val="105"/>
          <w:lang w:eastAsia="ar-SA"/>
        </w:rPr>
        <w:t xml:space="preserve">nr </w:t>
      </w:r>
      <w:r>
        <w:rPr>
          <w:rFonts w:ascii="Calibri" w:eastAsia="Times New Roman" w:hAnsi="Calibri" w:cs="Calibri"/>
          <w:b/>
          <w:bCs/>
          <w:color w:val="131313"/>
          <w:w w:val="105"/>
          <w:lang w:eastAsia="ar-SA"/>
        </w:rPr>
        <w:t>1</w:t>
      </w:r>
      <w:r w:rsidR="00BB2324">
        <w:rPr>
          <w:rFonts w:ascii="Calibri" w:eastAsia="Times New Roman" w:hAnsi="Calibri" w:cs="Calibri"/>
          <w:b/>
          <w:bCs/>
          <w:color w:val="131313"/>
          <w:w w:val="105"/>
          <w:lang w:eastAsia="ar-SA"/>
        </w:rPr>
        <w:t>9</w:t>
      </w:r>
      <w:r>
        <w:rPr>
          <w:rFonts w:ascii="Calibri" w:eastAsia="Times New Roman" w:hAnsi="Calibri" w:cs="Calibri"/>
          <w:b/>
          <w:bCs/>
          <w:color w:val="131313"/>
          <w:w w:val="105"/>
          <w:lang w:eastAsia="ar-SA"/>
        </w:rPr>
        <w:t>/2024</w:t>
      </w:r>
      <w:r w:rsidRPr="00D84F51">
        <w:rPr>
          <w:rFonts w:ascii="Calibri" w:eastAsia="Times New Roman" w:hAnsi="Calibri" w:cs="Calibri"/>
          <w:color w:val="131313"/>
          <w:w w:val="105"/>
          <w:lang w:eastAsia="ar-SA"/>
        </w:rPr>
        <w:t xml:space="preserve"> </w:t>
      </w:r>
      <w:r w:rsidRPr="00D84F51">
        <w:rPr>
          <w:rFonts w:ascii="Calibri" w:eastAsia="Arial" w:hAnsi="Calibri" w:cs="Calibri"/>
          <w:color w:val="131313"/>
          <w:w w:val="105"/>
        </w:rPr>
        <w:t xml:space="preserve">prowadzonego w trybie </w:t>
      </w:r>
      <w:r>
        <w:rPr>
          <w:rFonts w:ascii="Calibri" w:eastAsia="Arial" w:hAnsi="Calibri" w:cs="Calibri"/>
          <w:color w:val="131313"/>
          <w:w w:val="105"/>
        </w:rPr>
        <w:t xml:space="preserve">zapytania </w:t>
      </w:r>
      <w:r w:rsidRPr="00F520F2">
        <w:rPr>
          <w:rFonts w:ascii="Calibri" w:eastAsia="Arial" w:hAnsi="Calibri" w:cs="Calibri"/>
          <w:color w:val="131313"/>
          <w:w w:val="105"/>
        </w:rPr>
        <w:t>ofertowego</w:t>
      </w:r>
      <w:r>
        <w:rPr>
          <w:rFonts w:ascii="Calibri" w:eastAsia="Arial" w:hAnsi="Calibri" w:cs="Calibri"/>
          <w:color w:val="131313"/>
          <w:w w:val="105"/>
        </w:rPr>
        <w:t>,</w:t>
      </w:r>
      <w:r w:rsidRPr="0039334A">
        <w:t xml:space="preserve"> </w:t>
      </w:r>
      <w:r w:rsidRPr="00F44DEA">
        <w:rPr>
          <w:rFonts w:ascii="Calibri" w:eastAsia="Arial" w:hAnsi="Calibri" w:cs="Calibri"/>
          <w:color w:val="131313"/>
          <w:w w:val="105"/>
        </w:rPr>
        <w:t>zgodnie z zasadą konkurencyjności, opisaną w punkcie 6.5.2 Wytycznych w zakresie kwalifikowalności wydatków na lata 2021-2027</w:t>
      </w:r>
      <w:r w:rsidRPr="00F520F2">
        <w:rPr>
          <w:rFonts w:ascii="Calibri" w:eastAsia="Arial" w:hAnsi="Calibri" w:cs="Calibri"/>
          <w:color w:val="131313"/>
          <w:w w:val="105"/>
        </w:rPr>
        <w:t xml:space="preserve"> </w:t>
      </w:r>
      <w:r w:rsidRPr="00F520F2">
        <w:rPr>
          <w:rFonts w:ascii="Calibri" w:eastAsia="Times New Roman" w:hAnsi="Calibri" w:cs="Calibri"/>
          <w:color w:val="131313"/>
          <w:w w:val="105"/>
          <w:lang w:eastAsia="ar-SA"/>
        </w:rPr>
        <w:t>na</w:t>
      </w:r>
      <w:r>
        <w:rPr>
          <w:rFonts w:ascii="Calibri" w:eastAsia="Times New Roman" w:hAnsi="Calibri" w:cs="Calibri"/>
          <w:color w:val="131313"/>
          <w:w w:val="105"/>
          <w:lang w:eastAsia="ar-SA"/>
        </w:rPr>
        <w:t xml:space="preserve"> </w:t>
      </w:r>
      <w:r w:rsidRPr="00403E88">
        <w:rPr>
          <w:rFonts w:ascii="Calibri" w:hAnsi="Calibri" w:cs="Calibri"/>
          <w:b/>
          <w:i/>
          <w:lang w:eastAsia="ar-SA"/>
        </w:rPr>
        <w:t>dostaw</w:t>
      </w:r>
      <w:r>
        <w:rPr>
          <w:rFonts w:ascii="Calibri" w:hAnsi="Calibri" w:cs="Calibri"/>
          <w:b/>
          <w:i/>
          <w:lang w:eastAsia="ar-SA"/>
        </w:rPr>
        <w:t xml:space="preserve">ę </w:t>
      </w:r>
      <w:r w:rsidR="00BB2324" w:rsidRPr="00BB2324">
        <w:rPr>
          <w:rFonts w:ascii="Calibri" w:hAnsi="Calibri" w:cs="Calibri"/>
          <w:b/>
          <w:i/>
          <w:lang w:eastAsia="ar-SA"/>
        </w:rPr>
        <w:t>i montaż płotu z bramką dla Żłobka Miejskiego nr 4 w Toruniu w ramach Programu rozwoju instytucji opieki nad dziećmi w wieku do lat 3 „MALUCH+ 2022-2029”</w:t>
      </w:r>
      <w:r>
        <w:rPr>
          <w:rFonts w:ascii="Calibri" w:hAnsi="Calibri" w:cs="Calibri"/>
          <w:b/>
          <w:i/>
          <w:lang w:eastAsia="ar-SA"/>
        </w:rPr>
        <w:t xml:space="preserve">. </w:t>
      </w:r>
      <w:r w:rsidRPr="00D84F51">
        <w:rPr>
          <w:rFonts w:ascii="Calibri" w:eastAsia="Times New Roman" w:hAnsi="Calibri" w:cs="Calibri"/>
          <w:color w:val="000000"/>
          <w:lang w:eastAsia="ar-SA"/>
        </w:rPr>
        <w:t>Umowa finansowana jest ze środków budżetowych:</w:t>
      </w:r>
      <w:r w:rsidRPr="00D84F51">
        <w:rPr>
          <w:rFonts w:ascii="Calibri" w:eastAsia="Times New Roman" w:hAnsi="Calibri" w:cs="Calibri"/>
          <w:b/>
          <w:bCs/>
          <w:lang w:eastAsia="ar-SA"/>
        </w:rPr>
        <w:t xml:space="preserve"> </w:t>
      </w:r>
      <w:r w:rsidRPr="005271D0">
        <w:rPr>
          <w:rFonts w:ascii="Calibri" w:eastAsia="Times New Roman" w:hAnsi="Calibri" w:cs="Calibri"/>
          <w:b/>
          <w:bCs/>
          <w:lang w:eastAsia="ar-SA"/>
        </w:rPr>
        <w:t>dział 85516 System opieki nad dziećmi w wieku do lat 3, §4213, §4214, §4219, §4243, §4244, §4249, §4303, §4307, §4309, §6053, §6054, §6059, §6063, §6064, §6069</w:t>
      </w:r>
      <w:r>
        <w:rPr>
          <w:rFonts w:ascii="Calibri" w:eastAsia="Times New Roman" w:hAnsi="Calibri" w:cs="Calibri"/>
          <w:b/>
          <w:bCs/>
          <w:lang w:eastAsia="ar-SA"/>
        </w:rPr>
        <w:t>.</w:t>
      </w:r>
    </w:p>
    <w:p w14:paraId="33DFAFB9" w14:textId="77777777" w:rsidR="001A659C" w:rsidRPr="00D84F51" w:rsidRDefault="001A659C" w:rsidP="001A659C">
      <w:pPr>
        <w:widowControl w:val="0"/>
        <w:suppressAutoHyphens/>
        <w:autoSpaceDE w:val="0"/>
        <w:autoSpaceDN w:val="0"/>
        <w:spacing w:after="0" w:line="240" w:lineRule="auto"/>
        <w:jc w:val="both"/>
        <w:rPr>
          <w:rFonts w:ascii="Calibri" w:eastAsia="Times New Roman" w:hAnsi="Calibri" w:cs="Calibri"/>
          <w:lang w:eastAsia="ar-SA"/>
        </w:rPr>
      </w:pPr>
    </w:p>
    <w:p w14:paraId="666FA414" w14:textId="77777777" w:rsidR="00BB2324" w:rsidRDefault="001A659C" w:rsidP="00BB2324">
      <w:pPr>
        <w:widowControl w:val="0"/>
        <w:numPr>
          <w:ilvl w:val="0"/>
          <w:numId w:val="15"/>
        </w:numPr>
        <w:suppressAutoHyphens/>
        <w:autoSpaceDE w:val="0"/>
        <w:autoSpaceDN w:val="0"/>
        <w:spacing w:after="0" w:line="240" w:lineRule="auto"/>
        <w:ind w:left="0" w:firstLine="357"/>
        <w:jc w:val="center"/>
        <w:rPr>
          <w:rFonts w:ascii="Calibri" w:eastAsia="MS Mincho" w:hAnsi="Calibri" w:cs="Calibri"/>
          <w:b/>
          <w:lang w:eastAsia="pl-PL"/>
        </w:rPr>
      </w:pPr>
      <w:r w:rsidRPr="00D84F51">
        <w:rPr>
          <w:rFonts w:ascii="Calibri" w:eastAsia="MS Mincho" w:hAnsi="Calibri" w:cs="Calibri"/>
          <w:b/>
          <w:lang w:eastAsia="pl-PL"/>
        </w:rPr>
        <w:t>Przedmiot Umowy</w:t>
      </w:r>
    </w:p>
    <w:p w14:paraId="01EC5DA7" w14:textId="77777777" w:rsidR="00BB2324" w:rsidRDefault="00BB2324" w:rsidP="00BB2324">
      <w:pPr>
        <w:widowControl w:val="0"/>
        <w:suppressAutoHyphens/>
        <w:autoSpaceDE w:val="0"/>
        <w:autoSpaceDN w:val="0"/>
        <w:spacing w:after="0" w:line="240" w:lineRule="auto"/>
        <w:ind w:left="357"/>
        <w:rPr>
          <w:rFonts w:ascii="Calibri" w:eastAsia="MS Mincho" w:hAnsi="Calibri" w:cs="Calibri"/>
          <w:b/>
          <w:lang w:eastAsia="pl-PL"/>
        </w:rPr>
      </w:pPr>
    </w:p>
    <w:p w14:paraId="7DCCA470" w14:textId="341D717C" w:rsidR="001A659C" w:rsidRPr="00BB2324" w:rsidRDefault="001A659C" w:rsidP="00BB2324">
      <w:pPr>
        <w:pStyle w:val="Akapitzlist"/>
        <w:widowControl w:val="0"/>
        <w:numPr>
          <w:ilvl w:val="0"/>
          <w:numId w:val="14"/>
        </w:numPr>
        <w:suppressAutoHyphens/>
        <w:autoSpaceDE w:val="0"/>
        <w:autoSpaceDN w:val="0"/>
        <w:spacing w:after="0" w:line="240" w:lineRule="auto"/>
        <w:rPr>
          <w:rFonts w:ascii="Calibri" w:eastAsia="MS Mincho" w:hAnsi="Calibri" w:cs="Calibri"/>
          <w:b/>
          <w:lang w:eastAsia="pl-PL"/>
        </w:rPr>
      </w:pPr>
      <w:r w:rsidRPr="00BB2324">
        <w:rPr>
          <w:rFonts w:ascii="Calibri" w:eastAsia="Times New Roman" w:hAnsi="Calibri" w:cs="Calibri"/>
          <w:lang w:eastAsia="ar-SA"/>
        </w:rPr>
        <w:t xml:space="preserve">Zamawiający zleca, a Wykonawca zobowiązuje się do zrealizowania dostawy </w:t>
      </w:r>
      <w:r w:rsidR="00BB2324" w:rsidRPr="00BB2324">
        <w:rPr>
          <w:rFonts w:ascii="Calibri" w:eastAsia="Times New Roman" w:hAnsi="Calibri" w:cs="Calibri"/>
          <w:lang w:eastAsia="ar-SA"/>
        </w:rPr>
        <w:t>i montaż płotu z bramką dla Żłobka Miejskiego nr 4 w Toruniu w ramach Programu rozwoju instytucji opieki nad dziećmi w wieku do lat 3 „MALUCH+ 2022-2029”.</w:t>
      </w:r>
    </w:p>
    <w:p w14:paraId="2ECD4B0F" w14:textId="77777777" w:rsidR="001A659C" w:rsidRDefault="001A659C" w:rsidP="001A659C">
      <w:pPr>
        <w:widowControl w:val="0"/>
        <w:numPr>
          <w:ilvl w:val="0"/>
          <w:numId w:val="14"/>
        </w:numPr>
        <w:autoSpaceDE w:val="0"/>
        <w:autoSpaceDN w:val="0"/>
        <w:spacing w:after="0" w:line="240" w:lineRule="auto"/>
        <w:jc w:val="both"/>
        <w:rPr>
          <w:rFonts w:ascii="Calibri" w:eastAsia="Times New Roman" w:hAnsi="Calibri" w:cs="Calibri"/>
          <w:bCs/>
          <w:lang w:eastAsia="ar-SA"/>
        </w:rPr>
      </w:pPr>
      <w:r w:rsidRPr="00F520F2">
        <w:rPr>
          <w:rFonts w:ascii="Calibri" w:eastAsia="Times New Roman" w:hAnsi="Calibri" w:cs="Calibri"/>
          <w:bCs/>
          <w:lang w:eastAsia="ar-SA"/>
        </w:rPr>
        <w:t>Szczegółowe dane określające przedmiot i zakres</w:t>
      </w:r>
      <w:r>
        <w:rPr>
          <w:rFonts w:ascii="Calibri" w:eastAsia="Times New Roman" w:hAnsi="Calibri" w:cs="Calibri"/>
          <w:bCs/>
          <w:lang w:eastAsia="ar-SA"/>
        </w:rPr>
        <w:t xml:space="preserve"> zamówienia</w:t>
      </w:r>
      <w:r w:rsidRPr="00F520F2">
        <w:rPr>
          <w:rFonts w:ascii="Calibri" w:eastAsia="Times New Roman" w:hAnsi="Calibri" w:cs="Calibri"/>
          <w:bCs/>
          <w:lang w:eastAsia="ar-SA"/>
        </w:rPr>
        <w:t xml:space="preserve"> </w:t>
      </w:r>
      <w:r w:rsidRPr="00D84F51">
        <w:rPr>
          <w:rFonts w:ascii="Calibri" w:eastAsia="Times New Roman" w:hAnsi="Calibri" w:cs="Calibri"/>
          <w:bCs/>
          <w:lang w:eastAsia="ar-SA"/>
        </w:rPr>
        <w:t>znajduj</w:t>
      </w:r>
      <w:r>
        <w:rPr>
          <w:rFonts w:ascii="Calibri" w:eastAsia="Times New Roman" w:hAnsi="Calibri" w:cs="Calibri"/>
          <w:bCs/>
          <w:lang w:eastAsia="ar-SA"/>
        </w:rPr>
        <w:t>ą</w:t>
      </w:r>
      <w:r w:rsidRPr="00D84F51">
        <w:rPr>
          <w:rFonts w:ascii="Calibri" w:eastAsia="Times New Roman" w:hAnsi="Calibri" w:cs="Calibri"/>
          <w:bCs/>
          <w:lang w:eastAsia="ar-SA"/>
        </w:rPr>
        <w:t xml:space="preserve"> się w Opisie przedmiotu zamówienia oraz Ofercie wykonawcy, stanowiących odpowiednio załączniki nr 1 oraz 2 do umowy.</w:t>
      </w:r>
    </w:p>
    <w:p w14:paraId="14C5475B" w14:textId="77777777" w:rsidR="001A659C" w:rsidRPr="00304D7B" w:rsidRDefault="001A659C" w:rsidP="001A659C">
      <w:pPr>
        <w:widowControl w:val="0"/>
        <w:numPr>
          <w:ilvl w:val="0"/>
          <w:numId w:val="14"/>
        </w:numPr>
        <w:autoSpaceDE w:val="0"/>
        <w:autoSpaceDN w:val="0"/>
        <w:spacing w:after="0" w:line="240" w:lineRule="auto"/>
        <w:jc w:val="both"/>
        <w:rPr>
          <w:rFonts w:ascii="Calibri" w:eastAsia="Times New Roman" w:hAnsi="Calibri" w:cs="Calibri"/>
          <w:bCs/>
          <w:lang w:eastAsia="ar-SA"/>
        </w:rPr>
      </w:pPr>
      <w:r w:rsidRPr="00F520F2">
        <w:rPr>
          <w:rFonts w:ascii="Calibri" w:eastAsia="Times New Roman" w:hAnsi="Calibri" w:cs="Calibri"/>
          <w:bCs/>
          <w:lang w:eastAsia="ar-SA"/>
        </w:rPr>
        <w:t xml:space="preserve">Wykonawca zapoznał się z opisem przedmiotu zamówienia, uznaje go za kompletny, jako podstawę do wykonania przedmiotu niniejszej umowy i zobowiązuje się wykonać przedmiot umowy zgodnie z przepisami prawa, zasadami wynikającymi z rzetelnej wiedzy technicznej, obowiązującymi polskimi normami, przepisami i wymogami technicznymi, </w:t>
      </w:r>
      <w:r w:rsidRPr="00304D7B">
        <w:rPr>
          <w:rFonts w:ascii="Calibri" w:eastAsia="Times New Roman" w:hAnsi="Calibri" w:cs="Calibri"/>
          <w:bCs/>
          <w:lang w:eastAsia="ar-SA"/>
        </w:rPr>
        <w:t>przepisami bezpieczeństwa i higieny pracy, przeciwpożarowymi, ochrony środowiska, z zachowaniem należytej staranności wynikającej z zawodowego charakteru prowadzonej działalności, a także do wykonania wszelkich innych prac towarzyszących, niezbędnych do wykonania przedmiotu niniejszej umowy oraz do oddania przedmiotu niniejszej umowy Zamawiającemu w terminie w niej ustalonym.</w:t>
      </w:r>
    </w:p>
    <w:p w14:paraId="6F4F3DC8" w14:textId="77777777" w:rsidR="001A659C" w:rsidRPr="00F520F2" w:rsidRDefault="001A659C" w:rsidP="001A659C">
      <w:pPr>
        <w:widowControl w:val="0"/>
        <w:numPr>
          <w:ilvl w:val="0"/>
          <w:numId w:val="14"/>
        </w:numPr>
        <w:autoSpaceDE w:val="0"/>
        <w:autoSpaceDN w:val="0"/>
        <w:spacing w:after="0" w:line="240" w:lineRule="auto"/>
        <w:jc w:val="both"/>
        <w:rPr>
          <w:rFonts w:ascii="Calibri" w:eastAsia="Times New Roman" w:hAnsi="Calibri" w:cs="Calibri"/>
          <w:bCs/>
          <w:lang w:eastAsia="ar-SA"/>
        </w:rPr>
      </w:pPr>
      <w:r w:rsidRPr="00304D7B">
        <w:rPr>
          <w:rFonts w:ascii="Calibri" w:eastAsia="Times New Roman" w:hAnsi="Calibri" w:cs="Calibri"/>
          <w:bCs/>
          <w:lang w:eastAsia="ar-SA"/>
        </w:rPr>
        <w:t xml:space="preserve">Wykonawca oświadcza, iż posiada wszelkie wymagane prawem pozwolenia, zezwolenia i </w:t>
      </w:r>
      <w:r w:rsidRPr="00304D7B">
        <w:rPr>
          <w:rFonts w:ascii="Calibri" w:eastAsia="Times New Roman" w:hAnsi="Calibri" w:cs="Calibri"/>
          <w:bCs/>
          <w:lang w:eastAsia="ar-SA"/>
        </w:rPr>
        <w:lastRenderedPageBreak/>
        <w:t>odpowiednie uprawnienia, umiejętności, wiedzę, doświadczenie, zaplecze techniczne, środki</w:t>
      </w:r>
      <w:r w:rsidRPr="00F520F2">
        <w:rPr>
          <w:rFonts w:ascii="Calibri" w:eastAsia="Times New Roman" w:hAnsi="Calibri" w:cs="Calibri"/>
          <w:bCs/>
          <w:lang w:eastAsia="ar-SA"/>
        </w:rPr>
        <w:t xml:space="preserve"> materialne oraz inne środki niezbędne do wykonania prac w sposób zgodny z postanowieniami niniejszej umowy.</w:t>
      </w:r>
    </w:p>
    <w:p w14:paraId="4E0205AF" w14:textId="77777777" w:rsidR="001A659C" w:rsidRPr="00D84F51" w:rsidRDefault="001A659C" w:rsidP="001A659C">
      <w:pPr>
        <w:suppressAutoHyphens/>
        <w:spacing w:after="0" w:line="240" w:lineRule="auto"/>
        <w:jc w:val="both"/>
        <w:rPr>
          <w:rFonts w:ascii="Calibri" w:eastAsia="Times New Roman" w:hAnsi="Calibri" w:cs="Calibri"/>
          <w:lang w:eastAsia="ar-SA"/>
        </w:rPr>
      </w:pPr>
    </w:p>
    <w:p w14:paraId="3EA0F74C" w14:textId="77777777" w:rsidR="001A659C" w:rsidRDefault="001A659C" w:rsidP="001A659C">
      <w:pPr>
        <w:widowControl w:val="0"/>
        <w:suppressAutoHyphens/>
        <w:autoSpaceDE w:val="0"/>
        <w:autoSpaceDN w:val="0"/>
        <w:spacing w:after="0" w:line="240" w:lineRule="auto"/>
        <w:ind w:left="357"/>
        <w:jc w:val="center"/>
        <w:rPr>
          <w:rFonts w:ascii="Calibri" w:eastAsia="MS Mincho" w:hAnsi="Calibri" w:cs="Calibri"/>
          <w:b/>
          <w:lang w:eastAsia="pl-PL"/>
        </w:rPr>
      </w:pPr>
      <w:r>
        <w:rPr>
          <w:rFonts w:ascii="Calibri" w:eastAsia="MS Mincho" w:hAnsi="Calibri" w:cs="Calibri"/>
          <w:b/>
          <w:lang w:eastAsia="pl-PL"/>
        </w:rPr>
        <w:t xml:space="preserve">§ 2. </w:t>
      </w:r>
      <w:r w:rsidRPr="00D84F51">
        <w:rPr>
          <w:rFonts w:ascii="Calibri" w:eastAsia="MS Mincho" w:hAnsi="Calibri" w:cs="Calibri"/>
          <w:b/>
          <w:lang w:eastAsia="pl-PL"/>
        </w:rPr>
        <w:t>Wynagrodzenie</w:t>
      </w:r>
    </w:p>
    <w:p w14:paraId="403BE797" w14:textId="77777777" w:rsidR="001A659C" w:rsidRPr="00D84F51" w:rsidRDefault="001A659C" w:rsidP="001A659C">
      <w:pPr>
        <w:widowControl w:val="0"/>
        <w:suppressAutoHyphens/>
        <w:autoSpaceDE w:val="0"/>
        <w:autoSpaceDN w:val="0"/>
        <w:spacing w:after="0" w:line="240" w:lineRule="auto"/>
        <w:ind w:left="357"/>
        <w:rPr>
          <w:rFonts w:ascii="Calibri" w:eastAsia="MS Mincho" w:hAnsi="Calibri" w:cs="Calibri"/>
          <w:b/>
          <w:lang w:eastAsia="pl-PL"/>
        </w:rPr>
      </w:pPr>
    </w:p>
    <w:p w14:paraId="5530628C" w14:textId="77777777" w:rsidR="001A659C" w:rsidRPr="00D84F51" w:rsidRDefault="001A659C" w:rsidP="001A659C">
      <w:pPr>
        <w:widowControl w:val="0"/>
        <w:numPr>
          <w:ilvl w:val="0"/>
          <w:numId w:val="16"/>
        </w:numPr>
        <w:autoSpaceDE w:val="0"/>
        <w:autoSpaceDN w:val="0"/>
        <w:spacing w:after="0" w:line="240" w:lineRule="auto"/>
        <w:ind w:left="426" w:hanging="426"/>
        <w:jc w:val="both"/>
        <w:rPr>
          <w:rFonts w:ascii="Calibri" w:eastAsia="Times New Roman" w:hAnsi="Calibri" w:cs="Calibri"/>
          <w:b/>
          <w:bCs/>
          <w:lang w:eastAsia="ar-SA"/>
        </w:rPr>
      </w:pPr>
      <w:r w:rsidRPr="00D84F51">
        <w:rPr>
          <w:rFonts w:ascii="Calibri" w:eastAsia="Times New Roman" w:hAnsi="Calibri" w:cs="Calibri"/>
          <w:lang w:eastAsia="ar-SA"/>
        </w:rPr>
        <w:t xml:space="preserve">Ustala się wynagrodzenie ryczałtowe Wykonawcy zgodnie z ceną ofertową w wysokości </w:t>
      </w:r>
      <w:r w:rsidRPr="00D84F51">
        <w:rPr>
          <w:rFonts w:ascii="Calibri" w:eastAsia="Times New Roman" w:hAnsi="Calibri" w:cs="Calibri"/>
          <w:b/>
          <w:bCs/>
          <w:lang w:eastAsia="ar-SA"/>
        </w:rPr>
        <w:t xml:space="preserve">……………….. zł (słownie: ………………………….. zł). </w:t>
      </w:r>
    </w:p>
    <w:p w14:paraId="3C4174C5" w14:textId="2490ED69" w:rsidR="001A659C" w:rsidRPr="00BC63A0" w:rsidRDefault="001A659C" w:rsidP="001A659C">
      <w:pPr>
        <w:pStyle w:val="Akapitzlist"/>
        <w:numPr>
          <w:ilvl w:val="0"/>
          <w:numId w:val="16"/>
        </w:numPr>
        <w:spacing w:after="0"/>
        <w:ind w:left="426"/>
        <w:jc w:val="both"/>
        <w:rPr>
          <w:rFonts w:ascii="Calibri" w:eastAsia="Times New Roman" w:hAnsi="Calibri" w:cs="Calibri"/>
          <w:lang w:eastAsia="ar-SA"/>
        </w:rPr>
      </w:pPr>
      <w:r w:rsidRPr="00F520F2">
        <w:rPr>
          <w:rFonts w:ascii="Calibri" w:eastAsia="Times New Roman" w:hAnsi="Calibri" w:cs="Calibri"/>
          <w:lang w:eastAsia="ar-SA"/>
        </w:rPr>
        <w:t>Wynagrodzenie zawiera wartość przedmiotu dostawy, podatek VAT, koszt transportu i</w:t>
      </w:r>
      <w:r>
        <w:rPr>
          <w:rFonts w:ascii="Calibri" w:eastAsia="Times New Roman" w:hAnsi="Calibri" w:cs="Calibri"/>
          <w:lang w:eastAsia="ar-SA"/>
        </w:rPr>
        <w:t xml:space="preserve"> </w:t>
      </w:r>
      <w:r w:rsidR="004214C3">
        <w:rPr>
          <w:rFonts w:ascii="Calibri" w:eastAsia="Times New Roman" w:hAnsi="Calibri" w:cs="Calibri"/>
          <w:lang w:eastAsia="ar-SA"/>
        </w:rPr>
        <w:t>montażu</w:t>
      </w:r>
      <w:r w:rsidRPr="00F520F2">
        <w:rPr>
          <w:rFonts w:ascii="Calibri" w:eastAsia="Times New Roman" w:hAnsi="Calibri" w:cs="Calibri"/>
          <w:lang w:eastAsia="ar-SA"/>
        </w:rPr>
        <w:t xml:space="preserve">. Wynagrodzenie, o którym mowa w ust. 1 jest maksymalnym wynagrodzeniem za wykonanie przedmiotu umowy i obejmuje wszystkie koszty związane z </w:t>
      </w:r>
      <w:r>
        <w:rPr>
          <w:rFonts w:ascii="Calibri" w:eastAsia="Times New Roman" w:hAnsi="Calibri" w:cs="Calibri"/>
          <w:lang w:eastAsia="ar-SA"/>
        </w:rPr>
        <w:t>dostawą i montażem</w:t>
      </w:r>
      <w:r w:rsidRPr="00F520F2">
        <w:rPr>
          <w:rFonts w:ascii="Calibri" w:eastAsia="Times New Roman" w:hAnsi="Calibri" w:cs="Calibri"/>
          <w:lang w:eastAsia="ar-SA"/>
        </w:rPr>
        <w:t xml:space="preserve">, w tym ryzyko Wykonawcy z tytułu oszacowania wszelkich kosztów związanych z wykonaniem zamówienia, a także oddziaływania innych czynników mających lub mogących mieć wpływ na koszty. Wykonawcy nie przysługuje wynagrodzenie za prace wykonane, a nie ujęte w opisie przedmiotu zamówienia. Niedoszacowanie, pominięcie oraz brak rozpoznania zakresu przedmiotu umowy nie może być podstawą do żądania zmiany wynagrodzenia określonego w ust. 1 niniejszego paragrafu. </w:t>
      </w:r>
    </w:p>
    <w:p w14:paraId="3629703A" w14:textId="77777777" w:rsidR="001A659C" w:rsidRPr="00D84F51" w:rsidRDefault="001A659C" w:rsidP="001A659C">
      <w:pPr>
        <w:widowControl w:val="0"/>
        <w:numPr>
          <w:ilvl w:val="0"/>
          <w:numId w:val="16"/>
        </w:numPr>
        <w:suppressAutoHyphens/>
        <w:autoSpaceDE w:val="0"/>
        <w:autoSpaceDN w:val="0"/>
        <w:spacing w:after="0" w:line="276" w:lineRule="auto"/>
        <w:ind w:left="426" w:hanging="426"/>
        <w:jc w:val="both"/>
        <w:rPr>
          <w:rFonts w:ascii="Calibri" w:eastAsia="Arial" w:hAnsi="Calibri" w:cs="Calibri"/>
          <w:lang w:eastAsia="ar-SA"/>
        </w:rPr>
      </w:pPr>
      <w:r w:rsidRPr="00D84F51">
        <w:rPr>
          <w:rFonts w:ascii="Calibri" w:eastAsia="Arial" w:hAnsi="Calibri" w:cs="Calibri"/>
          <w:lang w:eastAsia="ar-SA"/>
        </w:rPr>
        <w:t xml:space="preserve">Wynagrodzenie płatne jest w terminie </w:t>
      </w:r>
      <w:r w:rsidRPr="00D84F51">
        <w:rPr>
          <w:rFonts w:ascii="Calibri" w:eastAsia="Arial" w:hAnsi="Calibri" w:cs="Calibri"/>
          <w:b/>
          <w:bCs/>
          <w:lang w:eastAsia="ar-SA"/>
        </w:rPr>
        <w:t>21 dni</w:t>
      </w:r>
      <w:r w:rsidRPr="00D84F51">
        <w:rPr>
          <w:rFonts w:ascii="Calibri" w:eastAsia="Arial" w:hAnsi="Calibri" w:cs="Calibri"/>
          <w:lang w:eastAsia="ar-SA"/>
        </w:rPr>
        <w:t>, licząc od dnia wystawienia przez Wykonawcę prawidłowej pod względem formalnym i materialnym faktury, na rachunek Wykonawcy wskazany na fakturze, przy czym strony ustalają, że za datę terminowej płatności uważa się datę obciążenia rachunku bankowego Zamawiającego.</w:t>
      </w:r>
    </w:p>
    <w:p w14:paraId="6EC31F8F" w14:textId="77777777" w:rsidR="001A659C" w:rsidRPr="00D84F51" w:rsidRDefault="001A659C" w:rsidP="001A659C">
      <w:pPr>
        <w:widowControl w:val="0"/>
        <w:numPr>
          <w:ilvl w:val="0"/>
          <w:numId w:val="16"/>
        </w:numPr>
        <w:suppressAutoHyphens/>
        <w:autoSpaceDE w:val="0"/>
        <w:autoSpaceDN w:val="0"/>
        <w:spacing w:after="0" w:line="276" w:lineRule="auto"/>
        <w:ind w:left="426" w:hanging="426"/>
        <w:jc w:val="both"/>
        <w:rPr>
          <w:rFonts w:ascii="Calibri" w:eastAsia="Arial" w:hAnsi="Calibri" w:cs="Calibri"/>
          <w:lang w:eastAsia="ar-SA"/>
        </w:rPr>
      </w:pPr>
      <w:r w:rsidRPr="00D84F51">
        <w:rPr>
          <w:rFonts w:ascii="Calibri" w:eastAsia="Arial" w:hAnsi="Calibri" w:cs="Calibri"/>
          <w:color w:val="000000"/>
        </w:rPr>
        <w:t xml:space="preserve">Podstawą do wystawienia faktury będzie protokół odbioru końcowego </w:t>
      </w:r>
      <w:r>
        <w:rPr>
          <w:rFonts w:ascii="Calibri" w:eastAsia="Arial" w:hAnsi="Calibri" w:cs="Calibri"/>
        </w:rPr>
        <w:t>bez zastrzeżeń i braków</w:t>
      </w:r>
      <w:r w:rsidRPr="00D84F51">
        <w:rPr>
          <w:rFonts w:ascii="Calibri" w:eastAsia="Arial" w:hAnsi="Calibri" w:cs="Calibri"/>
        </w:rPr>
        <w:t xml:space="preserve"> </w:t>
      </w:r>
      <w:r w:rsidRPr="00D84F51">
        <w:rPr>
          <w:rFonts w:ascii="Calibri" w:eastAsia="Arial" w:hAnsi="Calibri" w:cs="Calibri"/>
          <w:color w:val="000000"/>
        </w:rPr>
        <w:t>podpisany przez upoważnionego przedstawiciela Zamawiającego</w:t>
      </w:r>
      <w:r w:rsidRPr="00D84F51">
        <w:rPr>
          <w:rFonts w:ascii="Calibri" w:eastAsia="Arial" w:hAnsi="Calibri" w:cs="Calibri"/>
          <w:b/>
          <w:bCs/>
          <w:color w:val="000000"/>
        </w:rPr>
        <w:t>.</w:t>
      </w:r>
      <w:r w:rsidRPr="00D84F51">
        <w:rPr>
          <w:rFonts w:ascii="Calibri" w:eastAsia="Arial" w:hAnsi="Calibri" w:cs="Calibri"/>
          <w:color w:val="000000"/>
        </w:rPr>
        <w:t xml:space="preserve"> Do faktury Wykonawca dołączy kserokopię protokołu odbioru końcowego</w:t>
      </w:r>
      <w:r>
        <w:rPr>
          <w:rFonts w:ascii="Calibri" w:eastAsia="Arial" w:hAnsi="Calibri" w:cs="Calibri"/>
          <w:color w:val="000000"/>
        </w:rPr>
        <w:t>.</w:t>
      </w:r>
    </w:p>
    <w:p w14:paraId="4E9E9D85" w14:textId="77777777" w:rsidR="001A659C" w:rsidRPr="00BC63A0" w:rsidRDefault="001A659C" w:rsidP="001A659C">
      <w:pPr>
        <w:widowControl w:val="0"/>
        <w:numPr>
          <w:ilvl w:val="0"/>
          <w:numId w:val="16"/>
        </w:numPr>
        <w:suppressAutoHyphens/>
        <w:autoSpaceDE w:val="0"/>
        <w:autoSpaceDN w:val="0"/>
        <w:spacing w:after="0" w:line="240" w:lineRule="auto"/>
        <w:ind w:left="426" w:hanging="426"/>
        <w:jc w:val="both"/>
        <w:rPr>
          <w:rFonts w:ascii="Calibri" w:eastAsia="Arial" w:hAnsi="Calibri" w:cs="Calibri"/>
          <w:i/>
          <w:snapToGrid w:val="0"/>
        </w:rPr>
      </w:pPr>
      <w:r w:rsidRPr="00D84F51">
        <w:rPr>
          <w:rFonts w:ascii="Calibri" w:eastAsia="Arial" w:hAnsi="Calibri" w:cs="Calibri"/>
          <w:snapToGrid w:val="0"/>
        </w:rPr>
        <w:t>Wykonawca zgłosi przedstawicielowi Zamawiającego gotowość do odbioru w następujący sposób: wysyłając wiadomość mailową na adres:……………. lub kontaktując się telefonicznie na numer: ………….</w:t>
      </w:r>
    </w:p>
    <w:p w14:paraId="360DD8CD" w14:textId="77777777" w:rsidR="001A659C" w:rsidRPr="00D84F51" w:rsidRDefault="001A659C" w:rsidP="001A659C">
      <w:pPr>
        <w:widowControl w:val="0"/>
        <w:numPr>
          <w:ilvl w:val="0"/>
          <w:numId w:val="16"/>
        </w:numPr>
        <w:suppressAutoHyphens/>
        <w:autoSpaceDE w:val="0"/>
        <w:autoSpaceDN w:val="0"/>
        <w:spacing w:after="0" w:line="240" w:lineRule="auto"/>
        <w:ind w:left="426" w:hanging="426"/>
        <w:jc w:val="both"/>
        <w:rPr>
          <w:rFonts w:ascii="Calibri" w:eastAsia="Arial" w:hAnsi="Calibri" w:cs="Calibri"/>
          <w:i/>
          <w:snapToGrid w:val="0"/>
        </w:rPr>
      </w:pPr>
      <w:r w:rsidRPr="00BC63A0">
        <w:rPr>
          <w:rFonts w:ascii="Calibri" w:eastAsia="Arial" w:hAnsi="Calibri" w:cs="Calibri"/>
          <w:iCs/>
          <w:snapToGrid w:val="0"/>
        </w:rPr>
        <w:t>Odbiór końcowy nastąpi nie później niż w ciągu 2 dni roboczych od daty zgłoszenia przez Wykonawcę zakończenia realizacji zamówienia</w:t>
      </w:r>
      <w:r>
        <w:rPr>
          <w:rFonts w:ascii="Calibri" w:eastAsia="Arial" w:hAnsi="Calibri" w:cs="Calibri"/>
          <w:i/>
          <w:snapToGrid w:val="0"/>
        </w:rPr>
        <w:t>.</w:t>
      </w:r>
    </w:p>
    <w:p w14:paraId="4C42F003" w14:textId="77777777" w:rsidR="001A659C" w:rsidRPr="00D84F51" w:rsidRDefault="001A659C" w:rsidP="001A659C">
      <w:pPr>
        <w:widowControl w:val="0"/>
        <w:numPr>
          <w:ilvl w:val="0"/>
          <w:numId w:val="16"/>
        </w:numPr>
        <w:suppressAutoHyphens/>
        <w:autoSpaceDE w:val="0"/>
        <w:autoSpaceDN w:val="0"/>
        <w:spacing w:after="0" w:line="240" w:lineRule="auto"/>
        <w:ind w:left="426" w:hanging="426"/>
        <w:jc w:val="both"/>
        <w:rPr>
          <w:rFonts w:ascii="Calibri" w:eastAsia="Arial" w:hAnsi="Calibri" w:cs="Calibri"/>
          <w:i/>
          <w:snapToGrid w:val="0"/>
        </w:rPr>
      </w:pPr>
      <w:r w:rsidRPr="00D84F51">
        <w:rPr>
          <w:rFonts w:ascii="Calibri" w:eastAsia="Arial" w:hAnsi="Calibri" w:cs="Calibri"/>
          <w:snapToGrid w:val="0"/>
        </w:rPr>
        <w:t xml:space="preserve">Jeżeli w toku czynności odbioru zostaną stwierdzone wady, to Zamawiający może odmówić odbioru, spisując odpowiedni protokół z zastrzeżeniami, </w:t>
      </w:r>
      <w:r w:rsidRPr="00D84F51">
        <w:rPr>
          <w:rFonts w:ascii="Calibri" w:eastAsia="Times New Roman" w:hAnsi="Calibri" w:cs="Times New Roman"/>
          <w:lang w:eastAsia="ar-SA"/>
        </w:rPr>
        <w:t xml:space="preserve">a Wykonawca zobowiązany będzie – w zależności od wyboru Zamawiającego – do wymiany wadliwego przedmiotu Umowy na wolny od wad bądź usunięcia wady w drodze naprawy, w terminie uzgodnionym przez Strony, nie dłuższym jednak niż </w:t>
      </w:r>
      <w:r>
        <w:rPr>
          <w:rFonts w:ascii="Calibri" w:eastAsia="Times New Roman" w:hAnsi="Calibri" w:cs="Times New Roman"/>
          <w:lang w:eastAsia="ar-SA"/>
        </w:rPr>
        <w:t>7</w:t>
      </w:r>
      <w:r w:rsidRPr="00D84F51">
        <w:rPr>
          <w:rFonts w:ascii="Calibri" w:eastAsia="Times New Roman" w:hAnsi="Calibri" w:cs="Times New Roman"/>
          <w:lang w:eastAsia="ar-SA"/>
        </w:rPr>
        <w:t xml:space="preserve"> dni od dnia zgłoszenia wad. Przez wadę rozumie się w szczególności jakąkolwiek niezgodność z opisem przedmiotu zamówienia. Zapisy niniejszego ustępu stosuje się aż do momentu podpisania bezusterkowego protokołu odbioru.</w:t>
      </w:r>
    </w:p>
    <w:p w14:paraId="3EFE7E21" w14:textId="77777777" w:rsidR="001A659C" w:rsidRPr="00D84F51" w:rsidRDefault="001A659C" w:rsidP="001A659C">
      <w:pPr>
        <w:widowControl w:val="0"/>
        <w:numPr>
          <w:ilvl w:val="0"/>
          <w:numId w:val="16"/>
        </w:numPr>
        <w:suppressAutoHyphens/>
        <w:autoSpaceDE w:val="0"/>
        <w:autoSpaceDN w:val="0"/>
        <w:spacing w:after="0" w:line="240" w:lineRule="auto"/>
        <w:ind w:left="426" w:hanging="426"/>
        <w:jc w:val="both"/>
        <w:rPr>
          <w:rFonts w:ascii="Calibri" w:eastAsia="Arial" w:hAnsi="Calibri" w:cs="Calibri"/>
          <w:i/>
          <w:snapToGrid w:val="0"/>
        </w:rPr>
      </w:pPr>
      <w:r w:rsidRPr="00D84F51">
        <w:rPr>
          <w:rFonts w:ascii="Calibri" w:eastAsia="Arial" w:hAnsi="Calibri" w:cs="Calibri"/>
          <w:snapToGrid w:val="0"/>
        </w:rPr>
        <w:t xml:space="preserve">Obowiązek dokonania poprawek przez Wykonawcę lub wymiany </w:t>
      </w:r>
      <w:r>
        <w:rPr>
          <w:rFonts w:ascii="Calibri" w:eastAsia="Arial" w:hAnsi="Calibri" w:cs="Calibri"/>
          <w:snapToGrid w:val="0"/>
        </w:rPr>
        <w:t>wadliwego produktu na nowy</w:t>
      </w:r>
      <w:r w:rsidRPr="00D84F51">
        <w:rPr>
          <w:rFonts w:ascii="Calibri" w:eastAsia="Arial" w:hAnsi="Calibri" w:cs="Calibri"/>
          <w:snapToGrid w:val="0"/>
        </w:rPr>
        <w:t xml:space="preserve"> nie skutkuje wydłużeniem terminu wskazanego realizacji niniejszej Umowy.</w:t>
      </w:r>
    </w:p>
    <w:p w14:paraId="44398610" w14:textId="77777777" w:rsidR="001A659C" w:rsidRPr="00D84F51" w:rsidRDefault="001A659C" w:rsidP="001A659C">
      <w:pPr>
        <w:widowControl w:val="0"/>
        <w:numPr>
          <w:ilvl w:val="0"/>
          <w:numId w:val="16"/>
        </w:numPr>
        <w:suppressAutoHyphens/>
        <w:autoSpaceDE w:val="0"/>
        <w:autoSpaceDN w:val="0"/>
        <w:spacing w:after="0" w:line="276" w:lineRule="auto"/>
        <w:ind w:left="426" w:hanging="426"/>
        <w:jc w:val="both"/>
        <w:rPr>
          <w:rFonts w:ascii="Calibri" w:eastAsia="Arial" w:hAnsi="Calibri" w:cs="Calibri"/>
          <w:lang w:eastAsia="ar-SA"/>
        </w:rPr>
      </w:pPr>
      <w:r w:rsidRPr="00D84F51">
        <w:rPr>
          <w:rFonts w:ascii="Calibri" w:eastAsia="Arial" w:hAnsi="Calibri" w:cs="Calibri"/>
          <w:color w:val="000000"/>
        </w:rPr>
        <w:t>Strony przyjmują za dzień wykonania przedmiotu umowy dzień odbioru końcowego</w:t>
      </w:r>
      <w:r>
        <w:rPr>
          <w:rFonts w:ascii="Calibri" w:eastAsia="Arial" w:hAnsi="Calibri" w:cs="Calibri"/>
          <w:color w:val="000000"/>
        </w:rPr>
        <w:t xml:space="preserve"> bez zastrzeżeń.</w:t>
      </w:r>
    </w:p>
    <w:p w14:paraId="6DD8F7FD" w14:textId="77777777" w:rsidR="001A659C" w:rsidRPr="0041668E" w:rsidRDefault="001A659C" w:rsidP="001A659C">
      <w:pPr>
        <w:widowControl w:val="0"/>
        <w:numPr>
          <w:ilvl w:val="0"/>
          <w:numId w:val="16"/>
        </w:numPr>
        <w:suppressAutoHyphens/>
        <w:autoSpaceDE w:val="0"/>
        <w:autoSpaceDN w:val="0"/>
        <w:spacing w:after="0" w:line="240" w:lineRule="auto"/>
        <w:ind w:left="426" w:hanging="426"/>
        <w:jc w:val="both"/>
        <w:rPr>
          <w:rFonts w:ascii="Calibri" w:eastAsia="Arial" w:hAnsi="Calibri" w:cs="Calibri"/>
          <w:lang w:eastAsia="ar-SA"/>
        </w:rPr>
      </w:pPr>
      <w:r w:rsidRPr="00D84F51">
        <w:rPr>
          <w:rFonts w:ascii="Calibri" w:eastAsia="Calibri" w:hAnsi="Calibri" w:cs="Calibri"/>
          <w:color w:val="000000"/>
          <w:lang w:eastAsia="pl-PL"/>
        </w:rPr>
        <w:t xml:space="preserve">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w:t>
      </w:r>
      <w:r w:rsidRPr="00D84F51">
        <w:rPr>
          <w:rFonts w:ascii="Calibri" w:eastAsia="Calibri" w:hAnsi="Calibri" w:cs="Calibri"/>
          <w:color w:val="000000"/>
          <w:lang w:eastAsia="pl-PL"/>
        </w:rPr>
        <w:lastRenderedPageBreak/>
        <w:t xml:space="preserve">którym przedmiotowy wykaz nie będzie zawierał numeru rachunku Wykonawcy- wstrzymania się z płatnością do czasu jego ujawnienia i nie będzie uważany za pozostającego w opóźnieniu. </w:t>
      </w:r>
    </w:p>
    <w:p w14:paraId="37AE9F7E" w14:textId="77777777" w:rsidR="001A659C" w:rsidRDefault="001A659C" w:rsidP="001A659C">
      <w:pPr>
        <w:widowControl w:val="0"/>
        <w:suppressAutoHyphens/>
        <w:autoSpaceDE w:val="0"/>
        <w:autoSpaceDN w:val="0"/>
        <w:spacing w:after="0" w:line="240" w:lineRule="auto"/>
        <w:ind w:left="426"/>
        <w:jc w:val="both"/>
        <w:rPr>
          <w:rFonts w:ascii="Calibri" w:eastAsia="Calibri" w:hAnsi="Calibri" w:cs="Calibri"/>
          <w:color w:val="000000"/>
          <w:lang w:eastAsia="pl-PL"/>
        </w:rPr>
      </w:pPr>
    </w:p>
    <w:p w14:paraId="412984E8" w14:textId="77777777" w:rsidR="001A659C" w:rsidRPr="00361B41" w:rsidRDefault="001A659C" w:rsidP="001A659C">
      <w:pPr>
        <w:suppressAutoHyphens/>
        <w:spacing w:after="0" w:line="276" w:lineRule="auto"/>
        <w:jc w:val="center"/>
        <w:rPr>
          <w:rFonts w:ascii="Calibri" w:eastAsia="Arial" w:hAnsi="Calibri" w:cs="Calibri"/>
          <w:b/>
          <w:bCs/>
          <w:lang w:eastAsia="ar-SA"/>
        </w:rPr>
      </w:pPr>
      <w:r w:rsidRPr="00361B41">
        <w:rPr>
          <w:rFonts w:ascii="Calibri" w:eastAsia="Arial" w:hAnsi="Calibri" w:cs="Calibri"/>
          <w:b/>
          <w:bCs/>
          <w:lang w:eastAsia="ar-SA"/>
        </w:rPr>
        <w:t>§ 3. Obowiązki i uprawnienia stron</w:t>
      </w:r>
    </w:p>
    <w:p w14:paraId="70DC93D7"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1. Zamawiający:</w:t>
      </w:r>
    </w:p>
    <w:p w14:paraId="59209DF5"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 nie będzie ponosił odpowiedzialności za składniki majątkowe Wykonawcy znajdujące się na miejscu wykonywanych prac w trakcie realizacji zadania</w:t>
      </w:r>
    </w:p>
    <w:p w14:paraId="5358ADC6"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2.</w:t>
      </w:r>
      <w:r w:rsidRPr="00361B41">
        <w:rPr>
          <w:rFonts w:ascii="Calibri" w:eastAsia="Arial" w:hAnsi="Calibri" w:cs="Calibri"/>
          <w:lang w:eastAsia="ar-SA"/>
        </w:rPr>
        <w:tab/>
        <w:t>Osoba upoważniona przez Zamawiającego z ramienia Żłobka:</w:t>
      </w:r>
    </w:p>
    <w:p w14:paraId="0C0F62BE" w14:textId="4FDD0DD8"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 udostępni Wykonawcy miejsce realizacji montażu niezwłocznie po zgłoszeniu przez Wykonawcę gotowości do podjęcia prac montażowych</w:t>
      </w:r>
      <w:r w:rsidR="00E86A7E">
        <w:rPr>
          <w:rFonts w:ascii="Calibri" w:eastAsia="Arial" w:hAnsi="Calibri" w:cs="Calibri"/>
          <w:lang w:eastAsia="ar-SA"/>
        </w:rPr>
        <w:t>.</w:t>
      </w:r>
    </w:p>
    <w:p w14:paraId="454BD662"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3. Wykonawca:</w:t>
      </w:r>
    </w:p>
    <w:p w14:paraId="096C52C2"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1) rozpocznie realizację przedmiotu umowy w terminie wskazanym w formularzu ofertowym,</w:t>
      </w:r>
    </w:p>
    <w:p w14:paraId="1BAF9832"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2)  przygotuje i zabezpieczy miejsce wykonywania prac montażowych,</w:t>
      </w:r>
    </w:p>
    <w:p w14:paraId="3A6E8716"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3) wykona przedmiot umowy zgodnie ze sztuką, wymaganiami technicznymi określonymi w przepisach prawa, z materiałów własnych fabrycznie nowych i przy użyciu własnego sprzętu,</w:t>
      </w:r>
    </w:p>
    <w:p w14:paraId="3D41376D"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4) zobowiązuje się, że wykonanie montażu będzie odbywać się w sposób i czasie niezakłócającym funkcjonowanie Żłobka Miejskiego nr 4 w Toruniu, w sposób zapewniający bezpieczeństwo korzystania z budynku przez pracowników, dzieci i opiekunów dzieci uczęszczających do Żłobka</w:t>
      </w:r>
    </w:p>
    <w:p w14:paraId="09F821AC"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5)</w:t>
      </w:r>
      <w:r w:rsidRPr="00361B41">
        <w:rPr>
          <w:rFonts w:ascii="Calibri" w:eastAsia="Arial" w:hAnsi="Calibri" w:cs="Calibri"/>
          <w:lang w:eastAsia="ar-SA"/>
        </w:rPr>
        <w:tab/>
        <w:t xml:space="preserve">zobowiązuje się, że usługa będzie realizowana ze szczególnym uwzględnieniem przepisów bezpieczeństwa i ochrony zdrowia, </w:t>
      </w:r>
    </w:p>
    <w:p w14:paraId="0F308B7E"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6)</w:t>
      </w:r>
      <w:r w:rsidRPr="00361B41">
        <w:rPr>
          <w:rFonts w:ascii="Calibri" w:eastAsia="Arial" w:hAnsi="Calibri" w:cs="Calibri"/>
          <w:lang w:eastAsia="ar-SA"/>
        </w:rPr>
        <w:tab/>
        <w:t>zabezpieczy niezbędne do realizacji zamówienia dostawy materiałów, urządzeń i osprzętu – materiały, urządzenia i osprzęt używany do realizacji zamówienia muszą spełniać co do jakości wymogi ustanowione w przepisach prawa dla wyrobów dopuszczonych do obrotu i stosowania w budownictwie,</w:t>
      </w:r>
    </w:p>
    <w:p w14:paraId="5464299A" w14:textId="77777777" w:rsidR="001A659C" w:rsidRPr="00361B41"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7)</w:t>
      </w:r>
      <w:r w:rsidRPr="00361B41">
        <w:rPr>
          <w:rFonts w:ascii="Calibri" w:eastAsia="Arial" w:hAnsi="Calibri" w:cs="Calibri"/>
          <w:lang w:eastAsia="ar-SA"/>
        </w:rPr>
        <w:tab/>
        <w:t>zabezpieczy utrzymanie porządku na terenie realizacji montażu,</w:t>
      </w:r>
    </w:p>
    <w:p w14:paraId="219CE811" w14:textId="77777777" w:rsidR="001A659C" w:rsidRPr="00EF61C6" w:rsidRDefault="001A659C" w:rsidP="001A659C">
      <w:pPr>
        <w:suppressAutoHyphens/>
        <w:spacing w:after="0" w:line="276" w:lineRule="auto"/>
        <w:jc w:val="both"/>
        <w:rPr>
          <w:rFonts w:ascii="Calibri" w:eastAsia="Arial" w:hAnsi="Calibri" w:cs="Calibri"/>
          <w:lang w:eastAsia="ar-SA"/>
        </w:rPr>
      </w:pPr>
      <w:r w:rsidRPr="00361B41">
        <w:rPr>
          <w:rFonts w:ascii="Calibri" w:eastAsia="Arial" w:hAnsi="Calibri" w:cs="Calibri"/>
          <w:lang w:eastAsia="ar-SA"/>
        </w:rPr>
        <w:t>8)</w:t>
      </w:r>
      <w:r w:rsidRPr="00361B41">
        <w:rPr>
          <w:rFonts w:ascii="Calibri" w:eastAsia="Arial" w:hAnsi="Calibri" w:cs="Calibri"/>
          <w:lang w:eastAsia="ar-SA"/>
        </w:rPr>
        <w:tab/>
        <w:t>uporządkuje teren montażu po zakończeniu prac oraz na swój koszt odprowadzi odpady pochodzące z realizacji przedmiotu zamówienia.</w:t>
      </w:r>
    </w:p>
    <w:p w14:paraId="1B7F95F7" w14:textId="77777777" w:rsidR="001A659C" w:rsidRDefault="001A659C" w:rsidP="001A659C">
      <w:pPr>
        <w:widowControl w:val="0"/>
        <w:suppressAutoHyphens/>
        <w:autoSpaceDE w:val="0"/>
        <w:autoSpaceDN w:val="0"/>
        <w:spacing w:after="0" w:line="240" w:lineRule="auto"/>
        <w:ind w:left="426"/>
        <w:jc w:val="both"/>
        <w:rPr>
          <w:rFonts w:ascii="Calibri" w:eastAsia="Arial" w:hAnsi="Calibri" w:cs="Calibri"/>
          <w:lang w:eastAsia="ar-SA"/>
        </w:rPr>
      </w:pPr>
    </w:p>
    <w:p w14:paraId="08A8EAA4" w14:textId="77777777" w:rsidR="001A659C" w:rsidRDefault="001A659C" w:rsidP="001A659C">
      <w:pPr>
        <w:widowControl w:val="0"/>
        <w:suppressAutoHyphens/>
        <w:autoSpaceDE w:val="0"/>
        <w:autoSpaceDN w:val="0"/>
        <w:spacing w:after="0" w:line="240" w:lineRule="auto"/>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4. </w:t>
      </w:r>
      <w:r w:rsidRPr="00D84F51">
        <w:rPr>
          <w:rFonts w:ascii="Calibri" w:eastAsia="MS Mincho" w:hAnsi="Calibri" w:cs="Calibri"/>
          <w:b/>
          <w:lang w:eastAsia="pl-PL"/>
        </w:rPr>
        <w:t>Realizacja przedmiotu zamówienia</w:t>
      </w:r>
    </w:p>
    <w:p w14:paraId="533E5B1C" w14:textId="77777777" w:rsidR="001A659C" w:rsidRPr="00D84F51" w:rsidRDefault="001A659C" w:rsidP="001A659C">
      <w:pPr>
        <w:widowControl w:val="0"/>
        <w:suppressAutoHyphens/>
        <w:autoSpaceDE w:val="0"/>
        <w:autoSpaceDN w:val="0"/>
        <w:spacing w:after="0" w:line="240" w:lineRule="auto"/>
        <w:jc w:val="center"/>
        <w:rPr>
          <w:rFonts w:ascii="Calibri" w:eastAsia="MS Mincho" w:hAnsi="Calibri" w:cs="Calibri"/>
          <w:b/>
          <w:lang w:eastAsia="pl-PL"/>
        </w:rPr>
      </w:pPr>
    </w:p>
    <w:p w14:paraId="1A3A3098" w14:textId="77777777" w:rsidR="001A659C" w:rsidRPr="00D84F51" w:rsidRDefault="001A659C" w:rsidP="001A659C">
      <w:pPr>
        <w:widowControl w:val="0"/>
        <w:numPr>
          <w:ilvl w:val="0"/>
          <w:numId w:val="17"/>
        </w:numPr>
        <w:suppressAutoHyphens/>
        <w:autoSpaceDE w:val="0"/>
        <w:autoSpaceDN w:val="0"/>
        <w:spacing w:after="0" w:line="276" w:lineRule="auto"/>
        <w:ind w:left="426" w:hanging="426"/>
        <w:jc w:val="both"/>
        <w:rPr>
          <w:rFonts w:ascii="Calibri" w:eastAsia="Arial" w:hAnsi="Calibri" w:cs="Calibri"/>
          <w:b/>
          <w:bCs/>
        </w:rPr>
      </w:pPr>
      <w:r w:rsidRPr="00D84F51">
        <w:rPr>
          <w:rFonts w:ascii="Calibri" w:eastAsia="Arial" w:hAnsi="Calibri" w:cs="Calibri"/>
        </w:rPr>
        <w:t xml:space="preserve">Miejscem dostawy przedmiotu umowy </w:t>
      </w:r>
      <w:r w:rsidRPr="00BB44E0">
        <w:rPr>
          <w:rFonts w:ascii="Calibri" w:hAnsi="Calibri" w:cs="Calibri"/>
        </w:rPr>
        <w:t>jest</w:t>
      </w:r>
      <w:r w:rsidRPr="00BB44E0">
        <w:rPr>
          <w:rFonts w:ascii="Calibri" w:hAnsi="Calibri" w:cs="Calibri"/>
          <w:b/>
          <w:bCs/>
        </w:rPr>
        <w:t xml:space="preserve"> </w:t>
      </w:r>
      <w:r>
        <w:rPr>
          <w:rFonts w:ascii="Calibri" w:hAnsi="Calibri" w:cs="Calibri"/>
          <w:b/>
          <w:bCs/>
        </w:rPr>
        <w:t>Żłobek Miejski nr 4 w Toruniu, ul. Gen. W. Andersa 21</w:t>
      </w:r>
      <w:r w:rsidRPr="00C7570F">
        <w:rPr>
          <w:rFonts w:ascii="Calibri" w:hAnsi="Calibri" w:cs="Calibri"/>
          <w:b/>
          <w:bCs/>
        </w:rPr>
        <w:t>, (konkretne miejsc</w:t>
      </w:r>
      <w:r>
        <w:rPr>
          <w:rFonts w:ascii="Calibri" w:hAnsi="Calibri" w:cs="Calibri"/>
          <w:b/>
          <w:bCs/>
        </w:rPr>
        <w:t xml:space="preserve">e </w:t>
      </w:r>
      <w:r w:rsidRPr="00C7570F">
        <w:rPr>
          <w:rFonts w:ascii="Calibri" w:hAnsi="Calibri" w:cs="Calibri"/>
          <w:b/>
          <w:bCs/>
        </w:rPr>
        <w:t>zostan</w:t>
      </w:r>
      <w:r>
        <w:rPr>
          <w:rFonts w:ascii="Calibri" w:hAnsi="Calibri" w:cs="Calibri"/>
          <w:b/>
          <w:bCs/>
        </w:rPr>
        <w:t>ie</w:t>
      </w:r>
      <w:r w:rsidRPr="00C7570F">
        <w:rPr>
          <w:rFonts w:ascii="Calibri" w:hAnsi="Calibri" w:cs="Calibri"/>
          <w:b/>
          <w:bCs/>
        </w:rPr>
        <w:t xml:space="preserve"> wskazane przez </w:t>
      </w:r>
      <w:r>
        <w:rPr>
          <w:rFonts w:ascii="Calibri" w:hAnsi="Calibri" w:cs="Calibri"/>
          <w:b/>
          <w:bCs/>
        </w:rPr>
        <w:t>osobę upoważnioną</w:t>
      </w:r>
      <w:r w:rsidRPr="00C7570F">
        <w:rPr>
          <w:rFonts w:ascii="Calibri" w:hAnsi="Calibri" w:cs="Calibri"/>
          <w:b/>
          <w:bCs/>
        </w:rPr>
        <w:t>).</w:t>
      </w:r>
    </w:p>
    <w:p w14:paraId="4566EE84" w14:textId="66F09548" w:rsidR="001A659C" w:rsidRDefault="001A659C" w:rsidP="001A659C">
      <w:pPr>
        <w:widowControl w:val="0"/>
        <w:numPr>
          <w:ilvl w:val="0"/>
          <w:numId w:val="17"/>
        </w:numPr>
        <w:suppressAutoHyphens/>
        <w:autoSpaceDE w:val="0"/>
        <w:autoSpaceDN w:val="0"/>
        <w:spacing w:after="0" w:line="276" w:lineRule="auto"/>
        <w:ind w:left="426" w:hanging="426"/>
        <w:jc w:val="both"/>
        <w:rPr>
          <w:rFonts w:ascii="Calibri" w:eastAsia="Arial" w:hAnsi="Calibri" w:cs="Calibri"/>
        </w:rPr>
      </w:pPr>
      <w:r w:rsidRPr="00D84F51">
        <w:rPr>
          <w:rFonts w:ascii="Calibri" w:eastAsia="Arial" w:hAnsi="Calibri" w:cs="Calibri"/>
        </w:rPr>
        <w:t xml:space="preserve">Wykonawca zobowiązuje się dostarczyć </w:t>
      </w:r>
      <w:r>
        <w:rPr>
          <w:rFonts w:ascii="Calibri" w:eastAsia="Arial" w:hAnsi="Calibri" w:cs="Calibri"/>
        </w:rPr>
        <w:t>oraz zamontować przedmiot zamówienia w terminie …. dni (zgonie ze złożoną ofertą)</w:t>
      </w:r>
      <w:r w:rsidRPr="00D84F51">
        <w:rPr>
          <w:rFonts w:ascii="Calibri" w:eastAsia="Arial" w:hAnsi="Calibri" w:cs="Calibri"/>
        </w:rPr>
        <w:t xml:space="preserve">. </w:t>
      </w:r>
    </w:p>
    <w:p w14:paraId="18D919BE" w14:textId="77777777" w:rsidR="001A659C" w:rsidRPr="003B5056" w:rsidRDefault="001A659C" w:rsidP="001A659C">
      <w:pPr>
        <w:widowControl w:val="0"/>
        <w:numPr>
          <w:ilvl w:val="0"/>
          <w:numId w:val="17"/>
        </w:numPr>
        <w:suppressAutoHyphens/>
        <w:autoSpaceDE w:val="0"/>
        <w:autoSpaceDN w:val="0"/>
        <w:spacing w:after="0" w:line="276" w:lineRule="auto"/>
        <w:ind w:left="426" w:hanging="426"/>
        <w:jc w:val="both"/>
        <w:rPr>
          <w:rFonts w:ascii="Calibri" w:eastAsia="Arial" w:hAnsi="Calibri" w:cs="Calibri"/>
        </w:rPr>
      </w:pPr>
      <w:r w:rsidRPr="003B5056">
        <w:rPr>
          <w:rFonts w:ascii="Calibri" w:eastAsia="Arial" w:hAnsi="Calibri" w:cs="Calibri"/>
        </w:rPr>
        <w:t xml:space="preserve">Dostawa </w:t>
      </w:r>
      <w:r>
        <w:rPr>
          <w:rFonts w:ascii="Calibri" w:eastAsia="Arial" w:hAnsi="Calibri" w:cs="Calibri"/>
        </w:rPr>
        <w:t xml:space="preserve">i montaż </w:t>
      </w:r>
      <w:r w:rsidRPr="003B5056">
        <w:rPr>
          <w:rFonts w:ascii="Calibri" w:eastAsia="Arial" w:hAnsi="Calibri" w:cs="Calibri"/>
        </w:rPr>
        <w:t xml:space="preserve">przedmiotu umowy wymaga uzgodnienia z przedstawicielem </w:t>
      </w:r>
      <w:r>
        <w:rPr>
          <w:rFonts w:ascii="Calibri" w:hAnsi="Calibri" w:cs="Calibri"/>
        </w:rPr>
        <w:t xml:space="preserve">Żłobka Miejskiego nr 4 </w:t>
      </w:r>
      <w:r w:rsidRPr="003B5056">
        <w:rPr>
          <w:rFonts w:ascii="Calibri" w:eastAsia="Arial" w:hAnsi="Calibri" w:cs="Calibri"/>
        </w:rPr>
        <w:t xml:space="preserve">w Toruniu </w:t>
      </w:r>
      <w:r w:rsidRPr="003B5056">
        <w:rPr>
          <w:rFonts w:ascii="Calibri" w:eastAsia="Arial" w:hAnsi="Calibri" w:cs="Calibri"/>
          <w:b/>
          <w:bCs/>
        </w:rPr>
        <w:t>………………</w:t>
      </w:r>
      <w:r w:rsidRPr="003B5056">
        <w:rPr>
          <w:rFonts w:ascii="Calibri" w:eastAsia="Arial" w:hAnsi="Calibri" w:cs="Calibri"/>
        </w:rPr>
        <w:t xml:space="preserve"> pod numerem telefonu: </w:t>
      </w:r>
      <w:r w:rsidRPr="003B5056">
        <w:rPr>
          <w:rFonts w:ascii="Calibri" w:eastAsia="Arial" w:hAnsi="Calibri" w:cs="Calibri"/>
          <w:b/>
          <w:bCs/>
        </w:rPr>
        <w:t>……………</w:t>
      </w:r>
    </w:p>
    <w:p w14:paraId="5BBD550E" w14:textId="77777777" w:rsidR="001A659C" w:rsidRPr="006204BD" w:rsidRDefault="001A659C" w:rsidP="001A659C">
      <w:pPr>
        <w:widowControl w:val="0"/>
        <w:numPr>
          <w:ilvl w:val="0"/>
          <w:numId w:val="17"/>
        </w:numPr>
        <w:suppressAutoHyphens/>
        <w:autoSpaceDE w:val="0"/>
        <w:autoSpaceDN w:val="0"/>
        <w:spacing w:after="0" w:line="276" w:lineRule="auto"/>
        <w:ind w:left="426" w:hanging="426"/>
        <w:jc w:val="both"/>
        <w:rPr>
          <w:rFonts w:ascii="Calibri" w:eastAsia="Arial" w:hAnsi="Calibri" w:cs="Calibri"/>
        </w:rPr>
      </w:pPr>
      <w:r w:rsidRPr="00D84F51">
        <w:rPr>
          <w:rFonts w:ascii="Calibri" w:eastAsia="Arial" w:hAnsi="Calibri" w:cs="Calibri"/>
        </w:rPr>
        <w:t>Dostawa</w:t>
      </w:r>
      <w:r>
        <w:rPr>
          <w:rFonts w:ascii="Calibri" w:eastAsia="Arial" w:hAnsi="Calibri" w:cs="Calibri"/>
        </w:rPr>
        <w:t xml:space="preserve"> i montaż</w:t>
      </w:r>
      <w:r w:rsidRPr="00D84F51">
        <w:rPr>
          <w:rFonts w:ascii="Calibri" w:eastAsia="Arial" w:hAnsi="Calibri" w:cs="Calibri"/>
        </w:rPr>
        <w:t xml:space="preserve"> nastąpi na koszt i ryzyko Wykonawcy. Własność </w:t>
      </w:r>
      <w:r>
        <w:rPr>
          <w:rFonts w:ascii="Calibri" w:eastAsia="Arial" w:hAnsi="Calibri" w:cs="Calibri"/>
        </w:rPr>
        <w:t>przedmiotów</w:t>
      </w:r>
      <w:r w:rsidRPr="00D84F51">
        <w:rPr>
          <w:rFonts w:ascii="Calibri" w:eastAsia="Arial" w:hAnsi="Calibri" w:cs="Calibri"/>
        </w:rPr>
        <w:t xml:space="preserve"> składających się na przedmiot umowy przechodzi na Zamawiającego z chwilą podpisania bezusterkowego protokołu odbioru końcowego.</w:t>
      </w:r>
    </w:p>
    <w:p w14:paraId="0974DB6C" w14:textId="77777777" w:rsidR="001A659C" w:rsidRPr="00E11A0E" w:rsidRDefault="001A659C" w:rsidP="001A659C">
      <w:pPr>
        <w:widowControl w:val="0"/>
        <w:suppressAutoHyphens/>
        <w:autoSpaceDE w:val="0"/>
        <w:autoSpaceDN w:val="0"/>
        <w:spacing w:after="0" w:line="276" w:lineRule="auto"/>
        <w:ind w:left="426"/>
        <w:jc w:val="both"/>
        <w:rPr>
          <w:rFonts w:ascii="Calibri" w:eastAsia="Arial" w:hAnsi="Calibri" w:cs="Calibri"/>
        </w:rPr>
      </w:pPr>
    </w:p>
    <w:p w14:paraId="63126FD6" w14:textId="77777777" w:rsidR="001A659C" w:rsidRPr="00D84F51" w:rsidRDefault="001A659C" w:rsidP="001A659C">
      <w:pPr>
        <w:widowControl w:val="0"/>
        <w:suppressAutoHyphens/>
        <w:autoSpaceDE w:val="0"/>
        <w:autoSpaceDN w:val="0"/>
        <w:spacing w:after="0" w:line="240" w:lineRule="auto"/>
        <w:ind w:left="357"/>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5. </w:t>
      </w:r>
      <w:r w:rsidRPr="00D84F51">
        <w:rPr>
          <w:rFonts w:ascii="Calibri" w:eastAsia="MS Mincho" w:hAnsi="Calibri" w:cs="Calibri"/>
          <w:b/>
          <w:lang w:eastAsia="pl-PL"/>
        </w:rPr>
        <w:t>Kary umowne</w:t>
      </w:r>
    </w:p>
    <w:p w14:paraId="55594805" w14:textId="77777777" w:rsidR="001A659C" w:rsidRPr="00D84F51" w:rsidRDefault="001A659C" w:rsidP="001A659C">
      <w:pPr>
        <w:widowControl w:val="0"/>
        <w:numPr>
          <w:ilvl w:val="0"/>
          <w:numId w:val="18"/>
        </w:numPr>
        <w:autoSpaceDE w:val="0"/>
        <w:autoSpaceDN w:val="0"/>
        <w:spacing w:after="0" w:line="240" w:lineRule="auto"/>
        <w:ind w:left="426" w:hanging="426"/>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Strony postanawiają, że:</w:t>
      </w:r>
    </w:p>
    <w:p w14:paraId="5D2CDB81" w14:textId="60CE3F0B" w:rsidR="001A659C" w:rsidRPr="00D84F51" w:rsidRDefault="001A659C" w:rsidP="001A659C">
      <w:pPr>
        <w:widowControl w:val="0"/>
        <w:numPr>
          <w:ilvl w:val="1"/>
          <w:numId w:val="19"/>
        </w:numPr>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 xml:space="preserve"> za zwłokę w realizacji przedmiotu umowy może naliczyć Wykonawcy karę umowną w </w:t>
      </w:r>
      <w:r w:rsidRPr="00D84F51">
        <w:rPr>
          <w:rFonts w:ascii="Calibri" w:eastAsia="Times New Roman" w:hAnsi="Calibri" w:cs="Calibri"/>
          <w:bCs/>
          <w:lang w:eastAsia="ar-SA"/>
        </w:rPr>
        <w:lastRenderedPageBreak/>
        <w:t xml:space="preserve">wysokości </w:t>
      </w:r>
      <w:r w:rsidR="00E96609">
        <w:rPr>
          <w:rFonts w:ascii="Calibri" w:eastAsia="Times New Roman" w:hAnsi="Calibri" w:cs="Calibri"/>
          <w:bCs/>
          <w:lang w:eastAsia="ar-SA"/>
        </w:rPr>
        <w:t>5</w:t>
      </w:r>
      <w:r w:rsidRPr="00D84F51">
        <w:rPr>
          <w:rFonts w:ascii="Calibri" w:eastAsia="Times New Roman" w:hAnsi="Calibri" w:cs="Calibri"/>
          <w:bCs/>
          <w:lang w:eastAsia="ar-SA"/>
        </w:rPr>
        <w:t>% wartości wynagrodzenia określonego w § 2 ust. 1 za każdy dzień zwłoki;</w:t>
      </w:r>
    </w:p>
    <w:p w14:paraId="1CEDCF17" w14:textId="31569407" w:rsidR="001A659C" w:rsidRPr="00D84F51" w:rsidRDefault="001A659C" w:rsidP="001A659C">
      <w:pPr>
        <w:widowControl w:val="0"/>
        <w:numPr>
          <w:ilvl w:val="1"/>
          <w:numId w:val="19"/>
        </w:numPr>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 xml:space="preserve"> za zwłokę w usunięciu wad stwierdzonych w okresie gwarancji Zamawiający może naliczyć Wykonawcy karę umowną w wysokości </w:t>
      </w:r>
      <w:r w:rsidR="00E96609">
        <w:rPr>
          <w:rFonts w:ascii="Calibri" w:eastAsia="Times New Roman" w:hAnsi="Calibri" w:cs="Calibri"/>
          <w:bCs/>
          <w:lang w:eastAsia="ar-SA"/>
        </w:rPr>
        <w:t>1</w:t>
      </w:r>
      <w:r w:rsidRPr="00D84F51">
        <w:rPr>
          <w:rFonts w:ascii="Calibri" w:eastAsia="Times New Roman" w:hAnsi="Calibri" w:cs="Calibri"/>
          <w:bCs/>
          <w:lang w:eastAsia="ar-SA"/>
        </w:rPr>
        <w:t xml:space="preserve">% wartości wynagrodzenia określonego w § 2 ust. 1 za każdy dzień zwłoki liczony od upływu terminu określonego w § 6 ust. </w:t>
      </w:r>
      <w:r>
        <w:rPr>
          <w:rFonts w:ascii="Calibri" w:eastAsia="Times New Roman" w:hAnsi="Calibri" w:cs="Calibri"/>
          <w:bCs/>
          <w:lang w:eastAsia="ar-SA"/>
        </w:rPr>
        <w:t>2</w:t>
      </w:r>
      <w:r w:rsidRPr="00D84F51">
        <w:rPr>
          <w:rFonts w:ascii="Calibri" w:eastAsia="Times New Roman" w:hAnsi="Calibri" w:cs="Calibri"/>
          <w:bCs/>
          <w:lang w:eastAsia="ar-SA"/>
        </w:rPr>
        <w:t>. W przypadku przekroczenia wyznaczonego terminu usunięcia wad o więcej niż 7 dni wysokość kary umownej za każdy dzień zwłoki ulega podwojeniu;</w:t>
      </w:r>
    </w:p>
    <w:p w14:paraId="6A2E560E" w14:textId="77777777" w:rsidR="001A659C" w:rsidRPr="00D84F51" w:rsidRDefault="001A659C" w:rsidP="001A659C">
      <w:pPr>
        <w:widowControl w:val="0"/>
        <w:numPr>
          <w:ilvl w:val="1"/>
          <w:numId w:val="19"/>
        </w:numPr>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 xml:space="preserve"> za pełne lub częściowe odstąpienie od umowy z przyczyn, za które odpowiedzialność ponosi Wykonawca, Wykonawca zapłaci Zamawiającemu karę umowną w wysokości </w:t>
      </w:r>
      <w:r>
        <w:rPr>
          <w:rFonts w:ascii="Calibri" w:eastAsia="Times New Roman" w:hAnsi="Calibri" w:cs="Calibri"/>
          <w:bCs/>
          <w:lang w:eastAsia="ar-SA"/>
        </w:rPr>
        <w:t>25</w:t>
      </w:r>
      <w:r w:rsidRPr="00D84F51">
        <w:rPr>
          <w:rFonts w:ascii="Calibri" w:eastAsia="Times New Roman" w:hAnsi="Calibri" w:cs="Calibri"/>
          <w:bCs/>
          <w:lang w:eastAsia="ar-SA"/>
        </w:rPr>
        <w:t>% wynagrodzenia określonego w § 2 ust. 1;</w:t>
      </w:r>
    </w:p>
    <w:p w14:paraId="0EA859D7" w14:textId="77777777" w:rsidR="001A659C" w:rsidRPr="00D84F51" w:rsidRDefault="001A659C" w:rsidP="001A659C">
      <w:pPr>
        <w:widowControl w:val="0"/>
        <w:numPr>
          <w:ilvl w:val="1"/>
          <w:numId w:val="19"/>
        </w:numPr>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 xml:space="preserve"> Zamawiający zapłaci Wykonawcy odsetki ustawowe za opóźnienie w zapłacie wynagrodzenia za wykonanie przedmiotu umowy.</w:t>
      </w:r>
    </w:p>
    <w:p w14:paraId="6B8B3F28" w14:textId="77777777" w:rsidR="001A659C" w:rsidRPr="00D84F51" w:rsidRDefault="001A659C" w:rsidP="001A659C">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 xml:space="preserve">Łączna wartość kar umownych, o których mowa w ust. 1 powyżej nie może przekroczyć 30% wynagrodzenia, o którym mowa w § 2 ust. 1 Umowy. </w:t>
      </w:r>
    </w:p>
    <w:p w14:paraId="5802C842" w14:textId="77777777" w:rsidR="001A659C" w:rsidRPr="00D84F51" w:rsidRDefault="001A659C" w:rsidP="001A659C">
      <w:pPr>
        <w:widowControl w:val="0"/>
        <w:numPr>
          <w:ilvl w:val="0"/>
          <w:numId w:val="18"/>
        </w:numPr>
        <w:autoSpaceDE w:val="0"/>
        <w:autoSpaceDN w:val="0"/>
        <w:spacing w:after="0" w:line="240" w:lineRule="auto"/>
        <w:ind w:left="426" w:hanging="426"/>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W sytuacji, gdy kary umowne, przewidziane w pkt. 1.1-1.4 nie pokrywają szkody, stronom przysługuje prawo żądania odszkodowania uzupełniającego na zasadach ogólnych.</w:t>
      </w:r>
    </w:p>
    <w:p w14:paraId="7DC96703" w14:textId="77777777" w:rsidR="001A659C" w:rsidRPr="00D84F51" w:rsidRDefault="001A659C" w:rsidP="001A659C">
      <w:pPr>
        <w:widowControl w:val="0"/>
        <w:numPr>
          <w:ilvl w:val="0"/>
          <w:numId w:val="18"/>
        </w:numPr>
        <w:autoSpaceDE w:val="0"/>
        <w:autoSpaceDN w:val="0"/>
        <w:spacing w:after="0" w:line="240" w:lineRule="auto"/>
        <w:ind w:left="426" w:hanging="426"/>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Zamawiającemu przysługuje prawo do odstąpienia od umowy w razie:</w:t>
      </w:r>
    </w:p>
    <w:p w14:paraId="3281D288" w14:textId="77777777" w:rsidR="001A659C" w:rsidRPr="00D84F51" w:rsidRDefault="001A659C" w:rsidP="001A659C">
      <w:pPr>
        <w:suppressAutoHyphens/>
        <w:spacing w:after="0" w:line="240" w:lineRule="auto"/>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1) wystąpienia istotnej zmiany okoliczności powodującej, że wykonanie umowy nie leży w interesie publicznym, czego nie można było przewidzieć w chwili zawarcia umowy;</w:t>
      </w:r>
    </w:p>
    <w:p w14:paraId="3976695F" w14:textId="77777777" w:rsidR="001A659C" w:rsidRPr="00D84F51" w:rsidRDefault="001A659C" w:rsidP="001A659C">
      <w:pPr>
        <w:suppressAutoHyphens/>
        <w:spacing w:after="0" w:line="240" w:lineRule="auto"/>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2) gdy nastąpi otwarcie likwidacji Wykonawcy,</w:t>
      </w:r>
    </w:p>
    <w:p w14:paraId="0EB543AC" w14:textId="77777777" w:rsidR="001A659C" w:rsidRPr="00D84F51" w:rsidRDefault="001A659C" w:rsidP="001A659C">
      <w:pPr>
        <w:suppressAutoHyphens/>
        <w:spacing w:after="0" w:line="240" w:lineRule="auto"/>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3) gdy dojdzie do zajęcia istotnej części majątku Wykonawcy na podstawie tytułu wykonawczego lub tytułu zabezpieczenia, chyba że Wykonawca wykaże, że nie wpłynie to na realizację niniejszej Umowy,</w:t>
      </w:r>
    </w:p>
    <w:p w14:paraId="5AF1CF03" w14:textId="77777777" w:rsidR="001A659C" w:rsidRPr="00D84F51" w:rsidRDefault="001A659C" w:rsidP="001A659C">
      <w:pPr>
        <w:suppressAutoHyphens/>
        <w:spacing w:after="0" w:line="240" w:lineRule="auto"/>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 xml:space="preserve">4) w przypadku odmowy </w:t>
      </w:r>
      <w:r>
        <w:rPr>
          <w:rFonts w:ascii="Calibri" w:eastAsia="Times New Roman" w:hAnsi="Calibri" w:cs="Calibri"/>
          <w:color w:val="000000"/>
          <w:lang w:eastAsia="ar-SA"/>
        </w:rPr>
        <w:t>realizacji zamówienia,</w:t>
      </w:r>
      <w:r w:rsidRPr="00D84F51">
        <w:rPr>
          <w:rFonts w:ascii="Calibri" w:eastAsia="Times New Roman" w:hAnsi="Calibri" w:cs="Calibri"/>
          <w:color w:val="000000"/>
          <w:lang w:eastAsia="ar-SA"/>
        </w:rPr>
        <w:t xml:space="preserve"> zwłoki w jego realizacji jednorazowo powyżej 7 dni,</w:t>
      </w:r>
    </w:p>
    <w:p w14:paraId="099F8268" w14:textId="77777777" w:rsidR="001A659C" w:rsidRDefault="001A659C" w:rsidP="001A659C">
      <w:pPr>
        <w:widowControl w:val="0"/>
        <w:numPr>
          <w:ilvl w:val="0"/>
          <w:numId w:val="18"/>
        </w:numPr>
        <w:autoSpaceDE w:val="0"/>
        <w:autoSpaceDN w:val="0"/>
        <w:spacing w:after="0" w:line="240" w:lineRule="auto"/>
        <w:ind w:left="426" w:hanging="426"/>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 xml:space="preserve">Oświadczenie o odstąpieniu od umowy winno być złożone drugiej stronie na piśmie w terminie do </w:t>
      </w:r>
      <w:r>
        <w:rPr>
          <w:rFonts w:ascii="Calibri" w:eastAsia="Times New Roman" w:hAnsi="Calibri" w:cs="Calibri"/>
          <w:color w:val="000000"/>
          <w:lang w:eastAsia="ar-SA"/>
        </w:rPr>
        <w:t>10</w:t>
      </w:r>
      <w:r w:rsidRPr="00D84F51">
        <w:rPr>
          <w:rFonts w:ascii="Calibri" w:eastAsia="Times New Roman" w:hAnsi="Calibri" w:cs="Calibri"/>
          <w:color w:val="000000"/>
          <w:lang w:eastAsia="ar-SA"/>
        </w:rPr>
        <w:t xml:space="preserve"> dni od daty zaistnienia zdarzenia będącego podstawą odstąpienia.</w:t>
      </w:r>
    </w:p>
    <w:p w14:paraId="475A7ADD" w14:textId="77777777" w:rsidR="001A659C" w:rsidRPr="00F81DA8" w:rsidRDefault="001A659C" w:rsidP="001A659C">
      <w:pPr>
        <w:widowControl w:val="0"/>
        <w:numPr>
          <w:ilvl w:val="0"/>
          <w:numId w:val="18"/>
        </w:numPr>
        <w:autoSpaceDE w:val="0"/>
        <w:autoSpaceDN w:val="0"/>
        <w:spacing w:after="0" w:line="240" w:lineRule="auto"/>
        <w:ind w:left="426"/>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 xml:space="preserve">Jeżeli Wykonawca wykonuje przedmiot Umowy w sposób wadliwy albo niezgodny z Umową, Zamawiającemu przysługuje prawo wezwania Wykonawcy do zmiany sposobu wykonywania przedmiotu umowy i wyznaczenia w tym celu odpowiedniego terminu, nie krótszego niż </w:t>
      </w:r>
      <w:r>
        <w:rPr>
          <w:rFonts w:ascii="Calibri" w:eastAsia="Times New Roman" w:hAnsi="Calibri" w:cs="Calibri"/>
          <w:color w:val="000000"/>
          <w:lang w:eastAsia="ar-SA"/>
        </w:rPr>
        <w:t>3</w:t>
      </w:r>
      <w:r w:rsidRPr="00F81DA8">
        <w:rPr>
          <w:rFonts w:ascii="Calibri" w:eastAsia="Times New Roman" w:hAnsi="Calibri" w:cs="Calibri"/>
          <w:color w:val="000000"/>
          <w:lang w:eastAsia="ar-SA"/>
        </w:rPr>
        <w:t xml:space="preserve"> dni. Po bezskutecznym upływie wyznaczonego terminu Zamawiającemu przysługuje prawo odstąpienia od umowy albo powierzenia poprawienia lub dalszego wykonania innym podwykonawcom na koszt i ryzyko Wykonawcy.</w:t>
      </w:r>
    </w:p>
    <w:p w14:paraId="75285B21" w14:textId="77777777" w:rsidR="001A659C" w:rsidRPr="00F81DA8" w:rsidRDefault="001A659C" w:rsidP="001A659C">
      <w:pPr>
        <w:widowControl w:val="0"/>
        <w:numPr>
          <w:ilvl w:val="0"/>
          <w:numId w:val="18"/>
        </w:numPr>
        <w:autoSpaceDE w:val="0"/>
        <w:autoSpaceDN w:val="0"/>
        <w:spacing w:after="0" w:line="240" w:lineRule="auto"/>
        <w:ind w:left="426"/>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W wypadku odstąpienia od umowy, Strony obciążają  następujące obowiązki szczegółowe:</w:t>
      </w:r>
    </w:p>
    <w:p w14:paraId="283D01F1" w14:textId="77777777" w:rsidR="001A659C" w:rsidRPr="00F81DA8" w:rsidRDefault="001A659C" w:rsidP="001A659C">
      <w:pPr>
        <w:pStyle w:val="Akapitzlist"/>
        <w:widowControl w:val="0"/>
        <w:numPr>
          <w:ilvl w:val="2"/>
          <w:numId w:val="15"/>
        </w:numPr>
        <w:autoSpaceDE w:val="0"/>
        <w:autoSpaceDN w:val="0"/>
        <w:spacing w:after="0" w:line="240" w:lineRule="auto"/>
        <w:ind w:left="851"/>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w terminie 3 dni od daty odstąpienia od umowy, Wykonawca przy udziale Zamawiającego sporządzi szczegółowy protokół toku etapu zaawansowania prac według  stanu na dzień odstąpienia,</w:t>
      </w:r>
    </w:p>
    <w:p w14:paraId="47804541" w14:textId="77777777" w:rsidR="001A659C" w:rsidRPr="00F81DA8" w:rsidRDefault="001A659C" w:rsidP="001A659C">
      <w:pPr>
        <w:pStyle w:val="Akapitzlist"/>
        <w:widowControl w:val="0"/>
        <w:numPr>
          <w:ilvl w:val="2"/>
          <w:numId w:val="15"/>
        </w:numPr>
        <w:autoSpaceDE w:val="0"/>
        <w:autoSpaceDN w:val="0"/>
        <w:spacing w:after="0" w:line="240" w:lineRule="auto"/>
        <w:ind w:left="851"/>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 xml:space="preserve">Wykonawca zabezpieczy przerwane prace w zakresie obustronnie uzgodnionym na koszt drugiej Strony, niż ta która odstąpiła od umowy,  </w:t>
      </w:r>
    </w:p>
    <w:p w14:paraId="1EEDAC20" w14:textId="369BD794" w:rsidR="001A659C" w:rsidRPr="00F81DA8" w:rsidRDefault="001A659C" w:rsidP="001A659C">
      <w:pPr>
        <w:pStyle w:val="Akapitzlist"/>
        <w:widowControl w:val="0"/>
        <w:numPr>
          <w:ilvl w:val="0"/>
          <w:numId w:val="18"/>
        </w:numPr>
        <w:autoSpaceDE w:val="0"/>
        <w:autoSpaceDN w:val="0"/>
        <w:spacing w:after="0" w:line="240" w:lineRule="auto"/>
        <w:ind w:left="284"/>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W przypadku rozwiązania umowy lub odstąpienia od umowy, Zamawiający zobowiązuje się do zapłaty wynagrodzenia za prace już faktycznie wykonane przez Wykonawcę do momentu rozwiązania lub odstąpienia od umowy pod warunkiem należytego udowodnienia i udokumentowania ich wykonania przez Wykonawcę. Udowodnienie i udokumentowanie wykonania danej części zlecenia musi zostać dokonane nie później niż w terminie</w:t>
      </w:r>
      <w:r w:rsidR="004214C3">
        <w:rPr>
          <w:rFonts w:ascii="Calibri" w:eastAsia="Times New Roman" w:hAnsi="Calibri" w:cs="Calibri"/>
          <w:color w:val="000000"/>
          <w:lang w:eastAsia="ar-SA"/>
        </w:rPr>
        <w:t xml:space="preserve"> </w:t>
      </w:r>
      <w:r w:rsidRPr="00F81DA8">
        <w:rPr>
          <w:rFonts w:ascii="Calibri" w:eastAsia="Times New Roman" w:hAnsi="Calibri" w:cs="Calibri"/>
          <w:color w:val="000000"/>
          <w:lang w:eastAsia="ar-SA"/>
        </w:rPr>
        <w:t>7 dni od dnia, w którym nastąpiło odstąpienie lub rozwiązanie umowy.</w:t>
      </w:r>
    </w:p>
    <w:p w14:paraId="1EF1157A" w14:textId="77777777" w:rsidR="001A659C" w:rsidRPr="00D84F51" w:rsidRDefault="001A659C" w:rsidP="001A659C">
      <w:pPr>
        <w:widowControl w:val="0"/>
        <w:autoSpaceDE w:val="0"/>
        <w:autoSpaceDN w:val="0"/>
        <w:spacing w:after="0" w:line="240" w:lineRule="auto"/>
        <w:jc w:val="both"/>
        <w:rPr>
          <w:rFonts w:ascii="Calibri" w:eastAsia="Times New Roman" w:hAnsi="Calibri" w:cs="Calibri"/>
          <w:color w:val="000000"/>
          <w:lang w:eastAsia="ar-SA"/>
        </w:rPr>
      </w:pPr>
    </w:p>
    <w:p w14:paraId="21D1B899" w14:textId="77777777" w:rsidR="001A659C" w:rsidRDefault="001A659C" w:rsidP="001A659C">
      <w:pPr>
        <w:widowControl w:val="0"/>
        <w:suppressAutoHyphens/>
        <w:autoSpaceDE w:val="0"/>
        <w:autoSpaceDN w:val="0"/>
        <w:spacing w:after="0" w:line="240" w:lineRule="auto"/>
        <w:ind w:left="360"/>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6. </w:t>
      </w:r>
      <w:r w:rsidRPr="00D84F51">
        <w:rPr>
          <w:rFonts w:ascii="Calibri" w:eastAsia="MS Mincho" w:hAnsi="Calibri" w:cs="Calibri"/>
          <w:b/>
          <w:lang w:eastAsia="pl-PL"/>
        </w:rPr>
        <w:t>Gwarancja</w:t>
      </w:r>
    </w:p>
    <w:p w14:paraId="05A37FCE" w14:textId="77777777" w:rsidR="001A659C" w:rsidRPr="00D84F51" w:rsidRDefault="001A659C" w:rsidP="001A659C">
      <w:pPr>
        <w:widowControl w:val="0"/>
        <w:suppressAutoHyphens/>
        <w:autoSpaceDE w:val="0"/>
        <w:autoSpaceDN w:val="0"/>
        <w:spacing w:after="0" w:line="240" w:lineRule="auto"/>
        <w:ind w:left="360"/>
        <w:jc w:val="center"/>
        <w:rPr>
          <w:rFonts w:ascii="Calibri" w:eastAsia="MS Mincho" w:hAnsi="Calibri" w:cs="Calibri"/>
          <w:b/>
          <w:lang w:eastAsia="pl-PL"/>
        </w:rPr>
      </w:pPr>
    </w:p>
    <w:p w14:paraId="6C6ABA7B" w14:textId="77777777" w:rsidR="001A659C"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 xml:space="preserve">Wykonawca udziela Zamawiającemu gwarancji na </w:t>
      </w:r>
      <w:r>
        <w:rPr>
          <w:rFonts w:ascii="Calibri" w:eastAsia="Times New Roman" w:hAnsi="Calibri" w:cs="Calibri"/>
          <w:lang w:eastAsia="ar-SA"/>
        </w:rPr>
        <w:t>dostarczon</w:t>
      </w:r>
      <w:r w:rsidRPr="00D84F51">
        <w:rPr>
          <w:rFonts w:ascii="Calibri" w:eastAsia="Times New Roman" w:hAnsi="Calibri" w:cs="Calibri"/>
          <w:lang w:eastAsia="ar-SA"/>
        </w:rPr>
        <w:t xml:space="preserve">y przedmiot umowy. Termin gwarancji wynosi </w:t>
      </w:r>
      <w:r>
        <w:rPr>
          <w:rFonts w:ascii="Calibri" w:eastAsia="Times New Roman" w:hAnsi="Calibri" w:cs="Calibri"/>
          <w:lang w:eastAsia="ar-SA"/>
        </w:rPr>
        <w:t>48 miesięcy</w:t>
      </w:r>
      <w:r w:rsidRPr="00D84F51">
        <w:rPr>
          <w:rFonts w:ascii="Calibri" w:eastAsia="Times New Roman" w:hAnsi="Calibri" w:cs="Calibri"/>
          <w:lang w:eastAsia="ar-SA"/>
        </w:rPr>
        <w:t xml:space="preserve"> i liczy się od dnia dokonania odbioru końcowego przedmiotu umowy</w:t>
      </w:r>
      <w:r>
        <w:rPr>
          <w:rFonts w:ascii="Calibri" w:eastAsia="Times New Roman" w:hAnsi="Calibri" w:cs="Calibri"/>
          <w:lang w:eastAsia="ar-SA"/>
        </w:rPr>
        <w:t xml:space="preserve"> bez zastrzeżeń</w:t>
      </w:r>
      <w:r w:rsidRPr="00D84F51">
        <w:rPr>
          <w:rFonts w:ascii="Calibri" w:eastAsia="Times New Roman" w:hAnsi="Calibri" w:cs="Calibri"/>
          <w:lang w:eastAsia="ar-SA"/>
        </w:rPr>
        <w:t>.</w:t>
      </w:r>
    </w:p>
    <w:p w14:paraId="4D238337" w14:textId="77777777" w:rsidR="001A659C"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857A1B">
        <w:rPr>
          <w:rFonts w:ascii="Calibri" w:hAnsi="Calibri" w:cs="Calibri"/>
        </w:rPr>
        <w:lastRenderedPageBreak/>
        <w:t>W przypadku ujawnienia w okresie gwarancji wad, Zamawiający lub przedstawiciel Zamawiającego – Żłobek Miejski nr 4 w Toruniu, poinformuje o tym Wykonawcę na piśmie w terminie 7 dni</w:t>
      </w:r>
      <w:r w:rsidRPr="00857A1B">
        <w:rPr>
          <w:rFonts w:ascii="Calibri" w:hAnsi="Calibri" w:cs="Calibri"/>
          <w:i/>
        </w:rPr>
        <w:t xml:space="preserve"> </w:t>
      </w:r>
      <w:r w:rsidRPr="00857A1B">
        <w:rPr>
          <w:rFonts w:ascii="Calibri" w:hAnsi="Calibri" w:cs="Calibri"/>
        </w:rPr>
        <w:t>od ich wykrycia.</w:t>
      </w:r>
      <w:r w:rsidRPr="00857A1B">
        <w:rPr>
          <w:rFonts w:ascii="Calibri" w:hAnsi="Calibri" w:cs="Calibri"/>
          <w:color w:val="FF0000"/>
        </w:rPr>
        <w:t xml:space="preserve"> </w:t>
      </w:r>
      <w:r w:rsidRPr="00857A1B">
        <w:rPr>
          <w:rFonts w:ascii="Calibri" w:hAnsi="Calibri" w:cs="Calibri"/>
        </w:rPr>
        <w:t xml:space="preserve">Wykonawca zobowiązany jest usunąć wady (ujawnione w okresie gwarancji) w terminie 14 dni od otrzymania zgłoszenia lub innym techniczne uzasadnionym terminie wyznaczonym przez Zamawiającego. </w:t>
      </w:r>
      <w:r w:rsidRPr="00857A1B">
        <w:rPr>
          <w:rFonts w:ascii="Calibri" w:eastAsia="Times New Roman" w:hAnsi="Calibri" w:cs="Calibri"/>
          <w:lang w:eastAsia="pl-PL"/>
        </w:rPr>
        <w:t>Usunięcie wad/usterek, o których mowa powyżej zostanie potwierdzone „protokołem usunięcia wad/usterek”, podpisanym przez Zamawiającego lub</w:t>
      </w:r>
      <w:r w:rsidRPr="00857A1B">
        <w:rPr>
          <w:rFonts w:ascii="Calibri" w:hAnsi="Calibri" w:cs="Calibri"/>
        </w:rPr>
        <w:t xml:space="preserve"> przedstawiciela Zamawiającego – Żłobek Miejski nr 4 w Toruniu</w:t>
      </w:r>
      <w:r w:rsidRPr="00857A1B">
        <w:rPr>
          <w:rFonts w:ascii="Calibri" w:eastAsia="Times New Roman" w:hAnsi="Calibri" w:cs="Calibri"/>
          <w:lang w:eastAsia="pl-PL"/>
        </w:rPr>
        <w:t xml:space="preserve">, w terminie 7 dni od  poinformowania przez Wykonawcę Zamawiającego lub </w:t>
      </w:r>
      <w:r w:rsidRPr="00857A1B">
        <w:rPr>
          <w:rFonts w:ascii="Calibri" w:hAnsi="Calibri" w:cs="Calibri"/>
        </w:rPr>
        <w:t xml:space="preserve">przedstawiciela Zamawiającego – Żłobek Miejski nr 4 w Toruniu </w:t>
      </w:r>
      <w:r w:rsidRPr="00857A1B">
        <w:rPr>
          <w:rFonts w:ascii="Calibri" w:eastAsia="Times New Roman" w:hAnsi="Calibri" w:cs="Calibri"/>
          <w:lang w:eastAsia="pl-PL"/>
        </w:rPr>
        <w:t>o usunięciu  wad/usterek.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roku od dnia odbioru, domniemywa się, że wada lub jej przyczyna istniała w chwili przejścia niebezpieczeństwa na Zamawiającego.</w:t>
      </w:r>
    </w:p>
    <w:p w14:paraId="666DC406" w14:textId="77777777" w:rsidR="001A659C"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857A1B">
        <w:rPr>
          <w:rFonts w:ascii="Calibri" w:eastAsia="Arial" w:hAnsi="Calibri" w:cs="Calibri"/>
        </w:rPr>
        <w:t>W przypadku nieusunięcia wad w ustalonym terminie, Zamawiający może naliczyć karę umowną zgodnie z § 5 ust.1 pkt 1.2 umowy oraz powierzyć usunięcie wad 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  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1C05FB5D" w14:textId="77777777" w:rsidR="001A659C"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857A1B">
        <w:rPr>
          <w:rFonts w:ascii="Calibri" w:eastAsia="Arial" w:hAnsi="Calibri" w:cs="Calibri"/>
        </w:rPr>
        <w:t>Okres gwarancji zostaje automatycznie przedłużony o czas naprawy.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14:paraId="2C88E8D1" w14:textId="77777777" w:rsidR="001A659C"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857A1B">
        <w:rPr>
          <w:rFonts w:ascii="Calibri" w:eastAsia="Times New Roman" w:hAnsi="Calibri" w:cs="Calibri"/>
          <w:lang w:eastAsia="ar-SA"/>
        </w:rPr>
        <w:t>Za zgłoszenie reklamacji uznaje się moment otrzymania przez Wykonawcę zawiadomienia wysyłanego listem poleconym , a w razie braku jej odbioru przez Wykonawcę -dzień nadania przesyłki przez Zamawiającego, lub dzień wysłania zgłoszenia e-mailem na adres:………..  (jeżeli dzień wysłania e-maila jest dniem ustawowo wolnym od pracy- za dzień zgłoszenia przyjmuje się najbliższy dzień roboczy) lub sporządzenie adnotacji w protokole odbioru gwarancyjnego.</w:t>
      </w:r>
    </w:p>
    <w:p w14:paraId="1B585F16" w14:textId="77777777" w:rsidR="001A659C"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857A1B">
        <w:rPr>
          <w:rFonts w:ascii="Calibri" w:eastAsia="Times New Roman" w:hAnsi="Calibri" w:cs="Calibri"/>
          <w:lang w:eastAsia="ar-SA"/>
        </w:rPr>
        <w:t>Wykonawca zobowiązany jest uczestniczyć w odbiorze gwarancyjnym jeżeli Zamawiający wyznaczy termin odbioru gwarancyjnego co najmniej z 7 dniowym wyprzedzeniem na dzień przypadający w ostatnim miesiącu obowiązywania gwarancji. W przypadku nieobecności Wykonawcy Zamawiający jest uprawniony samodzielnie sporządzić protokół odbioru gwarancyjnego.</w:t>
      </w:r>
    </w:p>
    <w:p w14:paraId="28449B92" w14:textId="77777777" w:rsidR="001A659C"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857A1B">
        <w:rPr>
          <w:rFonts w:ascii="Calibri" w:hAnsi="Calibri" w:cs="Calibri"/>
        </w:rPr>
        <w:t>Wykonawca odpowiada za wady w wykonaniu przedmiotu umowy również po okresie gwarancji jakości, jeżeli Zamawiający lub przedstawiciel Zamawiającego – Żłobek Miejski nr 4 w Toruniu zgłosi reklamację Wykonawcy przed upływem okresu gwarancji jakości lub w protokole odbioru gwarancyjnego</w:t>
      </w:r>
      <w:r w:rsidRPr="00857A1B">
        <w:rPr>
          <w:rFonts w:ascii="Calibri" w:eastAsia="Times New Roman" w:hAnsi="Calibri" w:cs="Calibri"/>
          <w:lang w:eastAsia="ar-SA"/>
        </w:rPr>
        <w:t>.</w:t>
      </w:r>
    </w:p>
    <w:p w14:paraId="6B10FBF0" w14:textId="77777777" w:rsidR="001A659C"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857A1B">
        <w:rPr>
          <w:rFonts w:ascii="Calibri" w:eastAsia="Times New Roman" w:hAnsi="Calibri" w:cs="Calibri"/>
          <w:lang w:eastAsia="ar-SA"/>
        </w:rPr>
        <w:t>Wszelkie koszty związane z wykonywaniem napraw gwarancyjnych, w tym w szczególności koszty dojazdu do miejsca położenia rzeczy, koszty transportu czy zamiany rzeczy na wolną od wad oraz inne koszty związane z usunięciem wad czy usterek, ponosi w całości Wykonawca.</w:t>
      </w:r>
    </w:p>
    <w:p w14:paraId="059E2678" w14:textId="77777777" w:rsidR="001A659C" w:rsidRPr="00857A1B"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857A1B">
        <w:rPr>
          <w:rFonts w:ascii="Calibri" w:eastAsia="Times New Roman" w:hAnsi="Calibri" w:cs="Calibri"/>
          <w:lang w:eastAsia="ar-SA"/>
        </w:rPr>
        <w:t xml:space="preserve">Wszelkiego rodzaju usługi serwisowe, od których przeprowadzenia uzależnione będzie </w:t>
      </w:r>
      <w:r w:rsidRPr="00857A1B">
        <w:rPr>
          <w:rFonts w:ascii="Calibri" w:eastAsia="Times New Roman" w:hAnsi="Calibri" w:cs="Calibri"/>
          <w:lang w:eastAsia="ar-SA"/>
        </w:rPr>
        <w:lastRenderedPageBreak/>
        <w:t>zachowanie uprawnień z gwarancji będą wykonywane nieodpłatnie przez Wykonawcę. Zamawiający nie traci uprawnień z tytułu gwarancji, nawet w przypadku powierzenia wszelkich czynności konserwacyjnych dowolnemu podmiotowi wybranemu przez Zamawiającego, jeżeli Wykonawca odmówił wykonania lub sfinansowania tych czynności w okresie gwarancji, a wykonywanie tych czynności Wykonawca zastrzegł dla siebie lub innego wskazanego przez siebie podmiotu.</w:t>
      </w:r>
    </w:p>
    <w:p w14:paraId="1F367BDF" w14:textId="77777777" w:rsidR="001A659C" w:rsidRPr="00D84F51"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w:t>
      </w:r>
    </w:p>
    <w:p w14:paraId="083AEF49" w14:textId="77777777" w:rsidR="001A659C" w:rsidRPr="00D84F51"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Wręczenie Zamawiającemu gwarancji producenta, która może zawierać postanowienia odmienne nie zwalnia Wykonawcy z obowiązków wynikających z niniejszej umowy i udzielonej przez Wykonawcę gwarancji.</w:t>
      </w:r>
    </w:p>
    <w:p w14:paraId="57FA6BC1" w14:textId="77777777" w:rsidR="001A659C" w:rsidRPr="00D84F51"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Wykonawca zapewnia, że użyte materiały, wykonywane prace i ich efekty będą zgodne z obowiązującymi przepisami, normami i normatywami technicznymi obowiązującymi w Polsce.</w:t>
      </w:r>
    </w:p>
    <w:p w14:paraId="3D04B9B5" w14:textId="77777777" w:rsidR="001A659C" w:rsidRPr="00D84F51" w:rsidRDefault="001A659C" w:rsidP="001A659C">
      <w:pPr>
        <w:widowControl w:val="0"/>
        <w:numPr>
          <w:ilvl w:val="3"/>
          <w:numId w:val="20"/>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Postanowienia niniejszej umowy nie ograniczają uprawnień Zamawiającego wynikających z Kodeksu cywilnego do odstąpienia od umowy lub żądania obniżenia ceny w przypadku wadliwości przedmiotu umowy.</w:t>
      </w:r>
    </w:p>
    <w:p w14:paraId="7955327C" w14:textId="77777777" w:rsidR="001A659C" w:rsidRPr="00857A1B" w:rsidRDefault="001A659C" w:rsidP="001A659C">
      <w:pPr>
        <w:widowControl w:val="0"/>
        <w:autoSpaceDE w:val="0"/>
        <w:autoSpaceDN w:val="0"/>
        <w:spacing w:after="0" w:line="240" w:lineRule="auto"/>
        <w:jc w:val="both"/>
        <w:rPr>
          <w:rFonts w:ascii="Calibri" w:eastAsia="Times New Roman" w:hAnsi="Calibri" w:cs="Calibri"/>
          <w:lang w:eastAsia="ar-SA"/>
        </w:rPr>
      </w:pPr>
    </w:p>
    <w:p w14:paraId="547EC82A" w14:textId="77777777" w:rsidR="001A659C" w:rsidRDefault="001A659C" w:rsidP="001A659C">
      <w:pPr>
        <w:widowControl w:val="0"/>
        <w:suppressAutoHyphens/>
        <w:autoSpaceDE w:val="0"/>
        <w:autoSpaceDN w:val="0"/>
        <w:spacing w:after="0" w:line="240" w:lineRule="auto"/>
        <w:ind w:left="357"/>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7. </w:t>
      </w:r>
      <w:r w:rsidRPr="00D84F51">
        <w:rPr>
          <w:rFonts w:ascii="Calibri" w:eastAsia="MS Mincho" w:hAnsi="Calibri" w:cs="Calibri"/>
          <w:b/>
          <w:lang w:eastAsia="pl-PL"/>
        </w:rPr>
        <w:t>Zmiany umowy</w:t>
      </w:r>
    </w:p>
    <w:p w14:paraId="1ED1DCAF" w14:textId="77777777" w:rsidR="001A659C" w:rsidRPr="00D84F51" w:rsidRDefault="001A659C" w:rsidP="001A659C">
      <w:pPr>
        <w:widowControl w:val="0"/>
        <w:suppressAutoHyphens/>
        <w:autoSpaceDE w:val="0"/>
        <w:autoSpaceDN w:val="0"/>
        <w:spacing w:after="0" w:line="240" w:lineRule="auto"/>
        <w:ind w:left="357"/>
        <w:jc w:val="center"/>
        <w:rPr>
          <w:rFonts w:ascii="Calibri" w:eastAsia="MS Mincho" w:hAnsi="Calibri" w:cs="Calibri"/>
          <w:b/>
          <w:lang w:eastAsia="pl-PL"/>
        </w:rPr>
      </w:pPr>
    </w:p>
    <w:p w14:paraId="740BEEDA" w14:textId="4F50FC01" w:rsidR="001A659C" w:rsidRPr="00A62938" w:rsidRDefault="001A659C" w:rsidP="001A659C">
      <w:pPr>
        <w:suppressAutoHyphens/>
        <w:spacing w:after="0" w:line="240" w:lineRule="auto"/>
        <w:jc w:val="both"/>
        <w:rPr>
          <w:rFonts w:ascii="Calibri" w:eastAsia="Times New Roman" w:hAnsi="Calibri" w:cs="Calibri"/>
        </w:rPr>
      </w:pPr>
      <w:r w:rsidRPr="00A62938">
        <w:rPr>
          <w:rFonts w:ascii="Calibri" w:eastAsia="Times New Roman" w:hAnsi="Calibri" w:cs="Calibri"/>
        </w:rPr>
        <w:t>1.</w:t>
      </w:r>
      <w:r w:rsidRPr="00A62938">
        <w:rPr>
          <w:rFonts w:ascii="Calibri" w:eastAsia="Times New Roman" w:hAnsi="Calibri" w:cs="Calibri"/>
        </w:rPr>
        <w:tab/>
      </w:r>
      <w:r w:rsidR="00454E09" w:rsidRPr="00454E09">
        <w:rPr>
          <w:rFonts w:ascii="Calibri" w:eastAsia="Times New Roman" w:hAnsi="Calibri" w:cs="Calibri"/>
        </w:rPr>
        <w:t>Zamawiający przewiduje zmiany zawartej umowy w zakresie i na warunkach przewidzianych w pkt. 4 sekcji 3.2.4. Wytycznych w zakresie kwalifikowalności wydatków na lata 2021-2027</w:t>
      </w:r>
      <w:r w:rsidR="00454E09">
        <w:rPr>
          <w:rFonts w:ascii="Calibri" w:eastAsia="Times New Roman" w:hAnsi="Calibri" w:cs="Calibri"/>
        </w:rPr>
        <w:t xml:space="preserve">. </w:t>
      </w:r>
      <w:r w:rsidRPr="00A62938">
        <w:rPr>
          <w:rFonts w:ascii="Calibri" w:eastAsia="Times New Roman" w:hAnsi="Calibri" w:cs="Calibri"/>
        </w:rPr>
        <w:t>Zmiana możliwa jest wyłącznie za zgodą Zamawiającego, na uzasadniony wniosek Wykonawcy złożony wraz z dowodami. Zmiana nie może powodować zmiany wynagrodzenia.</w:t>
      </w:r>
    </w:p>
    <w:p w14:paraId="08D713C4" w14:textId="77777777" w:rsidR="001A659C" w:rsidRPr="00A62938" w:rsidRDefault="001A659C" w:rsidP="001A659C">
      <w:pPr>
        <w:suppressAutoHyphens/>
        <w:spacing w:after="0" w:line="240" w:lineRule="auto"/>
        <w:jc w:val="both"/>
        <w:rPr>
          <w:rFonts w:ascii="Calibri" w:eastAsia="Times New Roman" w:hAnsi="Calibri" w:cs="Calibri"/>
        </w:rPr>
      </w:pPr>
      <w:r w:rsidRPr="00A62938">
        <w:rPr>
          <w:rFonts w:ascii="Calibri" w:eastAsia="Times New Roman" w:hAnsi="Calibri" w:cs="Calibri"/>
        </w:rPr>
        <w:t>2.</w:t>
      </w:r>
      <w:r w:rsidRPr="00A62938">
        <w:rPr>
          <w:rFonts w:ascii="Calibri" w:eastAsia="Times New Roman" w:hAnsi="Calibri" w:cs="Calibri"/>
        </w:rPr>
        <w:tab/>
        <w:t>Zamawiający po zaakceptowaniu wniosku, o którym mowa powyżej wyznacza datę podpisania aneksu do umowy.</w:t>
      </w:r>
    </w:p>
    <w:p w14:paraId="3E1DEF57" w14:textId="77777777" w:rsidR="001A659C" w:rsidRDefault="001A659C" w:rsidP="001A659C">
      <w:pPr>
        <w:suppressAutoHyphens/>
        <w:spacing w:after="0" w:line="240" w:lineRule="auto"/>
        <w:jc w:val="both"/>
        <w:rPr>
          <w:rFonts w:ascii="Calibri" w:eastAsia="Times New Roman" w:hAnsi="Calibri" w:cs="Calibri"/>
        </w:rPr>
      </w:pPr>
      <w:r w:rsidRPr="00A62938">
        <w:rPr>
          <w:rFonts w:ascii="Calibri" w:eastAsia="Times New Roman" w:hAnsi="Calibri" w:cs="Calibri"/>
        </w:rPr>
        <w:t>3.</w:t>
      </w:r>
      <w:r w:rsidRPr="00A62938">
        <w:rPr>
          <w:rFonts w:ascii="Calibri" w:eastAsia="Times New Roman" w:hAnsi="Calibri" w:cs="Calibri"/>
        </w:rPr>
        <w:tab/>
        <w:t>Obowiązek uzasadnienie i należytego udowodnienia okoliczności wskazywanych we wniosku, należy do Wykonawcy pod rygorem odmowy dokonania zmiany umowy przez Zamawiającego.</w:t>
      </w:r>
    </w:p>
    <w:p w14:paraId="1D73ABBB" w14:textId="77777777" w:rsidR="001A659C" w:rsidRPr="00D84F51" w:rsidRDefault="001A659C" w:rsidP="001A659C">
      <w:pPr>
        <w:suppressAutoHyphens/>
        <w:spacing w:after="0" w:line="240" w:lineRule="auto"/>
        <w:jc w:val="both"/>
        <w:rPr>
          <w:rFonts w:ascii="Calibri" w:eastAsia="MS Mincho" w:hAnsi="Calibri" w:cs="Calibri"/>
          <w:b/>
          <w:lang w:eastAsia="pl-PL"/>
        </w:rPr>
      </w:pPr>
    </w:p>
    <w:p w14:paraId="798FF794" w14:textId="77777777" w:rsidR="001A659C" w:rsidRDefault="001A659C" w:rsidP="001A659C">
      <w:pPr>
        <w:widowControl w:val="0"/>
        <w:suppressAutoHyphens/>
        <w:autoSpaceDE w:val="0"/>
        <w:autoSpaceDN w:val="0"/>
        <w:spacing w:after="0" w:line="240" w:lineRule="auto"/>
        <w:ind w:left="357"/>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8. </w:t>
      </w:r>
      <w:r w:rsidRPr="00D84F51">
        <w:rPr>
          <w:rFonts w:ascii="Calibri" w:eastAsia="MS Mincho" w:hAnsi="Calibri" w:cs="Calibri"/>
          <w:b/>
          <w:lang w:eastAsia="pl-PL"/>
        </w:rPr>
        <w:t>Postanowienia końcowe</w:t>
      </w:r>
    </w:p>
    <w:p w14:paraId="2319D005" w14:textId="77777777" w:rsidR="001A659C" w:rsidRPr="00D84F51" w:rsidRDefault="001A659C" w:rsidP="001A659C">
      <w:pPr>
        <w:widowControl w:val="0"/>
        <w:suppressAutoHyphens/>
        <w:autoSpaceDE w:val="0"/>
        <w:autoSpaceDN w:val="0"/>
        <w:spacing w:after="0" w:line="240" w:lineRule="auto"/>
        <w:ind w:left="357"/>
        <w:jc w:val="center"/>
        <w:rPr>
          <w:rFonts w:ascii="Calibri" w:eastAsia="MS Mincho" w:hAnsi="Calibri" w:cs="Calibri"/>
          <w:b/>
          <w:lang w:eastAsia="pl-PL"/>
        </w:rPr>
      </w:pPr>
    </w:p>
    <w:p w14:paraId="304E0EFB" w14:textId="77777777" w:rsidR="001A659C" w:rsidRPr="00D84F51" w:rsidRDefault="001A659C" w:rsidP="001A659C">
      <w:pPr>
        <w:widowControl w:val="0"/>
        <w:numPr>
          <w:ilvl w:val="0"/>
          <w:numId w:val="22"/>
        </w:numPr>
        <w:suppressAutoHyphens/>
        <w:autoSpaceDE w:val="0"/>
        <w:autoSpaceDN w:val="0"/>
        <w:spacing w:after="0" w:line="240" w:lineRule="auto"/>
        <w:ind w:left="426" w:hanging="426"/>
        <w:jc w:val="both"/>
        <w:rPr>
          <w:rFonts w:ascii="Calibri" w:eastAsia="Times New Roman" w:hAnsi="Calibri" w:cs="Times New Roman"/>
          <w:lang w:eastAsia="pl-PL"/>
        </w:rPr>
      </w:pPr>
      <w:r w:rsidRPr="00D84F51">
        <w:rPr>
          <w:rFonts w:ascii="Calibri" w:eastAsia="Times New Roman" w:hAnsi="Calibri" w:cs="Times New Roman"/>
          <w:lang w:eastAsia="pl-PL"/>
        </w:rPr>
        <w:t xml:space="preserve">Strony poinformują się wzajemnie o zmianie adresu lub siedziby. W przeciwnym razie pisma dostarczone pod adres wskazany w niniejszej umowie uważane będą za doręczone. </w:t>
      </w:r>
    </w:p>
    <w:p w14:paraId="3DA191BE" w14:textId="77777777" w:rsidR="001A659C" w:rsidRPr="00D84F51" w:rsidRDefault="001A659C" w:rsidP="001A659C">
      <w:pPr>
        <w:widowControl w:val="0"/>
        <w:numPr>
          <w:ilvl w:val="0"/>
          <w:numId w:val="22"/>
        </w:numPr>
        <w:suppressAutoHyphens/>
        <w:autoSpaceDE w:val="0"/>
        <w:autoSpaceDN w:val="0"/>
        <w:spacing w:after="0" w:line="240" w:lineRule="auto"/>
        <w:ind w:left="426" w:hanging="426"/>
        <w:jc w:val="both"/>
        <w:rPr>
          <w:rFonts w:ascii="Calibri" w:eastAsia="Times New Roman" w:hAnsi="Calibri" w:cs="Times New Roman"/>
          <w:lang w:eastAsia="pl-PL"/>
        </w:rPr>
      </w:pPr>
      <w:r w:rsidRPr="00D84F51">
        <w:rPr>
          <w:rFonts w:ascii="Calibri" w:eastAsia="Times New Roman" w:hAnsi="Calibri" w:cs="Times New Roman"/>
          <w:lang w:eastAsia="pl-PL"/>
        </w:rPr>
        <w:t>Strony uzgadniają, że osobami uprawnionymi do uzgodnień i koordynacji związanych z wykonaniem niniejszej Umowy są:</w:t>
      </w:r>
    </w:p>
    <w:p w14:paraId="7A6108B3" w14:textId="77777777" w:rsidR="001A659C" w:rsidRPr="00D84F51" w:rsidRDefault="001A659C" w:rsidP="001A659C">
      <w:pPr>
        <w:widowControl w:val="0"/>
        <w:numPr>
          <w:ilvl w:val="0"/>
          <w:numId w:val="23"/>
        </w:numPr>
        <w:suppressAutoHyphens/>
        <w:autoSpaceDE w:val="0"/>
        <w:autoSpaceDN w:val="0"/>
        <w:spacing w:after="0" w:line="240" w:lineRule="auto"/>
        <w:ind w:left="851" w:hanging="426"/>
        <w:jc w:val="both"/>
        <w:rPr>
          <w:rFonts w:ascii="Calibri" w:eastAsia="Times New Roman" w:hAnsi="Calibri" w:cs="Times New Roman"/>
          <w:lang w:eastAsia="pl-PL"/>
        </w:rPr>
      </w:pPr>
      <w:r w:rsidRPr="00D84F51">
        <w:rPr>
          <w:rFonts w:ascii="Calibri" w:eastAsia="Times New Roman" w:hAnsi="Calibri" w:cs="Times New Roman"/>
          <w:lang w:eastAsia="pl-PL"/>
        </w:rPr>
        <w:t xml:space="preserve">ze strony Zamawiającego:  ……………………….tel ……., e-mail: ……… </w:t>
      </w:r>
    </w:p>
    <w:p w14:paraId="7797C3B2" w14:textId="77777777" w:rsidR="001A659C" w:rsidRPr="00D84F51" w:rsidRDefault="001A659C" w:rsidP="001A659C">
      <w:pPr>
        <w:widowControl w:val="0"/>
        <w:numPr>
          <w:ilvl w:val="0"/>
          <w:numId w:val="23"/>
        </w:numPr>
        <w:suppressAutoHyphens/>
        <w:autoSpaceDE w:val="0"/>
        <w:autoSpaceDN w:val="0"/>
        <w:spacing w:after="0" w:line="240" w:lineRule="auto"/>
        <w:ind w:left="851" w:hanging="426"/>
        <w:jc w:val="both"/>
        <w:rPr>
          <w:rFonts w:ascii="Calibri" w:eastAsia="Times New Roman" w:hAnsi="Calibri" w:cs="Times New Roman"/>
          <w:lang w:eastAsia="pl-PL"/>
        </w:rPr>
      </w:pPr>
      <w:r w:rsidRPr="00D84F51">
        <w:rPr>
          <w:rFonts w:ascii="Calibri" w:eastAsia="Times New Roman" w:hAnsi="Calibri" w:cs="Times New Roman"/>
          <w:lang w:eastAsia="pl-PL"/>
        </w:rPr>
        <w:t>ze strony Wykonawcy: …………………………… tel. ……., e-mail: ………</w:t>
      </w:r>
    </w:p>
    <w:p w14:paraId="143B697F" w14:textId="77777777" w:rsidR="001A659C" w:rsidRPr="00D84F51" w:rsidRDefault="001A659C" w:rsidP="001A659C">
      <w:pPr>
        <w:widowControl w:val="0"/>
        <w:numPr>
          <w:ilvl w:val="0"/>
          <w:numId w:val="22"/>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W sprawach nieuregulowanych niniejszą umową stosuje się przepisy Kodeksu cywilnego</w:t>
      </w:r>
      <w:r>
        <w:rPr>
          <w:rFonts w:ascii="Calibri" w:eastAsia="Times New Roman" w:hAnsi="Calibri" w:cs="Calibri"/>
          <w:lang w:eastAsia="ar-SA"/>
        </w:rPr>
        <w:t>.</w:t>
      </w:r>
    </w:p>
    <w:p w14:paraId="464ADAEB" w14:textId="77777777" w:rsidR="001A659C" w:rsidRPr="00D84F51" w:rsidRDefault="001A659C" w:rsidP="001A659C">
      <w:pPr>
        <w:widowControl w:val="0"/>
        <w:numPr>
          <w:ilvl w:val="0"/>
          <w:numId w:val="22"/>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Rozstrzyganie sporów wynikłych przy wykonywaniu niniejszej umowy strony zgodnie poddają Sądowi właściwemu miejscowo dla Zamawiającego.</w:t>
      </w:r>
    </w:p>
    <w:p w14:paraId="40BD4289" w14:textId="77777777" w:rsidR="001A659C" w:rsidRPr="00D84F51" w:rsidRDefault="001A659C" w:rsidP="001A659C">
      <w:pPr>
        <w:widowControl w:val="0"/>
        <w:numPr>
          <w:ilvl w:val="0"/>
          <w:numId w:val="22"/>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Strony zgodnie przyjmują, iż w przypadku odstąpienia od umowy strony wiążą jako postanowienia odrębnej umowy postanowienia wymienione w § 5 pkt 1.3 – 1.4 i § 6.</w:t>
      </w:r>
    </w:p>
    <w:p w14:paraId="37AE6174" w14:textId="77777777" w:rsidR="001A659C" w:rsidRDefault="001A659C" w:rsidP="001A659C">
      <w:pPr>
        <w:widowControl w:val="0"/>
        <w:numPr>
          <w:ilvl w:val="0"/>
          <w:numId w:val="22"/>
        </w:numPr>
        <w:autoSpaceDE w:val="0"/>
        <w:autoSpaceDN w:val="0"/>
        <w:spacing w:after="0" w:line="240" w:lineRule="auto"/>
        <w:ind w:left="426" w:hanging="426"/>
        <w:jc w:val="both"/>
        <w:rPr>
          <w:rFonts w:ascii="Calibri" w:eastAsia="Times New Roman" w:hAnsi="Calibri" w:cs="Calibri"/>
          <w:lang w:eastAsia="ar-SA"/>
        </w:rPr>
      </w:pPr>
      <w:r w:rsidRPr="006617A6">
        <w:rPr>
          <w:rFonts w:ascii="Calibri" w:eastAsia="Times New Roman" w:hAnsi="Calibri" w:cs="Calibri"/>
          <w:lang w:eastAsia="ar-SA"/>
        </w:rPr>
        <w:t>Umowa zostaje sporządzona w 3 jednobrzmiących egzemplarzach, w tym dwa dla Zamawiającego i jeden dla Wykonawcy.</w:t>
      </w:r>
      <w:r>
        <w:rPr>
          <w:rStyle w:val="Odwoanieprzypisudolnego"/>
          <w:rFonts w:ascii="Calibri" w:eastAsia="Times New Roman" w:hAnsi="Calibri" w:cs="Calibri"/>
          <w:lang w:eastAsia="ar-SA"/>
        </w:rPr>
        <w:footnoteReference w:id="1"/>
      </w:r>
    </w:p>
    <w:p w14:paraId="37DD7742" w14:textId="77777777" w:rsidR="001A659C" w:rsidRPr="00D84F51" w:rsidRDefault="001A659C" w:rsidP="001A659C">
      <w:pPr>
        <w:widowControl w:val="0"/>
        <w:numPr>
          <w:ilvl w:val="0"/>
          <w:numId w:val="22"/>
        </w:numPr>
        <w:autoSpaceDE w:val="0"/>
        <w:autoSpaceDN w:val="0"/>
        <w:spacing w:after="0" w:line="240" w:lineRule="auto"/>
        <w:ind w:left="284" w:hanging="284"/>
        <w:jc w:val="both"/>
        <w:rPr>
          <w:rFonts w:ascii="Calibri" w:eastAsia="Times New Roman" w:hAnsi="Calibri" w:cs="Calibri"/>
          <w:lang w:eastAsia="ar-SA"/>
        </w:rPr>
      </w:pPr>
      <w:r>
        <w:rPr>
          <w:rFonts w:ascii="Calibri" w:eastAsia="Times New Roman" w:hAnsi="Calibri" w:cs="Calibri"/>
          <w:lang w:eastAsia="ar-SA"/>
        </w:rPr>
        <w:t>Załączniki stanowią integralną część umowy.</w:t>
      </w:r>
    </w:p>
    <w:p w14:paraId="4634E9D4" w14:textId="77777777" w:rsidR="001A659C" w:rsidRPr="006617A6" w:rsidRDefault="001A659C" w:rsidP="001A659C">
      <w:pPr>
        <w:widowControl w:val="0"/>
        <w:autoSpaceDE w:val="0"/>
        <w:autoSpaceDN w:val="0"/>
        <w:spacing w:after="0" w:line="240" w:lineRule="auto"/>
        <w:jc w:val="both"/>
        <w:rPr>
          <w:rFonts w:ascii="Calibri" w:eastAsia="Times New Roman" w:hAnsi="Calibri" w:cs="Calibri"/>
          <w:lang w:eastAsia="ar-SA"/>
        </w:rPr>
      </w:pPr>
    </w:p>
    <w:p w14:paraId="76FB5576" w14:textId="77777777" w:rsidR="001A659C" w:rsidRDefault="001A659C" w:rsidP="001A659C">
      <w:pPr>
        <w:suppressAutoHyphens/>
        <w:spacing w:after="0" w:line="240" w:lineRule="auto"/>
        <w:jc w:val="both"/>
        <w:rPr>
          <w:rFonts w:ascii="Calibri" w:eastAsia="Times New Roman" w:hAnsi="Calibri" w:cs="Calibri"/>
          <w:color w:val="000000"/>
          <w:lang w:eastAsia="ar-SA"/>
        </w:rPr>
      </w:pPr>
    </w:p>
    <w:p w14:paraId="230A7BD7" w14:textId="77777777" w:rsidR="001A659C" w:rsidRDefault="001A659C" w:rsidP="001A659C">
      <w:pPr>
        <w:suppressAutoHyphens/>
        <w:spacing w:after="0" w:line="240" w:lineRule="auto"/>
        <w:jc w:val="both"/>
        <w:rPr>
          <w:rFonts w:ascii="Calibri" w:eastAsia="Times New Roman" w:hAnsi="Calibri" w:cs="Calibri"/>
          <w:color w:val="000000"/>
          <w:lang w:eastAsia="ar-SA"/>
        </w:rPr>
      </w:pPr>
    </w:p>
    <w:p w14:paraId="643DB734" w14:textId="77777777" w:rsidR="001A659C" w:rsidRDefault="001A659C" w:rsidP="001A659C">
      <w:pPr>
        <w:suppressAutoHyphens/>
        <w:spacing w:after="0" w:line="240" w:lineRule="auto"/>
        <w:jc w:val="both"/>
        <w:rPr>
          <w:rFonts w:ascii="Calibri" w:eastAsia="Times New Roman" w:hAnsi="Calibri" w:cs="Calibri"/>
          <w:color w:val="000000"/>
          <w:lang w:eastAsia="ar-SA"/>
        </w:rPr>
      </w:pPr>
    </w:p>
    <w:p w14:paraId="2EAA2666" w14:textId="77777777" w:rsidR="001A659C" w:rsidRDefault="001A659C" w:rsidP="001A659C">
      <w:pPr>
        <w:suppressAutoHyphens/>
        <w:spacing w:after="0" w:line="240" w:lineRule="auto"/>
        <w:jc w:val="both"/>
        <w:rPr>
          <w:rFonts w:ascii="Calibri" w:eastAsia="Times New Roman" w:hAnsi="Calibri" w:cs="Calibri"/>
          <w:color w:val="000000"/>
          <w:lang w:eastAsia="ar-SA"/>
        </w:rPr>
      </w:pPr>
    </w:p>
    <w:p w14:paraId="508FEF18" w14:textId="77777777" w:rsidR="001A659C" w:rsidRPr="00D84F51" w:rsidRDefault="001A659C" w:rsidP="001A659C">
      <w:pPr>
        <w:suppressAutoHyphens/>
        <w:spacing w:after="0" w:line="240" w:lineRule="auto"/>
        <w:jc w:val="both"/>
        <w:rPr>
          <w:rFonts w:ascii="Calibri" w:eastAsia="Times New Roman" w:hAnsi="Calibri" w:cs="Calibri"/>
          <w:color w:val="000000"/>
          <w:lang w:eastAsia="ar-SA"/>
        </w:rPr>
      </w:pPr>
    </w:p>
    <w:p w14:paraId="3CD455F8" w14:textId="77777777" w:rsidR="001A659C" w:rsidRPr="00D84F51" w:rsidRDefault="001A659C" w:rsidP="001A659C">
      <w:pPr>
        <w:suppressAutoHyphens/>
        <w:spacing w:after="0" w:line="240" w:lineRule="auto"/>
        <w:jc w:val="center"/>
        <w:rPr>
          <w:rFonts w:ascii="Calibri" w:eastAsia="Times New Roman" w:hAnsi="Calibri" w:cs="Calibri"/>
          <w:b/>
          <w:bCs/>
          <w:color w:val="000000"/>
          <w:lang w:eastAsia="ar-SA"/>
        </w:rPr>
      </w:pPr>
      <w:r w:rsidRPr="00D84F51">
        <w:rPr>
          <w:rFonts w:ascii="Calibri" w:eastAsia="Times New Roman" w:hAnsi="Calibri" w:cs="Calibri"/>
          <w:b/>
          <w:bCs/>
          <w:color w:val="000000"/>
          <w:lang w:eastAsia="ar-SA"/>
        </w:rPr>
        <w:t xml:space="preserve">Zamawiający </w:t>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t>Wykonawca</w:t>
      </w:r>
    </w:p>
    <w:p w14:paraId="38F2D44D" w14:textId="77777777" w:rsidR="001A659C" w:rsidRPr="00D84F51" w:rsidRDefault="001A659C" w:rsidP="001A659C">
      <w:pPr>
        <w:suppressAutoHyphens/>
        <w:spacing w:after="0" w:line="240" w:lineRule="auto"/>
        <w:rPr>
          <w:rFonts w:ascii="Calibri" w:eastAsia="Times New Roman" w:hAnsi="Calibri" w:cs="Calibri"/>
          <w:b/>
          <w:bCs/>
          <w:color w:val="000000"/>
          <w:lang w:eastAsia="ar-SA"/>
        </w:rPr>
      </w:pPr>
    </w:p>
    <w:p w14:paraId="56C75335"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37CFEBCD"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3E95DF41"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16A29AE8"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771D6509"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3DB9F14C"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216AC129"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1780FF7D"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4AD61DB9" w14:textId="77777777" w:rsidR="001A659C"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133F2EB5" w14:textId="77777777" w:rsidR="001A659C" w:rsidRPr="00D84F51" w:rsidRDefault="001A659C" w:rsidP="001A659C">
      <w:pPr>
        <w:widowControl w:val="0"/>
        <w:autoSpaceDE w:val="0"/>
        <w:autoSpaceDN w:val="0"/>
        <w:spacing w:before="120" w:after="0" w:line="240" w:lineRule="auto"/>
        <w:outlineLvl w:val="1"/>
        <w:rPr>
          <w:rFonts w:ascii="Arial" w:eastAsia="MS Mincho" w:hAnsi="Arial" w:cs="Calibri"/>
          <w:b/>
          <w:bCs/>
          <w:sz w:val="16"/>
          <w:szCs w:val="16"/>
          <w:lang w:eastAsia="pl-PL"/>
        </w:rPr>
      </w:pPr>
    </w:p>
    <w:p w14:paraId="79EF89D3" w14:textId="77777777" w:rsidR="001A659C" w:rsidRPr="00D84F51" w:rsidRDefault="001A659C" w:rsidP="001A659C">
      <w:pPr>
        <w:widowControl w:val="0"/>
        <w:autoSpaceDE w:val="0"/>
        <w:autoSpaceDN w:val="0"/>
        <w:spacing w:before="120" w:after="0" w:line="240" w:lineRule="auto"/>
        <w:outlineLvl w:val="1"/>
        <w:rPr>
          <w:rFonts w:ascii="Calibri" w:eastAsia="MS Mincho" w:hAnsi="Calibri" w:cs="Calibri"/>
          <w:b/>
          <w:bCs/>
          <w:lang w:eastAsia="pl-PL"/>
        </w:rPr>
      </w:pPr>
      <w:r w:rsidRPr="00D84F51">
        <w:rPr>
          <w:rFonts w:ascii="Calibri" w:eastAsia="MS Mincho" w:hAnsi="Calibri" w:cs="Calibri"/>
          <w:b/>
          <w:bCs/>
          <w:lang w:eastAsia="pl-PL"/>
        </w:rPr>
        <w:t>Załączniki:</w:t>
      </w:r>
    </w:p>
    <w:p w14:paraId="75876D11" w14:textId="77777777" w:rsidR="001A659C" w:rsidRPr="00D84F51" w:rsidRDefault="001A659C" w:rsidP="001A659C">
      <w:pPr>
        <w:widowControl w:val="0"/>
        <w:autoSpaceDE w:val="0"/>
        <w:autoSpaceDN w:val="0"/>
        <w:spacing w:after="0" w:line="240" w:lineRule="auto"/>
        <w:outlineLvl w:val="1"/>
        <w:rPr>
          <w:rFonts w:ascii="Calibri" w:eastAsia="Times New Roman" w:hAnsi="Calibri" w:cs="Calibri"/>
          <w:sz w:val="16"/>
          <w:szCs w:val="16"/>
          <w:lang w:eastAsia="pl-PL"/>
        </w:rPr>
      </w:pPr>
      <w:r w:rsidRPr="00D84F51">
        <w:rPr>
          <w:rFonts w:ascii="Calibri" w:eastAsia="MS Mincho" w:hAnsi="Calibri" w:cs="Calibri"/>
          <w:sz w:val="16"/>
          <w:szCs w:val="16"/>
          <w:lang w:eastAsia="pl-PL"/>
        </w:rPr>
        <w:t xml:space="preserve">nr 1 - Szczegółowy </w:t>
      </w:r>
      <w:r w:rsidRPr="00D84F51">
        <w:rPr>
          <w:rFonts w:ascii="Calibri" w:eastAsia="Times New Roman" w:hAnsi="Calibri" w:cs="Calibri"/>
          <w:sz w:val="16"/>
          <w:szCs w:val="16"/>
          <w:lang w:eastAsia="pl-PL"/>
        </w:rPr>
        <w:t>Opis Przedmiotu Zamówienia</w:t>
      </w:r>
    </w:p>
    <w:p w14:paraId="67702A79" w14:textId="77777777" w:rsidR="001A659C" w:rsidRPr="00D84F51" w:rsidRDefault="001A659C" w:rsidP="001A659C">
      <w:pPr>
        <w:widowControl w:val="0"/>
        <w:autoSpaceDE w:val="0"/>
        <w:autoSpaceDN w:val="0"/>
        <w:spacing w:after="0" w:line="240" w:lineRule="auto"/>
        <w:outlineLvl w:val="1"/>
        <w:rPr>
          <w:rFonts w:ascii="Calibri" w:eastAsia="Times New Roman" w:hAnsi="Calibri" w:cs="Calibri"/>
          <w:sz w:val="16"/>
          <w:szCs w:val="16"/>
          <w:lang w:eastAsia="pl-PL"/>
        </w:rPr>
      </w:pPr>
      <w:r w:rsidRPr="00D84F51">
        <w:rPr>
          <w:rFonts w:ascii="Calibri" w:eastAsia="Times New Roman" w:hAnsi="Calibri" w:cs="Calibri"/>
          <w:sz w:val="16"/>
          <w:szCs w:val="16"/>
          <w:lang w:eastAsia="pl-PL"/>
        </w:rPr>
        <w:t>nr 2 - Oferta Wykonawcy wraz z załącznikami</w:t>
      </w:r>
    </w:p>
    <w:p w14:paraId="551A4331" w14:textId="77777777" w:rsidR="001A659C" w:rsidRDefault="001A659C" w:rsidP="001A659C">
      <w:pPr>
        <w:jc w:val="right"/>
      </w:pPr>
    </w:p>
    <w:p w14:paraId="6B908378" w14:textId="77777777" w:rsidR="001A659C" w:rsidRDefault="001A659C" w:rsidP="001A659C">
      <w:pPr>
        <w:jc w:val="right"/>
      </w:pPr>
    </w:p>
    <w:p w14:paraId="2210762D" w14:textId="77777777" w:rsidR="001A659C" w:rsidRDefault="001A659C" w:rsidP="001A659C">
      <w:pPr>
        <w:jc w:val="right"/>
      </w:pPr>
    </w:p>
    <w:bookmarkEnd w:id="8"/>
    <w:p w14:paraId="6C925F42" w14:textId="77777777" w:rsidR="001A659C" w:rsidRDefault="001A659C" w:rsidP="001A659C"/>
    <w:p w14:paraId="465D48AF" w14:textId="77777777" w:rsidR="001A659C" w:rsidRDefault="001A659C" w:rsidP="001A659C">
      <w:pPr>
        <w:jc w:val="right"/>
      </w:pPr>
    </w:p>
    <w:p w14:paraId="03BA3606" w14:textId="77777777" w:rsidR="001A659C" w:rsidRDefault="001A659C" w:rsidP="001A659C">
      <w:pPr>
        <w:jc w:val="right"/>
      </w:pPr>
    </w:p>
    <w:p w14:paraId="19B72C7E" w14:textId="77777777" w:rsidR="001A659C" w:rsidRDefault="001A659C" w:rsidP="001A659C">
      <w:r>
        <w:br w:type="page"/>
      </w:r>
    </w:p>
    <w:p w14:paraId="2332ACFA" w14:textId="77777777" w:rsidR="001A659C" w:rsidRPr="005936F1" w:rsidRDefault="001A659C" w:rsidP="001A659C">
      <w:pPr>
        <w:spacing w:after="0"/>
        <w:jc w:val="right"/>
        <w:rPr>
          <w:b/>
          <w:bCs/>
        </w:rPr>
      </w:pPr>
      <w:r w:rsidRPr="005936F1">
        <w:rPr>
          <w:b/>
          <w:bCs/>
        </w:rPr>
        <w:lastRenderedPageBreak/>
        <w:t>Załącznik nr 4 do zapytania ofertowego</w:t>
      </w:r>
    </w:p>
    <w:p w14:paraId="6A22A612" w14:textId="77777777" w:rsidR="001A659C" w:rsidRPr="005936F1" w:rsidRDefault="001A659C" w:rsidP="001A659C">
      <w:pPr>
        <w:spacing w:after="0"/>
        <w:jc w:val="right"/>
        <w:rPr>
          <w:b/>
          <w:bCs/>
        </w:rPr>
      </w:pPr>
      <w:r w:rsidRPr="005936F1">
        <w:rPr>
          <w:b/>
          <w:bCs/>
        </w:rPr>
        <w:t>Klauzula o przetwarzaniu danych osobowych</w:t>
      </w:r>
    </w:p>
    <w:p w14:paraId="4E49E3AB" w14:textId="77777777" w:rsidR="001A659C" w:rsidRDefault="001A659C" w:rsidP="001A659C">
      <w:pPr>
        <w:spacing w:after="0"/>
        <w:jc w:val="right"/>
      </w:pPr>
    </w:p>
    <w:p w14:paraId="03AFFCE1" w14:textId="77777777" w:rsidR="001A659C" w:rsidRDefault="001A659C" w:rsidP="001A659C">
      <w:pPr>
        <w:spacing w:after="0"/>
        <w:jc w:val="both"/>
        <w:rPr>
          <w:rFonts w:cs="Calibri"/>
          <w:b/>
          <w:sz w:val="20"/>
          <w:szCs w:val="20"/>
          <w:u w:val="single"/>
        </w:rPr>
      </w:pPr>
      <w:r>
        <w:rPr>
          <w:rFonts w:cs="Calibri"/>
          <w:b/>
          <w:sz w:val="20"/>
          <w:szCs w:val="20"/>
          <w:u w:val="single"/>
        </w:rPr>
        <w:t>Klauzula informacyjna o przetwarzaniu danych osobowych - Zamówienie publiczne, do którego nie stosuje się przepisów ustawy Prawo zamówień publicznych</w:t>
      </w:r>
    </w:p>
    <w:p w14:paraId="1184EA7B" w14:textId="77777777" w:rsidR="001A659C" w:rsidRDefault="001A659C" w:rsidP="001A659C">
      <w:pPr>
        <w:spacing w:after="0"/>
        <w:jc w:val="both"/>
        <w:rPr>
          <w:rFonts w:cs="Calibri"/>
          <w:sz w:val="18"/>
          <w:szCs w:val="18"/>
        </w:rPr>
      </w:pPr>
      <w:r>
        <w:rPr>
          <w:rFonts w:cs="Calibri"/>
          <w:sz w:val="18"/>
          <w:szCs w:val="18"/>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14:paraId="332420A4" w14:textId="77777777" w:rsidR="001A659C" w:rsidRDefault="001A659C" w:rsidP="001A659C">
      <w:pPr>
        <w:spacing w:after="0"/>
        <w:jc w:val="both"/>
        <w:rPr>
          <w:rFonts w:cs="Calibri"/>
          <w:sz w:val="18"/>
          <w:szCs w:val="18"/>
        </w:rPr>
      </w:pPr>
      <w:r>
        <w:rPr>
          <w:rFonts w:cs="Calibri"/>
          <w:sz w:val="18"/>
          <w:szCs w:val="18"/>
        </w:rPr>
        <w:t xml:space="preserve">1. Administrator danych osobowych </w:t>
      </w:r>
    </w:p>
    <w:p w14:paraId="0C04F0A6" w14:textId="77777777" w:rsidR="001A659C" w:rsidRDefault="001A659C" w:rsidP="001A659C">
      <w:pPr>
        <w:spacing w:after="0"/>
        <w:jc w:val="both"/>
        <w:rPr>
          <w:rFonts w:cs="Calibri"/>
          <w:sz w:val="18"/>
          <w:szCs w:val="18"/>
        </w:rPr>
      </w:pPr>
      <w:r>
        <w:rPr>
          <w:rFonts w:cs="Calibri"/>
          <w:sz w:val="18"/>
          <w:szCs w:val="18"/>
        </w:rPr>
        <w:t xml:space="preserve">Administratorem Pani / Pana danych jest Gmina Miasta Toruń, z siedzibą w Toruniu, ul. Wały Gen. Sikorskiego 8, tel. +48 56 611 87 77. (dalej: Administrator). </w:t>
      </w:r>
    </w:p>
    <w:p w14:paraId="3490C535" w14:textId="77777777" w:rsidR="001A659C" w:rsidRDefault="001A659C" w:rsidP="001A659C">
      <w:pPr>
        <w:spacing w:after="0"/>
        <w:jc w:val="both"/>
        <w:rPr>
          <w:rFonts w:cs="Calibri"/>
          <w:sz w:val="18"/>
          <w:szCs w:val="18"/>
        </w:rPr>
      </w:pPr>
      <w:r>
        <w:rPr>
          <w:rFonts w:cs="Calibri"/>
          <w:sz w:val="18"/>
          <w:szCs w:val="18"/>
        </w:rPr>
        <w:t xml:space="preserve">2. Inspektor Ochrony Danych </w:t>
      </w:r>
    </w:p>
    <w:p w14:paraId="30EA3EDF" w14:textId="77777777" w:rsidR="001A659C" w:rsidRDefault="001A659C" w:rsidP="001A659C">
      <w:pPr>
        <w:spacing w:after="0"/>
        <w:jc w:val="both"/>
        <w:rPr>
          <w:rFonts w:cs="Calibri"/>
          <w:sz w:val="18"/>
          <w:szCs w:val="18"/>
        </w:rPr>
      </w:pPr>
      <w:r>
        <w:rPr>
          <w:rFonts w:cs="Calibri"/>
          <w:sz w:val="18"/>
          <w:szCs w:val="18"/>
        </w:rPr>
        <w:t xml:space="preserve">W sprawach związanych z przetwarzaniem danych osobowych w ramach prowadzonego postępowania można kontaktować się z powołanym inspektorem ochrony danych osobowych, dostępnym pod adresem: Plac św. Katarzyny 9, 87-100 Toruń, e-mail: </w:t>
      </w:r>
      <w:hyperlink r:id="rId33" w:history="1">
        <w:r>
          <w:rPr>
            <w:rStyle w:val="Hipercze"/>
            <w:rFonts w:cs="Calibri"/>
            <w:sz w:val="18"/>
            <w:szCs w:val="18"/>
          </w:rPr>
          <w:t>procesor@tcuw.torun.pl</w:t>
        </w:r>
      </w:hyperlink>
    </w:p>
    <w:p w14:paraId="257AC8D4" w14:textId="77777777" w:rsidR="001A659C" w:rsidRDefault="001A659C" w:rsidP="001A659C">
      <w:pPr>
        <w:spacing w:after="0"/>
        <w:jc w:val="both"/>
        <w:rPr>
          <w:rFonts w:cs="Calibri"/>
          <w:sz w:val="18"/>
          <w:szCs w:val="18"/>
        </w:rPr>
      </w:pPr>
      <w:r>
        <w:rPr>
          <w:rFonts w:cs="Calibri"/>
          <w:sz w:val="18"/>
          <w:szCs w:val="18"/>
        </w:rPr>
        <w:t xml:space="preserve">3. Cel i podstawa prawna przetwarzania danych osobowych </w:t>
      </w:r>
    </w:p>
    <w:p w14:paraId="7277425B" w14:textId="7B4DE990" w:rsidR="001A659C" w:rsidRDefault="001A659C" w:rsidP="001A659C">
      <w:pPr>
        <w:spacing w:after="0"/>
        <w:jc w:val="both"/>
        <w:rPr>
          <w:rFonts w:cs="Calibri"/>
          <w:sz w:val="18"/>
          <w:szCs w:val="18"/>
        </w:rPr>
      </w:pPr>
      <w:r>
        <w:rPr>
          <w:rFonts w:cs="Calibri"/>
          <w:sz w:val="18"/>
          <w:szCs w:val="18"/>
        </w:rPr>
        <w:t>Pana/i dane osobowe będą przetwarzane na podstawie art. 6 ust.1 lit. b i c RODO w celu związanym z procedurą przeprowadzenia postępowania o udzielenie zamówienia publicznego na „</w:t>
      </w:r>
      <w:r w:rsidR="004214C3" w:rsidRPr="004214C3">
        <w:rPr>
          <w:rFonts w:cs="Calibri"/>
          <w:sz w:val="18"/>
          <w:szCs w:val="18"/>
        </w:rPr>
        <w:t xml:space="preserve">dostawę i montaż płotu z bramką dla Żłobka Miejskiego nr 4 w Toruniu w ramach Programu rozwoju instytucji opieki nad dziećmi w wieku do lat 3 „MALUCH+ 2022-2029” </w:t>
      </w:r>
      <w:r>
        <w:rPr>
          <w:rFonts w:cs="Calibri"/>
          <w:sz w:val="18"/>
          <w:szCs w:val="18"/>
        </w:rPr>
        <w:t>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14:paraId="643998FD" w14:textId="77777777" w:rsidR="001A659C" w:rsidRDefault="001A659C" w:rsidP="001A659C">
      <w:pPr>
        <w:spacing w:after="0"/>
        <w:jc w:val="both"/>
        <w:rPr>
          <w:rFonts w:cs="Calibri"/>
          <w:sz w:val="18"/>
          <w:szCs w:val="18"/>
        </w:rPr>
      </w:pPr>
      <w:r>
        <w:rPr>
          <w:rFonts w:cs="Calibri"/>
          <w:sz w:val="18"/>
          <w:szCs w:val="18"/>
        </w:rPr>
        <w:t xml:space="preserve">4. Okres przechowywania danych </w:t>
      </w:r>
    </w:p>
    <w:p w14:paraId="10AF0C89" w14:textId="77777777" w:rsidR="001A659C" w:rsidRDefault="001A659C" w:rsidP="001A659C">
      <w:pPr>
        <w:spacing w:after="0"/>
        <w:jc w:val="both"/>
        <w:rPr>
          <w:rFonts w:cs="Calibri"/>
          <w:sz w:val="18"/>
          <w:szCs w:val="18"/>
        </w:rPr>
      </w:pPr>
      <w:r>
        <w:rPr>
          <w:rFonts w:cs="Calibri"/>
          <w:sz w:val="18"/>
          <w:szCs w:val="18"/>
        </w:rPr>
        <w:t xml:space="preserve">a. Pani/Pana dane osobowe będą przechowywane przez okres 4 lat od dnia zakończenia procedury oraz przez cały czas obowiązywania umowy zawartej w wyniku rozstrzygnięcia procedury, z zastrzeżeniem, że dane zawarte w dokumentacji związanej z realizacją zadania w ramach </w:t>
      </w:r>
      <w:r w:rsidRPr="003E66C8">
        <w:rPr>
          <w:rFonts w:cs="Calibri"/>
          <w:sz w:val="18"/>
          <w:szCs w:val="18"/>
        </w:rPr>
        <w:t>Programu rozwoju instytucji opieki nad dziećmi w wieku do lat 3 „MALUCH+ 2022-2029”</w:t>
      </w:r>
      <w:r>
        <w:rPr>
          <w:rFonts w:cs="Calibri"/>
          <w:sz w:val="18"/>
          <w:szCs w:val="18"/>
        </w:rPr>
        <w:t>, zgodnie z zapisami umowy o dofinansowanie będą przechowywane do dnia 31.12.2031 r.</w:t>
      </w:r>
    </w:p>
    <w:p w14:paraId="2680A974" w14:textId="77777777" w:rsidR="001A659C" w:rsidRDefault="001A659C" w:rsidP="001A659C">
      <w:pPr>
        <w:spacing w:after="0"/>
        <w:jc w:val="both"/>
        <w:rPr>
          <w:rFonts w:cs="Calibri"/>
          <w:sz w:val="18"/>
          <w:szCs w:val="18"/>
        </w:rPr>
      </w:pPr>
      <w:r>
        <w:rPr>
          <w:rFonts w:cs="Calibri"/>
          <w:sz w:val="18"/>
          <w:szCs w:val="18"/>
        </w:rPr>
        <w:t xml:space="preserve">b. Dane osobowe zebrane na podstawie Pani / Pana zgody będą przechowywane do momentu wycofania tej zgody lub do momentu realizacji celu określonego w zgodzie. </w:t>
      </w:r>
    </w:p>
    <w:p w14:paraId="30F19E22" w14:textId="77777777" w:rsidR="001A659C" w:rsidRDefault="001A659C" w:rsidP="001A659C">
      <w:pPr>
        <w:spacing w:after="0"/>
        <w:jc w:val="both"/>
        <w:rPr>
          <w:rFonts w:cs="Calibri"/>
          <w:sz w:val="18"/>
          <w:szCs w:val="18"/>
        </w:rPr>
      </w:pPr>
      <w:r>
        <w:rPr>
          <w:rFonts w:cs="Calibri"/>
          <w:sz w:val="18"/>
          <w:szCs w:val="18"/>
        </w:rPr>
        <w:t xml:space="preserve">c. Okres przetwarzania może być przedłużony w granicach prawa w przypadku, gdy przetwarzanie danych osobowych niezbędne jest do dochodzenia lub obrony przed roszczeniami. </w:t>
      </w:r>
    </w:p>
    <w:p w14:paraId="404C53C5" w14:textId="77777777" w:rsidR="001A659C" w:rsidRDefault="001A659C" w:rsidP="001A659C">
      <w:pPr>
        <w:spacing w:after="0"/>
        <w:jc w:val="both"/>
        <w:rPr>
          <w:rFonts w:cs="Calibri"/>
          <w:sz w:val="18"/>
          <w:szCs w:val="18"/>
        </w:rPr>
      </w:pPr>
      <w:r>
        <w:rPr>
          <w:rFonts w:cs="Calibri"/>
          <w:sz w:val="18"/>
          <w:szCs w:val="18"/>
        </w:rPr>
        <w:t xml:space="preserve">5. Informacja o wymogu podania danych </w:t>
      </w:r>
    </w:p>
    <w:p w14:paraId="4B36891A" w14:textId="77777777" w:rsidR="001A659C" w:rsidRDefault="001A659C" w:rsidP="001A659C">
      <w:pPr>
        <w:spacing w:after="0"/>
        <w:jc w:val="both"/>
        <w:rPr>
          <w:rFonts w:cs="Calibri"/>
          <w:sz w:val="18"/>
          <w:szCs w:val="18"/>
        </w:rPr>
      </w:pPr>
      <w:r>
        <w:rPr>
          <w:rFonts w:cs="Calibri"/>
          <w:sz w:val="18"/>
          <w:szCs w:val="18"/>
        </w:rPr>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14:paraId="063690CD" w14:textId="77777777" w:rsidR="001A659C" w:rsidRDefault="001A659C" w:rsidP="001A659C">
      <w:pPr>
        <w:spacing w:after="0"/>
        <w:jc w:val="both"/>
        <w:rPr>
          <w:rFonts w:cs="Calibri"/>
          <w:sz w:val="18"/>
          <w:szCs w:val="18"/>
        </w:rPr>
      </w:pPr>
      <w:r>
        <w:rPr>
          <w:rFonts w:cs="Calibri"/>
          <w:sz w:val="18"/>
          <w:szCs w:val="18"/>
        </w:rPr>
        <w:t xml:space="preserve">6. Prawa osób, których dane dotyczą </w:t>
      </w:r>
    </w:p>
    <w:p w14:paraId="765DC097" w14:textId="77777777" w:rsidR="001A659C" w:rsidRDefault="001A659C" w:rsidP="001A659C">
      <w:pPr>
        <w:spacing w:after="0"/>
        <w:jc w:val="both"/>
        <w:rPr>
          <w:rFonts w:cs="Calibri"/>
          <w:sz w:val="18"/>
          <w:szCs w:val="18"/>
        </w:rPr>
      </w:pPr>
      <w:r>
        <w:rPr>
          <w:rFonts w:cs="Calibri"/>
          <w:sz w:val="18"/>
          <w:szCs w:val="18"/>
        </w:rPr>
        <w:t xml:space="preserve">Z zastrzeżeniem sytuacji określonych w przepisach prawa Pani / Panu przysługują następujące uprawnienia: </w:t>
      </w:r>
    </w:p>
    <w:p w14:paraId="05B262EF" w14:textId="77777777" w:rsidR="001A659C" w:rsidRDefault="001A659C" w:rsidP="001A659C">
      <w:pPr>
        <w:spacing w:after="0"/>
        <w:jc w:val="both"/>
        <w:rPr>
          <w:rFonts w:cs="Calibri"/>
          <w:sz w:val="18"/>
          <w:szCs w:val="18"/>
        </w:rPr>
      </w:pPr>
      <w:r>
        <w:rPr>
          <w:rFonts w:cs="Calibri"/>
          <w:sz w:val="18"/>
          <w:szCs w:val="18"/>
        </w:rPr>
        <w:t xml:space="preserve">a. Prawo dostępu do treści swoich danych oraz otrzymania ich kopii. </w:t>
      </w:r>
    </w:p>
    <w:p w14:paraId="278A2AE4" w14:textId="77777777" w:rsidR="001A659C" w:rsidRDefault="001A659C" w:rsidP="001A659C">
      <w:pPr>
        <w:spacing w:after="0"/>
        <w:jc w:val="both"/>
        <w:rPr>
          <w:rFonts w:cs="Calibri"/>
          <w:sz w:val="18"/>
          <w:szCs w:val="18"/>
        </w:rPr>
      </w:pPr>
      <w:r>
        <w:rPr>
          <w:rFonts w:cs="Calibri"/>
          <w:sz w:val="18"/>
          <w:szCs w:val="18"/>
        </w:rPr>
        <w:t xml:space="preserve">b. Prawo do sprostowania (poprawienia) swoich danych. </w:t>
      </w:r>
    </w:p>
    <w:p w14:paraId="7A9C2BEA" w14:textId="77777777" w:rsidR="001A659C" w:rsidRDefault="001A659C" w:rsidP="001A659C">
      <w:pPr>
        <w:spacing w:after="0"/>
        <w:jc w:val="both"/>
        <w:rPr>
          <w:rFonts w:cs="Calibri"/>
          <w:sz w:val="18"/>
          <w:szCs w:val="18"/>
        </w:rPr>
      </w:pPr>
      <w:r>
        <w:rPr>
          <w:rFonts w:cs="Calibri"/>
          <w:sz w:val="18"/>
          <w:szCs w:val="18"/>
        </w:rPr>
        <w:t xml:space="preserve">c. Prawo do usunięcia danych osobowych, w sytuacji, gdy przetwarzanie danych nie następuje w celu wywiązania się z obowiązku wynikającego z przepisu prawa lub w ramach sprawowania władzy publicznej. </w:t>
      </w:r>
    </w:p>
    <w:p w14:paraId="544DADF6" w14:textId="77777777" w:rsidR="001A659C" w:rsidRDefault="001A659C" w:rsidP="001A659C">
      <w:pPr>
        <w:spacing w:after="0"/>
        <w:jc w:val="both"/>
        <w:rPr>
          <w:rFonts w:cs="Calibri"/>
          <w:sz w:val="18"/>
          <w:szCs w:val="18"/>
        </w:rPr>
      </w:pPr>
      <w:r>
        <w:rPr>
          <w:rFonts w:cs="Calibri"/>
          <w:sz w:val="18"/>
          <w:szCs w:val="18"/>
        </w:rPr>
        <w:t xml:space="preserve">d. Prawo do ograniczenia przetwarzania danych (przy czym przepisy odrębne mogą wyłączyć możliwość skorzystania z tego prawa). </w:t>
      </w:r>
    </w:p>
    <w:p w14:paraId="43179D3E" w14:textId="77777777" w:rsidR="001A659C" w:rsidRDefault="001A659C" w:rsidP="001A659C">
      <w:pPr>
        <w:spacing w:after="0"/>
        <w:jc w:val="both"/>
        <w:rPr>
          <w:rFonts w:cs="Calibri"/>
          <w:sz w:val="18"/>
          <w:szCs w:val="18"/>
        </w:rPr>
      </w:pPr>
      <w:r>
        <w:rPr>
          <w:rFonts w:cs="Calibri"/>
          <w:sz w:val="18"/>
          <w:szCs w:val="18"/>
        </w:rPr>
        <w:t xml:space="preserve">e. Prawo do wniesienia skargi do Prezesa Urzędu Ochrony Danych Osobowych, ul. Stawki 2, 00-193 Warszawa (w przypadku podejrzenia, że przetwarzanie narusza przepisy prawa dotyczącego ochrony danych osobowych). </w:t>
      </w:r>
    </w:p>
    <w:p w14:paraId="7BF83C6B" w14:textId="77777777" w:rsidR="001A659C" w:rsidRDefault="001A659C" w:rsidP="001A659C">
      <w:pPr>
        <w:spacing w:after="0"/>
        <w:jc w:val="both"/>
        <w:rPr>
          <w:rFonts w:cs="Calibri"/>
          <w:sz w:val="18"/>
          <w:szCs w:val="18"/>
        </w:rPr>
      </w:pPr>
      <w:r>
        <w:rPr>
          <w:rFonts w:cs="Calibri"/>
          <w:sz w:val="18"/>
          <w:szCs w:val="18"/>
        </w:rPr>
        <w:t xml:space="preserve">7. Obowiązki Oferentów w związku z przekazaniem danych osobowych </w:t>
      </w:r>
    </w:p>
    <w:p w14:paraId="7D32E076" w14:textId="77777777" w:rsidR="001A659C" w:rsidRDefault="001A659C" w:rsidP="001A659C">
      <w:pPr>
        <w:spacing w:after="0"/>
        <w:jc w:val="both"/>
        <w:rPr>
          <w:rFonts w:cs="Calibri"/>
          <w:sz w:val="18"/>
          <w:szCs w:val="18"/>
        </w:rPr>
      </w:pPr>
      <w:r>
        <w:rPr>
          <w:rFonts w:cs="Calibri"/>
          <w:sz w:val="18"/>
          <w:szCs w:val="18"/>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Oferentów do poinformowania osób, których dane zostały przekazane o fakcie i zakresie przekazania danych, o danych kontaktowych do Administratora oraz zasadach przetwarzania danych wskazanych w niniejszej informacji. </w:t>
      </w:r>
    </w:p>
    <w:p w14:paraId="23D9F7FE" w14:textId="77777777" w:rsidR="001A659C" w:rsidRDefault="001A659C" w:rsidP="001A659C">
      <w:pPr>
        <w:spacing w:after="0"/>
        <w:jc w:val="both"/>
        <w:rPr>
          <w:rFonts w:cs="Calibri"/>
          <w:sz w:val="18"/>
          <w:szCs w:val="18"/>
        </w:rPr>
      </w:pPr>
      <w:r>
        <w:rPr>
          <w:rFonts w:cs="Calibri"/>
          <w:sz w:val="18"/>
          <w:szCs w:val="18"/>
        </w:rPr>
        <w:t xml:space="preserve">8. Odbiorcy danych </w:t>
      </w:r>
    </w:p>
    <w:p w14:paraId="7C0B9F1D" w14:textId="77777777" w:rsidR="001A659C" w:rsidRDefault="001A659C" w:rsidP="001A659C">
      <w:pPr>
        <w:spacing w:after="0"/>
        <w:jc w:val="both"/>
        <w:rPr>
          <w:rFonts w:cs="Calibri"/>
          <w:sz w:val="18"/>
          <w:szCs w:val="18"/>
        </w:rPr>
      </w:pPr>
      <w:r>
        <w:rPr>
          <w:rFonts w:cs="Calibri"/>
          <w:sz w:val="18"/>
          <w:szCs w:val="18"/>
        </w:rPr>
        <w:lastRenderedPageBreak/>
        <w:t>Dane osobowe mogą zostać przekazane zewnętrznym podmiotom:</w:t>
      </w:r>
    </w:p>
    <w:p w14:paraId="64E4258D" w14:textId="77777777" w:rsidR="001A659C" w:rsidRDefault="001A659C" w:rsidP="001A659C">
      <w:pPr>
        <w:spacing w:after="0"/>
        <w:jc w:val="both"/>
        <w:rPr>
          <w:rFonts w:cs="Calibri"/>
          <w:sz w:val="18"/>
          <w:szCs w:val="18"/>
        </w:rPr>
      </w:pPr>
      <w:r>
        <w:rPr>
          <w:rFonts w:cs="Calibri"/>
          <w:sz w:val="18"/>
          <w:szCs w:val="18"/>
        </w:rPr>
        <w:t xml:space="preserve">a. Dane Oferenta pozyskane w związku z postępowaniem o udzielenie zamówienia publicznego przekazywane będą wszystkim zainteresowanym podmiotom i osobom, gdyż co do zasady postępowanie o udzielenie zamówienia publicznego jest jawne. </w:t>
      </w:r>
    </w:p>
    <w:p w14:paraId="1F81828B" w14:textId="77777777" w:rsidR="001A659C" w:rsidRDefault="001A659C" w:rsidP="001A659C">
      <w:pPr>
        <w:spacing w:after="0"/>
        <w:jc w:val="both"/>
        <w:rPr>
          <w:rFonts w:cs="Calibri"/>
          <w:sz w:val="18"/>
          <w:szCs w:val="18"/>
        </w:rPr>
      </w:pPr>
      <w:r>
        <w:rPr>
          <w:rFonts w:cs="Calibri"/>
          <w:sz w:val="18"/>
          <w:szCs w:val="18"/>
        </w:rPr>
        <w:t xml:space="preserve">b. Instytucje i organy uprawnione do uzyskania danych na podstawie obowiązujących przepisów prawa, np. organy kontrolujące Administratora, Instytucja Zarządzająca, Krajowa Izba Odwoławcza. </w:t>
      </w:r>
    </w:p>
    <w:p w14:paraId="4679CCB0" w14:textId="77777777" w:rsidR="001A659C" w:rsidRDefault="001A659C" w:rsidP="001A659C">
      <w:pPr>
        <w:spacing w:after="0"/>
        <w:jc w:val="both"/>
        <w:rPr>
          <w:rFonts w:cs="Calibri"/>
          <w:sz w:val="18"/>
          <w:szCs w:val="18"/>
        </w:rPr>
      </w:pPr>
      <w:r>
        <w:rPr>
          <w:rFonts w:cs="Calibri"/>
          <w:sz w:val="18"/>
          <w:szCs w:val="18"/>
        </w:rPr>
        <w:t xml:space="preserve">c. Podmioty zewnętrzne wspierające Administratora, np. podmiot świadczący usługę poczty elektronicznej, administratorzy platform (wszystkie podmioty biorą udział w procesie przetwarzania danych osobowych na podstawie upoważnienia lub zawartych umów powierzenia przetwarzania danych z Administratorem i zapewniają odpowiedni poziom ochrony danych osobowych). </w:t>
      </w:r>
    </w:p>
    <w:p w14:paraId="49AE4CA3" w14:textId="77777777" w:rsidR="001A659C" w:rsidRDefault="001A659C" w:rsidP="001A659C">
      <w:pPr>
        <w:spacing w:after="0"/>
        <w:jc w:val="both"/>
        <w:rPr>
          <w:rFonts w:cs="Calibri"/>
          <w:sz w:val="18"/>
          <w:szCs w:val="18"/>
        </w:rPr>
      </w:pPr>
      <w:r>
        <w:rPr>
          <w:rFonts w:cs="Calibri"/>
          <w:sz w:val="18"/>
          <w:szCs w:val="18"/>
        </w:rPr>
        <w:t xml:space="preserve">9. Dane osobowe nie będą przekazywane poza Europejski Obszar Gospodarczy ani do organizacji międzynarodowych. </w:t>
      </w:r>
    </w:p>
    <w:p w14:paraId="6BADF86A" w14:textId="268C901A" w:rsidR="003A406F" w:rsidRPr="001A659C" w:rsidRDefault="001A659C" w:rsidP="001A659C">
      <w:pPr>
        <w:spacing w:after="0"/>
        <w:jc w:val="both"/>
        <w:rPr>
          <w:rFonts w:cs="Calibri"/>
          <w:sz w:val="18"/>
          <w:szCs w:val="18"/>
        </w:rPr>
      </w:pPr>
      <w:r>
        <w:rPr>
          <w:rFonts w:cs="Calibri"/>
          <w:sz w:val="18"/>
          <w:szCs w:val="18"/>
        </w:rPr>
        <w:t>10. Dane osobowe nie będą przetwarzane w sposób zautomatyzowany, w tym nie będą przedmiotem profilowania.</w:t>
      </w:r>
    </w:p>
    <w:sectPr w:rsidR="003A406F" w:rsidRPr="001A659C">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BABA" w14:textId="77777777" w:rsidR="006B2D42" w:rsidRDefault="006B2D42" w:rsidP="00BC5162">
      <w:pPr>
        <w:spacing w:after="0" w:line="240" w:lineRule="auto"/>
      </w:pPr>
      <w:r>
        <w:separator/>
      </w:r>
    </w:p>
  </w:endnote>
  <w:endnote w:type="continuationSeparator" w:id="0">
    <w:p w14:paraId="3336F851" w14:textId="77777777" w:rsidR="006B2D42" w:rsidRDefault="006B2D42" w:rsidP="00B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86041"/>
      <w:docPartObj>
        <w:docPartGallery w:val="Page Numbers (Bottom of Page)"/>
        <w:docPartUnique/>
      </w:docPartObj>
    </w:sdtPr>
    <w:sdtEndPr/>
    <w:sdtContent>
      <w:p w14:paraId="27F74212" w14:textId="154D200C" w:rsidR="00603052" w:rsidRDefault="00603052">
        <w:pPr>
          <w:pStyle w:val="Stopka"/>
          <w:jc w:val="right"/>
        </w:pPr>
        <w:r>
          <w:fldChar w:fldCharType="begin"/>
        </w:r>
        <w:r>
          <w:instrText>PAGE   \* MERGEFORMAT</w:instrText>
        </w:r>
        <w:r>
          <w:fldChar w:fldCharType="separate"/>
        </w:r>
        <w:r w:rsidR="008F0435">
          <w:rPr>
            <w:noProof/>
          </w:rPr>
          <w:t>34</w:t>
        </w:r>
        <w:r>
          <w:fldChar w:fldCharType="end"/>
        </w:r>
      </w:p>
    </w:sdtContent>
  </w:sdt>
  <w:p w14:paraId="6EB9A03E" w14:textId="77777777" w:rsidR="00603052" w:rsidRDefault="006030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60DE" w14:textId="77777777" w:rsidR="006B2D42" w:rsidRDefault="006B2D42" w:rsidP="00BC5162">
      <w:pPr>
        <w:spacing w:after="0" w:line="240" w:lineRule="auto"/>
      </w:pPr>
      <w:r>
        <w:separator/>
      </w:r>
    </w:p>
  </w:footnote>
  <w:footnote w:type="continuationSeparator" w:id="0">
    <w:p w14:paraId="013C88AB" w14:textId="77777777" w:rsidR="006B2D42" w:rsidRDefault="006B2D42" w:rsidP="00BC5162">
      <w:pPr>
        <w:spacing w:after="0" w:line="240" w:lineRule="auto"/>
      </w:pPr>
      <w:r>
        <w:continuationSeparator/>
      </w:r>
    </w:p>
  </w:footnote>
  <w:footnote w:id="1">
    <w:p w14:paraId="6E3F27BF" w14:textId="77777777" w:rsidR="001A659C" w:rsidRDefault="001A659C" w:rsidP="001A659C">
      <w:pPr>
        <w:pStyle w:val="Tekstprzypisudolnego"/>
      </w:pPr>
      <w:r>
        <w:rPr>
          <w:rStyle w:val="Odwoanieprzypisudolnego"/>
        </w:rPr>
        <w:footnoteRef/>
      </w:r>
      <w:r>
        <w:t xml:space="preserve"> W przypadku podpisania umowy elektronicznie zapis ulega wykreśleniu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CAD" w14:textId="54662AD3" w:rsidR="00603052" w:rsidRPr="00BC5162" w:rsidRDefault="002B3B5B" w:rsidP="00BC5162">
    <w:pPr>
      <w:pStyle w:val="Nagwek"/>
    </w:pPr>
    <w:r w:rsidRPr="003F5D45">
      <w:rPr>
        <w:noProof/>
        <w:lang w:eastAsia="pl-PL"/>
      </w:rPr>
      <w:drawing>
        <wp:inline distT="0" distB="0" distL="0" distR="0" wp14:anchorId="6E85C7C0" wp14:editId="66435A28">
          <wp:extent cx="5760720" cy="1014730"/>
          <wp:effectExtent l="0" t="0" r="0" b="0"/>
          <wp:docPr id="154044515"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4515" name="Obraz 1"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4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FFB"/>
    <w:multiLevelType w:val="hybridMultilevel"/>
    <w:tmpl w:val="91A04A90"/>
    <w:lvl w:ilvl="0" w:tplc="F0C40FEC">
      <w:start w:val="1"/>
      <w:numFmt w:val="decimal"/>
      <w:lvlText w:val="%1."/>
      <w:lvlJc w:val="left"/>
      <w:pPr>
        <w:tabs>
          <w:tab w:val="num" w:pos="1890"/>
        </w:tabs>
        <w:ind w:left="1890" w:hanging="81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F64C4A"/>
    <w:multiLevelType w:val="hybridMultilevel"/>
    <w:tmpl w:val="0EB202C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D4E4F"/>
    <w:multiLevelType w:val="hybridMultilevel"/>
    <w:tmpl w:val="82EE5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07704"/>
    <w:multiLevelType w:val="hybridMultilevel"/>
    <w:tmpl w:val="6FD49A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B0262"/>
    <w:multiLevelType w:val="multilevel"/>
    <w:tmpl w:val="70468BA4"/>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eastAsia="Times New Roman" w:hint="default"/>
        <w:b w:val="0"/>
        <w:bCs/>
        <w:vertAlign w:val="baseline"/>
      </w:rPr>
    </w:lvl>
    <w:lvl w:ilvl="2">
      <w:start w:val="1"/>
      <w:numFmt w:val="decimal"/>
      <w:lvlText w:val="%1.%2.%3"/>
      <w:lvlJc w:val="left"/>
      <w:pPr>
        <w:ind w:left="360" w:hanging="36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720" w:hanging="720"/>
      </w:pPr>
      <w:rPr>
        <w:rFonts w:eastAsia="Times New Roman" w:hint="default"/>
        <w:b/>
      </w:rPr>
    </w:lvl>
    <w:lvl w:ilvl="5">
      <w:start w:val="1"/>
      <w:numFmt w:val="decimal"/>
      <w:lvlText w:val="%1.%2.%3.%4.%5.%6"/>
      <w:lvlJc w:val="left"/>
      <w:pPr>
        <w:ind w:left="720" w:hanging="720"/>
      </w:pPr>
      <w:rPr>
        <w:rFonts w:eastAsia="Times New Roman" w:hint="default"/>
        <w:b/>
      </w:rPr>
    </w:lvl>
    <w:lvl w:ilvl="6">
      <w:start w:val="1"/>
      <w:numFmt w:val="decimal"/>
      <w:lvlText w:val="%1.%2.%3.%4.%5.%6.%7"/>
      <w:lvlJc w:val="left"/>
      <w:pPr>
        <w:ind w:left="720" w:hanging="720"/>
      </w:pPr>
      <w:rPr>
        <w:rFonts w:eastAsia="Times New Roman" w:hint="default"/>
        <w:b/>
      </w:rPr>
    </w:lvl>
    <w:lvl w:ilvl="7">
      <w:start w:val="1"/>
      <w:numFmt w:val="decimal"/>
      <w:lvlText w:val="%1.%2.%3.%4.%5.%6.%7.%8"/>
      <w:lvlJc w:val="left"/>
      <w:pPr>
        <w:ind w:left="1080" w:hanging="1080"/>
      </w:pPr>
      <w:rPr>
        <w:rFonts w:eastAsia="Times New Roman" w:hint="default"/>
        <w:b/>
      </w:rPr>
    </w:lvl>
    <w:lvl w:ilvl="8">
      <w:start w:val="1"/>
      <w:numFmt w:val="decimal"/>
      <w:lvlText w:val="%1.%2.%3.%4.%5.%6.%7.%8.%9"/>
      <w:lvlJc w:val="left"/>
      <w:pPr>
        <w:ind w:left="1080" w:hanging="1080"/>
      </w:pPr>
      <w:rPr>
        <w:rFonts w:eastAsia="Times New Roman" w:hint="default"/>
        <w:b/>
      </w:rPr>
    </w:lvl>
  </w:abstractNum>
  <w:abstractNum w:abstractNumId="5" w15:restartNumberingAfterBreak="0">
    <w:nsid w:val="0A064B92"/>
    <w:multiLevelType w:val="hybridMultilevel"/>
    <w:tmpl w:val="AE568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E824CA"/>
    <w:multiLevelType w:val="hybridMultilevel"/>
    <w:tmpl w:val="13840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51513D"/>
    <w:multiLevelType w:val="hybridMultilevel"/>
    <w:tmpl w:val="90967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45153A"/>
    <w:multiLevelType w:val="multilevel"/>
    <w:tmpl w:val="441097E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FC24967"/>
    <w:multiLevelType w:val="hybridMultilevel"/>
    <w:tmpl w:val="8BCA6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905D95"/>
    <w:multiLevelType w:val="hybridMultilevel"/>
    <w:tmpl w:val="7292D26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38A4B2B"/>
    <w:multiLevelType w:val="hybridMultilevel"/>
    <w:tmpl w:val="968C1512"/>
    <w:lvl w:ilvl="0" w:tplc="FF167850">
      <w:start w:val="1"/>
      <w:numFmt w:val="decimal"/>
      <w:lvlText w:val="§ %1."/>
      <w:lvlJc w:val="center"/>
      <w:pPr>
        <w:ind w:left="2771" w:hanging="360"/>
      </w:pPr>
      <w:rPr>
        <w:rFonts w:ascii="Calibri" w:hAnsi="Calibri" w:cs="Calibri" w:hint="default"/>
        <w:b/>
      </w:rPr>
    </w:lvl>
    <w:lvl w:ilvl="1" w:tplc="04150019">
      <w:start w:val="1"/>
      <w:numFmt w:val="lowerLetter"/>
      <w:lvlText w:val="%2."/>
      <w:lvlJc w:val="left"/>
      <w:pPr>
        <w:ind w:left="1440" w:hanging="360"/>
      </w:pPr>
      <w:rPr>
        <w:rFonts w:cs="Times New Roman"/>
      </w:rPr>
    </w:lvl>
    <w:lvl w:ilvl="2" w:tplc="3280CFB0">
      <w:start w:val="1"/>
      <w:numFmt w:val="lowerLetter"/>
      <w:lvlText w:val="%3)"/>
      <w:lvlJc w:val="left"/>
      <w:pPr>
        <w:ind w:left="2340" w:hanging="360"/>
      </w:pPr>
      <w:rPr>
        <w:rFonts w:hint="default"/>
      </w:rPr>
    </w:lvl>
    <w:lvl w:ilvl="3" w:tplc="8D046F3A">
      <w:start w:val="1"/>
      <w:numFmt w:val="decimal"/>
      <w:lvlText w:val="%4."/>
      <w:lvlJc w:val="left"/>
      <w:pPr>
        <w:ind w:left="2880" w:hanging="360"/>
      </w:pPr>
      <w:rPr>
        <w:rFonts w:hint="default"/>
      </w:rPr>
    </w:lvl>
    <w:lvl w:ilvl="4" w:tplc="B6E87ED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D018F9"/>
    <w:multiLevelType w:val="hybridMultilevel"/>
    <w:tmpl w:val="31726802"/>
    <w:lvl w:ilvl="0" w:tplc="647689EC">
      <w:start w:val="1"/>
      <w:numFmt w:val="decimal"/>
      <w:lvlText w:val="%1."/>
      <w:lvlJc w:val="left"/>
      <w:pPr>
        <w:ind w:left="720" w:hanging="360"/>
      </w:pPr>
      <w:rPr>
        <w:color w:val="auto"/>
      </w:rPr>
    </w:lvl>
    <w:lvl w:ilvl="1" w:tplc="81AAD0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BD23A1"/>
    <w:multiLevelType w:val="hybridMultilevel"/>
    <w:tmpl w:val="B48623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BCD3BBC"/>
    <w:multiLevelType w:val="hybridMultilevel"/>
    <w:tmpl w:val="2C32FA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E154C2"/>
    <w:multiLevelType w:val="hybridMultilevel"/>
    <w:tmpl w:val="75D6F762"/>
    <w:lvl w:ilvl="0" w:tplc="12E67DD6">
      <w:start w:val="1"/>
      <w:numFmt w:val="decimal"/>
      <w:lvlText w:val="%1."/>
      <w:lvlJc w:val="left"/>
      <w:pPr>
        <w:ind w:left="390" w:hanging="390"/>
      </w:pPr>
      <w:rPr>
        <w:rFonts w:hint="default"/>
        <w:b w:val="0"/>
        <w:bCs/>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C37CFD"/>
    <w:multiLevelType w:val="multilevel"/>
    <w:tmpl w:val="88882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25469C"/>
    <w:multiLevelType w:val="hybridMultilevel"/>
    <w:tmpl w:val="2424C068"/>
    <w:lvl w:ilvl="0" w:tplc="04150017">
      <w:start w:val="5"/>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90E4971"/>
    <w:multiLevelType w:val="hybridMultilevel"/>
    <w:tmpl w:val="9E721D64"/>
    <w:lvl w:ilvl="0" w:tplc="3EC0A27A">
      <w:start w:val="1"/>
      <w:numFmt w:val="lowerLetter"/>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19" w15:restartNumberingAfterBreak="0">
    <w:nsid w:val="2D637452"/>
    <w:multiLevelType w:val="hybridMultilevel"/>
    <w:tmpl w:val="A250733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 w15:restartNumberingAfterBreak="0">
    <w:nsid w:val="327C6A9F"/>
    <w:multiLevelType w:val="hybridMultilevel"/>
    <w:tmpl w:val="8A160698"/>
    <w:lvl w:ilvl="0" w:tplc="04150017">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3B5E5472"/>
    <w:multiLevelType w:val="hybridMultilevel"/>
    <w:tmpl w:val="A426D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C168D"/>
    <w:multiLevelType w:val="multilevel"/>
    <w:tmpl w:val="EF1A5B7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sz w:val="22"/>
        <w:szCs w:val="22"/>
      </w:rPr>
    </w:lvl>
    <w:lvl w:ilvl="2">
      <w:start w:val="1"/>
      <w:numFmt w:val="decimal"/>
      <w:isLgl/>
      <w:lvlText w:val="%1.%2.%3"/>
      <w:lvlJc w:val="left"/>
      <w:pPr>
        <w:ind w:left="1080" w:hanging="720"/>
      </w:pPr>
      <w:rPr>
        <w:rFonts w:hint="default"/>
        <w:b/>
        <w:sz w:val="23"/>
      </w:rPr>
    </w:lvl>
    <w:lvl w:ilvl="3">
      <w:start w:val="1"/>
      <w:numFmt w:val="decimal"/>
      <w:isLgl/>
      <w:lvlText w:val="%1.%2.%3.%4"/>
      <w:lvlJc w:val="left"/>
      <w:pPr>
        <w:ind w:left="1080" w:hanging="720"/>
      </w:pPr>
      <w:rPr>
        <w:rFonts w:hint="default"/>
        <w:b/>
        <w:sz w:val="23"/>
      </w:rPr>
    </w:lvl>
    <w:lvl w:ilvl="4">
      <w:start w:val="1"/>
      <w:numFmt w:val="decimal"/>
      <w:isLgl/>
      <w:lvlText w:val="%1.%2.%3.%4.%5"/>
      <w:lvlJc w:val="left"/>
      <w:pPr>
        <w:ind w:left="1440" w:hanging="1080"/>
      </w:pPr>
      <w:rPr>
        <w:rFonts w:hint="default"/>
        <w:b/>
        <w:sz w:val="23"/>
      </w:rPr>
    </w:lvl>
    <w:lvl w:ilvl="5">
      <w:start w:val="1"/>
      <w:numFmt w:val="decimal"/>
      <w:isLgl/>
      <w:lvlText w:val="%1.%2.%3.%4.%5.%6"/>
      <w:lvlJc w:val="left"/>
      <w:pPr>
        <w:ind w:left="1440" w:hanging="1080"/>
      </w:pPr>
      <w:rPr>
        <w:rFonts w:hint="default"/>
        <w:b/>
        <w:sz w:val="23"/>
      </w:rPr>
    </w:lvl>
    <w:lvl w:ilvl="6">
      <w:start w:val="1"/>
      <w:numFmt w:val="decimal"/>
      <w:isLgl/>
      <w:lvlText w:val="%1.%2.%3.%4.%5.%6.%7"/>
      <w:lvlJc w:val="left"/>
      <w:pPr>
        <w:ind w:left="1800" w:hanging="1440"/>
      </w:pPr>
      <w:rPr>
        <w:rFonts w:hint="default"/>
        <w:b/>
        <w:sz w:val="23"/>
      </w:rPr>
    </w:lvl>
    <w:lvl w:ilvl="7">
      <w:start w:val="1"/>
      <w:numFmt w:val="decimal"/>
      <w:isLgl/>
      <w:lvlText w:val="%1.%2.%3.%4.%5.%6.%7.%8"/>
      <w:lvlJc w:val="left"/>
      <w:pPr>
        <w:ind w:left="1800" w:hanging="1440"/>
      </w:pPr>
      <w:rPr>
        <w:rFonts w:hint="default"/>
        <w:b/>
        <w:sz w:val="23"/>
      </w:rPr>
    </w:lvl>
    <w:lvl w:ilvl="8">
      <w:start w:val="1"/>
      <w:numFmt w:val="decimal"/>
      <w:isLgl/>
      <w:lvlText w:val="%1.%2.%3.%4.%5.%6.%7.%8.%9"/>
      <w:lvlJc w:val="left"/>
      <w:pPr>
        <w:ind w:left="2160" w:hanging="1800"/>
      </w:pPr>
      <w:rPr>
        <w:rFonts w:hint="default"/>
        <w:b/>
        <w:sz w:val="23"/>
      </w:rPr>
    </w:lvl>
  </w:abstractNum>
  <w:abstractNum w:abstractNumId="23" w15:restartNumberingAfterBreak="0">
    <w:nsid w:val="403D29CC"/>
    <w:multiLevelType w:val="hybridMultilevel"/>
    <w:tmpl w:val="6082B5D0"/>
    <w:lvl w:ilvl="0" w:tplc="1BC6BF24">
      <w:start w:val="1"/>
      <w:numFmt w:val="decimal"/>
      <w:lvlText w:val="1.%1."/>
      <w:lvlJc w:val="left"/>
      <w:pPr>
        <w:ind w:left="780" w:hanging="390"/>
      </w:pPr>
      <w:rPr>
        <w:rFonts w:hint="default"/>
        <w:color w:val="00000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4" w15:restartNumberingAfterBreak="0">
    <w:nsid w:val="409317AB"/>
    <w:multiLevelType w:val="hybridMultilevel"/>
    <w:tmpl w:val="8108A786"/>
    <w:lvl w:ilvl="0" w:tplc="B4B885DA">
      <w:start w:val="1"/>
      <w:numFmt w:val="decimal"/>
      <w:lvlText w:val="%1)"/>
      <w:lvlJc w:val="left"/>
      <w:pPr>
        <w:ind w:left="644" w:hanging="360"/>
      </w:pPr>
      <w:rPr>
        <w:rFonts w:hint="default"/>
        <w:color w:val="0F0F0F"/>
        <w:w w:val="100"/>
        <w:sz w:val="22"/>
        <w:szCs w:val="22"/>
      </w:rPr>
    </w:lvl>
    <w:lvl w:ilvl="1" w:tplc="40A0C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376C69"/>
    <w:multiLevelType w:val="hybridMultilevel"/>
    <w:tmpl w:val="9FBED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710A33"/>
    <w:multiLevelType w:val="hybridMultilevel"/>
    <w:tmpl w:val="A2007EA8"/>
    <w:lvl w:ilvl="0" w:tplc="94ECA4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A5796"/>
    <w:multiLevelType w:val="hybridMultilevel"/>
    <w:tmpl w:val="0EFE8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130904"/>
    <w:multiLevelType w:val="hybridMultilevel"/>
    <w:tmpl w:val="45682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4F5E5D"/>
    <w:multiLevelType w:val="hybridMultilevel"/>
    <w:tmpl w:val="AB28B502"/>
    <w:lvl w:ilvl="0" w:tplc="BFAA912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C645B"/>
    <w:multiLevelType w:val="hybridMultilevel"/>
    <w:tmpl w:val="826E3E8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 w15:restartNumberingAfterBreak="0">
    <w:nsid w:val="67B12C1F"/>
    <w:multiLevelType w:val="hybridMultilevel"/>
    <w:tmpl w:val="AF8AB96A"/>
    <w:styleLink w:val="WWNum455"/>
    <w:lvl w:ilvl="0" w:tplc="72B62A0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B266FE8"/>
    <w:multiLevelType w:val="hybridMultilevel"/>
    <w:tmpl w:val="F2762F5A"/>
    <w:lvl w:ilvl="0" w:tplc="FFE24366">
      <w:start w:val="1"/>
      <w:numFmt w:val="upperRoman"/>
      <w:lvlText w:val="%1."/>
      <w:lvlJc w:val="left"/>
      <w:pPr>
        <w:ind w:left="720" w:hanging="720"/>
      </w:pPr>
      <w:rPr>
        <w:rFonts w:hint="default"/>
        <w:b/>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D15168A"/>
    <w:multiLevelType w:val="hybridMultilevel"/>
    <w:tmpl w:val="0F9E7EA6"/>
    <w:lvl w:ilvl="0" w:tplc="15F258A8">
      <w:start w:val="2"/>
      <w:numFmt w:val="lowerLetter"/>
      <w:lvlText w:val="%1)"/>
      <w:lvlJc w:val="left"/>
      <w:pPr>
        <w:ind w:left="720" w:hanging="360"/>
      </w:pPr>
      <w:rPr>
        <w:rFonts w:hint="default"/>
        <w:b w:val="0"/>
        <w:bCs w:val="0"/>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3AF4ECF"/>
    <w:multiLevelType w:val="hybridMultilevel"/>
    <w:tmpl w:val="B48623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91E3369"/>
    <w:multiLevelType w:val="hybridMultilevel"/>
    <w:tmpl w:val="450E75A0"/>
    <w:lvl w:ilvl="0" w:tplc="33129F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B4D0B01"/>
    <w:multiLevelType w:val="hybridMultilevel"/>
    <w:tmpl w:val="4CBE7D60"/>
    <w:lvl w:ilvl="0" w:tplc="F00825B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FD32242"/>
    <w:multiLevelType w:val="hybridMultilevel"/>
    <w:tmpl w:val="0D2EE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2"/>
  </w:num>
  <w:num w:numId="4">
    <w:abstractNumId w:val="18"/>
  </w:num>
  <w:num w:numId="5">
    <w:abstractNumId w:val="33"/>
  </w:num>
  <w:num w:numId="6">
    <w:abstractNumId w:val="24"/>
  </w:num>
  <w:num w:numId="7">
    <w:abstractNumId w:val="2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1"/>
  </w:num>
  <w:num w:numId="11">
    <w:abstractNumId w:val="37"/>
  </w:num>
  <w:num w:numId="12">
    <w:abstractNumId w:val="35"/>
  </w:num>
  <w:num w:numId="13">
    <w:abstractNumId w:val="13"/>
  </w:num>
  <w:num w:numId="14">
    <w:abstractNumId w:val="15"/>
  </w:num>
  <w:num w:numId="15">
    <w:abstractNumId w:val="11"/>
  </w:num>
  <w:num w:numId="16">
    <w:abstractNumId w:val="29"/>
  </w:num>
  <w:num w:numId="17">
    <w:abstractNumId w:val="8"/>
  </w:num>
  <w:num w:numId="18">
    <w:abstractNumId w:val="9"/>
  </w:num>
  <w:num w:numId="19">
    <w:abstractNumId w:val="22"/>
  </w:num>
  <w:num w:numId="20">
    <w:abstractNumId w:val="12"/>
  </w:num>
  <w:num w:numId="21">
    <w:abstractNumId w:val="23"/>
  </w:num>
  <w:num w:numId="22">
    <w:abstractNumId w:val="26"/>
  </w:num>
  <w:num w:numId="23">
    <w:abstractNumId w:val="34"/>
  </w:num>
  <w:num w:numId="24">
    <w:abstractNumId w:val="31"/>
  </w:num>
  <w:num w:numId="25">
    <w:abstractNumId w:val="30"/>
  </w:num>
  <w:num w:numId="26">
    <w:abstractNumId w:val="14"/>
  </w:num>
  <w:num w:numId="27">
    <w:abstractNumId w:val="19"/>
  </w:num>
  <w:num w:numId="28">
    <w:abstractNumId w:val="25"/>
  </w:num>
  <w:num w:numId="29">
    <w:abstractNumId w:val="2"/>
  </w:num>
  <w:num w:numId="30">
    <w:abstractNumId w:val="36"/>
  </w:num>
  <w:num w:numId="31">
    <w:abstractNumId w:val="10"/>
  </w:num>
  <w:num w:numId="32">
    <w:abstractNumId w:val="5"/>
  </w:num>
  <w:num w:numId="33">
    <w:abstractNumId w:val="6"/>
  </w:num>
  <w:num w:numId="34">
    <w:abstractNumId w:val="38"/>
  </w:num>
  <w:num w:numId="35">
    <w:abstractNumId w:val="7"/>
  </w:num>
  <w:num w:numId="36">
    <w:abstractNumId w:val="20"/>
  </w:num>
  <w:num w:numId="37">
    <w:abstractNumId w:val="4"/>
  </w:num>
  <w:num w:numId="38">
    <w:abstractNumId w:val="3"/>
  </w:num>
  <w:num w:numId="39">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3E"/>
    <w:rsid w:val="0001206E"/>
    <w:rsid w:val="00012B24"/>
    <w:rsid w:val="00013156"/>
    <w:rsid w:val="000431E0"/>
    <w:rsid w:val="00055ABC"/>
    <w:rsid w:val="00074678"/>
    <w:rsid w:val="00082EB6"/>
    <w:rsid w:val="000A3DFF"/>
    <w:rsid w:val="00117254"/>
    <w:rsid w:val="00136EE0"/>
    <w:rsid w:val="0016264F"/>
    <w:rsid w:val="00166027"/>
    <w:rsid w:val="001A659C"/>
    <w:rsid w:val="001B4342"/>
    <w:rsid w:val="001E32E1"/>
    <w:rsid w:val="00202E81"/>
    <w:rsid w:val="0020306D"/>
    <w:rsid w:val="00204D9C"/>
    <w:rsid w:val="00242F60"/>
    <w:rsid w:val="0026170A"/>
    <w:rsid w:val="00272ABB"/>
    <w:rsid w:val="00295B74"/>
    <w:rsid w:val="002A0FDD"/>
    <w:rsid w:val="002A4413"/>
    <w:rsid w:val="002B3B5B"/>
    <w:rsid w:val="002B4C93"/>
    <w:rsid w:val="002B5FBD"/>
    <w:rsid w:val="002D23E2"/>
    <w:rsid w:val="002F4C06"/>
    <w:rsid w:val="0030112B"/>
    <w:rsid w:val="003038CA"/>
    <w:rsid w:val="00313CAD"/>
    <w:rsid w:val="00331905"/>
    <w:rsid w:val="0036035A"/>
    <w:rsid w:val="003A406F"/>
    <w:rsid w:val="003B5056"/>
    <w:rsid w:val="003C6E83"/>
    <w:rsid w:val="003D060A"/>
    <w:rsid w:val="003F73E2"/>
    <w:rsid w:val="00400ADD"/>
    <w:rsid w:val="00401676"/>
    <w:rsid w:val="0042066B"/>
    <w:rsid w:val="004214C3"/>
    <w:rsid w:val="00450DD8"/>
    <w:rsid w:val="00454E09"/>
    <w:rsid w:val="00461632"/>
    <w:rsid w:val="00470860"/>
    <w:rsid w:val="00487238"/>
    <w:rsid w:val="004C406C"/>
    <w:rsid w:val="004E6401"/>
    <w:rsid w:val="004E697E"/>
    <w:rsid w:val="00500425"/>
    <w:rsid w:val="00506618"/>
    <w:rsid w:val="00507087"/>
    <w:rsid w:val="00515FE0"/>
    <w:rsid w:val="0054564A"/>
    <w:rsid w:val="0058368A"/>
    <w:rsid w:val="00585590"/>
    <w:rsid w:val="005C2FB5"/>
    <w:rsid w:val="005D2599"/>
    <w:rsid w:val="005D3936"/>
    <w:rsid w:val="005E12DC"/>
    <w:rsid w:val="005E4186"/>
    <w:rsid w:val="00603052"/>
    <w:rsid w:val="0060474D"/>
    <w:rsid w:val="0063017E"/>
    <w:rsid w:val="006535F3"/>
    <w:rsid w:val="00661A49"/>
    <w:rsid w:val="00681CCF"/>
    <w:rsid w:val="006859A6"/>
    <w:rsid w:val="006B2D42"/>
    <w:rsid w:val="006B5369"/>
    <w:rsid w:val="006D4EA6"/>
    <w:rsid w:val="006D6071"/>
    <w:rsid w:val="006F20A2"/>
    <w:rsid w:val="00706EFA"/>
    <w:rsid w:val="007169D2"/>
    <w:rsid w:val="00732F78"/>
    <w:rsid w:val="0073725C"/>
    <w:rsid w:val="007506FE"/>
    <w:rsid w:val="00770FA9"/>
    <w:rsid w:val="00777628"/>
    <w:rsid w:val="00785796"/>
    <w:rsid w:val="007D45E6"/>
    <w:rsid w:val="00804B0A"/>
    <w:rsid w:val="00822658"/>
    <w:rsid w:val="008332DA"/>
    <w:rsid w:val="0085220E"/>
    <w:rsid w:val="00856C6B"/>
    <w:rsid w:val="00862D8F"/>
    <w:rsid w:val="008738DF"/>
    <w:rsid w:val="00877DE2"/>
    <w:rsid w:val="00887291"/>
    <w:rsid w:val="008C714D"/>
    <w:rsid w:val="008F0435"/>
    <w:rsid w:val="008F56BD"/>
    <w:rsid w:val="00920465"/>
    <w:rsid w:val="0093562C"/>
    <w:rsid w:val="00952B4F"/>
    <w:rsid w:val="00970A3A"/>
    <w:rsid w:val="00992D58"/>
    <w:rsid w:val="00997798"/>
    <w:rsid w:val="009C00AB"/>
    <w:rsid w:val="009E0226"/>
    <w:rsid w:val="00A344D2"/>
    <w:rsid w:val="00A36E28"/>
    <w:rsid w:val="00A5092D"/>
    <w:rsid w:val="00A803C7"/>
    <w:rsid w:val="00A872A1"/>
    <w:rsid w:val="00AD679F"/>
    <w:rsid w:val="00AE6963"/>
    <w:rsid w:val="00B42D35"/>
    <w:rsid w:val="00B57D84"/>
    <w:rsid w:val="00B72EAC"/>
    <w:rsid w:val="00B929F1"/>
    <w:rsid w:val="00BA5226"/>
    <w:rsid w:val="00BB2324"/>
    <w:rsid w:val="00BC2129"/>
    <w:rsid w:val="00BC5162"/>
    <w:rsid w:val="00BE3832"/>
    <w:rsid w:val="00C55AD6"/>
    <w:rsid w:val="00C85BE6"/>
    <w:rsid w:val="00C86713"/>
    <w:rsid w:val="00C86DE5"/>
    <w:rsid w:val="00CA0446"/>
    <w:rsid w:val="00CE0C19"/>
    <w:rsid w:val="00CE6737"/>
    <w:rsid w:val="00CF6D1D"/>
    <w:rsid w:val="00D13C12"/>
    <w:rsid w:val="00D279CD"/>
    <w:rsid w:val="00D27D9B"/>
    <w:rsid w:val="00D53A89"/>
    <w:rsid w:val="00D54FB2"/>
    <w:rsid w:val="00D553BE"/>
    <w:rsid w:val="00D84F51"/>
    <w:rsid w:val="00D94733"/>
    <w:rsid w:val="00DB18BE"/>
    <w:rsid w:val="00E0153E"/>
    <w:rsid w:val="00E11A0E"/>
    <w:rsid w:val="00E15672"/>
    <w:rsid w:val="00E237EB"/>
    <w:rsid w:val="00E4561A"/>
    <w:rsid w:val="00E5261E"/>
    <w:rsid w:val="00E60BF3"/>
    <w:rsid w:val="00E73556"/>
    <w:rsid w:val="00E86A7E"/>
    <w:rsid w:val="00E96609"/>
    <w:rsid w:val="00EC261C"/>
    <w:rsid w:val="00EE12BF"/>
    <w:rsid w:val="00F44DEA"/>
    <w:rsid w:val="00FC32C3"/>
    <w:rsid w:val="00FD4F06"/>
    <w:rsid w:val="00FE4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3CE2"/>
  <w15:chartTrackingRefBased/>
  <w15:docId w15:val="{52E083E9-6F16-4AD8-AD8A-B74AF16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97E"/>
  </w:style>
  <w:style w:type="paragraph" w:styleId="Nagwek4">
    <w:name w:val="heading 4"/>
    <w:basedOn w:val="Normalny"/>
    <w:next w:val="Normalny"/>
    <w:link w:val="Nagwek4Znak"/>
    <w:uiPriority w:val="9"/>
    <w:unhideWhenUsed/>
    <w:qFormat/>
    <w:rsid w:val="002D23E2"/>
    <w:pPr>
      <w:keepNext/>
      <w:keepLines/>
      <w:spacing w:before="40" w:after="0" w:line="276" w:lineRule="auto"/>
      <w:outlineLvl w:val="3"/>
    </w:pPr>
    <w:rPr>
      <w:rFonts w:ascii="Calibri Light" w:eastAsia="Times New Roman" w:hAnsi="Calibri Light" w:cs="Times New Roman"/>
      <w:i/>
      <w:iCs/>
      <w:color w:val="2F5496"/>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04B0A"/>
    <w:rPr>
      <w:color w:val="0563C1"/>
      <w:u w:val="single"/>
    </w:rPr>
  </w:style>
  <w:style w:type="paragraph" w:styleId="Tekstpodstawowy">
    <w:name w:val="Body Text"/>
    <w:basedOn w:val="Normalny"/>
    <w:link w:val="TekstpodstawowyZnak"/>
    <w:semiHidden/>
    <w:unhideWhenUsed/>
    <w:rsid w:val="00804B0A"/>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semiHidden/>
    <w:rsid w:val="00804B0A"/>
    <w:rPr>
      <w:rFonts w:ascii="Times New Roman" w:eastAsia="Times New Roman" w:hAnsi="Times New Roman" w:cs="Times New Roman"/>
      <w:sz w:val="24"/>
      <w:szCs w:val="20"/>
      <w:lang w:val="x-none" w:eastAsia="x-none"/>
    </w:rPr>
  </w:style>
  <w:style w:type="paragraph" w:styleId="Akapitzlist">
    <w:name w:val="List Paragraph"/>
    <w:aliases w:val="Numerowanie,Akapit z listą BS,CW_Lista,Akapit z listą3,Akapit z listą31,Odstavec,List Paragraph,L1,Akapit z listą5,Akapit normalny,2 heading,A_wyliczenie,K-P_odwolanie,maz_wyliczenie,opis dzialania,Kolorowa lista — akcent 11,Lista XXX"/>
    <w:basedOn w:val="Normalny"/>
    <w:link w:val="AkapitzlistZnak"/>
    <w:uiPriority w:val="34"/>
    <w:qFormat/>
    <w:rsid w:val="001E32E1"/>
    <w:pPr>
      <w:ind w:left="720"/>
      <w:contextualSpacing/>
    </w:pPr>
  </w:style>
  <w:style w:type="character" w:customStyle="1" w:styleId="Nierozpoznanawzmianka1">
    <w:name w:val="Nierozpoznana wzmianka1"/>
    <w:basedOn w:val="Domylnaczcionkaakapitu"/>
    <w:uiPriority w:val="99"/>
    <w:semiHidden/>
    <w:unhideWhenUsed/>
    <w:rsid w:val="0030112B"/>
    <w:rPr>
      <w:color w:val="605E5C"/>
      <w:shd w:val="clear" w:color="auto" w:fill="E1DFDD"/>
    </w:rPr>
  </w:style>
  <w:style w:type="character" w:customStyle="1" w:styleId="Nagwek4Znak">
    <w:name w:val="Nagłówek 4 Znak"/>
    <w:basedOn w:val="Domylnaczcionkaakapitu"/>
    <w:link w:val="Nagwek4"/>
    <w:uiPriority w:val="9"/>
    <w:rsid w:val="002D23E2"/>
    <w:rPr>
      <w:rFonts w:ascii="Calibri Light" w:eastAsia="Times New Roman" w:hAnsi="Calibri Light" w:cs="Times New Roman"/>
      <w:i/>
      <w:iCs/>
      <w:color w:val="2F5496"/>
      <w:sz w:val="20"/>
      <w:szCs w:val="20"/>
      <w:lang w:val="x-none" w:eastAsia="x-none"/>
    </w:rPr>
  </w:style>
  <w:style w:type="character" w:customStyle="1" w:styleId="AkapitzlistZnak">
    <w:name w:val="Akapit z listą Znak"/>
    <w:aliases w:val="Numerowanie Znak,Akapit z listą BS Znak,CW_Lista Znak,Akapit z listą3 Znak,Akapit z listą31 Znak,Odstavec Znak,List Paragraph Znak,L1 Znak,Akapit z listą5 Znak,Akapit normalny Znak,2 heading Znak,A_wyliczenie Znak,K-P_odwolanie Znak"/>
    <w:link w:val="Akapitzlist"/>
    <w:uiPriority w:val="34"/>
    <w:qFormat/>
    <w:rsid w:val="002D23E2"/>
  </w:style>
  <w:style w:type="paragraph" w:styleId="Nagwek">
    <w:name w:val="header"/>
    <w:basedOn w:val="Normalny"/>
    <w:link w:val="NagwekZnak"/>
    <w:uiPriority w:val="99"/>
    <w:unhideWhenUsed/>
    <w:rsid w:val="00BC51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5162"/>
  </w:style>
  <w:style w:type="paragraph" w:styleId="Stopka">
    <w:name w:val="footer"/>
    <w:basedOn w:val="Normalny"/>
    <w:link w:val="StopkaZnak"/>
    <w:uiPriority w:val="99"/>
    <w:unhideWhenUsed/>
    <w:rsid w:val="00BC51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162"/>
  </w:style>
  <w:style w:type="table" w:styleId="Tabela-Siatka">
    <w:name w:val="Table Grid"/>
    <w:basedOn w:val="Standardowy"/>
    <w:uiPriority w:val="39"/>
    <w:rsid w:val="00952B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313CAD"/>
    <w:rPr>
      <w:i/>
      <w:iCs/>
    </w:rPr>
  </w:style>
  <w:style w:type="character" w:customStyle="1" w:styleId="markedcontent">
    <w:name w:val="markedcontent"/>
    <w:basedOn w:val="Domylnaczcionkaakapitu"/>
    <w:rsid w:val="00D84F51"/>
  </w:style>
  <w:style w:type="character" w:customStyle="1" w:styleId="CharStyle14">
    <w:name w:val="Char Style 14"/>
    <w:link w:val="Style13"/>
    <w:uiPriority w:val="99"/>
    <w:rsid w:val="00D84F51"/>
    <w:rPr>
      <w:b/>
      <w:bCs/>
      <w:sz w:val="20"/>
      <w:szCs w:val="20"/>
      <w:shd w:val="clear" w:color="auto" w:fill="FFFFFF"/>
    </w:rPr>
  </w:style>
  <w:style w:type="paragraph" w:customStyle="1" w:styleId="Style13">
    <w:name w:val="Style 13"/>
    <w:basedOn w:val="Normalny"/>
    <w:link w:val="CharStyle14"/>
    <w:uiPriority w:val="99"/>
    <w:rsid w:val="00D84F51"/>
    <w:pPr>
      <w:widowControl w:val="0"/>
      <w:shd w:val="clear" w:color="auto" w:fill="FFFFFF"/>
      <w:spacing w:after="900" w:line="240" w:lineRule="atLeast"/>
    </w:pPr>
    <w:rPr>
      <w:b/>
      <w:bCs/>
      <w:sz w:val="20"/>
      <w:szCs w:val="20"/>
    </w:rPr>
  </w:style>
  <w:style w:type="numbering" w:customStyle="1" w:styleId="Bezlisty1">
    <w:name w:val="Bez listy1"/>
    <w:next w:val="Bezlisty"/>
    <w:uiPriority w:val="99"/>
    <w:semiHidden/>
    <w:unhideWhenUsed/>
    <w:rsid w:val="00D84F51"/>
  </w:style>
  <w:style w:type="paragraph" w:styleId="NormalnyWeb">
    <w:name w:val="Normal (Web)"/>
    <w:basedOn w:val="Normalny"/>
    <w:uiPriority w:val="99"/>
    <w:rsid w:val="00D84F51"/>
    <w:pPr>
      <w:suppressAutoHyphens/>
      <w:spacing w:before="280" w:after="28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nhideWhenUsed/>
    <w:rsid w:val="00D84F51"/>
    <w:pPr>
      <w:spacing w:after="0"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rsid w:val="00D84F51"/>
    <w:rPr>
      <w:rFonts w:ascii="Calibri" w:eastAsia="Calibri" w:hAnsi="Calibri" w:cs="Times New Roman"/>
      <w:sz w:val="20"/>
      <w:szCs w:val="20"/>
      <w:lang w:val="x-none" w:eastAsia="x-none"/>
    </w:rPr>
  </w:style>
  <w:style w:type="character" w:styleId="Odwoanieprzypisudolnego">
    <w:name w:val="footnote reference"/>
    <w:uiPriority w:val="99"/>
    <w:semiHidden/>
    <w:unhideWhenUsed/>
    <w:rsid w:val="00D84F51"/>
    <w:rPr>
      <w:vertAlign w:val="superscript"/>
    </w:rPr>
  </w:style>
  <w:style w:type="character" w:styleId="Odwoaniedokomentarza">
    <w:name w:val="annotation reference"/>
    <w:basedOn w:val="Domylnaczcionkaakapitu"/>
    <w:uiPriority w:val="99"/>
    <w:semiHidden/>
    <w:unhideWhenUsed/>
    <w:rsid w:val="0063017E"/>
    <w:rPr>
      <w:sz w:val="16"/>
      <w:szCs w:val="16"/>
    </w:rPr>
  </w:style>
  <w:style w:type="paragraph" w:styleId="Tekstkomentarza">
    <w:name w:val="annotation text"/>
    <w:basedOn w:val="Normalny"/>
    <w:link w:val="TekstkomentarzaZnak"/>
    <w:uiPriority w:val="99"/>
    <w:unhideWhenUsed/>
    <w:rsid w:val="0063017E"/>
    <w:pPr>
      <w:spacing w:line="240" w:lineRule="auto"/>
    </w:pPr>
    <w:rPr>
      <w:sz w:val="20"/>
      <w:szCs w:val="20"/>
    </w:rPr>
  </w:style>
  <w:style w:type="character" w:customStyle="1" w:styleId="TekstkomentarzaZnak">
    <w:name w:val="Tekst komentarza Znak"/>
    <w:basedOn w:val="Domylnaczcionkaakapitu"/>
    <w:link w:val="Tekstkomentarza"/>
    <w:uiPriority w:val="99"/>
    <w:rsid w:val="0063017E"/>
    <w:rPr>
      <w:sz w:val="20"/>
      <w:szCs w:val="20"/>
    </w:rPr>
  </w:style>
  <w:style w:type="paragraph" w:styleId="Tematkomentarza">
    <w:name w:val="annotation subject"/>
    <w:basedOn w:val="Tekstkomentarza"/>
    <w:next w:val="Tekstkomentarza"/>
    <w:link w:val="TematkomentarzaZnak"/>
    <w:uiPriority w:val="99"/>
    <w:semiHidden/>
    <w:unhideWhenUsed/>
    <w:rsid w:val="0063017E"/>
    <w:rPr>
      <w:b/>
      <w:bCs/>
    </w:rPr>
  </w:style>
  <w:style w:type="character" w:customStyle="1" w:styleId="TematkomentarzaZnak">
    <w:name w:val="Temat komentarza Znak"/>
    <w:basedOn w:val="TekstkomentarzaZnak"/>
    <w:link w:val="Tematkomentarza"/>
    <w:uiPriority w:val="99"/>
    <w:semiHidden/>
    <w:rsid w:val="0063017E"/>
    <w:rPr>
      <w:b/>
      <w:bCs/>
      <w:sz w:val="20"/>
      <w:szCs w:val="20"/>
    </w:rPr>
  </w:style>
  <w:style w:type="paragraph" w:styleId="Tekstdymka">
    <w:name w:val="Balloon Text"/>
    <w:basedOn w:val="Normalny"/>
    <w:link w:val="TekstdymkaZnak"/>
    <w:uiPriority w:val="99"/>
    <w:semiHidden/>
    <w:unhideWhenUsed/>
    <w:rsid w:val="006301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17E"/>
    <w:rPr>
      <w:rFonts w:ascii="Segoe UI" w:hAnsi="Segoe UI" w:cs="Segoe UI"/>
      <w:sz w:val="18"/>
      <w:szCs w:val="18"/>
    </w:rPr>
  </w:style>
  <w:style w:type="paragraph" w:styleId="Poprawka">
    <w:name w:val="Revision"/>
    <w:hidden/>
    <w:uiPriority w:val="99"/>
    <w:semiHidden/>
    <w:rsid w:val="006D4EA6"/>
    <w:pPr>
      <w:spacing w:after="0" w:line="240" w:lineRule="auto"/>
    </w:pPr>
  </w:style>
  <w:style w:type="numbering" w:customStyle="1" w:styleId="WWNum455">
    <w:name w:val="WWNum455"/>
    <w:basedOn w:val="Bezlisty"/>
    <w:rsid w:val="003038CA"/>
    <w:pPr>
      <w:numPr>
        <w:numId w:val="24"/>
      </w:numPr>
    </w:pPr>
  </w:style>
  <w:style w:type="character" w:styleId="Nierozpoznanawzmianka">
    <w:name w:val="Unresolved Mention"/>
    <w:basedOn w:val="Domylnaczcionkaakapitu"/>
    <w:uiPriority w:val="99"/>
    <w:semiHidden/>
    <w:unhideWhenUsed/>
    <w:rsid w:val="0060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5156">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136266550">
      <w:bodyDiv w:val="1"/>
      <w:marLeft w:val="0"/>
      <w:marRight w:val="0"/>
      <w:marTop w:val="0"/>
      <w:marBottom w:val="0"/>
      <w:divBdr>
        <w:top w:val="none" w:sz="0" w:space="0" w:color="auto"/>
        <w:left w:val="none" w:sz="0" w:space="0" w:color="auto"/>
        <w:bottom w:val="none" w:sz="0" w:space="0" w:color="auto"/>
        <w:right w:val="none" w:sz="0" w:space="0" w:color="auto"/>
      </w:divBdr>
    </w:div>
    <w:div w:id="182130440">
      <w:bodyDiv w:val="1"/>
      <w:marLeft w:val="0"/>
      <w:marRight w:val="0"/>
      <w:marTop w:val="0"/>
      <w:marBottom w:val="0"/>
      <w:divBdr>
        <w:top w:val="none" w:sz="0" w:space="0" w:color="auto"/>
        <w:left w:val="none" w:sz="0" w:space="0" w:color="auto"/>
        <w:bottom w:val="none" w:sz="0" w:space="0" w:color="auto"/>
        <w:right w:val="none" w:sz="0" w:space="0" w:color="auto"/>
      </w:divBdr>
    </w:div>
    <w:div w:id="262225861">
      <w:bodyDiv w:val="1"/>
      <w:marLeft w:val="0"/>
      <w:marRight w:val="0"/>
      <w:marTop w:val="0"/>
      <w:marBottom w:val="0"/>
      <w:divBdr>
        <w:top w:val="none" w:sz="0" w:space="0" w:color="auto"/>
        <w:left w:val="none" w:sz="0" w:space="0" w:color="auto"/>
        <w:bottom w:val="none" w:sz="0" w:space="0" w:color="auto"/>
        <w:right w:val="none" w:sz="0" w:space="0" w:color="auto"/>
      </w:divBdr>
    </w:div>
    <w:div w:id="348024554">
      <w:bodyDiv w:val="1"/>
      <w:marLeft w:val="0"/>
      <w:marRight w:val="0"/>
      <w:marTop w:val="0"/>
      <w:marBottom w:val="0"/>
      <w:divBdr>
        <w:top w:val="none" w:sz="0" w:space="0" w:color="auto"/>
        <w:left w:val="none" w:sz="0" w:space="0" w:color="auto"/>
        <w:bottom w:val="none" w:sz="0" w:space="0" w:color="auto"/>
        <w:right w:val="none" w:sz="0" w:space="0" w:color="auto"/>
      </w:divBdr>
    </w:div>
    <w:div w:id="393621052">
      <w:bodyDiv w:val="1"/>
      <w:marLeft w:val="0"/>
      <w:marRight w:val="0"/>
      <w:marTop w:val="0"/>
      <w:marBottom w:val="0"/>
      <w:divBdr>
        <w:top w:val="none" w:sz="0" w:space="0" w:color="auto"/>
        <w:left w:val="none" w:sz="0" w:space="0" w:color="auto"/>
        <w:bottom w:val="none" w:sz="0" w:space="0" w:color="auto"/>
        <w:right w:val="none" w:sz="0" w:space="0" w:color="auto"/>
      </w:divBdr>
    </w:div>
    <w:div w:id="585767272">
      <w:bodyDiv w:val="1"/>
      <w:marLeft w:val="0"/>
      <w:marRight w:val="0"/>
      <w:marTop w:val="0"/>
      <w:marBottom w:val="0"/>
      <w:divBdr>
        <w:top w:val="none" w:sz="0" w:space="0" w:color="auto"/>
        <w:left w:val="none" w:sz="0" w:space="0" w:color="auto"/>
        <w:bottom w:val="none" w:sz="0" w:space="0" w:color="auto"/>
        <w:right w:val="none" w:sz="0" w:space="0" w:color="auto"/>
      </w:divBdr>
    </w:div>
    <w:div w:id="697855043">
      <w:bodyDiv w:val="1"/>
      <w:marLeft w:val="0"/>
      <w:marRight w:val="0"/>
      <w:marTop w:val="0"/>
      <w:marBottom w:val="0"/>
      <w:divBdr>
        <w:top w:val="none" w:sz="0" w:space="0" w:color="auto"/>
        <w:left w:val="none" w:sz="0" w:space="0" w:color="auto"/>
        <w:bottom w:val="none" w:sz="0" w:space="0" w:color="auto"/>
        <w:right w:val="none" w:sz="0" w:space="0" w:color="auto"/>
      </w:divBdr>
    </w:div>
    <w:div w:id="929704606">
      <w:bodyDiv w:val="1"/>
      <w:marLeft w:val="0"/>
      <w:marRight w:val="0"/>
      <w:marTop w:val="0"/>
      <w:marBottom w:val="0"/>
      <w:divBdr>
        <w:top w:val="none" w:sz="0" w:space="0" w:color="auto"/>
        <w:left w:val="none" w:sz="0" w:space="0" w:color="auto"/>
        <w:bottom w:val="none" w:sz="0" w:space="0" w:color="auto"/>
        <w:right w:val="none" w:sz="0" w:space="0" w:color="auto"/>
      </w:divBdr>
    </w:div>
    <w:div w:id="1305547171">
      <w:bodyDiv w:val="1"/>
      <w:marLeft w:val="0"/>
      <w:marRight w:val="0"/>
      <w:marTop w:val="0"/>
      <w:marBottom w:val="0"/>
      <w:divBdr>
        <w:top w:val="none" w:sz="0" w:space="0" w:color="auto"/>
        <w:left w:val="none" w:sz="0" w:space="0" w:color="auto"/>
        <w:bottom w:val="none" w:sz="0" w:space="0" w:color="auto"/>
        <w:right w:val="none" w:sz="0" w:space="0" w:color="auto"/>
      </w:divBdr>
    </w:div>
    <w:div w:id="1833061132">
      <w:bodyDiv w:val="1"/>
      <w:marLeft w:val="0"/>
      <w:marRight w:val="0"/>
      <w:marTop w:val="0"/>
      <w:marBottom w:val="0"/>
      <w:divBdr>
        <w:top w:val="none" w:sz="0" w:space="0" w:color="auto"/>
        <w:left w:val="none" w:sz="0" w:space="0" w:color="auto"/>
        <w:bottom w:val="none" w:sz="0" w:space="0" w:color="auto"/>
        <w:right w:val="none" w:sz="0" w:space="0" w:color="auto"/>
      </w:divBdr>
    </w:div>
    <w:div w:id="18875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rrgu4tkltqmfyc4njug44taobzha" TargetMode="External"/><Relationship Id="rId18" Type="http://schemas.openxmlformats.org/officeDocument/2006/relationships/hyperlink" Target="https://sip.legalis.pl/document-view.seam?documentId=mfrxilrtg4ytmnjqgy2dgltqmfyc4njzgy4dsmzyge" TargetMode="External"/><Relationship Id="rId26" Type="http://schemas.openxmlformats.org/officeDocument/2006/relationships/hyperlink" Target="https://sip.legalis.pl/document-view.seam?documentId=mfrxilrtg4ytknrtgiydqltqmfyc4njwgqytenzrgi" TargetMode="External"/><Relationship Id="rId21" Type="http://schemas.openxmlformats.org/officeDocument/2006/relationships/hyperlink" Target="https://sip.legalis.pl/document-view.seam?documentId=mfrxilrtg4ytkmzxgy2doltqmfyc4njvgm4tkmjsh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nbygu" TargetMode="External"/><Relationship Id="rId17" Type="http://schemas.openxmlformats.org/officeDocument/2006/relationships/hyperlink" Target="https://sip.legalis.pl/document-view.seam?documentId=mfrxilrtg4ytmmjsga3tcltqmfyc4njyge3dinzwha" TargetMode="External"/><Relationship Id="rId25" Type="http://schemas.openxmlformats.org/officeDocument/2006/relationships/hyperlink" Target="https://sip.legalis.pl/document-view.seam?documentId=mfrxilrtg4ytmnrxhezdiltqmfyc4nrqgqydsmbxgq" TargetMode="External"/><Relationship Id="rId33" Type="http://schemas.openxmlformats.org/officeDocument/2006/relationships/hyperlink" Target="mailto:procesor@tcuw.torun.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mjsga3tcltqmfyc4njyge3dknrthe" TargetMode="External"/><Relationship Id="rId20" Type="http://schemas.openxmlformats.org/officeDocument/2006/relationships/hyperlink" Target="https://sip.legalis.pl/document-view.seam?documentId=mfrxilrtg4ytmobtheztsltqmfyc4nrrga2tqnjxge" TargetMode="External"/><Relationship Id="rId29" Type="http://schemas.openxmlformats.org/officeDocument/2006/relationships/hyperlink" Target="https://sip.legalis.pl/document-view.seam?documentId=mfrxilrtg4ytkmzxgy2doltqmfyc4njvgm4tknjx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xgy2doltqmfyc4njvgm4tkmzygi" TargetMode="External"/><Relationship Id="rId24" Type="http://schemas.openxmlformats.org/officeDocument/2006/relationships/hyperlink" Target="https://sip.legalis.pl/document-view.seam?documentId=mfrxilrtg4ytmnrxhezdiltqmfyc4nrqgqydsmjrge" TargetMode="External"/><Relationship Id="rId32" Type="http://schemas.openxmlformats.org/officeDocument/2006/relationships/hyperlink" Target="https://sip.legalis.pl/document-view.seam?documentId=mfrxilrtg4ytimjzhe4tiltqmfyc4njrga4damzyg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mobtheztsltqmfyc4nrrga2tqnjxge" TargetMode="External"/><Relationship Id="rId23" Type="http://schemas.openxmlformats.org/officeDocument/2006/relationships/hyperlink" Target="https://sip.legalis.pl/document-view.seam?documentId=mfrxilrtg4ytkmzxgy2doltqmfyc4njvgm4tiobygq" TargetMode="External"/><Relationship Id="rId28" Type="http://schemas.openxmlformats.org/officeDocument/2006/relationships/hyperlink" Target="https://sip.legalis.pl/document-view.seam?documentId=mfrxilrtg4ytkmzxgy2doltqmfyc4njvgm4tknrtgy" TargetMode="External"/><Relationship Id="rId36" Type="http://schemas.openxmlformats.org/officeDocument/2006/relationships/fontTable" Target="fontTable.xml"/><Relationship Id="rId10" Type="http://schemas.openxmlformats.org/officeDocument/2006/relationships/hyperlink" Target="https://sip.legalis.pl/document-view.seam?documentId=mfrxilrtg4ytkmzxgy2doltqmfyc4njvgm4tkmrsge" TargetMode="External"/><Relationship Id="rId19" Type="http://schemas.openxmlformats.org/officeDocument/2006/relationships/hyperlink" Target="https://sip.legalis.pl/document-view.seam?documentId=mfrxilrtg4ytmnjzha3tqltqmfyc4nrqga3tqmzzgm" TargetMode="External"/><Relationship Id="rId31" Type="http://schemas.openxmlformats.org/officeDocument/2006/relationships/hyperlink" Target="https://sip.legalis.pl/document-view.seam?documentId=mfrxilrtg4ytmnrxhezdiltqmfyc4nrqgqydsmjrgm"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zxgy2doltqmfyc4njvgm4tknjrgy" TargetMode="External"/><Relationship Id="rId14" Type="http://schemas.openxmlformats.org/officeDocument/2006/relationships/hyperlink" Target="https://sip.legalis.pl/document-view.seam?documentId=mfrxilrtg4ytkmrrgu4tkltqmfyc4njug44tanbwhe" TargetMode="External"/><Relationship Id="rId22" Type="http://schemas.openxmlformats.org/officeDocument/2006/relationships/hyperlink" Target="https://sip.legalis.pl/document-view.seam?documentId=mfrxilrtg4ytkmzxgy2doltqmfyc4njvgm4tknrzg4" TargetMode="External"/><Relationship Id="rId27" Type="http://schemas.openxmlformats.org/officeDocument/2006/relationships/hyperlink" Target="https://sip.legalis.pl/document-view.seam?documentId=mfrxilrtg4ytkmzxgy2doltqmfyc4njvgm4tknrxgu" TargetMode="External"/><Relationship Id="rId30" Type="http://schemas.openxmlformats.org/officeDocument/2006/relationships/hyperlink" Target="https://sip.legalis.pl/document-view.seam?documentId=mfrxilrtg4ytmnrxhezdiltqmfyc4nrqgqydsmjrga" TargetMode="External"/><Relationship Id="rId35" Type="http://schemas.openxmlformats.org/officeDocument/2006/relationships/footer" Target="footer1.xml"/><Relationship Id="rId8" Type="http://schemas.openxmlformats.org/officeDocument/2006/relationships/hyperlink" Target="http://www.tcuw.torun.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C7DA-B895-45FB-8915-D1D5BCD6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8822</Words>
  <Characters>52933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Szmidt</dc:creator>
  <cp:keywords/>
  <dc:description/>
  <cp:lastModifiedBy>Paweł Piotrowicz</cp:lastModifiedBy>
  <cp:revision>2</cp:revision>
  <cp:lastPrinted>2024-08-01T06:05:00Z</cp:lastPrinted>
  <dcterms:created xsi:type="dcterms:W3CDTF">2024-08-01T14:21:00Z</dcterms:created>
  <dcterms:modified xsi:type="dcterms:W3CDTF">2024-08-01T14:21:00Z</dcterms:modified>
</cp:coreProperties>
</file>