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106EE31C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2C5CDC">
        <w:rPr>
          <w:b/>
          <w:sz w:val="28"/>
          <w:szCs w:val="28"/>
        </w:rPr>
        <w:t>Zakup</w:t>
      </w:r>
      <w:r>
        <w:rPr>
          <w:b/>
          <w:sz w:val="28"/>
          <w:szCs w:val="28"/>
        </w:rPr>
        <w:t xml:space="preserve"> i montaż urządze</w:t>
      </w:r>
      <w:r w:rsidR="00C300B6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klimatyzacyjn</w:t>
      </w:r>
      <w:r w:rsidR="00C300B6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w serwerowni </w:t>
      </w:r>
      <w:r w:rsidR="00664BFD">
        <w:rPr>
          <w:b/>
          <w:sz w:val="28"/>
          <w:szCs w:val="28"/>
        </w:rPr>
        <w:br/>
      </w:r>
      <w:r>
        <w:rPr>
          <w:b/>
          <w:sz w:val="28"/>
          <w:szCs w:val="28"/>
        </w:rPr>
        <w:t>w budynk</w:t>
      </w:r>
      <w:r w:rsidR="002C5C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przy ulicy </w:t>
      </w:r>
      <w:r w:rsidR="00C300B6">
        <w:rPr>
          <w:b/>
          <w:sz w:val="28"/>
          <w:szCs w:val="28"/>
        </w:rPr>
        <w:t>Wały gen. Sikorskiego 12</w:t>
      </w:r>
      <w:r>
        <w:rPr>
          <w:b/>
          <w:sz w:val="28"/>
          <w:szCs w:val="28"/>
        </w:rPr>
        <w:t>”</w:t>
      </w:r>
    </w:p>
    <w:p w14:paraId="01156B48" w14:textId="77777777" w:rsidR="00092012" w:rsidRDefault="00092012" w:rsidP="00550D9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2DC15DFB" w14:textId="2DD25A2A" w:rsidR="00092012" w:rsidRPr="00CF13E3" w:rsidRDefault="00CF13E3" w:rsidP="00550D90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>Wymagane parametry jednostek</w:t>
      </w:r>
      <w:r w:rsidR="004E1578">
        <w:rPr>
          <w:bCs/>
          <w:i/>
          <w:szCs w:val="24"/>
          <w:u w:val="single"/>
        </w:rPr>
        <w:t>:</w:t>
      </w:r>
    </w:p>
    <w:p w14:paraId="6E3F4232" w14:textId="7A33D8EA" w:rsidR="00092012" w:rsidRPr="00664BFD" w:rsidRDefault="005F3369" w:rsidP="00664BFD">
      <w:pPr>
        <w:pStyle w:val="Akapitzlist"/>
        <w:numPr>
          <w:ilvl w:val="0"/>
          <w:numId w:val="14"/>
        </w:numPr>
        <w:ind w:left="993" w:hanging="284"/>
        <w:rPr>
          <w:bCs/>
          <w:szCs w:val="24"/>
        </w:rPr>
      </w:pPr>
      <w:r>
        <w:rPr>
          <w:bCs/>
          <w:szCs w:val="24"/>
        </w:rPr>
        <w:t xml:space="preserve"> </w:t>
      </w:r>
      <w:r w:rsidR="00664BFD">
        <w:rPr>
          <w:bCs/>
          <w:szCs w:val="24"/>
        </w:rPr>
        <w:t xml:space="preserve">klimatyzator </w:t>
      </w:r>
      <w:r>
        <w:rPr>
          <w:bCs/>
          <w:szCs w:val="24"/>
        </w:rPr>
        <w:t>ścienny</w:t>
      </w:r>
      <w:r w:rsidR="00664BFD">
        <w:rPr>
          <w:bCs/>
          <w:szCs w:val="24"/>
        </w:rPr>
        <w:t xml:space="preserve"> (przeznaczony do pomieszczeń serwerowni)</w:t>
      </w:r>
      <w:r w:rsidR="00987E2D">
        <w:rPr>
          <w:bCs/>
          <w:szCs w:val="24"/>
        </w:rPr>
        <w:t>,</w:t>
      </w:r>
    </w:p>
    <w:p w14:paraId="0BDB5F9B" w14:textId="12F20D85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C300B6">
        <w:rPr>
          <w:bCs/>
          <w:szCs w:val="24"/>
        </w:rPr>
        <w:t>7</w:t>
      </w:r>
      <w:r w:rsidR="005F3369">
        <w:rPr>
          <w:bCs/>
          <w:szCs w:val="24"/>
        </w:rPr>
        <w:t>,</w:t>
      </w:r>
      <w:r w:rsidR="00AD6751">
        <w:rPr>
          <w:bCs/>
          <w:szCs w:val="24"/>
        </w:rPr>
        <w:t>0</w:t>
      </w:r>
      <w:r w:rsidR="005F3369"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 w:rsidR="005F3369">
        <w:rPr>
          <w:bCs/>
          <w:szCs w:val="24"/>
        </w:rPr>
        <w:t xml:space="preserve"> </w:t>
      </w:r>
      <w:r w:rsidR="004E1578">
        <w:rPr>
          <w:bCs/>
          <w:szCs w:val="24"/>
        </w:rPr>
        <w:t>(</w:t>
      </w:r>
      <w:r w:rsidR="005F3369">
        <w:rPr>
          <w:bCs/>
          <w:szCs w:val="24"/>
        </w:rPr>
        <w:t>w trybie chłodzenia</w:t>
      </w:r>
      <w:r w:rsidR="004E1578">
        <w:rPr>
          <w:bCs/>
          <w:szCs w:val="24"/>
        </w:rPr>
        <w:t>)</w:t>
      </w:r>
    </w:p>
    <w:p w14:paraId="79EF7AAC" w14:textId="5A8F5348" w:rsidR="0052122A" w:rsidRPr="00181994" w:rsidRDefault="004E1578" w:rsidP="00181994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klasa energetyczna min A++ (w trybie chłodzenia)</w:t>
      </w:r>
    </w:p>
    <w:p w14:paraId="5D01921B" w14:textId="23A3A8CF" w:rsidR="00664BFD" w:rsidRPr="00C300B6" w:rsidRDefault="002C5CDC" w:rsidP="00C300B6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pilot </w:t>
      </w:r>
      <w:r w:rsidR="00C300B6">
        <w:rPr>
          <w:bCs/>
          <w:szCs w:val="24"/>
        </w:rPr>
        <w:t>bez</w:t>
      </w:r>
      <w:r>
        <w:rPr>
          <w:bCs/>
          <w:szCs w:val="24"/>
        </w:rPr>
        <w:t>przewodowy</w:t>
      </w:r>
      <w:r w:rsidR="00987E2D">
        <w:rPr>
          <w:bCs/>
          <w:szCs w:val="24"/>
        </w:rPr>
        <w:t>,</w:t>
      </w:r>
    </w:p>
    <w:p w14:paraId="204F0228" w14:textId="744CF4E4" w:rsidR="002C5CDC" w:rsidRPr="005F3369" w:rsidRDefault="00664BFD" w:rsidP="00664BFD">
      <w:pPr>
        <w:pStyle w:val="Akapitzlist"/>
        <w:numPr>
          <w:ilvl w:val="2"/>
          <w:numId w:val="6"/>
        </w:numPr>
        <w:rPr>
          <w:bCs/>
          <w:szCs w:val="24"/>
        </w:rPr>
      </w:pPr>
      <w:r>
        <w:t xml:space="preserve">różnica poziomu </w:t>
      </w:r>
      <w:r w:rsidR="00AD6751">
        <w:t>3</w:t>
      </w:r>
      <w:r w:rsidR="00987E2D">
        <w:t xml:space="preserve"> </w:t>
      </w:r>
      <w:r>
        <w:t>m</w:t>
      </w:r>
      <w:r w:rsidR="00987E2D">
        <w:t>,</w:t>
      </w:r>
    </w:p>
    <w:p w14:paraId="3EB5FE68" w14:textId="0D4933D1" w:rsidR="005F3369" w:rsidRPr="00AD6751" w:rsidRDefault="005F3369" w:rsidP="00AD6751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długość instalacji chłodniczej między jednostką zewnętrzną a wewnętrzną wynosi około </w:t>
      </w:r>
      <w:r w:rsidR="004E1578">
        <w:rPr>
          <w:bCs/>
          <w:szCs w:val="24"/>
        </w:rPr>
        <w:t>15</w:t>
      </w:r>
      <w:r>
        <w:rPr>
          <w:bCs/>
          <w:szCs w:val="24"/>
        </w:rPr>
        <w:t xml:space="preserve"> </w:t>
      </w:r>
      <w:proofErr w:type="spellStart"/>
      <w:r w:rsidRPr="00D63E82">
        <w:rPr>
          <w:bCs/>
          <w:szCs w:val="24"/>
        </w:rPr>
        <w:t>mb</w:t>
      </w:r>
      <w:proofErr w:type="spellEnd"/>
      <w:r>
        <w:rPr>
          <w:bCs/>
          <w:szCs w:val="24"/>
        </w:rPr>
        <w:t>,</w:t>
      </w:r>
    </w:p>
    <w:p w14:paraId="12128509" w14:textId="77777777" w:rsidR="002C5CDC" w:rsidRPr="002C5CDC" w:rsidRDefault="002C5CDC" w:rsidP="00550D90">
      <w:pPr>
        <w:pStyle w:val="Akapitzlist"/>
        <w:ind w:left="502"/>
        <w:rPr>
          <w:bCs/>
          <w:szCs w:val="24"/>
        </w:rPr>
      </w:pPr>
    </w:p>
    <w:p w14:paraId="6B866F34" w14:textId="77777777" w:rsidR="00CF13E3" w:rsidRDefault="00CF13E3" w:rsidP="00550D90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1F64FBEE" w14:textId="7BDCE395" w:rsidR="00CF13E3" w:rsidRPr="00664BFD" w:rsidRDefault="004E1578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t>jednostka zewnętrzna</w:t>
      </w:r>
      <w:r w:rsidR="00CF13E3">
        <w:t>– zlokalizowan</w:t>
      </w:r>
      <w:r>
        <w:t>a</w:t>
      </w:r>
      <w:r w:rsidR="00CF13E3">
        <w:t xml:space="preserve"> na zewnątrz budynku</w:t>
      </w:r>
      <w:r>
        <w:t xml:space="preserve"> (na ścianie)</w:t>
      </w:r>
      <w:r w:rsidR="00987E2D">
        <w:t>,</w:t>
      </w:r>
    </w:p>
    <w:p w14:paraId="00218B71" w14:textId="6C1D9735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 w:rsidR="00E40C5D">
        <w:rPr>
          <w:bCs/>
          <w:szCs w:val="24"/>
        </w:rPr>
        <w:t xml:space="preserve">a akustycznego nie więcej niż </w:t>
      </w:r>
      <w:r w:rsidR="004E1578">
        <w:rPr>
          <w:bCs/>
          <w:szCs w:val="24"/>
        </w:rPr>
        <w:t>5</w:t>
      </w:r>
      <w:r w:rsidR="00367566">
        <w:rPr>
          <w:bCs/>
          <w:szCs w:val="24"/>
        </w:rPr>
        <w:t>0</w:t>
      </w:r>
      <w:bookmarkStart w:id="0" w:name="_GoBack"/>
      <w:bookmarkEnd w:id="0"/>
      <w:r w:rsidR="00550D90">
        <w:rPr>
          <w:bCs/>
          <w:szCs w:val="24"/>
        </w:rPr>
        <w:t xml:space="preserve"> </w:t>
      </w:r>
      <w:proofErr w:type="spellStart"/>
      <w:r w:rsidRPr="0034591C">
        <w:rPr>
          <w:bCs/>
          <w:szCs w:val="24"/>
        </w:rPr>
        <w:t>dB</w:t>
      </w:r>
      <w:proofErr w:type="spellEnd"/>
      <w:r w:rsidR="00987E2D">
        <w:rPr>
          <w:bCs/>
          <w:szCs w:val="24"/>
        </w:rPr>
        <w:t>,</w:t>
      </w:r>
    </w:p>
    <w:p w14:paraId="21EF2773" w14:textId="0263B7C8" w:rsidR="00C91CEB" w:rsidRPr="00C91CEB" w:rsidRDefault="00C91CEB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t xml:space="preserve">odległość jednostki </w:t>
      </w:r>
      <w:r>
        <w:rPr>
          <w:bCs/>
          <w:szCs w:val="24"/>
        </w:rPr>
        <w:t>zewnętrznej od rozdzielni</w:t>
      </w:r>
      <w:r w:rsidR="003534BF">
        <w:rPr>
          <w:bCs/>
          <w:szCs w:val="24"/>
        </w:rPr>
        <w:t xml:space="preserve"> elektrycznej</w:t>
      </w:r>
      <w:r>
        <w:rPr>
          <w:bCs/>
          <w:szCs w:val="24"/>
        </w:rPr>
        <w:t xml:space="preserve"> wynosi </w:t>
      </w:r>
      <w:r w:rsidRPr="00D63E82">
        <w:rPr>
          <w:bCs/>
          <w:szCs w:val="24"/>
        </w:rPr>
        <w:t xml:space="preserve">około </w:t>
      </w:r>
      <w:r w:rsidR="00C300B6">
        <w:rPr>
          <w:bCs/>
          <w:szCs w:val="24"/>
        </w:rPr>
        <w:t>3</w:t>
      </w:r>
      <w:r w:rsidR="00181994">
        <w:rPr>
          <w:bCs/>
          <w:szCs w:val="24"/>
        </w:rPr>
        <w:t>0</w:t>
      </w:r>
      <w:r w:rsidRPr="00D63E82">
        <w:rPr>
          <w:bCs/>
          <w:szCs w:val="24"/>
        </w:rPr>
        <w:t xml:space="preserve"> </w:t>
      </w:r>
      <w:proofErr w:type="spellStart"/>
      <w:r w:rsidRPr="00D63E82">
        <w:rPr>
          <w:bCs/>
          <w:szCs w:val="24"/>
        </w:rPr>
        <w:t>mb</w:t>
      </w:r>
      <w:proofErr w:type="spellEnd"/>
      <w:r w:rsidR="00987E2D">
        <w:rPr>
          <w:bCs/>
          <w:szCs w:val="24"/>
        </w:rPr>
        <w:t>,</w:t>
      </w:r>
    </w:p>
    <w:p w14:paraId="45E9EF86" w14:textId="36466F59" w:rsidR="00146E0A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 w:rsidR="004E1578">
        <w:rPr>
          <w:bCs/>
          <w:szCs w:val="24"/>
        </w:rPr>
        <w:t>32</w:t>
      </w:r>
    </w:p>
    <w:p w14:paraId="045951C3" w14:textId="77777777" w:rsidR="00C300B6" w:rsidRPr="00C300B6" w:rsidRDefault="00C300B6" w:rsidP="00C300B6">
      <w:pPr>
        <w:pStyle w:val="Akapitzlist"/>
        <w:ind w:left="1080"/>
        <w:rPr>
          <w:bCs/>
          <w:szCs w:val="24"/>
        </w:rPr>
      </w:pPr>
    </w:p>
    <w:p w14:paraId="43A3CFEB" w14:textId="4048C732" w:rsidR="004E1578" w:rsidRPr="00664BFD" w:rsidRDefault="00CF13E3" w:rsidP="004E1578">
      <w:pPr>
        <w:ind w:firstLine="633"/>
        <w:jc w:val="both"/>
        <w:rPr>
          <w:bCs/>
          <w:i/>
          <w:szCs w:val="24"/>
          <w:u w:val="single"/>
        </w:rPr>
      </w:pPr>
      <w:r w:rsidRPr="00F71478">
        <w:rPr>
          <w:bCs/>
          <w:i/>
          <w:szCs w:val="24"/>
          <w:u w:val="single"/>
        </w:rPr>
        <w:t>Wymagania dla Wykonawcy</w:t>
      </w:r>
    </w:p>
    <w:p w14:paraId="46EF2171" w14:textId="0F6D70A9" w:rsidR="00CF13E3" w:rsidRDefault="004E1578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demontaż istniejącego klimatyzatora zgodnie z odrębnymi przepisami </w:t>
      </w:r>
      <w:proofErr w:type="spellStart"/>
      <w:r>
        <w:rPr>
          <w:bCs/>
          <w:szCs w:val="24"/>
        </w:rPr>
        <w:t>fgaz</w:t>
      </w:r>
      <w:proofErr w:type="spellEnd"/>
      <w:r>
        <w:rPr>
          <w:bCs/>
          <w:szCs w:val="24"/>
        </w:rPr>
        <w:t xml:space="preserve"> i </w:t>
      </w:r>
      <w:proofErr w:type="spellStart"/>
      <w:r>
        <w:rPr>
          <w:bCs/>
          <w:szCs w:val="24"/>
        </w:rPr>
        <w:t>bdo</w:t>
      </w:r>
      <w:proofErr w:type="spellEnd"/>
      <w:r>
        <w:rPr>
          <w:bCs/>
          <w:szCs w:val="24"/>
        </w:rPr>
        <w:t>,</w:t>
      </w:r>
    </w:p>
    <w:p w14:paraId="0192F48B" w14:textId="50B78906" w:rsidR="004E1578" w:rsidRPr="004E1578" w:rsidRDefault="004E1578" w:rsidP="004E1578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instalacja chłodnicza i zasilania pro</w:t>
      </w:r>
      <w:r>
        <w:rPr>
          <w:bCs/>
          <w:szCs w:val="24"/>
        </w:rPr>
        <w:t>wadzona w korytkach maskujących,</w:t>
      </w:r>
    </w:p>
    <w:p w14:paraId="5EE2CA02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urządzenie należy podłączyć do rozdzielni i wyposażyć ją</w:t>
      </w:r>
      <w:r w:rsidR="0007426D">
        <w:rPr>
          <w:bCs/>
          <w:szCs w:val="24"/>
        </w:rPr>
        <w:t xml:space="preserve"> w</w:t>
      </w:r>
      <w:r w:rsidRPr="00CF13E3">
        <w:rPr>
          <w:bCs/>
          <w:szCs w:val="24"/>
        </w:rPr>
        <w:t xml:space="preserve"> zabezpieczenia </w:t>
      </w:r>
    </w:p>
    <w:p w14:paraId="3D6CA663" w14:textId="7877F90D" w:rsidR="00CF13E3" w:rsidRPr="00CF13E3" w:rsidRDefault="00CF13E3" w:rsidP="00550D90">
      <w:pPr>
        <w:pStyle w:val="Akapitzlist"/>
        <w:ind w:left="993"/>
        <w:jc w:val="both"/>
        <w:rPr>
          <w:bCs/>
          <w:szCs w:val="24"/>
        </w:rPr>
      </w:pPr>
      <w:r>
        <w:rPr>
          <w:bCs/>
          <w:szCs w:val="24"/>
        </w:rPr>
        <w:t>różnicowo- prądowe</w:t>
      </w:r>
      <w:r w:rsidRPr="00CF13E3">
        <w:rPr>
          <w:bCs/>
          <w:szCs w:val="24"/>
        </w:rPr>
        <w:t xml:space="preserve"> z zabezpieczeniem nadmiarowo - prądowym typu ,,C"</w:t>
      </w:r>
      <w:r w:rsidR="00D333C2">
        <w:rPr>
          <w:bCs/>
          <w:szCs w:val="24"/>
        </w:rPr>
        <w:t>,</w:t>
      </w:r>
    </w:p>
    <w:p w14:paraId="0C3800E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zasilanie urządzeń po stronie Wykonawcy</w:t>
      </w:r>
      <w:r w:rsidR="0007426D">
        <w:rPr>
          <w:bCs/>
          <w:szCs w:val="24"/>
        </w:rPr>
        <w:t>,</w:t>
      </w:r>
    </w:p>
    <w:p w14:paraId="5B867434" w14:textId="2E77F476" w:rsidR="000038A4" w:rsidRDefault="000038A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jednostk</w:t>
      </w:r>
      <w:r w:rsidR="00C300B6">
        <w:rPr>
          <w:bCs/>
          <w:szCs w:val="24"/>
        </w:rPr>
        <w:t>a</w:t>
      </w:r>
      <w:r>
        <w:rPr>
          <w:bCs/>
          <w:szCs w:val="24"/>
        </w:rPr>
        <w:t xml:space="preserve"> mus</w:t>
      </w:r>
      <w:r w:rsidR="00C300B6">
        <w:rPr>
          <w:bCs/>
          <w:szCs w:val="24"/>
        </w:rPr>
        <w:t>i</w:t>
      </w:r>
      <w:r>
        <w:rPr>
          <w:bCs/>
          <w:szCs w:val="24"/>
        </w:rPr>
        <w:t xml:space="preserve"> być </w:t>
      </w:r>
      <w:r w:rsidR="00C300B6">
        <w:rPr>
          <w:bCs/>
          <w:szCs w:val="24"/>
        </w:rPr>
        <w:t>zawieszo</w:t>
      </w:r>
      <w:r>
        <w:rPr>
          <w:bCs/>
          <w:szCs w:val="24"/>
        </w:rPr>
        <w:t>n</w:t>
      </w:r>
      <w:r w:rsidR="00C300B6">
        <w:rPr>
          <w:bCs/>
          <w:szCs w:val="24"/>
        </w:rPr>
        <w:t>a</w:t>
      </w:r>
      <w:r>
        <w:rPr>
          <w:bCs/>
          <w:szCs w:val="24"/>
        </w:rPr>
        <w:t xml:space="preserve"> na </w:t>
      </w:r>
      <w:r w:rsidR="00C300B6">
        <w:rPr>
          <w:bCs/>
          <w:szCs w:val="24"/>
        </w:rPr>
        <w:t>ścianie budynku</w:t>
      </w:r>
      <w:r w:rsidR="0007426D">
        <w:rPr>
          <w:bCs/>
          <w:szCs w:val="24"/>
        </w:rPr>
        <w:t>,</w:t>
      </w:r>
    </w:p>
    <w:p w14:paraId="5024DF22" w14:textId="262E0E28" w:rsidR="00181994" w:rsidRDefault="004E1578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demontaż, </w:t>
      </w:r>
      <w:r w:rsidR="00181994">
        <w:rPr>
          <w:bCs/>
          <w:szCs w:val="24"/>
        </w:rPr>
        <w:t>montaż</w:t>
      </w:r>
      <w:r>
        <w:rPr>
          <w:bCs/>
          <w:szCs w:val="24"/>
        </w:rPr>
        <w:t xml:space="preserve"> oraz uruchomienie</w:t>
      </w:r>
      <w:r w:rsidR="00181994">
        <w:rPr>
          <w:bCs/>
          <w:szCs w:val="24"/>
        </w:rPr>
        <w:t xml:space="preserve"> w ciągu jednego dnia</w:t>
      </w:r>
      <w:r>
        <w:rPr>
          <w:bCs/>
          <w:szCs w:val="24"/>
        </w:rPr>
        <w:t xml:space="preserve"> w godzinach 8-1</w:t>
      </w:r>
      <w:r w:rsidR="00AD6751">
        <w:rPr>
          <w:bCs/>
          <w:szCs w:val="24"/>
        </w:rPr>
        <w:t>5</w:t>
      </w:r>
      <w:r w:rsidR="00181994">
        <w:rPr>
          <w:bCs/>
          <w:szCs w:val="24"/>
        </w:rPr>
        <w:t xml:space="preserve"> (serwerownia)</w:t>
      </w:r>
      <w:r w:rsidR="00D333C2">
        <w:rPr>
          <w:bCs/>
          <w:szCs w:val="24"/>
        </w:rPr>
        <w:t>,</w:t>
      </w:r>
    </w:p>
    <w:p w14:paraId="33F9EBE1" w14:textId="28B66D5E" w:rsidR="00181994" w:rsidRPr="00C300B6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t>wykonanie prac instalacyjnych narzędziami zapewniającymi pracę bez kurzu</w:t>
      </w:r>
      <w:r w:rsidR="00AD6751">
        <w:t>.</w:t>
      </w:r>
    </w:p>
    <w:p w14:paraId="5671B5AC" w14:textId="77777777" w:rsidR="00C300B6" w:rsidRPr="00D333C2" w:rsidRDefault="00C300B6" w:rsidP="00C300B6">
      <w:pPr>
        <w:pStyle w:val="Akapitzlist"/>
        <w:ind w:left="993"/>
        <w:jc w:val="both"/>
        <w:rPr>
          <w:bCs/>
          <w:szCs w:val="24"/>
        </w:rPr>
      </w:pPr>
    </w:p>
    <w:p w14:paraId="3A086509" w14:textId="4C559970" w:rsidR="004E1578" w:rsidRDefault="004E1578" w:rsidP="00550D90">
      <w:pPr>
        <w:rPr>
          <w:b/>
          <w:i/>
          <w:szCs w:val="24"/>
          <w:u w:val="single"/>
        </w:rPr>
      </w:pPr>
    </w:p>
    <w:p w14:paraId="0AEC4697" w14:textId="77777777" w:rsidR="00AD6751" w:rsidRDefault="00AD6751" w:rsidP="00550D90">
      <w:pPr>
        <w:rPr>
          <w:b/>
          <w:i/>
          <w:szCs w:val="24"/>
          <w:u w:val="single"/>
        </w:rPr>
      </w:pPr>
    </w:p>
    <w:p w14:paraId="284D1F59" w14:textId="77777777" w:rsidR="004E1578" w:rsidRDefault="004E1578" w:rsidP="00550D90">
      <w:pPr>
        <w:rPr>
          <w:b/>
          <w:i/>
          <w:szCs w:val="24"/>
          <w:u w:val="single"/>
        </w:rPr>
      </w:pPr>
    </w:p>
    <w:p w14:paraId="15DAF7B3" w14:textId="6F18DFC3" w:rsidR="00CD393E" w:rsidRPr="00CD393E" w:rsidRDefault="00CD393E" w:rsidP="00550D90">
      <w:pPr>
        <w:rPr>
          <w:szCs w:val="24"/>
        </w:rPr>
      </w:pPr>
      <w:r w:rsidRPr="00CD393E">
        <w:rPr>
          <w:b/>
          <w:i/>
          <w:szCs w:val="24"/>
          <w:u w:val="single"/>
        </w:rPr>
        <w:lastRenderedPageBreak/>
        <w:t>WYMAGANE  DOKUMENTY</w:t>
      </w:r>
      <w:r w:rsidR="00987E2D">
        <w:rPr>
          <w:b/>
          <w:i/>
          <w:szCs w:val="24"/>
          <w:u w:val="single"/>
        </w:rPr>
        <w:t xml:space="preserve"> DO ZŁOŻENIA Z OFERTĄ</w:t>
      </w:r>
    </w:p>
    <w:p w14:paraId="42B551C1" w14:textId="150BDA2B" w:rsidR="00664BFD" w:rsidRPr="00C96264" w:rsidRDefault="00CD393E" w:rsidP="00C9626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 xml:space="preserve">certyfikat autoryzacji producenta na montaż i serwis oferowanych klimatyzatorów </w:t>
      </w:r>
      <w:r w:rsidR="00664BFD">
        <w:rPr>
          <w:szCs w:val="24"/>
        </w:rPr>
        <w:br/>
      </w:r>
      <w:r w:rsidRPr="00664BFD">
        <w:rPr>
          <w:szCs w:val="24"/>
        </w:rPr>
        <w:t>w okresie gwarancyjnym</w:t>
      </w:r>
      <w:r w:rsidR="00664BFD">
        <w:rPr>
          <w:szCs w:val="24"/>
        </w:rPr>
        <w:t xml:space="preserve"> (</w:t>
      </w:r>
      <w:r w:rsidR="004E1578">
        <w:rPr>
          <w:szCs w:val="24"/>
        </w:rPr>
        <w:t>min. 36 miesięcy</w:t>
      </w:r>
      <w:r w:rsidR="00664BFD">
        <w:rPr>
          <w:szCs w:val="24"/>
        </w:rPr>
        <w:t>)</w:t>
      </w:r>
      <w:r w:rsidRPr="00664BFD">
        <w:rPr>
          <w:szCs w:val="24"/>
        </w:rPr>
        <w:t>,</w:t>
      </w:r>
    </w:p>
    <w:p w14:paraId="410E2FA8" w14:textId="387B66DD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aktualne uprawnienia w zakresie substancji zubożających warstwę ozonową oraz fluorowanych gazów cieplarnianych czynników chłodniczych grupy I</w:t>
      </w:r>
      <w:r w:rsidR="00AD6751">
        <w:rPr>
          <w:szCs w:val="24"/>
        </w:rPr>
        <w:t xml:space="preserve"> (minimum 1 osoba)</w:t>
      </w:r>
      <w:r w:rsidRPr="00664BFD">
        <w:rPr>
          <w:szCs w:val="24"/>
        </w:rPr>
        <w:t>,</w:t>
      </w:r>
    </w:p>
    <w:p w14:paraId="58471200" w14:textId="4BCBB878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 uprawnienia energetyczne ,,E”</w:t>
      </w:r>
      <w:r w:rsidR="004E1578">
        <w:rPr>
          <w:szCs w:val="24"/>
        </w:rPr>
        <w:t xml:space="preserve"> + ”D”</w:t>
      </w:r>
      <w:r w:rsidR="00AD6751" w:rsidRPr="00AD6751">
        <w:rPr>
          <w:szCs w:val="24"/>
        </w:rPr>
        <w:t xml:space="preserve"> </w:t>
      </w:r>
      <w:r w:rsidR="00AD6751">
        <w:rPr>
          <w:szCs w:val="24"/>
        </w:rPr>
        <w:t xml:space="preserve">(minimum 1 osoba) </w:t>
      </w:r>
      <w:r w:rsidR="00E40C5D" w:rsidRPr="00664BFD">
        <w:rPr>
          <w:szCs w:val="24"/>
        </w:rPr>
        <w:t>,</w:t>
      </w:r>
    </w:p>
    <w:p w14:paraId="11411172" w14:textId="118D2695" w:rsidR="00CD393E" w:rsidRDefault="00CD393E" w:rsidP="00664BFD">
      <w:pPr>
        <w:jc w:val="both"/>
        <w:rPr>
          <w:bCs/>
          <w:szCs w:val="24"/>
        </w:rPr>
      </w:pPr>
    </w:p>
    <w:p w14:paraId="023E1C2C" w14:textId="77777777" w:rsidR="00AD6751" w:rsidRPr="005135B7" w:rsidRDefault="00AD6751" w:rsidP="00AD6751">
      <w:pPr>
        <w:jc w:val="both"/>
        <w:rPr>
          <w:szCs w:val="24"/>
        </w:rPr>
      </w:pPr>
      <w:r>
        <w:rPr>
          <w:szCs w:val="24"/>
        </w:rPr>
        <w:t xml:space="preserve">Po montażu urządzeń należy </w:t>
      </w:r>
      <w:r w:rsidRPr="005135B7">
        <w:rPr>
          <w:szCs w:val="24"/>
        </w:rPr>
        <w:t>dokona</w:t>
      </w:r>
      <w:r>
        <w:rPr>
          <w:szCs w:val="24"/>
        </w:rPr>
        <w:t>ć</w:t>
      </w:r>
      <w:r w:rsidRPr="005135B7">
        <w:rPr>
          <w:szCs w:val="24"/>
        </w:rPr>
        <w:t xml:space="preserve"> rejestracji urządzeń </w:t>
      </w:r>
      <w:r>
        <w:rPr>
          <w:szCs w:val="24"/>
        </w:rPr>
        <w:t>do</w:t>
      </w:r>
      <w:r w:rsidRPr="005135B7">
        <w:rPr>
          <w:szCs w:val="24"/>
        </w:rPr>
        <w:t xml:space="preserve"> Centralnego Rejestru Operatorów.</w:t>
      </w:r>
    </w:p>
    <w:p w14:paraId="6F0DDF58" w14:textId="77777777" w:rsidR="00AD6751" w:rsidRPr="00CD393E" w:rsidRDefault="00AD6751" w:rsidP="00664BFD">
      <w:pPr>
        <w:jc w:val="both"/>
        <w:rPr>
          <w:bCs/>
          <w:szCs w:val="24"/>
        </w:rPr>
      </w:pPr>
    </w:p>
    <w:p w14:paraId="08470FAB" w14:textId="77777777" w:rsidR="00CF13E3" w:rsidRPr="00CF13E3" w:rsidRDefault="00CF13E3" w:rsidP="00664BFD">
      <w:pPr>
        <w:jc w:val="both"/>
        <w:rPr>
          <w:bCs/>
          <w:szCs w:val="24"/>
        </w:rPr>
      </w:pPr>
    </w:p>
    <w:sectPr w:rsidR="00CF13E3" w:rsidRPr="00CF13E3" w:rsidSect="001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46AC" w14:textId="77777777" w:rsidR="00794884" w:rsidRDefault="00794884" w:rsidP="002C5CDC">
      <w:pPr>
        <w:spacing w:line="240" w:lineRule="auto"/>
      </w:pPr>
      <w:r>
        <w:separator/>
      </w:r>
    </w:p>
  </w:endnote>
  <w:endnote w:type="continuationSeparator" w:id="0">
    <w:p w14:paraId="6E095BE7" w14:textId="77777777" w:rsidR="00794884" w:rsidRDefault="00794884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A3C1" w14:textId="77777777" w:rsidR="00794884" w:rsidRDefault="00794884" w:rsidP="002C5CDC">
      <w:pPr>
        <w:spacing w:line="240" w:lineRule="auto"/>
      </w:pPr>
      <w:r>
        <w:separator/>
      </w:r>
    </w:p>
  </w:footnote>
  <w:footnote w:type="continuationSeparator" w:id="0">
    <w:p w14:paraId="07C75C27" w14:textId="77777777" w:rsidR="00794884" w:rsidRDefault="00794884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46829890" w:rsidR="002C5CDC" w:rsidRDefault="002C5CDC" w:rsidP="002C5CDC">
    <w:pPr>
      <w:pStyle w:val="Nagwek"/>
      <w:jc w:val="right"/>
    </w:pPr>
    <w:r>
      <w:t xml:space="preserve">Załącznik nr </w:t>
    </w:r>
    <w:r w:rsidR="000A25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7426D"/>
    <w:rsid w:val="00092012"/>
    <w:rsid w:val="000947CD"/>
    <w:rsid w:val="000A25DF"/>
    <w:rsid w:val="00120AAE"/>
    <w:rsid w:val="00133D6B"/>
    <w:rsid w:val="001467BF"/>
    <w:rsid w:val="00146E0A"/>
    <w:rsid w:val="00151753"/>
    <w:rsid w:val="00181994"/>
    <w:rsid w:val="002C5CDC"/>
    <w:rsid w:val="00300179"/>
    <w:rsid w:val="003277F3"/>
    <w:rsid w:val="003534BF"/>
    <w:rsid w:val="003574E2"/>
    <w:rsid w:val="00367566"/>
    <w:rsid w:val="00406744"/>
    <w:rsid w:val="00407B83"/>
    <w:rsid w:val="004E1578"/>
    <w:rsid w:val="0050037D"/>
    <w:rsid w:val="0052122A"/>
    <w:rsid w:val="0052465E"/>
    <w:rsid w:val="00550D90"/>
    <w:rsid w:val="0055134A"/>
    <w:rsid w:val="005A5CBB"/>
    <w:rsid w:val="005D352F"/>
    <w:rsid w:val="005F3369"/>
    <w:rsid w:val="005F41B6"/>
    <w:rsid w:val="00656815"/>
    <w:rsid w:val="00664BFD"/>
    <w:rsid w:val="00731A4D"/>
    <w:rsid w:val="00750F8F"/>
    <w:rsid w:val="00754F03"/>
    <w:rsid w:val="00794884"/>
    <w:rsid w:val="007B07BF"/>
    <w:rsid w:val="0082701A"/>
    <w:rsid w:val="0088526F"/>
    <w:rsid w:val="008934C7"/>
    <w:rsid w:val="008B153B"/>
    <w:rsid w:val="00900D65"/>
    <w:rsid w:val="009043F0"/>
    <w:rsid w:val="00987E2D"/>
    <w:rsid w:val="009E7739"/>
    <w:rsid w:val="00A43BD4"/>
    <w:rsid w:val="00AD61E4"/>
    <w:rsid w:val="00AD6751"/>
    <w:rsid w:val="00BC5733"/>
    <w:rsid w:val="00C300B6"/>
    <w:rsid w:val="00C91CEB"/>
    <w:rsid w:val="00C96264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  <w:rsid w:val="00E61D45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4</cp:revision>
  <cp:lastPrinted>2024-06-11T11:49:00Z</cp:lastPrinted>
  <dcterms:created xsi:type="dcterms:W3CDTF">2024-07-15T09:09:00Z</dcterms:created>
  <dcterms:modified xsi:type="dcterms:W3CDTF">2024-07-15T10:05:00Z</dcterms:modified>
</cp:coreProperties>
</file>