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ED" w:rsidRPr="00A22879" w:rsidRDefault="00D715ED" w:rsidP="00D715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Protokół z </w:t>
      </w:r>
      <w:r w:rsidR="007E2E6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sesji I</w:t>
      </w:r>
      <w:r w:rsidR="007E2E6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X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kadencji</w:t>
      </w:r>
    </w:p>
    <w:p w:rsidR="00D715ED" w:rsidRPr="00A22879" w:rsidRDefault="00D715ED" w:rsidP="00D715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Rady Miasta Torunia</w:t>
      </w:r>
    </w:p>
    <w:p w:rsidR="00D715ED" w:rsidRPr="00A22879" w:rsidRDefault="00D715ED" w:rsidP="00D715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 </w:t>
      </w:r>
      <w:r w:rsidR="007E2E6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23 maja 2024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roku</w:t>
      </w:r>
    </w:p>
    <w:p w:rsidR="00D715ED" w:rsidRPr="00A22879" w:rsidRDefault="00D715ED" w:rsidP="00D715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D715ED" w:rsidRPr="00A22879" w:rsidRDefault="00365A9D" w:rsidP="00365A9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142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D715ED" w:rsidRPr="00A2287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Otwarcie sesji.</w:t>
      </w:r>
    </w:p>
    <w:p w:rsidR="00D715ED" w:rsidRPr="00A22879" w:rsidRDefault="00D715ED" w:rsidP="00D715E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715ED" w:rsidRPr="00A22879" w:rsidRDefault="007E2E61" w:rsidP="00D715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p. Ł. Walkusz</w:t>
      </w: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otworzył 2. sesję Rady Miasta Torunia. </w:t>
      </w:r>
      <w:r w:rsidR="00D715ED" w:rsidRPr="00A228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Powitał Prezydenta Miasta Torunia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Pawła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Gulewskiego</w:t>
      </w:r>
      <w:proofErr w:type="spellEnd"/>
      <w:r w:rsidR="00D715ED" w:rsidRPr="00A22879">
        <w:rPr>
          <w:rFonts w:eastAsia="Times New Roman" w:cstheme="minorHAnsi"/>
          <w:color w:val="000000"/>
          <w:sz w:val="24"/>
          <w:szCs w:val="24"/>
          <w:lang w:eastAsia="pl-PL"/>
        </w:rPr>
        <w:t>, Zastępców Prezydenta, Skarbnika.</w:t>
      </w:r>
      <w:r w:rsidR="00D715ED" w:rsidRPr="00A228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715ED" w:rsidRPr="00A22879">
        <w:rPr>
          <w:rFonts w:eastAsia="Times New Roman" w:cstheme="minorHAnsi"/>
          <w:color w:val="000000"/>
          <w:sz w:val="24"/>
          <w:szCs w:val="24"/>
          <w:lang w:eastAsia="pl-PL"/>
        </w:rPr>
        <w:t>Ponadto powitał dyrektorów i szefów instytucji miejskich, którzy podczas dzisiejszego posiedzenia będą prezentować projekty uchwał, Radnych Miasta Torunia oraz wszystkich którzy za pomocą sieci Internet obserwują dzisiejsze obrady.</w:t>
      </w:r>
    </w:p>
    <w:p w:rsidR="00D715ED" w:rsidRPr="00A22879" w:rsidRDefault="00D715ED" w:rsidP="00D715ED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Przypomniał, że sesja jest transmitowana w Biuletynie Informacji P</w:t>
      </w:r>
      <w:r w:rsidR="007E2E61">
        <w:rPr>
          <w:rFonts w:eastAsia="Times New Roman" w:cstheme="minorHAnsi"/>
          <w:color w:val="000000"/>
          <w:sz w:val="24"/>
          <w:szCs w:val="24"/>
          <w:lang w:eastAsia="pl-PL"/>
        </w:rPr>
        <w:t>ublicznej Urzędu Miasta Torunia.</w:t>
      </w: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7E2E61">
        <w:rPr>
          <w:rFonts w:eastAsia="Times New Roman" w:cstheme="minorHAnsi"/>
          <w:color w:val="000000"/>
          <w:sz w:val="24"/>
          <w:szCs w:val="24"/>
          <w:lang w:eastAsia="pl-PL"/>
        </w:rPr>
        <w:t>Link</w:t>
      </w: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transmisji </w:t>
      </w:r>
      <w:r w:rsidR="007E2E61">
        <w:rPr>
          <w:rFonts w:eastAsia="Times New Roman" w:cstheme="minorHAnsi"/>
          <w:color w:val="000000"/>
          <w:sz w:val="24"/>
          <w:szCs w:val="24"/>
          <w:lang w:eastAsia="pl-PL"/>
        </w:rPr>
        <w:t>jest udostępniony</w:t>
      </w: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internetowej stronie miasta.</w:t>
      </w:r>
    </w:p>
    <w:p w:rsidR="00D715ED" w:rsidRPr="00A22879" w:rsidRDefault="00D715ED" w:rsidP="00D715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715ED" w:rsidRPr="00A22879" w:rsidRDefault="00A11DD5" w:rsidP="00365A9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567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Przyjęcie protokołu z 1</w:t>
      </w:r>
      <w:r w:rsidR="00D715ED" w:rsidRPr="00A2287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. sesji.</w:t>
      </w:r>
    </w:p>
    <w:p w:rsidR="00D715ED" w:rsidRPr="00A22879" w:rsidRDefault="00D715ED" w:rsidP="00D715E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Protokół przyjęto bez uwag.</w:t>
      </w:r>
    </w:p>
    <w:p w:rsidR="00D715ED" w:rsidRPr="00A22879" w:rsidRDefault="00D715ED" w:rsidP="00D715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715ED" w:rsidRPr="00A22879" w:rsidRDefault="00D715ED" w:rsidP="00365A9D">
      <w:pPr>
        <w:numPr>
          <w:ilvl w:val="0"/>
          <w:numId w:val="3"/>
        </w:numPr>
        <w:spacing w:after="0" w:line="240" w:lineRule="auto"/>
        <w:ind w:left="360" w:hanging="76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Informacje Przewodniczącego Rady.</w:t>
      </w:r>
    </w:p>
    <w:p w:rsidR="00D715ED" w:rsidRPr="00A22879" w:rsidRDefault="00D715ED" w:rsidP="00D715E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2927" w:rsidRPr="00AB0B50" w:rsidRDefault="00400305" w:rsidP="00B354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2879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p. Ł. Walkusz</w:t>
      </w: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715ED" w:rsidRPr="00A22879">
        <w:rPr>
          <w:rFonts w:eastAsia="Times New Roman" w:cstheme="minorHAnsi"/>
          <w:color w:val="000000"/>
          <w:sz w:val="24"/>
          <w:szCs w:val="24"/>
          <w:lang w:eastAsia="pl-PL"/>
        </w:rPr>
        <w:t>– poinformował, że</w:t>
      </w:r>
      <w:r w:rsidR="00D715ED" w:rsidRPr="00A22879">
        <w:rPr>
          <w:rFonts w:eastAsia="Calibri" w:cstheme="minorHAnsi"/>
          <w:sz w:val="24"/>
          <w:szCs w:val="24"/>
        </w:rPr>
        <w:t xml:space="preserve"> </w:t>
      </w:r>
      <w:r w:rsidR="00882927" w:rsidRPr="00882927">
        <w:rPr>
          <w:rFonts w:cstheme="minorHAnsi"/>
          <w:sz w:val="24"/>
          <w:szCs w:val="24"/>
        </w:rPr>
        <w:t>Prezydent Miasta Torunia zgodnie z postanowieniami art. 267 ust. 1, 2 i 3 ustawy z 27 sierpnia 2009r. o finansach publicznych przekazał Radzie Miasta Torunia następujące dokumenty:</w:t>
      </w:r>
    </w:p>
    <w:p w:rsidR="00882927" w:rsidRPr="00882927" w:rsidRDefault="00882927" w:rsidP="00365A9D">
      <w:pPr>
        <w:spacing w:after="0" w:line="240" w:lineRule="auto"/>
        <w:rPr>
          <w:rFonts w:cstheme="minorHAnsi"/>
          <w:sz w:val="24"/>
          <w:szCs w:val="24"/>
        </w:rPr>
      </w:pPr>
      <w:r w:rsidRPr="00882927">
        <w:rPr>
          <w:rFonts w:cstheme="minorHAnsi"/>
          <w:sz w:val="24"/>
          <w:szCs w:val="24"/>
        </w:rPr>
        <w:t xml:space="preserve">- sprawozdanie z wykonania budżetu miasta Torunia za 2023 rok wraz </w:t>
      </w:r>
      <w:r w:rsidR="001A2ADE">
        <w:rPr>
          <w:rFonts w:cstheme="minorHAnsi"/>
          <w:sz w:val="24"/>
          <w:szCs w:val="24"/>
        </w:rPr>
        <w:t>z informacją o </w:t>
      </w:r>
      <w:r w:rsidRPr="00882927">
        <w:rPr>
          <w:rFonts w:cstheme="minorHAnsi"/>
          <w:sz w:val="24"/>
          <w:szCs w:val="24"/>
        </w:rPr>
        <w:t>stanie mienia komunalnego według stanu na 31.12.2023r.,</w:t>
      </w:r>
    </w:p>
    <w:p w:rsidR="00882927" w:rsidRPr="00882927" w:rsidRDefault="00882927" w:rsidP="00365A9D">
      <w:pPr>
        <w:spacing w:after="0" w:line="240" w:lineRule="auto"/>
        <w:rPr>
          <w:rFonts w:cstheme="minorHAnsi"/>
          <w:sz w:val="24"/>
          <w:szCs w:val="24"/>
        </w:rPr>
      </w:pPr>
      <w:r w:rsidRPr="00882927">
        <w:rPr>
          <w:rFonts w:cstheme="minorHAnsi"/>
          <w:sz w:val="24"/>
          <w:szCs w:val="24"/>
        </w:rPr>
        <w:t>- sprawozdania z przebiegu wykonania planów finansowych za rok 2023 zakładów opieki zdrowotnej, dla których Gmina Miasta Toruń jest organem założycielskim oraz sprawozdania z przebiegu wykonania planów finansowych za 2023 rok instytucji kultury nadzorowanych przez Gminę Miasta Toruń,</w:t>
      </w:r>
    </w:p>
    <w:p w:rsidR="00882927" w:rsidRPr="00882927" w:rsidRDefault="00882927" w:rsidP="00365A9D">
      <w:pPr>
        <w:spacing w:after="0" w:line="240" w:lineRule="auto"/>
        <w:rPr>
          <w:rFonts w:cstheme="minorHAnsi"/>
          <w:sz w:val="24"/>
          <w:szCs w:val="24"/>
        </w:rPr>
      </w:pPr>
      <w:r w:rsidRPr="00882927">
        <w:rPr>
          <w:rFonts w:cstheme="minorHAnsi"/>
          <w:sz w:val="24"/>
          <w:szCs w:val="24"/>
        </w:rPr>
        <w:t>- uchwałę nr 1/S/2024 Składu Orzekającego Nr 11 R</w:t>
      </w:r>
      <w:r w:rsidR="001A2ADE">
        <w:rPr>
          <w:rFonts w:cstheme="minorHAnsi"/>
          <w:sz w:val="24"/>
          <w:szCs w:val="24"/>
        </w:rPr>
        <w:t>egionalnej Izby Obrachunkowej w </w:t>
      </w:r>
      <w:r w:rsidRPr="00882927">
        <w:rPr>
          <w:rFonts w:cstheme="minorHAnsi"/>
          <w:sz w:val="24"/>
          <w:szCs w:val="24"/>
        </w:rPr>
        <w:t>Bydgoszczy w sprawie wyrażenia opinii o przedłożonym przez Prezydenta Miasta Torunia sprawozdaniu z wykonania budżetu za 2023 rok wraz informacją o stanie mienia Gminy Miasta Toruń,</w:t>
      </w:r>
    </w:p>
    <w:p w:rsidR="00882927" w:rsidRPr="00882927" w:rsidRDefault="00882927" w:rsidP="00365A9D">
      <w:pPr>
        <w:spacing w:after="0" w:line="240" w:lineRule="auto"/>
        <w:rPr>
          <w:rFonts w:cstheme="minorHAnsi"/>
          <w:sz w:val="24"/>
          <w:szCs w:val="24"/>
        </w:rPr>
      </w:pPr>
      <w:r w:rsidRPr="00882927">
        <w:rPr>
          <w:rFonts w:cstheme="minorHAnsi"/>
          <w:sz w:val="24"/>
          <w:szCs w:val="24"/>
        </w:rPr>
        <w:t>- sprawozdanie finansowe Gminy Miasta Toruń za rok 2023 wraz ze sprawozdaniem niezależnego rewidenta z badania rocznego sprawozdania finansowego.</w:t>
      </w:r>
    </w:p>
    <w:p w:rsidR="00882927" w:rsidRPr="001A2ADE" w:rsidRDefault="001A2ADE" w:rsidP="00BB476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Nadmienił, iż w</w:t>
      </w:r>
      <w:r w:rsidR="00882927" w:rsidRPr="001A2ADE">
        <w:rPr>
          <w:rFonts w:cstheme="minorHAnsi"/>
          <w:sz w:val="24"/>
          <w:szCs w:val="24"/>
        </w:rPr>
        <w:t xml:space="preserve">ymienione dokumenty </w:t>
      </w:r>
      <w:r w:rsidRPr="001A2ADE">
        <w:rPr>
          <w:rFonts w:cstheme="minorHAnsi"/>
          <w:sz w:val="24"/>
          <w:szCs w:val="24"/>
        </w:rPr>
        <w:t xml:space="preserve">Radni </w:t>
      </w:r>
      <w:r>
        <w:rPr>
          <w:rFonts w:cstheme="minorHAnsi"/>
          <w:sz w:val="24"/>
          <w:szCs w:val="24"/>
        </w:rPr>
        <w:t>otrzymali</w:t>
      </w:r>
      <w:r w:rsidR="00882927" w:rsidRPr="001A2A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drogą elektroniczną i</w:t>
      </w:r>
      <w:r w:rsidR="00882927" w:rsidRPr="001A2ADE">
        <w:rPr>
          <w:rFonts w:cstheme="minorHAnsi"/>
          <w:sz w:val="24"/>
          <w:szCs w:val="24"/>
        </w:rPr>
        <w:t xml:space="preserve"> stanowią one podstawę procedury związanej z udzieleniem przez Radę Miasta Torunia absolutorium Prezydentowi Miasta Torunia z ty</w:t>
      </w:r>
      <w:r>
        <w:rPr>
          <w:rFonts w:cstheme="minorHAnsi"/>
          <w:sz w:val="24"/>
          <w:szCs w:val="24"/>
        </w:rPr>
        <w:t>tuły wykonania budżetu miasta w </w:t>
      </w:r>
      <w:r w:rsidR="00882927" w:rsidRPr="001A2ADE">
        <w:rPr>
          <w:rFonts w:cstheme="minorHAnsi"/>
          <w:sz w:val="24"/>
          <w:szCs w:val="24"/>
        </w:rPr>
        <w:t>2023 roku.</w:t>
      </w:r>
    </w:p>
    <w:p w:rsidR="00882927" w:rsidRPr="00BB4763" w:rsidRDefault="001A2ADE" w:rsidP="00BB4763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Poinformował</w:t>
      </w:r>
      <w:r w:rsidR="00882927" w:rsidRPr="001A2ADE">
        <w:rPr>
          <w:rFonts w:cstheme="minorHAnsi"/>
          <w:iCs/>
          <w:sz w:val="24"/>
          <w:szCs w:val="24"/>
        </w:rPr>
        <w:t xml:space="preserve">, że sesja na której rozpatrywany będzie wniosek w sprawie udzielenia absolutorium Prezydentowi Miasta Torunia z tytułu wykonania budżetu miasta Torunia za rok 2023 została zaplanowana </w:t>
      </w:r>
      <w:r w:rsidR="00882927" w:rsidRPr="001A2ADE">
        <w:rPr>
          <w:rFonts w:cstheme="minorHAnsi"/>
          <w:bCs/>
          <w:iCs/>
          <w:sz w:val="24"/>
          <w:szCs w:val="24"/>
        </w:rPr>
        <w:t>na 20 czerwca 2024 r.</w:t>
      </w:r>
      <w:r w:rsidR="00BB4763">
        <w:rPr>
          <w:rFonts w:cstheme="minorHAnsi"/>
          <w:iCs/>
          <w:sz w:val="24"/>
          <w:szCs w:val="24"/>
        </w:rPr>
        <w:t xml:space="preserve"> </w:t>
      </w:r>
      <w:r w:rsidR="00882927" w:rsidRPr="001A2ADE">
        <w:rPr>
          <w:rFonts w:cstheme="minorHAnsi"/>
          <w:iCs/>
          <w:sz w:val="24"/>
          <w:szCs w:val="24"/>
        </w:rPr>
        <w:t>W związku z powyższym, aby dochować terminów wynikających z ustawy o fina</w:t>
      </w:r>
      <w:r w:rsidR="00BB4763">
        <w:rPr>
          <w:rFonts w:cstheme="minorHAnsi"/>
          <w:iCs/>
          <w:sz w:val="24"/>
          <w:szCs w:val="24"/>
        </w:rPr>
        <w:t>nsach publicznych oraz ustawy o </w:t>
      </w:r>
      <w:r w:rsidR="00882927" w:rsidRPr="001A2ADE">
        <w:rPr>
          <w:rFonts w:cstheme="minorHAnsi"/>
          <w:iCs/>
          <w:sz w:val="24"/>
          <w:szCs w:val="24"/>
        </w:rPr>
        <w:t>regionalnych izbach obrachunkowych komisje merytoryczne Rady Miasta, podczas których opiniowane będzie sprawozdanie finansowe oraz sprawozdanie z wykonania budżetu miasta Torunia za 2023 rok,</w:t>
      </w:r>
      <w:r w:rsidR="00882927" w:rsidRPr="00882927">
        <w:rPr>
          <w:rFonts w:cstheme="minorHAnsi"/>
          <w:i/>
          <w:iCs/>
          <w:sz w:val="24"/>
          <w:szCs w:val="24"/>
        </w:rPr>
        <w:t xml:space="preserve"> </w:t>
      </w:r>
      <w:r w:rsidR="00882927" w:rsidRPr="001A2ADE">
        <w:rPr>
          <w:rFonts w:cstheme="minorHAnsi"/>
          <w:bCs/>
          <w:iCs/>
          <w:sz w:val="24"/>
          <w:szCs w:val="24"/>
        </w:rPr>
        <w:t>winny odbyć swoje posiedzenia w dniach 27 – 29 maja br., natomiast Komisja Rewizyjna najpóźniej w dniu 3 czerwca br.</w:t>
      </w:r>
    </w:p>
    <w:p w:rsidR="00882927" w:rsidRPr="004E0A5E" w:rsidRDefault="004E0A5E" w:rsidP="00BB4763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Jednocześnie p</w:t>
      </w:r>
      <w:r w:rsidR="00882927" w:rsidRPr="004E0A5E">
        <w:rPr>
          <w:rFonts w:cstheme="minorHAnsi"/>
          <w:iCs/>
          <w:sz w:val="24"/>
          <w:szCs w:val="24"/>
        </w:rPr>
        <w:t>o wyborze komisji przez Radę Miasta Torunia podczas dzisiejszej sesji p</w:t>
      </w:r>
      <w:r>
        <w:rPr>
          <w:rFonts w:cstheme="minorHAnsi"/>
          <w:iCs/>
          <w:sz w:val="24"/>
          <w:szCs w:val="24"/>
        </w:rPr>
        <w:t>oprosił</w:t>
      </w:r>
      <w:r w:rsidR="00882927" w:rsidRPr="004E0A5E">
        <w:rPr>
          <w:rFonts w:cstheme="minorHAnsi"/>
          <w:iCs/>
          <w:sz w:val="24"/>
          <w:szCs w:val="24"/>
        </w:rPr>
        <w:t xml:space="preserve"> Przewodniczących Komisji o uzgodnienie terminów </w:t>
      </w:r>
      <w:r w:rsidR="00BB4763">
        <w:rPr>
          <w:rFonts w:cstheme="minorHAnsi"/>
          <w:iCs/>
          <w:sz w:val="24"/>
          <w:szCs w:val="24"/>
        </w:rPr>
        <w:t xml:space="preserve">stałych </w:t>
      </w:r>
      <w:r w:rsidR="00882927" w:rsidRPr="004E0A5E">
        <w:rPr>
          <w:rFonts w:cstheme="minorHAnsi"/>
          <w:iCs/>
          <w:sz w:val="24"/>
          <w:szCs w:val="24"/>
        </w:rPr>
        <w:t>posiedzeń.</w:t>
      </w:r>
    </w:p>
    <w:p w:rsidR="00882927" w:rsidRPr="00BB4763" w:rsidRDefault="00882927" w:rsidP="00BB476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0A5E">
        <w:rPr>
          <w:rFonts w:cstheme="minorHAnsi"/>
          <w:sz w:val="24"/>
          <w:szCs w:val="24"/>
        </w:rPr>
        <w:lastRenderedPageBreak/>
        <w:t xml:space="preserve">Ponadto </w:t>
      </w:r>
      <w:r w:rsidR="00BB4763">
        <w:rPr>
          <w:rFonts w:cstheme="minorHAnsi"/>
          <w:sz w:val="24"/>
          <w:szCs w:val="24"/>
        </w:rPr>
        <w:t>poinformował, że P</w:t>
      </w:r>
      <w:r w:rsidRPr="004E0A5E">
        <w:rPr>
          <w:rFonts w:cstheme="minorHAnsi"/>
          <w:sz w:val="24"/>
          <w:szCs w:val="24"/>
        </w:rPr>
        <w:t>rezydent przekazał Radzie następujące dokumenty:</w:t>
      </w:r>
    </w:p>
    <w:p w:rsidR="00882927" w:rsidRPr="00AB0B50" w:rsidRDefault="00882927" w:rsidP="00365A9D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882927">
        <w:rPr>
          <w:rFonts w:cstheme="minorHAnsi"/>
          <w:sz w:val="24"/>
          <w:szCs w:val="24"/>
        </w:rPr>
        <w:t>- informację o stanie środowiska Torunia w 2023 roku przesłaną przez Główny Inspektorat Ochrony Środowiska – Regionalny Wydział Monitoringu w Bydgoszczy,</w:t>
      </w:r>
    </w:p>
    <w:p w:rsidR="00882927" w:rsidRPr="00882927" w:rsidRDefault="00882927" w:rsidP="00365A9D">
      <w:pPr>
        <w:spacing w:after="0" w:line="240" w:lineRule="auto"/>
        <w:rPr>
          <w:rFonts w:cstheme="minorHAnsi"/>
          <w:sz w:val="24"/>
          <w:szCs w:val="24"/>
        </w:rPr>
      </w:pPr>
      <w:r w:rsidRPr="00882927">
        <w:rPr>
          <w:rFonts w:cstheme="minorHAnsi"/>
          <w:sz w:val="24"/>
          <w:szCs w:val="24"/>
        </w:rPr>
        <w:t>- roczną informację o udzielonych ulgach w spłacie należności pieniężnych wynikających z umów cywilnoprawnych za okres od 1 stycznia 2023 roku do 31 grudnia 2023 roku,</w:t>
      </w:r>
    </w:p>
    <w:p w:rsidR="00882927" w:rsidRPr="00AB0B50" w:rsidRDefault="00882927" w:rsidP="00365A9D">
      <w:pPr>
        <w:spacing w:after="0" w:line="240" w:lineRule="auto"/>
        <w:rPr>
          <w:rFonts w:cstheme="minorHAnsi"/>
          <w:sz w:val="24"/>
          <w:szCs w:val="24"/>
        </w:rPr>
      </w:pPr>
      <w:r w:rsidRPr="00882927">
        <w:rPr>
          <w:rFonts w:cstheme="minorHAnsi"/>
          <w:sz w:val="24"/>
          <w:szCs w:val="24"/>
        </w:rPr>
        <w:t>- sprawozdanie z realizacji Programu rozwoju turystyki dla miasta Torunia do 2030 roku za 2023 rok,</w:t>
      </w:r>
    </w:p>
    <w:p w:rsidR="00882927" w:rsidRPr="00882927" w:rsidRDefault="00882927" w:rsidP="00365A9D">
      <w:pPr>
        <w:spacing w:after="0" w:line="240" w:lineRule="auto"/>
        <w:rPr>
          <w:rFonts w:cstheme="minorHAnsi"/>
          <w:sz w:val="24"/>
          <w:szCs w:val="24"/>
        </w:rPr>
      </w:pPr>
      <w:r w:rsidRPr="005D69C5">
        <w:rPr>
          <w:rFonts w:ascii="Arial" w:hAnsi="Arial" w:cs="Arial"/>
          <w:sz w:val="24"/>
          <w:szCs w:val="24"/>
        </w:rPr>
        <w:t xml:space="preserve">- </w:t>
      </w:r>
      <w:r w:rsidRPr="00882927">
        <w:rPr>
          <w:rFonts w:cstheme="minorHAnsi"/>
          <w:sz w:val="24"/>
          <w:szCs w:val="24"/>
        </w:rPr>
        <w:t>sprawozdanie Rady Społecznej ds. Konsultacji Społecznych z przeprowadzonych konsultacji społecznych w 2023 roku,</w:t>
      </w:r>
    </w:p>
    <w:p w:rsidR="00882927" w:rsidRPr="00882927" w:rsidRDefault="00882927" w:rsidP="00365A9D">
      <w:pPr>
        <w:spacing w:after="0" w:line="240" w:lineRule="auto"/>
        <w:rPr>
          <w:rFonts w:cstheme="minorHAnsi"/>
          <w:sz w:val="24"/>
          <w:szCs w:val="24"/>
        </w:rPr>
      </w:pPr>
      <w:r w:rsidRPr="00882927">
        <w:rPr>
          <w:rFonts w:cstheme="minorHAnsi"/>
          <w:sz w:val="24"/>
          <w:szCs w:val="24"/>
        </w:rPr>
        <w:t>- ocenę zasobów pomocy społecznej za rok 2023 wraz rekomendacjami na rok następny, sporządzoną przez Miejski Ośrodek Pomocy Rodzinie w Toruniu.</w:t>
      </w:r>
      <w:r w:rsidR="00A11DD5">
        <w:rPr>
          <w:rFonts w:cstheme="minorHAnsi"/>
          <w:sz w:val="24"/>
          <w:szCs w:val="24"/>
        </w:rPr>
        <w:t xml:space="preserve"> </w:t>
      </w:r>
    </w:p>
    <w:p w:rsidR="00882927" w:rsidRPr="004E0A5E" w:rsidRDefault="00882927" w:rsidP="00365A9D">
      <w:pPr>
        <w:spacing w:after="0" w:line="240" w:lineRule="auto"/>
        <w:rPr>
          <w:rFonts w:cstheme="minorHAnsi"/>
          <w:sz w:val="24"/>
          <w:szCs w:val="24"/>
        </w:rPr>
      </w:pPr>
      <w:r w:rsidRPr="004E0A5E">
        <w:rPr>
          <w:rFonts w:cstheme="minorHAnsi"/>
          <w:sz w:val="24"/>
          <w:szCs w:val="24"/>
        </w:rPr>
        <w:t xml:space="preserve">Wymienione dokumenty </w:t>
      </w:r>
      <w:r w:rsidR="004E0A5E" w:rsidRPr="004E0A5E">
        <w:rPr>
          <w:rFonts w:cstheme="minorHAnsi"/>
          <w:sz w:val="24"/>
          <w:szCs w:val="24"/>
        </w:rPr>
        <w:t xml:space="preserve">Radni </w:t>
      </w:r>
      <w:r w:rsidR="004E0A5E">
        <w:rPr>
          <w:rFonts w:cstheme="minorHAnsi"/>
          <w:sz w:val="24"/>
          <w:szCs w:val="24"/>
        </w:rPr>
        <w:t>otrzymali</w:t>
      </w:r>
      <w:r w:rsidRPr="004E0A5E">
        <w:rPr>
          <w:rFonts w:cstheme="minorHAnsi"/>
          <w:sz w:val="24"/>
          <w:szCs w:val="24"/>
        </w:rPr>
        <w:t xml:space="preserve"> drogą elektroniczną.</w:t>
      </w:r>
    </w:p>
    <w:p w:rsidR="00882927" w:rsidRPr="00882927" w:rsidRDefault="00882927" w:rsidP="00365A9D">
      <w:pPr>
        <w:spacing w:after="0" w:line="240" w:lineRule="auto"/>
        <w:rPr>
          <w:rFonts w:cstheme="minorHAnsi"/>
          <w:sz w:val="24"/>
          <w:szCs w:val="24"/>
        </w:rPr>
      </w:pPr>
    </w:p>
    <w:p w:rsidR="00882927" w:rsidRPr="00882927" w:rsidRDefault="004E0A5E" w:rsidP="00CA71C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Przypomniał</w:t>
      </w:r>
      <w:r w:rsidR="00882927" w:rsidRPr="00882927">
        <w:rPr>
          <w:rFonts w:cstheme="minorHAnsi"/>
          <w:sz w:val="24"/>
          <w:szCs w:val="24"/>
        </w:rPr>
        <w:t xml:space="preserve"> Radnym o ustawowym obowiązku składania oświadczeń majątkowych w</w:t>
      </w:r>
      <w:r>
        <w:rPr>
          <w:rFonts w:cstheme="minorHAnsi"/>
          <w:sz w:val="24"/>
          <w:szCs w:val="24"/>
        </w:rPr>
        <w:t> </w:t>
      </w:r>
      <w:r w:rsidR="00882927" w:rsidRPr="00882927">
        <w:rPr>
          <w:rFonts w:cstheme="minorHAnsi"/>
          <w:sz w:val="24"/>
          <w:szCs w:val="24"/>
        </w:rPr>
        <w:t xml:space="preserve">terminie 30 dni od dnia złożenia ślubowania, tj. do 6 czerwca br. Oświadczenie majątkowe </w:t>
      </w:r>
      <w:r w:rsidRPr="00882927">
        <w:rPr>
          <w:rFonts w:cstheme="minorHAnsi"/>
          <w:sz w:val="24"/>
          <w:szCs w:val="24"/>
        </w:rPr>
        <w:t xml:space="preserve">Radni </w:t>
      </w:r>
      <w:r>
        <w:rPr>
          <w:rFonts w:cstheme="minorHAnsi"/>
          <w:sz w:val="24"/>
          <w:szCs w:val="24"/>
        </w:rPr>
        <w:t>wypełniają</w:t>
      </w:r>
      <w:r w:rsidR="00882927" w:rsidRPr="00882927">
        <w:rPr>
          <w:rFonts w:cstheme="minorHAnsi"/>
          <w:sz w:val="24"/>
          <w:szCs w:val="24"/>
        </w:rPr>
        <w:t xml:space="preserve"> według stanu </w:t>
      </w:r>
      <w:r>
        <w:rPr>
          <w:rFonts w:cstheme="minorHAnsi"/>
          <w:sz w:val="24"/>
          <w:szCs w:val="24"/>
        </w:rPr>
        <w:t>majątku na dzień ślubowania – 7 </w:t>
      </w:r>
      <w:r w:rsidR="00882927" w:rsidRPr="00882927">
        <w:rPr>
          <w:rFonts w:cstheme="minorHAnsi"/>
          <w:sz w:val="24"/>
          <w:szCs w:val="24"/>
        </w:rPr>
        <w:t>maja br.</w:t>
      </w:r>
    </w:p>
    <w:p w:rsidR="00CA71C4" w:rsidRDefault="004E0A5E" w:rsidP="00CA71C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Zwrócił się z prośbą </w:t>
      </w:r>
      <w:r w:rsidR="00882927" w:rsidRPr="00882927">
        <w:rPr>
          <w:rFonts w:cstheme="minorHAnsi"/>
          <w:sz w:val="24"/>
          <w:szCs w:val="24"/>
        </w:rPr>
        <w:t>o wypełnianie oświadczeń majątkowych na aktualnym formularzu, który został przesłany drogą elektroniczną.</w:t>
      </w:r>
      <w:r w:rsidR="00CF3897">
        <w:rPr>
          <w:rFonts w:cstheme="minorHAnsi"/>
          <w:sz w:val="24"/>
          <w:szCs w:val="24"/>
        </w:rPr>
        <w:t xml:space="preserve"> </w:t>
      </w:r>
      <w:r w:rsidR="007F452A">
        <w:rPr>
          <w:rFonts w:cstheme="minorHAnsi"/>
          <w:sz w:val="24"/>
          <w:szCs w:val="24"/>
        </w:rPr>
        <w:t>Dodał, że B</w:t>
      </w:r>
      <w:r w:rsidR="00CF3897">
        <w:rPr>
          <w:rFonts w:cstheme="minorHAnsi"/>
          <w:sz w:val="24"/>
          <w:szCs w:val="24"/>
        </w:rPr>
        <w:t xml:space="preserve">iuro Rady </w:t>
      </w:r>
      <w:r w:rsidR="00775B40" w:rsidRPr="00775B40">
        <w:rPr>
          <w:rFonts w:cstheme="minorHAnsi"/>
          <w:sz w:val="24"/>
          <w:szCs w:val="24"/>
        </w:rPr>
        <w:t xml:space="preserve">Miasta </w:t>
      </w:r>
      <w:r w:rsidR="007F452A">
        <w:rPr>
          <w:rFonts w:cstheme="minorHAnsi"/>
          <w:sz w:val="24"/>
          <w:szCs w:val="24"/>
        </w:rPr>
        <w:t xml:space="preserve">oraz Doradca Prawny </w:t>
      </w:r>
      <w:r w:rsidR="007F452A" w:rsidRPr="00775B40">
        <w:rPr>
          <w:rFonts w:cstheme="minorHAnsi"/>
          <w:sz w:val="24"/>
          <w:szCs w:val="24"/>
        </w:rPr>
        <w:t xml:space="preserve">Rady Miasta </w:t>
      </w:r>
      <w:r w:rsidR="007F452A">
        <w:rPr>
          <w:rFonts w:cstheme="minorHAnsi"/>
          <w:sz w:val="24"/>
          <w:szCs w:val="24"/>
        </w:rPr>
        <w:t xml:space="preserve">udzielą wszelkiej pomocy </w:t>
      </w:r>
      <w:r w:rsidR="00CF3897">
        <w:rPr>
          <w:rFonts w:cstheme="minorHAnsi"/>
          <w:sz w:val="24"/>
          <w:szCs w:val="24"/>
        </w:rPr>
        <w:t>w razie potrzeby</w:t>
      </w:r>
      <w:r w:rsidR="007F452A">
        <w:rPr>
          <w:rFonts w:cstheme="minorHAnsi"/>
          <w:sz w:val="24"/>
          <w:szCs w:val="24"/>
        </w:rPr>
        <w:t xml:space="preserve">. </w:t>
      </w:r>
      <w:r w:rsidR="00775B40" w:rsidRPr="00775B40">
        <w:rPr>
          <w:rFonts w:cstheme="minorHAnsi"/>
          <w:sz w:val="24"/>
          <w:szCs w:val="24"/>
        </w:rPr>
        <w:t>Szczeg</w:t>
      </w:r>
      <w:r w:rsidR="00CA71C4">
        <w:rPr>
          <w:rFonts w:cstheme="minorHAnsi"/>
          <w:sz w:val="24"/>
          <w:szCs w:val="24"/>
        </w:rPr>
        <w:t>ólnie mówi o R</w:t>
      </w:r>
      <w:r w:rsidR="00CF3897">
        <w:rPr>
          <w:rFonts w:cstheme="minorHAnsi"/>
          <w:sz w:val="24"/>
          <w:szCs w:val="24"/>
        </w:rPr>
        <w:t>adnych</w:t>
      </w:r>
      <w:r w:rsidR="00775B40" w:rsidRPr="00775B40">
        <w:rPr>
          <w:rFonts w:cstheme="minorHAnsi"/>
          <w:sz w:val="24"/>
          <w:szCs w:val="24"/>
        </w:rPr>
        <w:t>, któ</w:t>
      </w:r>
      <w:r w:rsidR="00CF3897">
        <w:rPr>
          <w:rFonts w:cstheme="minorHAnsi"/>
          <w:sz w:val="24"/>
          <w:szCs w:val="24"/>
        </w:rPr>
        <w:t xml:space="preserve">rzy po raz pierwszy zasiadają w </w:t>
      </w:r>
      <w:r w:rsidR="00775B40" w:rsidRPr="00775B40">
        <w:rPr>
          <w:rFonts w:cstheme="minorHAnsi"/>
          <w:sz w:val="24"/>
          <w:szCs w:val="24"/>
        </w:rPr>
        <w:t xml:space="preserve">Radzie. </w:t>
      </w:r>
    </w:p>
    <w:p w:rsidR="00CA71C4" w:rsidRPr="00A22879" w:rsidRDefault="00CA71C4" w:rsidP="00CA71C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22879">
        <w:rPr>
          <w:rFonts w:eastAsia="Calibri" w:cstheme="minorHAnsi"/>
          <w:sz w:val="24"/>
          <w:szCs w:val="24"/>
        </w:rPr>
        <w:t xml:space="preserve">Zwrócił się z prośbą do Radnych o wpisywanie się do harmonogramu dyżurów Radnych zaplanowanego do końca </w:t>
      </w:r>
      <w:r>
        <w:rPr>
          <w:rFonts w:eastAsia="Calibri" w:cstheme="minorHAnsi"/>
          <w:sz w:val="24"/>
          <w:szCs w:val="24"/>
        </w:rPr>
        <w:t xml:space="preserve">lipca </w:t>
      </w:r>
      <w:r w:rsidRPr="00A22879">
        <w:rPr>
          <w:rFonts w:eastAsia="Calibri" w:cstheme="minorHAnsi"/>
          <w:sz w:val="24"/>
          <w:szCs w:val="24"/>
        </w:rPr>
        <w:t>tego roku. Harmonogram Radni otrzymali drogą elektroniczną.</w:t>
      </w:r>
    </w:p>
    <w:p w:rsidR="00EB6EFC" w:rsidRDefault="00EB6EFC" w:rsidP="00CA71C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Poinformował</w:t>
      </w:r>
      <w:r w:rsidR="00CF3897">
        <w:rPr>
          <w:rFonts w:cstheme="minorHAnsi"/>
          <w:sz w:val="24"/>
          <w:szCs w:val="24"/>
        </w:rPr>
        <w:t xml:space="preserve"> również, że w dniach 20 i 21 maja </w:t>
      </w:r>
      <w:r w:rsidR="00775B40" w:rsidRPr="00775B40">
        <w:rPr>
          <w:rFonts w:cstheme="minorHAnsi"/>
          <w:sz w:val="24"/>
          <w:szCs w:val="24"/>
        </w:rPr>
        <w:t>odbyło się szkole</w:t>
      </w:r>
      <w:r w:rsidR="00CF3897">
        <w:rPr>
          <w:rFonts w:cstheme="minorHAnsi"/>
          <w:sz w:val="24"/>
          <w:szCs w:val="24"/>
        </w:rPr>
        <w:t xml:space="preserve">nie dla radnych miasta Torunia, </w:t>
      </w:r>
      <w:r w:rsidR="00775B40" w:rsidRPr="00775B40">
        <w:rPr>
          <w:rFonts w:cstheme="minorHAnsi"/>
          <w:sz w:val="24"/>
          <w:szCs w:val="24"/>
        </w:rPr>
        <w:t>które miało na ce</w:t>
      </w:r>
      <w:r w:rsidR="00CF3897">
        <w:rPr>
          <w:rFonts w:cstheme="minorHAnsi"/>
          <w:sz w:val="24"/>
          <w:szCs w:val="24"/>
        </w:rPr>
        <w:t xml:space="preserve">lu przybliżenie statusu radnego </w:t>
      </w:r>
      <w:r w:rsidR="00775B40" w:rsidRPr="00775B40">
        <w:rPr>
          <w:rFonts w:cstheme="minorHAnsi"/>
          <w:sz w:val="24"/>
          <w:szCs w:val="24"/>
        </w:rPr>
        <w:t>oraz funk</w:t>
      </w:r>
      <w:r w:rsidR="00867D6E">
        <w:rPr>
          <w:rFonts w:cstheme="minorHAnsi"/>
          <w:sz w:val="24"/>
          <w:szCs w:val="24"/>
        </w:rPr>
        <w:t>cjonowanie organu stanowiącego G</w:t>
      </w:r>
      <w:r w:rsidR="00775B40" w:rsidRPr="00775B40">
        <w:rPr>
          <w:rFonts w:cstheme="minorHAnsi"/>
          <w:sz w:val="24"/>
          <w:szCs w:val="24"/>
        </w:rPr>
        <w:t>miny</w:t>
      </w:r>
      <w:r w:rsidR="00CA71C4">
        <w:rPr>
          <w:rFonts w:cstheme="minorHAnsi"/>
          <w:sz w:val="24"/>
          <w:szCs w:val="24"/>
        </w:rPr>
        <w:t xml:space="preserve"> </w:t>
      </w:r>
      <w:r w:rsidR="00867D6E">
        <w:rPr>
          <w:rFonts w:cstheme="minorHAnsi"/>
          <w:sz w:val="24"/>
          <w:szCs w:val="24"/>
        </w:rPr>
        <w:t>Miasta Toruń</w:t>
      </w:r>
      <w:r w:rsidR="00775B40" w:rsidRPr="00775B40">
        <w:rPr>
          <w:rFonts w:cstheme="minorHAnsi"/>
          <w:sz w:val="24"/>
          <w:szCs w:val="24"/>
        </w:rPr>
        <w:t xml:space="preserve"> w </w:t>
      </w:r>
      <w:r w:rsidR="00CF3897">
        <w:rPr>
          <w:rFonts w:cstheme="minorHAnsi"/>
          <w:sz w:val="24"/>
          <w:szCs w:val="24"/>
        </w:rPr>
        <w:t xml:space="preserve">kontekście ustawy o samorządzie </w:t>
      </w:r>
      <w:r w:rsidR="00775B40" w:rsidRPr="00775B40">
        <w:rPr>
          <w:rFonts w:cstheme="minorHAnsi"/>
          <w:sz w:val="24"/>
          <w:szCs w:val="24"/>
        </w:rPr>
        <w:t>gminnym. Szkole</w:t>
      </w:r>
      <w:r w:rsidR="00CF3897">
        <w:rPr>
          <w:rFonts w:cstheme="minorHAnsi"/>
          <w:sz w:val="24"/>
          <w:szCs w:val="24"/>
        </w:rPr>
        <w:t xml:space="preserve">nie zostało zorganizowane przez </w:t>
      </w:r>
      <w:r w:rsidR="00775B40" w:rsidRPr="00775B40">
        <w:rPr>
          <w:rFonts w:cstheme="minorHAnsi"/>
          <w:sz w:val="24"/>
          <w:szCs w:val="24"/>
        </w:rPr>
        <w:t>Biuro Rady Miast</w:t>
      </w:r>
      <w:r w:rsidR="00CF3897">
        <w:rPr>
          <w:rFonts w:cstheme="minorHAnsi"/>
          <w:sz w:val="24"/>
          <w:szCs w:val="24"/>
        </w:rPr>
        <w:t xml:space="preserve">a, przeprowadzone przez doradcę </w:t>
      </w:r>
      <w:r w:rsidR="00775B40" w:rsidRPr="00775B40">
        <w:rPr>
          <w:rFonts w:cstheme="minorHAnsi"/>
          <w:sz w:val="24"/>
          <w:szCs w:val="24"/>
        </w:rPr>
        <w:t>Rady Miasta Toru</w:t>
      </w:r>
      <w:r>
        <w:rPr>
          <w:rFonts w:cstheme="minorHAnsi"/>
          <w:sz w:val="24"/>
          <w:szCs w:val="24"/>
        </w:rPr>
        <w:t>nia, mecenasa Krystka. Podziękowania skierował do</w:t>
      </w:r>
      <w:r w:rsidR="00CF3897">
        <w:rPr>
          <w:rFonts w:cstheme="minorHAnsi"/>
          <w:sz w:val="24"/>
          <w:szCs w:val="24"/>
        </w:rPr>
        <w:t xml:space="preserve"> Biura Rady, do Pana </w:t>
      </w:r>
      <w:r w:rsidR="00775B40" w:rsidRPr="00775B40">
        <w:rPr>
          <w:rFonts w:cstheme="minorHAnsi"/>
          <w:sz w:val="24"/>
          <w:szCs w:val="24"/>
        </w:rPr>
        <w:t>mecenasa i do wsz</w:t>
      </w:r>
      <w:r w:rsidR="00CF3897">
        <w:rPr>
          <w:rFonts w:cstheme="minorHAnsi"/>
          <w:sz w:val="24"/>
          <w:szCs w:val="24"/>
        </w:rPr>
        <w:t xml:space="preserve">ystkich, którzy przyczynili się </w:t>
      </w:r>
      <w:r w:rsidR="00775B40" w:rsidRPr="00775B40">
        <w:rPr>
          <w:rFonts w:cstheme="minorHAnsi"/>
          <w:sz w:val="24"/>
          <w:szCs w:val="24"/>
        </w:rPr>
        <w:t>do organizacji</w:t>
      </w:r>
      <w:r w:rsidR="00CF3897">
        <w:rPr>
          <w:rFonts w:cstheme="minorHAnsi"/>
          <w:sz w:val="24"/>
          <w:szCs w:val="24"/>
        </w:rPr>
        <w:t xml:space="preserve"> tego szkolenia, ale również do </w:t>
      </w:r>
      <w:r w:rsidR="00775B40" w:rsidRPr="00775B40">
        <w:rPr>
          <w:rFonts w:cstheme="minorHAnsi"/>
          <w:sz w:val="24"/>
          <w:szCs w:val="24"/>
        </w:rPr>
        <w:t>osó</w:t>
      </w:r>
      <w:r>
        <w:rPr>
          <w:rFonts w:cstheme="minorHAnsi"/>
          <w:sz w:val="24"/>
          <w:szCs w:val="24"/>
        </w:rPr>
        <w:t>b, które wzięły w nim udział - 10 radnych</w:t>
      </w:r>
      <w:r w:rsidR="00CF3897">
        <w:rPr>
          <w:rFonts w:cstheme="minorHAnsi"/>
          <w:sz w:val="24"/>
          <w:szCs w:val="24"/>
        </w:rPr>
        <w:t xml:space="preserve">. </w:t>
      </w:r>
    </w:p>
    <w:p w:rsidR="00B52C61" w:rsidRDefault="002A377A" w:rsidP="003E4AE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Odnośnie</w:t>
      </w:r>
      <w:r w:rsidR="00EB6EFC">
        <w:rPr>
          <w:rFonts w:cstheme="minorHAnsi"/>
          <w:sz w:val="24"/>
          <w:szCs w:val="24"/>
        </w:rPr>
        <w:t xml:space="preserve"> sesji, chciałby</w:t>
      </w:r>
      <w:r w:rsidR="00CF38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wspomni</w:t>
      </w:r>
      <w:r w:rsidR="00775B40" w:rsidRPr="00775B40">
        <w:rPr>
          <w:rFonts w:cstheme="minorHAnsi"/>
          <w:sz w:val="24"/>
          <w:szCs w:val="24"/>
        </w:rPr>
        <w:t>eć</w:t>
      </w:r>
      <w:r w:rsidR="00EB6EFC">
        <w:rPr>
          <w:rFonts w:cstheme="minorHAnsi"/>
          <w:sz w:val="24"/>
          <w:szCs w:val="24"/>
        </w:rPr>
        <w:t xml:space="preserve"> o dwóch kwestiach</w:t>
      </w:r>
      <w:r w:rsidR="00775B40" w:rsidRPr="00775B40">
        <w:rPr>
          <w:rFonts w:cstheme="minorHAnsi"/>
          <w:sz w:val="24"/>
          <w:szCs w:val="24"/>
        </w:rPr>
        <w:t xml:space="preserve">. </w:t>
      </w:r>
      <w:r w:rsidR="00EB6EFC">
        <w:rPr>
          <w:rFonts w:cstheme="minorHAnsi"/>
          <w:sz w:val="24"/>
          <w:szCs w:val="24"/>
        </w:rPr>
        <w:t>B</w:t>
      </w:r>
      <w:r w:rsidR="00CF3897">
        <w:rPr>
          <w:rFonts w:cstheme="minorHAnsi"/>
          <w:sz w:val="24"/>
          <w:szCs w:val="24"/>
        </w:rPr>
        <w:t>ęd</w:t>
      </w:r>
      <w:r w:rsidR="00EB6EFC">
        <w:rPr>
          <w:rFonts w:cstheme="minorHAnsi"/>
          <w:sz w:val="24"/>
          <w:szCs w:val="24"/>
        </w:rPr>
        <w:t>zie</w:t>
      </w:r>
      <w:r w:rsidR="00CF3897">
        <w:rPr>
          <w:rFonts w:cstheme="minorHAnsi"/>
          <w:sz w:val="24"/>
          <w:szCs w:val="24"/>
        </w:rPr>
        <w:t xml:space="preserve"> się starał na </w:t>
      </w:r>
      <w:r w:rsidR="00775B40" w:rsidRPr="00775B40">
        <w:rPr>
          <w:rFonts w:cstheme="minorHAnsi"/>
          <w:sz w:val="24"/>
          <w:szCs w:val="24"/>
        </w:rPr>
        <w:t>początku se</w:t>
      </w:r>
      <w:r w:rsidR="00CF3897">
        <w:rPr>
          <w:rFonts w:cstheme="minorHAnsi"/>
          <w:sz w:val="24"/>
          <w:szCs w:val="24"/>
        </w:rPr>
        <w:t xml:space="preserve">sji informować o przewidywanych </w:t>
      </w:r>
      <w:r w:rsidR="00775B40" w:rsidRPr="00775B40">
        <w:rPr>
          <w:rFonts w:cstheme="minorHAnsi"/>
          <w:sz w:val="24"/>
          <w:szCs w:val="24"/>
        </w:rPr>
        <w:t>przerwach</w:t>
      </w:r>
      <w:r>
        <w:rPr>
          <w:rFonts w:cstheme="minorHAnsi"/>
          <w:sz w:val="24"/>
          <w:szCs w:val="24"/>
        </w:rPr>
        <w:t>,</w:t>
      </w:r>
      <w:r w:rsidR="00CF38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="00CF3897">
        <w:rPr>
          <w:rFonts w:cstheme="minorHAnsi"/>
          <w:sz w:val="24"/>
          <w:szCs w:val="24"/>
        </w:rPr>
        <w:t xml:space="preserve">akich, które </w:t>
      </w:r>
      <w:r w:rsidR="00EB6EFC">
        <w:rPr>
          <w:rFonts w:cstheme="minorHAnsi"/>
          <w:sz w:val="24"/>
          <w:szCs w:val="24"/>
        </w:rPr>
        <w:t>planuje</w:t>
      </w:r>
      <w:r w:rsidR="00775B40" w:rsidRPr="00775B40">
        <w:rPr>
          <w:rFonts w:cstheme="minorHAnsi"/>
          <w:sz w:val="24"/>
          <w:szCs w:val="24"/>
        </w:rPr>
        <w:t xml:space="preserve"> jako p</w:t>
      </w:r>
      <w:r w:rsidR="00CF3897">
        <w:rPr>
          <w:rFonts w:cstheme="minorHAnsi"/>
          <w:sz w:val="24"/>
          <w:szCs w:val="24"/>
        </w:rPr>
        <w:t xml:space="preserve">rzewodniczący, </w:t>
      </w:r>
      <w:r w:rsidR="00B52C61">
        <w:rPr>
          <w:rFonts w:cstheme="minorHAnsi"/>
          <w:sz w:val="24"/>
          <w:szCs w:val="24"/>
        </w:rPr>
        <w:t xml:space="preserve">a </w:t>
      </w:r>
      <w:r w:rsidR="00CF3897">
        <w:rPr>
          <w:rFonts w:cstheme="minorHAnsi"/>
          <w:sz w:val="24"/>
          <w:szCs w:val="24"/>
        </w:rPr>
        <w:t xml:space="preserve">wynikają </w:t>
      </w:r>
      <w:r w:rsidR="00B52C61">
        <w:rPr>
          <w:rFonts w:cstheme="minorHAnsi"/>
          <w:sz w:val="24"/>
          <w:szCs w:val="24"/>
        </w:rPr>
        <w:t xml:space="preserve">one </w:t>
      </w:r>
      <w:r w:rsidR="00CF3897">
        <w:rPr>
          <w:rFonts w:cstheme="minorHAnsi"/>
          <w:sz w:val="24"/>
          <w:szCs w:val="24"/>
        </w:rPr>
        <w:t xml:space="preserve">z </w:t>
      </w:r>
      <w:r w:rsidR="00775B40" w:rsidRPr="00775B40">
        <w:rPr>
          <w:rFonts w:cstheme="minorHAnsi"/>
          <w:sz w:val="24"/>
          <w:szCs w:val="24"/>
        </w:rPr>
        <w:t>potrzeb zw</w:t>
      </w:r>
      <w:r w:rsidR="00CF3897">
        <w:rPr>
          <w:rFonts w:cstheme="minorHAnsi"/>
          <w:sz w:val="24"/>
          <w:szCs w:val="24"/>
        </w:rPr>
        <w:t xml:space="preserve">iązanych z obradami. Oczywiście </w:t>
      </w:r>
      <w:r w:rsidR="00B52C61">
        <w:rPr>
          <w:rFonts w:cstheme="minorHAnsi"/>
          <w:sz w:val="24"/>
          <w:szCs w:val="24"/>
        </w:rPr>
        <w:t>poszczególne K</w:t>
      </w:r>
      <w:r w:rsidR="00775B40" w:rsidRPr="00775B40">
        <w:rPr>
          <w:rFonts w:cstheme="minorHAnsi"/>
          <w:sz w:val="24"/>
          <w:szCs w:val="24"/>
        </w:rPr>
        <w:t>luby</w:t>
      </w:r>
      <w:r w:rsidR="00CF3897">
        <w:rPr>
          <w:rFonts w:cstheme="minorHAnsi"/>
          <w:sz w:val="24"/>
          <w:szCs w:val="24"/>
        </w:rPr>
        <w:t xml:space="preserve"> </w:t>
      </w:r>
      <w:r w:rsidR="00B52C61">
        <w:rPr>
          <w:rFonts w:cstheme="minorHAnsi"/>
          <w:sz w:val="24"/>
          <w:szCs w:val="24"/>
        </w:rPr>
        <w:t xml:space="preserve">Radnych </w:t>
      </w:r>
      <w:r w:rsidR="00CF3897">
        <w:rPr>
          <w:rFonts w:cstheme="minorHAnsi"/>
          <w:sz w:val="24"/>
          <w:szCs w:val="24"/>
        </w:rPr>
        <w:t xml:space="preserve">mają prawo do zgłaszania </w:t>
      </w:r>
      <w:r w:rsidR="00F107EE">
        <w:rPr>
          <w:rFonts w:cstheme="minorHAnsi"/>
          <w:sz w:val="24"/>
          <w:szCs w:val="24"/>
        </w:rPr>
        <w:t>próśb</w:t>
      </w:r>
      <w:r w:rsidR="00CF3897">
        <w:rPr>
          <w:rFonts w:cstheme="minorHAnsi"/>
          <w:sz w:val="24"/>
          <w:szCs w:val="24"/>
        </w:rPr>
        <w:t xml:space="preserve"> </w:t>
      </w:r>
      <w:r w:rsidR="00775B40" w:rsidRPr="00775B40">
        <w:rPr>
          <w:rFonts w:cstheme="minorHAnsi"/>
          <w:sz w:val="24"/>
          <w:szCs w:val="24"/>
        </w:rPr>
        <w:t>o przerwę z</w:t>
      </w:r>
      <w:r w:rsidR="00CF3897">
        <w:rPr>
          <w:rFonts w:cstheme="minorHAnsi"/>
          <w:sz w:val="24"/>
          <w:szCs w:val="24"/>
        </w:rPr>
        <w:t xml:space="preserve">godnie z regulaminem Rady. </w:t>
      </w:r>
    </w:p>
    <w:p w:rsidR="00D715ED" w:rsidRDefault="00B52C61" w:rsidP="00D715E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Obecnie p</w:t>
      </w:r>
      <w:r w:rsidR="00CF3897">
        <w:rPr>
          <w:rFonts w:cstheme="minorHAnsi"/>
          <w:sz w:val="24"/>
          <w:szCs w:val="24"/>
        </w:rPr>
        <w:t xml:space="preserve">ropozycja jest taka, że po informacjach Prezydenta </w:t>
      </w:r>
      <w:r w:rsidR="00EB6EFC">
        <w:rPr>
          <w:rFonts w:cstheme="minorHAnsi"/>
          <w:sz w:val="24"/>
          <w:szCs w:val="24"/>
        </w:rPr>
        <w:t>Miasta poprosi</w:t>
      </w:r>
      <w:r w:rsidR="00775B40" w:rsidRPr="00775B40">
        <w:rPr>
          <w:rFonts w:cstheme="minorHAnsi"/>
          <w:sz w:val="24"/>
          <w:szCs w:val="24"/>
        </w:rPr>
        <w:t xml:space="preserve"> o pó</w:t>
      </w:r>
      <w:r w:rsidR="00867D6E">
        <w:rPr>
          <w:rFonts w:cstheme="minorHAnsi"/>
          <w:sz w:val="24"/>
          <w:szCs w:val="24"/>
        </w:rPr>
        <w:t>ł</w:t>
      </w:r>
      <w:r w:rsidR="00CF3897">
        <w:rPr>
          <w:rFonts w:cstheme="minorHAnsi"/>
          <w:sz w:val="24"/>
          <w:szCs w:val="24"/>
        </w:rPr>
        <w:t xml:space="preserve">godzinną przerwę na spotkanie </w:t>
      </w:r>
      <w:r w:rsidR="00EB6EFC">
        <w:rPr>
          <w:rFonts w:cstheme="minorHAnsi"/>
          <w:sz w:val="24"/>
          <w:szCs w:val="24"/>
        </w:rPr>
        <w:t>K</w:t>
      </w:r>
      <w:r w:rsidR="00775B40" w:rsidRPr="00775B40">
        <w:rPr>
          <w:rFonts w:cstheme="minorHAnsi"/>
          <w:sz w:val="24"/>
          <w:szCs w:val="24"/>
        </w:rPr>
        <w:t xml:space="preserve">onwentu </w:t>
      </w:r>
      <w:r w:rsidR="00EB6EFC">
        <w:rPr>
          <w:rFonts w:cstheme="minorHAnsi"/>
          <w:sz w:val="24"/>
          <w:szCs w:val="24"/>
        </w:rPr>
        <w:t xml:space="preserve">Seniorów </w:t>
      </w:r>
      <w:r w:rsidR="00775B40" w:rsidRPr="00775B40">
        <w:rPr>
          <w:rFonts w:cstheme="minorHAnsi"/>
          <w:sz w:val="24"/>
          <w:szCs w:val="24"/>
        </w:rPr>
        <w:t>o</w:t>
      </w:r>
      <w:r w:rsidR="00CF3897">
        <w:rPr>
          <w:rFonts w:cstheme="minorHAnsi"/>
          <w:sz w:val="24"/>
          <w:szCs w:val="24"/>
        </w:rPr>
        <w:t xml:space="preserve">raz na spotkanie </w:t>
      </w:r>
      <w:r w:rsidR="00EB6EFC">
        <w:rPr>
          <w:rFonts w:cstheme="minorHAnsi"/>
          <w:sz w:val="24"/>
          <w:szCs w:val="24"/>
        </w:rPr>
        <w:t>K</w:t>
      </w:r>
      <w:r w:rsidR="00CF3897">
        <w:rPr>
          <w:rFonts w:cstheme="minorHAnsi"/>
          <w:sz w:val="24"/>
          <w:szCs w:val="24"/>
        </w:rPr>
        <w:t xml:space="preserve">lubu </w:t>
      </w:r>
      <w:r w:rsidR="00EB6EFC">
        <w:rPr>
          <w:rFonts w:cstheme="minorHAnsi"/>
          <w:sz w:val="24"/>
          <w:szCs w:val="24"/>
        </w:rPr>
        <w:t xml:space="preserve">Radnych </w:t>
      </w:r>
      <w:r w:rsidR="00CF3897">
        <w:rPr>
          <w:rFonts w:cstheme="minorHAnsi"/>
          <w:sz w:val="24"/>
          <w:szCs w:val="24"/>
        </w:rPr>
        <w:t xml:space="preserve">Koalicji </w:t>
      </w:r>
      <w:r w:rsidR="00775B40" w:rsidRPr="00775B40">
        <w:rPr>
          <w:rFonts w:cstheme="minorHAnsi"/>
          <w:sz w:val="24"/>
          <w:szCs w:val="24"/>
        </w:rPr>
        <w:t>Obywatelskiej. Na</w:t>
      </w:r>
      <w:r w:rsidR="00867D6E">
        <w:rPr>
          <w:rFonts w:cstheme="minorHAnsi"/>
          <w:sz w:val="24"/>
          <w:szCs w:val="24"/>
        </w:rPr>
        <w:t>stępnie dokonany zostanie wybór</w:t>
      </w:r>
      <w:r w:rsidR="00CF3897">
        <w:rPr>
          <w:rFonts w:cstheme="minorHAnsi"/>
          <w:sz w:val="24"/>
          <w:szCs w:val="24"/>
        </w:rPr>
        <w:t xml:space="preserve">, m.in. </w:t>
      </w:r>
      <w:r w:rsidR="00EB6EFC">
        <w:rPr>
          <w:rFonts w:cstheme="minorHAnsi"/>
          <w:sz w:val="24"/>
          <w:szCs w:val="24"/>
        </w:rPr>
        <w:t>komisji m</w:t>
      </w:r>
      <w:r w:rsidR="00775B40" w:rsidRPr="00775B40">
        <w:rPr>
          <w:rFonts w:cstheme="minorHAnsi"/>
          <w:sz w:val="24"/>
          <w:szCs w:val="24"/>
        </w:rPr>
        <w:t xml:space="preserve">erytorycznych i </w:t>
      </w:r>
      <w:r w:rsidR="00EB6EFC">
        <w:rPr>
          <w:rFonts w:cstheme="minorHAnsi"/>
          <w:sz w:val="24"/>
          <w:szCs w:val="24"/>
        </w:rPr>
        <w:t>s</w:t>
      </w:r>
      <w:r w:rsidR="00775B40" w:rsidRPr="00775B40">
        <w:rPr>
          <w:rFonts w:cstheme="minorHAnsi"/>
          <w:sz w:val="24"/>
          <w:szCs w:val="24"/>
        </w:rPr>
        <w:t xml:space="preserve">kładów </w:t>
      </w:r>
      <w:r w:rsidR="00EB6EFC">
        <w:rPr>
          <w:rFonts w:cstheme="minorHAnsi"/>
          <w:sz w:val="24"/>
          <w:szCs w:val="24"/>
        </w:rPr>
        <w:t>osobowych</w:t>
      </w:r>
      <w:r w:rsidR="00775B40" w:rsidRPr="00775B40">
        <w:rPr>
          <w:rFonts w:cstheme="minorHAnsi"/>
          <w:sz w:val="24"/>
          <w:szCs w:val="24"/>
        </w:rPr>
        <w:t xml:space="preserve"> </w:t>
      </w:r>
      <w:r w:rsidR="00EB6EFC">
        <w:rPr>
          <w:rFonts w:cstheme="minorHAnsi"/>
          <w:sz w:val="24"/>
          <w:szCs w:val="24"/>
        </w:rPr>
        <w:t>i</w:t>
      </w:r>
      <w:r w:rsidR="00CF3897">
        <w:rPr>
          <w:rFonts w:cstheme="minorHAnsi"/>
          <w:sz w:val="24"/>
          <w:szCs w:val="24"/>
        </w:rPr>
        <w:t xml:space="preserve"> </w:t>
      </w:r>
      <w:r w:rsidR="00EB6EFC">
        <w:rPr>
          <w:rFonts w:cstheme="minorHAnsi"/>
          <w:sz w:val="24"/>
          <w:szCs w:val="24"/>
        </w:rPr>
        <w:t xml:space="preserve">wówczas zaproponuje </w:t>
      </w:r>
      <w:r w:rsidR="00CF3897">
        <w:rPr>
          <w:rFonts w:cstheme="minorHAnsi"/>
          <w:sz w:val="24"/>
          <w:szCs w:val="24"/>
        </w:rPr>
        <w:t>przerwę</w:t>
      </w:r>
      <w:r w:rsidR="00EB6EFC">
        <w:rPr>
          <w:rFonts w:cstheme="minorHAnsi"/>
          <w:sz w:val="24"/>
          <w:szCs w:val="24"/>
        </w:rPr>
        <w:t xml:space="preserve"> w obradach,</w:t>
      </w:r>
      <w:r w:rsidR="00CF3897">
        <w:rPr>
          <w:rFonts w:cstheme="minorHAnsi"/>
          <w:sz w:val="24"/>
          <w:szCs w:val="24"/>
        </w:rPr>
        <w:t xml:space="preserve"> około </w:t>
      </w:r>
      <w:r w:rsidR="00775B40" w:rsidRPr="00775B40">
        <w:rPr>
          <w:rFonts w:cstheme="minorHAnsi"/>
          <w:sz w:val="24"/>
          <w:szCs w:val="24"/>
        </w:rPr>
        <w:t xml:space="preserve">godziny </w:t>
      </w:r>
      <w:r>
        <w:rPr>
          <w:rFonts w:cstheme="minorHAnsi"/>
          <w:sz w:val="24"/>
          <w:szCs w:val="24"/>
        </w:rPr>
        <w:t>na</w:t>
      </w:r>
      <w:r w:rsidR="00CF3897">
        <w:rPr>
          <w:rFonts w:cstheme="minorHAnsi"/>
          <w:sz w:val="24"/>
          <w:szCs w:val="24"/>
        </w:rPr>
        <w:t xml:space="preserve"> połączone posiedzenie </w:t>
      </w:r>
      <w:r w:rsidR="00EB6EFC">
        <w:rPr>
          <w:rFonts w:cstheme="minorHAnsi"/>
          <w:sz w:val="24"/>
          <w:szCs w:val="24"/>
        </w:rPr>
        <w:t xml:space="preserve">wszystkich </w:t>
      </w:r>
      <w:r w:rsidR="00CF3897">
        <w:rPr>
          <w:rFonts w:cstheme="minorHAnsi"/>
          <w:sz w:val="24"/>
          <w:szCs w:val="24"/>
        </w:rPr>
        <w:t>Komisji</w:t>
      </w:r>
      <w:r>
        <w:rPr>
          <w:rFonts w:cstheme="minorHAnsi"/>
          <w:sz w:val="24"/>
          <w:szCs w:val="24"/>
        </w:rPr>
        <w:t xml:space="preserve"> w celu zaopiniowania</w:t>
      </w:r>
      <w:r w:rsidR="00CF3897">
        <w:rPr>
          <w:rFonts w:cstheme="minorHAnsi"/>
          <w:sz w:val="24"/>
          <w:szCs w:val="24"/>
        </w:rPr>
        <w:t xml:space="preserve"> </w:t>
      </w:r>
      <w:r w:rsidR="00775B40" w:rsidRPr="00775B40">
        <w:rPr>
          <w:rFonts w:cstheme="minorHAnsi"/>
          <w:sz w:val="24"/>
          <w:szCs w:val="24"/>
        </w:rPr>
        <w:t>projek</w:t>
      </w:r>
      <w:r>
        <w:rPr>
          <w:rFonts w:cstheme="minorHAnsi"/>
          <w:sz w:val="24"/>
          <w:szCs w:val="24"/>
        </w:rPr>
        <w:t>tów</w:t>
      </w:r>
      <w:r w:rsidR="00CF38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uchwał.</w:t>
      </w:r>
      <w:r w:rsidR="00CF3897">
        <w:rPr>
          <w:rFonts w:cstheme="minorHAnsi"/>
          <w:sz w:val="24"/>
          <w:szCs w:val="24"/>
        </w:rPr>
        <w:t xml:space="preserve"> Po przyjęciu tych projektów </w:t>
      </w:r>
      <w:r w:rsidR="00867D6E">
        <w:rPr>
          <w:rFonts w:cstheme="minorHAnsi"/>
          <w:sz w:val="24"/>
          <w:szCs w:val="24"/>
        </w:rPr>
        <w:t>będą jeszcze</w:t>
      </w:r>
      <w:r w:rsidR="00775B40" w:rsidRPr="00775B40">
        <w:rPr>
          <w:rFonts w:cstheme="minorHAnsi"/>
          <w:sz w:val="24"/>
          <w:szCs w:val="24"/>
        </w:rPr>
        <w:t xml:space="preserve"> </w:t>
      </w:r>
      <w:r w:rsidR="00CF3897">
        <w:rPr>
          <w:rFonts w:cstheme="minorHAnsi"/>
          <w:sz w:val="24"/>
          <w:szCs w:val="24"/>
        </w:rPr>
        <w:t xml:space="preserve">projekty dotyczące </w:t>
      </w:r>
      <w:r w:rsidR="00F65C2C">
        <w:rPr>
          <w:rFonts w:cstheme="minorHAnsi"/>
          <w:sz w:val="24"/>
          <w:szCs w:val="24"/>
        </w:rPr>
        <w:t>powołania R</w:t>
      </w:r>
      <w:r w:rsidR="00775B40" w:rsidRPr="00775B40">
        <w:rPr>
          <w:rFonts w:cstheme="minorHAnsi"/>
          <w:sz w:val="24"/>
          <w:szCs w:val="24"/>
        </w:rPr>
        <w:t>a</w:t>
      </w:r>
      <w:r w:rsidR="00CF3897">
        <w:rPr>
          <w:rFonts w:cstheme="minorHAnsi"/>
          <w:sz w:val="24"/>
          <w:szCs w:val="24"/>
        </w:rPr>
        <w:t xml:space="preserve">dnych do Komisji Konkursowej na </w:t>
      </w:r>
      <w:r w:rsidR="00775B40" w:rsidRPr="00775B40">
        <w:rPr>
          <w:rFonts w:cstheme="minorHAnsi"/>
          <w:sz w:val="24"/>
          <w:szCs w:val="24"/>
        </w:rPr>
        <w:t>dyrektorów pl</w:t>
      </w:r>
      <w:r>
        <w:rPr>
          <w:rFonts w:cstheme="minorHAnsi"/>
          <w:sz w:val="24"/>
          <w:szCs w:val="24"/>
        </w:rPr>
        <w:t>acówek oświatowych i wówczas</w:t>
      </w:r>
      <w:r w:rsidR="00CF3897">
        <w:rPr>
          <w:rFonts w:cstheme="minorHAnsi"/>
          <w:sz w:val="24"/>
          <w:szCs w:val="24"/>
        </w:rPr>
        <w:t xml:space="preserve"> będzie </w:t>
      </w:r>
      <w:r w:rsidR="00F65C2C">
        <w:rPr>
          <w:rFonts w:cstheme="minorHAnsi"/>
          <w:sz w:val="24"/>
          <w:szCs w:val="24"/>
        </w:rPr>
        <w:t>potrzebna kolejna pół</w:t>
      </w:r>
      <w:r w:rsidR="00775B40" w:rsidRPr="00775B40">
        <w:rPr>
          <w:rFonts w:cstheme="minorHAnsi"/>
          <w:sz w:val="24"/>
          <w:szCs w:val="24"/>
        </w:rPr>
        <w:t>godzina przerwa dla Komisji</w:t>
      </w:r>
      <w:r w:rsidR="00F65C2C">
        <w:rPr>
          <w:rFonts w:cstheme="minorHAnsi"/>
          <w:sz w:val="24"/>
          <w:szCs w:val="24"/>
        </w:rPr>
        <w:t xml:space="preserve"> </w:t>
      </w:r>
      <w:r w:rsidR="00775B40" w:rsidRPr="00775B40">
        <w:rPr>
          <w:rFonts w:cstheme="minorHAnsi"/>
          <w:sz w:val="24"/>
          <w:szCs w:val="24"/>
        </w:rPr>
        <w:t xml:space="preserve">Oświaty </w:t>
      </w:r>
      <w:r w:rsidR="00F65C2C">
        <w:rPr>
          <w:rFonts w:cstheme="minorHAnsi"/>
          <w:sz w:val="24"/>
          <w:szCs w:val="24"/>
        </w:rPr>
        <w:t>i Sportu</w:t>
      </w:r>
      <w:r w:rsidR="00775B40" w:rsidRPr="00775B40">
        <w:rPr>
          <w:rFonts w:cstheme="minorHAnsi"/>
          <w:sz w:val="24"/>
          <w:szCs w:val="24"/>
        </w:rPr>
        <w:t>. Więc te</w:t>
      </w:r>
      <w:r w:rsidR="00F65C2C">
        <w:rPr>
          <w:rFonts w:cstheme="minorHAnsi"/>
          <w:sz w:val="24"/>
          <w:szCs w:val="24"/>
        </w:rPr>
        <w:t xml:space="preserve"> </w:t>
      </w:r>
      <w:r w:rsidR="00775B40" w:rsidRPr="00775B40">
        <w:rPr>
          <w:rFonts w:cstheme="minorHAnsi"/>
          <w:sz w:val="24"/>
          <w:szCs w:val="24"/>
        </w:rPr>
        <w:t>przerwy</w:t>
      </w:r>
      <w:r w:rsidR="00CF3897">
        <w:rPr>
          <w:rFonts w:cstheme="minorHAnsi"/>
          <w:sz w:val="24"/>
          <w:szCs w:val="24"/>
        </w:rPr>
        <w:t xml:space="preserve"> są konieczne w</w:t>
      </w:r>
      <w:r>
        <w:rPr>
          <w:rFonts w:cstheme="minorHAnsi"/>
          <w:sz w:val="24"/>
          <w:szCs w:val="24"/>
        </w:rPr>
        <w:t> </w:t>
      </w:r>
      <w:r w:rsidR="00CF3897">
        <w:rPr>
          <w:rFonts w:cstheme="minorHAnsi"/>
          <w:sz w:val="24"/>
          <w:szCs w:val="24"/>
        </w:rPr>
        <w:t xml:space="preserve">trakcie sesji, </w:t>
      </w:r>
      <w:r w:rsidR="00F65C2C">
        <w:rPr>
          <w:rFonts w:cstheme="minorHAnsi"/>
          <w:sz w:val="24"/>
          <w:szCs w:val="24"/>
        </w:rPr>
        <w:t>aby sprawnie procedować. Natomiast</w:t>
      </w:r>
      <w:r w:rsidR="00775B40" w:rsidRPr="00775B40">
        <w:rPr>
          <w:rFonts w:cstheme="minorHAnsi"/>
          <w:sz w:val="24"/>
          <w:szCs w:val="24"/>
        </w:rPr>
        <w:t xml:space="preserve"> dr</w:t>
      </w:r>
      <w:r w:rsidR="00CF3897">
        <w:rPr>
          <w:rFonts w:cstheme="minorHAnsi"/>
          <w:sz w:val="24"/>
          <w:szCs w:val="24"/>
        </w:rPr>
        <w:t xml:space="preserve">uga </w:t>
      </w:r>
      <w:r w:rsidR="00F65C2C">
        <w:rPr>
          <w:rFonts w:cstheme="minorHAnsi"/>
          <w:sz w:val="24"/>
          <w:szCs w:val="24"/>
        </w:rPr>
        <w:t>kwestia</w:t>
      </w:r>
      <w:r w:rsidR="00CF3897">
        <w:rPr>
          <w:rFonts w:cstheme="minorHAnsi"/>
          <w:sz w:val="24"/>
          <w:szCs w:val="24"/>
        </w:rPr>
        <w:t xml:space="preserve"> jest taka, że po </w:t>
      </w:r>
      <w:r w:rsidR="00F65C2C">
        <w:rPr>
          <w:rFonts w:cstheme="minorHAnsi"/>
          <w:sz w:val="24"/>
          <w:szCs w:val="24"/>
        </w:rPr>
        <w:t xml:space="preserve">informacjach Przewodniczącego Rady </w:t>
      </w:r>
      <w:r>
        <w:rPr>
          <w:rFonts w:cstheme="minorHAnsi"/>
          <w:sz w:val="24"/>
          <w:szCs w:val="24"/>
        </w:rPr>
        <w:t>Prezydent</w:t>
      </w:r>
      <w:r w:rsidR="00F65C2C">
        <w:rPr>
          <w:rFonts w:cstheme="minorHAnsi"/>
          <w:sz w:val="24"/>
          <w:szCs w:val="24"/>
        </w:rPr>
        <w:t xml:space="preserve"> M</w:t>
      </w:r>
      <w:r w:rsidR="00CF3897">
        <w:rPr>
          <w:rFonts w:cstheme="minorHAnsi"/>
          <w:sz w:val="24"/>
          <w:szCs w:val="24"/>
        </w:rPr>
        <w:t>iasta Torunia</w:t>
      </w:r>
      <w:r>
        <w:rPr>
          <w:rFonts w:cstheme="minorHAnsi"/>
          <w:sz w:val="24"/>
          <w:szCs w:val="24"/>
        </w:rPr>
        <w:t xml:space="preserve"> przedstawi informacje</w:t>
      </w:r>
      <w:r w:rsidR="00CF3897">
        <w:rPr>
          <w:rFonts w:cstheme="minorHAnsi"/>
          <w:sz w:val="24"/>
          <w:szCs w:val="24"/>
        </w:rPr>
        <w:t xml:space="preserve">. </w:t>
      </w:r>
      <w:r w:rsidR="003D306B">
        <w:rPr>
          <w:rFonts w:cstheme="minorHAnsi"/>
          <w:sz w:val="24"/>
          <w:szCs w:val="24"/>
        </w:rPr>
        <w:t>Dodał, że zgodnie z nowym zwyczajem</w:t>
      </w:r>
      <w:r w:rsidR="00CF3897">
        <w:rPr>
          <w:rFonts w:cstheme="minorHAnsi"/>
          <w:sz w:val="24"/>
          <w:szCs w:val="24"/>
        </w:rPr>
        <w:t xml:space="preserve"> Prezydent będzi</w:t>
      </w:r>
      <w:r w:rsidR="009B33CE">
        <w:rPr>
          <w:rFonts w:cstheme="minorHAnsi"/>
          <w:sz w:val="24"/>
          <w:szCs w:val="24"/>
        </w:rPr>
        <w:t>e</w:t>
      </w:r>
      <w:r w:rsidR="00CF3897">
        <w:rPr>
          <w:rFonts w:cstheme="minorHAnsi"/>
          <w:sz w:val="24"/>
          <w:szCs w:val="24"/>
        </w:rPr>
        <w:t xml:space="preserve"> </w:t>
      </w:r>
      <w:r w:rsidR="00F65C2C">
        <w:rPr>
          <w:rFonts w:cstheme="minorHAnsi"/>
          <w:sz w:val="24"/>
          <w:szCs w:val="24"/>
        </w:rPr>
        <w:t>przesyłał R</w:t>
      </w:r>
      <w:r w:rsidR="00775B40" w:rsidRPr="00775B40">
        <w:rPr>
          <w:rFonts w:cstheme="minorHAnsi"/>
          <w:sz w:val="24"/>
          <w:szCs w:val="24"/>
        </w:rPr>
        <w:t>adnym</w:t>
      </w:r>
      <w:r w:rsidR="00CF3897">
        <w:rPr>
          <w:rFonts w:cstheme="minorHAnsi"/>
          <w:sz w:val="24"/>
          <w:szCs w:val="24"/>
        </w:rPr>
        <w:t xml:space="preserve"> </w:t>
      </w:r>
      <w:r w:rsidR="00F65C2C" w:rsidRPr="00775B40">
        <w:rPr>
          <w:rFonts w:cstheme="minorHAnsi"/>
          <w:sz w:val="24"/>
          <w:szCs w:val="24"/>
        </w:rPr>
        <w:t>przed sesją</w:t>
      </w:r>
      <w:r w:rsidR="00F65C2C">
        <w:rPr>
          <w:rFonts w:cstheme="minorHAnsi"/>
          <w:sz w:val="24"/>
          <w:szCs w:val="24"/>
        </w:rPr>
        <w:t xml:space="preserve"> </w:t>
      </w:r>
      <w:r w:rsidR="00F65C2C" w:rsidRPr="00775B40">
        <w:rPr>
          <w:rFonts w:cstheme="minorHAnsi"/>
          <w:sz w:val="24"/>
          <w:szCs w:val="24"/>
        </w:rPr>
        <w:t>obszerną</w:t>
      </w:r>
      <w:r w:rsidR="00F65C2C">
        <w:rPr>
          <w:rFonts w:cstheme="minorHAnsi"/>
          <w:sz w:val="24"/>
          <w:szCs w:val="24"/>
        </w:rPr>
        <w:t xml:space="preserve"> informację drogą mailową. </w:t>
      </w:r>
    </w:p>
    <w:p w:rsidR="00867D6E" w:rsidRDefault="00867D6E" w:rsidP="00D715ED">
      <w:pPr>
        <w:spacing w:after="0" w:line="240" w:lineRule="auto"/>
        <w:rPr>
          <w:rFonts w:cstheme="minorHAnsi"/>
          <w:sz w:val="24"/>
          <w:szCs w:val="24"/>
        </w:rPr>
      </w:pPr>
    </w:p>
    <w:p w:rsidR="00867D6E" w:rsidRPr="006D6CBA" w:rsidRDefault="00867D6E" w:rsidP="00D715ED">
      <w:pPr>
        <w:spacing w:after="0" w:line="240" w:lineRule="auto"/>
        <w:rPr>
          <w:rFonts w:cstheme="minorHAnsi"/>
          <w:sz w:val="24"/>
          <w:szCs w:val="24"/>
        </w:rPr>
      </w:pPr>
    </w:p>
    <w:p w:rsidR="006B24C1" w:rsidRPr="002B7969" w:rsidRDefault="00D715ED" w:rsidP="00867D6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436"/>
        <w:contextualSpacing/>
        <w:rPr>
          <w:rFonts w:eastAsia="Times New Roman" w:cstheme="minorHAnsi"/>
          <w:color w:val="000000"/>
          <w:sz w:val="24"/>
          <w:szCs w:val="24"/>
          <w:lang w:val="x-none"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x-none" w:eastAsia="pl-PL"/>
        </w:rPr>
        <w:lastRenderedPageBreak/>
        <w:t>Informacje Prezydenta Miasta. </w:t>
      </w:r>
      <w:r w:rsidR="006B24C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AA1FB7" w:rsidRPr="00A22879" w:rsidRDefault="00AA1FB7" w:rsidP="00AA1FB7">
      <w:pPr>
        <w:spacing w:after="0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  <w:lang w:val="x-none" w:eastAsia="pl-PL"/>
        </w:rPr>
      </w:pPr>
    </w:p>
    <w:p w:rsidR="00DD2173" w:rsidRDefault="00D715ED" w:rsidP="000A1B0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 w:rsidR="002B639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proofErr w:type="spellStart"/>
      <w:r w:rsidR="002B639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Gulewski</w:t>
      </w:r>
      <w:proofErr w:type="spellEnd"/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</w:t>
      </w:r>
      <w:r w:rsidR="002B79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potwierdził wypowiedź Przewodniczącego Rady Miasta 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>Torunia</w:t>
      </w: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jeśli chodzi o informacje Prezydenta 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>Miasta Torunia.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Informował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 tej propozycji, 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>Konwent Seniorów, który ją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zaakce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ptował, a zatem 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najpóźniej do 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dnia poprzedzającego sesję Rady 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Miasta Torunia 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Radni 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>będ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ą otrzymywać 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>infor</w:t>
      </w:r>
      <w:r w:rsidR="00BA589D">
        <w:rPr>
          <w:rFonts w:eastAsia="Times New Roman" w:cstheme="minorHAnsi"/>
          <w:color w:val="000000"/>
          <w:sz w:val="24"/>
          <w:szCs w:val="24"/>
          <w:lang w:eastAsia="pl-PL"/>
        </w:rPr>
        <w:t>mację</w:t>
      </w:r>
      <w:r w:rsidR="00BA589D" w:rsidRPr="00BA589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BA589D" w:rsidRPr="000A1B09">
        <w:rPr>
          <w:rFonts w:eastAsia="Times New Roman" w:cstheme="minorHAnsi"/>
          <w:color w:val="000000"/>
          <w:sz w:val="24"/>
          <w:szCs w:val="24"/>
          <w:lang w:eastAsia="pl-PL"/>
        </w:rPr>
        <w:t>w formi</w:t>
      </w:r>
      <w:r w:rsidR="00BA589D">
        <w:rPr>
          <w:rFonts w:eastAsia="Times New Roman" w:cstheme="minorHAnsi"/>
          <w:color w:val="000000"/>
          <w:sz w:val="24"/>
          <w:szCs w:val="24"/>
          <w:lang w:eastAsia="pl-PL"/>
        </w:rPr>
        <w:t>e pisemnej, która dotychczas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była 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>przedstawian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 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pełnej 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>wersji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tym właśnie </w:t>
      </w:r>
      <w:r w:rsidR="00BA589D">
        <w:rPr>
          <w:rFonts w:eastAsia="Times New Roman" w:cstheme="minorHAnsi"/>
          <w:color w:val="000000"/>
          <w:sz w:val="24"/>
          <w:szCs w:val="24"/>
          <w:lang w:eastAsia="pl-PL"/>
        </w:rPr>
        <w:t>punkcie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>. Natomiast</w:t>
      </w:r>
      <w:r w:rsidR="00BA589D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jako P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rezydent 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>Miasta Toruni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 na sesji 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>będzie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rzedstawiał esencję, czyli 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>najważniejs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 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informacje, które 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powinny wybrzmieć właśnie w tej 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formie. 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>Będzie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>przedstawiał i re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ferował wydarzenia nadchodzące, 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>gdyż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jest naprawdę k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ilka bardzo ważnych wydarzeń, o </w:t>
      </w:r>
      <w:r w:rsidR="00BA589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których musi 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powiedzieć, 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>nieważ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ws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pólnie </w:t>
      </w:r>
      <w:r w:rsidR="00867D6E">
        <w:rPr>
          <w:rFonts w:eastAsia="Times New Roman" w:cstheme="minorHAnsi"/>
          <w:color w:val="000000"/>
          <w:sz w:val="24"/>
          <w:szCs w:val="24"/>
          <w:lang w:eastAsia="pl-PL"/>
        </w:rPr>
        <w:t>z Radnymi będzie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nich ucz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estniczyć. Kalendarium wydarzeń 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>dotyczących biegu s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praw w Urzędzie Miasta, to jest 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>początek postęp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owań, początek inwestycji, więc 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>kilka informacji tu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>taj również ma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przekazania osobiście. Informacja 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>kadrowa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>zakresie tylko i</w:t>
      </w:r>
      <w:r w:rsidR="00867D6E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wyłącznie kierownictwa. 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Również w materiale, który 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jest na skrzynkach 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mailowych 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>Radnych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>jest pokazany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stan zaawansowania 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>najważniejszych inwestycji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>realizo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>wanych w ramach zadań własnych G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>min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>y M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>iasta</w:t>
      </w:r>
      <w:r w:rsidR="00BA589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>Toruń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Zawsze, gdy będą 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>pytania z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>strony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Radnych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>, będziemy</w:t>
      </w:r>
      <w:r w:rsidR="00867D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>nie reagowali.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Nadmienił, że dzisiaj już w takiej, 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>nieco skrótowej wersji chc</w:t>
      </w:r>
      <w:r w:rsidR="003D7BC0">
        <w:rPr>
          <w:rFonts w:eastAsia="Times New Roman" w:cstheme="minorHAnsi"/>
          <w:color w:val="000000"/>
          <w:sz w:val="24"/>
          <w:szCs w:val="24"/>
          <w:lang w:eastAsia="pl-PL"/>
        </w:rPr>
        <w:t>iałby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te </w:t>
      </w:r>
      <w:r w:rsidR="000A1B09" w:rsidRPr="000A1B09">
        <w:rPr>
          <w:rFonts w:eastAsia="Times New Roman" w:cstheme="minorHAnsi"/>
          <w:color w:val="000000"/>
          <w:sz w:val="24"/>
          <w:szCs w:val="24"/>
          <w:lang w:eastAsia="pl-PL"/>
        </w:rPr>
        <w:t>informacje zapr</w:t>
      </w:r>
      <w:r w:rsidR="00DD2173">
        <w:rPr>
          <w:rFonts w:eastAsia="Times New Roman" w:cstheme="minorHAnsi"/>
          <w:color w:val="000000"/>
          <w:sz w:val="24"/>
          <w:szCs w:val="24"/>
          <w:lang w:eastAsia="pl-PL"/>
        </w:rPr>
        <w:t>ezentować.</w:t>
      </w:r>
    </w:p>
    <w:p w:rsidR="0054729B" w:rsidRPr="0054729B" w:rsidRDefault="0054729B" w:rsidP="00FB11A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4729B" w:rsidRPr="0054729B" w:rsidRDefault="0054729B" w:rsidP="00297B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>Informacj</w:t>
      </w:r>
      <w:r w:rsidR="00297B98">
        <w:rPr>
          <w:rFonts w:cstheme="minorHAnsi"/>
          <w:b/>
          <w:sz w:val="24"/>
          <w:szCs w:val="24"/>
        </w:rPr>
        <w:t>a o wydarzeniach nadchodzących:</w:t>
      </w:r>
    </w:p>
    <w:p w:rsidR="0054729B" w:rsidRPr="0054729B" w:rsidRDefault="0054729B" w:rsidP="0054729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22 – 24 maja br. </w:t>
      </w:r>
      <w:r w:rsidRPr="0054729B">
        <w:rPr>
          <w:rFonts w:cstheme="minorHAnsi"/>
          <w:sz w:val="24"/>
          <w:szCs w:val="24"/>
        </w:rPr>
        <w:t>XI Międzynarodowy Kongres Azjatycki;</w:t>
      </w:r>
    </w:p>
    <w:p w:rsidR="0054729B" w:rsidRPr="0054729B" w:rsidRDefault="0054729B" w:rsidP="003D7BC0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20 – 23 maja br. (Akademickie Centrum Kultury i Sztuki </w:t>
      </w:r>
      <w:r w:rsidRPr="0054729B">
        <w:rPr>
          <w:rFonts w:cstheme="minorHAnsi"/>
          <w:b/>
          <w:i/>
          <w:sz w:val="24"/>
          <w:szCs w:val="24"/>
        </w:rPr>
        <w:t>Od Nowa</w:t>
      </w:r>
      <w:r w:rsidRPr="0054729B">
        <w:rPr>
          <w:rFonts w:cstheme="minorHAnsi"/>
          <w:b/>
          <w:sz w:val="24"/>
          <w:szCs w:val="24"/>
        </w:rPr>
        <w:t xml:space="preserve">) </w:t>
      </w:r>
      <w:r w:rsidRPr="0054729B">
        <w:rPr>
          <w:rFonts w:cstheme="minorHAnsi"/>
          <w:i/>
          <w:sz w:val="24"/>
          <w:szCs w:val="24"/>
        </w:rPr>
        <w:t xml:space="preserve">25. Majowy </w:t>
      </w:r>
      <w:proofErr w:type="spellStart"/>
      <w:r w:rsidRPr="0054729B">
        <w:rPr>
          <w:rFonts w:cstheme="minorHAnsi"/>
          <w:i/>
          <w:sz w:val="24"/>
          <w:szCs w:val="24"/>
        </w:rPr>
        <w:t>Buum</w:t>
      </w:r>
      <w:proofErr w:type="spellEnd"/>
      <w:r w:rsidRPr="0054729B">
        <w:rPr>
          <w:rFonts w:cstheme="minorHAnsi"/>
          <w:i/>
          <w:sz w:val="24"/>
          <w:szCs w:val="24"/>
        </w:rPr>
        <w:t xml:space="preserve"> Poetycki</w:t>
      </w:r>
      <w:r w:rsidRPr="0054729B">
        <w:rPr>
          <w:rFonts w:cstheme="minorHAnsi"/>
          <w:sz w:val="24"/>
          <w:szCs w:val="24"/>
        </w:rPr>
        <w:t>;</w:t>
      </w:r>
    </w:p>
    <w:p w:rsidR="0054729B" w:rsidRPr="0054729B" w:rsidRDefault="0054729B" w:rsidP="003D7BC0">
      <w:pPr>
        <w:pStyle w:val="Akapitzlist"/>
        <w:numPr>
          <w:ilvl w:val="0"/>
          <w:numId w:val="31"/>
        </w:numPr>
        <w:spacing w:after="0" w:line="240" w:lineRule="auto"/>
        <w:ind w:left="709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23 maja br., godz. 12.00 (Młyn Kultury) </w:t>
      </w:r>
      <w:r w:rsidRPr="0054729B">
        <w:rPr>
          <w:rFonts w:cstheme="minorHAnsi"/>
          <w:sz w:val="24"/>
          <w:szCs w:val="24"/>
        </w:rPr>
        <w:t>jubileusz 60-lecia Galerii i Ośrodka Plastycznej Twórczości Dziecka;</w:t>
      </w:r>
    </w:p>
    <w:p w:rsidR="0054729B" w:rsidRPr="0054729B" w:rsidRDefault="0054729B" w:rsidP="003D7BC0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23 maja br., godz.15.00 (hotel </w:t>
      </w:r>
      <w:r w:rsidRPr="0054729B">
        <w:rPr>
          <w:rFonts w:cstheme="minorHAnsi"/>
          <w:b/>
          <w:i/>
          <w:sz w:val="24"/>
          <w:szCs w:val="24"/>
        </w:rPr>
        <w:t>Osada Karbówko</w:t>
      </w:r>
      <w:r w:rsidRPr="0054729B">
        <w:rPr>
          <w:rFonts w:cstheme="minorHAnsi"/>
          <w:b/>
          <w:sz w:val="24"/>
          <w:szCs w:val="24"/>
        </w:rPr>
        <w:t xml:space="preserve">) </w:t>
      </w:r>
      <w:r w:rsidRPr="0054729B">
        <w:rPr>
          <w:rFonts w:cstheme="minorHAnsi"/>
          <w:sz w:val="24"/>
          <w:szCs w:val="24"/>
        </w:rPr>
        <w:t xml:space="preserve">XVIII Seminarium </w:t>
      </w:r>
      <w:r w:rsidR="003D7BC0">
        <w:rPr>
          <w:rFonts w:cstheme="minorHAnsi"/>
          <w:i/>
          <w:sz w:val="24"/>
          <w:szCs w:val="24"/>
        </w:rPr>
        <w:t>Rynek Ciepła w </w:t>
      </w:r>
      <w:r w:rsidRPr="0054729B">
        <w:rPr>
          <w:rFonts w:cstheme="minorHAnsi"/>
          <w:i/>
          <w:sz w:val="24"/>
          <w:szCs w:val="24"/>
        </w:rPr>
        <w:t>Toruniu;</w:t>
      </w:r>
    </w:p>
    <w:p w:rsidR="0054729B" w:rsidRPr="0054729B" w:rsidRDefault="0054729B" w:rsidP="003D7BC0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23 maja br., godz. 18.00 (CH PLAZA) </w:t>
      </w:r>
      <w:r w:rsidRPr="0054729B">
        <w:rPr>
          <w:rFonts w:cstheme="minorHAnsi"/>
          <w:sz w:val="24"/>
          <w:szCs w:val="24"/>
        </w:rPr>
        <w:t>uroczyste podsumowanie sezonu 2023/2024 CUK Anioły Toruń;</w:t>
      </w:r>
    </w:p>
    <w:p w:rsidR="0054729B" w:rsidRPr="0054729B" w:rsidRDefault="0054729B" w:rsidP="003D7BC0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23 maja br., godz. 18.00 (Arena Toruń) </w:t>
      </w:r>
      <w:r w:rsidRPr="0054729B">
        <w:rPr>
          <w:rFonts w:cstheme="minorHAnsi"/>
          <w:sz w:val="24"/>
          <w:szCs w:val="24"/>
        </w:rPr>
        <w:t>uroczyste podsumowanie sezonu hokejowego 2023/2024 drużyny KH Energa Toruń;</w:t>
      </w:r>
    </w:p>
    <w:p w:rsidR="0054729B" w:rsidRPr="0054729B" w:rsidRDefault="0054729B" w:rsidP="003D7BC0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24 maja br., godz. 12.00 (Wydział Prawa i Administracji UMK) </w:t>
      </w:r>
      <w:r w:rsidRPr="0054729B">
        <w:rPr>
          <w:rFonts w:cstheme="minorHAnsi"/>
          <w:sz w:val="24"/>
          <w:szCs w:val="24"/>
        </w:rPr>
        <w:t>ogólnopolska konferencja naukowa poświęcona pamięci prof. dr hab. Ryszarda Łaszewskiego;</w:t>
      </w:r>
    </w:p>
    <w:p w:rsidR="0054729B" w:rsidRPr="0054729B" w:rsidRDefault="0054729B" w:rsidP="003D7BC0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24 maja br., godz. 17.00 (CKK Jordanki) </w:t>
      </w:r>
      <w:r w:rsidRPr="0054729B">
        <w:rPr>
          <w:rFonts w:cstheme="minorHAnsi"/>
          <w:sz w:val="24"/>
          <w:szCs w:val="24"/>
        </w:rPr>
        <w:t xml:space="preserve">uroczysty koncert wz. z obchodami Święta Centrum Szkolenia Wojsk Obrony Terytorialnej; </w:t>
      </w:r>
    </w:p>
    <w:p w:rsidR="0054729B" w:rsidRPr="0054729B" w:rsidRDefault="0054729B" w:rsidP="003D7BC0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25 maja br., godz. 11.00 (Rynek Nowomiejski) </w:t>
      </w:r>
      <w:r w:rsidRPr="0054729B">
        <w:rPr>
          <w:rFonts w:cstheme="minorHAnsi"/>
          <w:sz w:val="24"/>
          <w:szCs w:val="24"/>
        </w:rPr>
        <w:t>uroczysta zbiórka wz. z obchodami Święta Centrum Szkolenia Wojsk Obrony Terytorialnej;</w:t>
      </w:r>
    </w:p>
    <w:p w:rsidR="0054729B" w:rsidRPr="0054729B" w:rsidRDefault="0054729B" w:rsidP="003D7BC0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25 maja br., godz. 10.00 – 15.00 (Książnica Kopernikańska) </w:t>
      </w:r>
      <w:r w:rsidRPr="0054729B">
        <w:rPr>
          <w:rFonts w:cstheme="minorHAnsi"/>
          <w:sz w:val="24"/>
          <w:szCs w:val="24"/>
        </w:rPr>
        <w:t xml:space="preserve">18. edycja konferencji </w:t>
      </w:r>
      <w:r w:rsidRPr="0054729B">
        <w:rPr>
          <w:rFonts w:cstheme="minorHAnsi"/>
          <w:i/>
          <w:sz w:val="24"/>
          <w:szCs w:val="24"/>
        </w:rPr>
        <w:t>Zabytki toruńskie młodszego pokolenia pt. Toruń za prezydentury Antoniego Bolta: architektura, kultura, ludzie;</w:t>
      </w:r>
      <w:r w:rsidRPr="0054729B">
        <w:rPr>
          <w:rFonts w:cstheme="minorHAnsi"/>
          <w:sz w:val="24"/>
          <w:szCs w:val="24"/>
        </w:rPr>
        <w:t xml:space="preserve"> </w:t>
      </w:r>
    </w:p>
    <w:p w:rsidR="0054729B" w:rsidRPr="0054729B" w:rsidRDefault="0054729B" w:rsidP="003D7BC0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>27 maja br., godz.11.00 – 14.00 (Sala kolumnowa Sejmu)</w:t>
      </w:r>
      <w:r w:rsidRPr="0054729B">
        <w:rPr>
          <w:rFonts w:cstheme="minorHAnsi"/>
          <w:sz w:val="24"/>
          <w:szCs w:val="24"/>
        </w:rPr>
        <w:t xml:space="preserve"> kongres z udziałem samorządowców, parlamentarzystów i członków rządu z okazji </w:t>
      </w:r>
      <w:r w:rsidRPr="0054729B">
        <w:rPr>
          <w:rFonts w:cstheme="minorHAnsi"/>
          <w:i/>
          <w:sz w:val="24"/>
          <w:szCs w:val="24"/>
        </w:rPr>
        <w:t>Dnia Samorządu Terytorialnego;</w:t>
      </w:r>
    </w:p>
    <w:p w:rsidR="0054729B" w:rsidRPr="0054729B" w:rsidRDefault="0054729B" w:rsidP="003D7BC0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28 maja br., godz. 10.00 (Politechnika Bydgoska) </w:t>
      </w:r>
      <w:r w:rsidRPr="0054729B">
        <w:rPr>
          <w:rFonts w:cstheme="minorHAnsi"/>
          <w:sz w:val="24"/>
          <w:szCs w:val="24"/>
        </w:rPr>
        <w:t xml:space="preserve">konferencja </w:t>
      </w:r>
      <w:r w:rsidRPr="0054729B">
        <w:rPr>
          <w:rFonts w:cstheme="minorHAnsi"/>
          <w:i/>
          <w:sz w:val="24"/>
          <w:szCs w:val="24"/>
        </w:rPr>
        <w:t>105 lat działań dla poprawy warunków pracy. Zagrożenia i nowe wyzwania w budownictwie;</w:t>
      </w:r>
    </w:p>
    <w:p w:rsidR="0054729B" w:rsidRPr="0054729B" w:rsidRDefault="0054729B" w:rsidP="003D7BC0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29 maja br., godz. 10.00 (Komenda Miejska Państwowej Straży Pożarnej) </w:t>
      </w:r>
      <w:r w:rsidRPr="0054729B">
        <w:rPr>
          <w:rFonts w:cstheme="minorHAnsi"/>
          <w:sz w:val="24"/>
          <w:szCs w:val="24"/>
        </w:rPr>
        <w:t xml:space="preserve">toruńskie obchody </w:t>
      </w:r>
      <w:r w:rsidRPr="0054729B">
        <w:rPr>
          <w:rFonts w:cstheme="minorHAnsi"/>
          <w:i/>
          <w:sz w:val="24"/>
          <w:szCs w:val="24"/>
        </w:rPr>
        <w:t>Dnia Strażaka;</w:t>
      </w:r>
    </w:p>
    <w:p w:rsidR="0054729B" w:rsidRPr="0054729B" w:rsidRDefault="0054729B" w:rsidP="003D7BC0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lastRenderedPageBreak/>
        <w:t xml:space="preserve">29 maja br., godz. 12.00 (ul. Wileńska 7) </w:t>
      </w:r>
      <w:r w:rsidRPr="0054729B">
        <w:rPr>
          <w:rFonts w:cstheme="minorHAnsi"/>
          <w:sz w:val="24"/>
          <w:szCs w:val="24"/>
        </w:rPr>
        <w:t>otwarcie</w:t>
      </w:r>
      <w:r w:rsidRPr="0054729B">
        <w:rPr>
          <w:rFonts w:cstheme="minorHAnsi"/>
          <w:i/>
          <w:sz w:val="24"/>
          <w:szCs w:val="24"/>
        </w:rPr>
        <w:t xml:space="preserve"> Centrum Nauk Technicznych UMK;</w:t>
      </w:r>
    </w:p>
    <w:p w:rsidR="0054729B" w:rsidRPr="0054729B" w:rsidRDefault="0054729B" w:rsidP="003D7BC0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30 maja br., godz. 9.00 (Katedra Św. Janów) </w:t>
      </w:r>
      <w:r w:rsidRPr="0054729B">
        <w:rPr>
          <w:rFonts w:cstheme="minorHAnsi"/>
          <w:sz w:val="24"/>
          <w:szCs w:val="24"/>
        </w:rPr>
        <w:t xml:space="preserve">msza święta, po której wyruszy procesja ulicami Toruńskiej Starówki wz. z obchodami uroczystości </w:t>
      </w:r>
      <w:r w:rsidRPr="0054729B">
        <w:rPr>
          <w:rFonts w:cstheme="minorHAnsi"/>
          <w:i/>
          <w:sz w:val="24"/>
          <w:szCs w:val="24"/>
        </w:rPr>
        <w:t>Bożego Ciała;</w:t>
      </w:r>
    </w:p>
    <w:p w:rsidR="0054729B" w:rsidRPr="0054729B" w:rsidRDefault="0054729B" w:rsidP="003D7BC0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31 maja – 7 czerwca br. (Teatr im. W. Horzycy) </w:t>
      </w:r>
      <w:r w:rsidRPr="0054729B">
        <w:rPr>
          <w:rFonts w:cstheme="minorHAnsi"/>
          <w:sz w:val="24"/>
          <w:szCs w:val="24"/>
        </w:rPr>
        <w:t>28. Międzynarodowy Festiwal Teatralny KONTAKT;</w:t>
      </w:r>
      <w:r w:rsidRPr="0054729B">
        <w:rPr>
          <w:rFonts w:cstheme="minorHAnsi"/>
          <w:b/>
          <w:sz w:val="24"/>
          <w:szCs w:val="24"/>
        </w:rPr>
        <w:t xml:space="preserve"> </w:t>
      </w:r>
    </w:p>
    <w:p w:rsidR="0054729B" w:rsidRPr="0054729B" w:rsidRDefault="0054729B" w:rsidP="003D7BC0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1 czerwca br., godz. 12.00 – 16.00 (Muzeum Artylerii, ul. Sobieskiego 28) </w:t>
      </w:r>
      <w:r w:rsidRPr="0054729B">
        <w:rPr>
          <w:rFonts w:cstheme="minorHAnsi"/>
          <w:i/>
          <w:sz w:val="24"/>
          <w:szCs w:val="24"/>
        </w:rPr>
        <w:t>Patriotyczny Dzień Dziecka;</w:t>
      </w:r>
    </w:p>
    <w:p w:rsidR="0054729B" w:rsidRPr="0054729B" w:rsidRDefault="0054729B" w:rsidP="003D7BC0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1 czerwca br., godz. 15.00 – 18.00 (plac zabaw </w:t>
      </w:r>
      <w:r w:rsidRPr="0054729B">
        <w:rPr>
          <w:rFonts w:cstheme="minorHAnsi"/>
          <w:b/>
          <w:i/>
          <w:sz w:val="24"/>
          <w:szCs w:val="24"/>
        </w:rPr>
        <w:t>Piernikowe Miasteczko</w:t>
      </w:r>
      <w:r w:rsidRPr="0054729B">
        <w:rPr>
          <w:rFonts w:cstheme="minorHAnsi"/>
          <w:b/>
          <w:sz w:val="24"/>
          <w:szCs w:val="24"/>
        </w:rPr>
        <w:t>)</w:t>
      </w:r>
      <w:r w:rsidR="0076150E">
        <w:rPr>
          <w:rFonts w:cstheme="minorHAnsi"/>
          <w:sz w:val="24"/>
          <w:szCs w:val="24"/>
        </w:rPr>
        <w:t xml:space="preserve"> festyn z </w:t>
      </w:r>
      <w:r w:rsidRPr="0054729B">
        <w:rPr>
          <w:rFonts w:cstheme="minorHAnsi"/>
          <w:sz w:val="24"/>
          <w:szCs w:val="24"/>
        </w:rPr>
        <w:t xml:space="preserve">okazji </w:t>
      </w:r>
      <w:r w:rsidRPr="0054729B">
        <w:rPr>
          <w:rFonts w:cstheme="minorHAnsi"/>
          <w:i/>
          <w:sz w:val="24"/>
          <w:szCs w:val="24"/>
        </w:rPr>
        <w:t>Dnia Dziecka;</w:t>
      </w:r>
    </w:p>
    <w:p w:rsidR="0054729B" w:rsidRPr="0054729B" w:rsidRDefault="0054729B" w:rsidP="003D7BC0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1 czerwca br., godz. 10.00 – 14.00 (Szkoła Leśna na Barbarce) </w:t>
      </w:r>
      <w:r w:rsidRPr="0054729B">
        <w:rPr>
          <w:rFonts w:cstheme="minorHAnsi"/>
          <w:sz w:val="24"/>
          <w:szCs w:val="24"/>
        </w:rPr>
        <w:t xml:space="preserve">piknik </w:t>
      </w:r>
      <w:r w:rsidRPr="0054729B">
        <w:rPr>
          <w:rFonts w:cstheme="minorHAnsi"/>
          <w:i/>
          <w:sz w:val="24"/>
          <w:szCs w:val="24"/>
        </w:rPr>
        <w:t>Polana Radości z okazji Dnia Dziecka;</w:t>
      </w:r>
    </w:p>
    <w:p w:rsidR="0054729B" w:rsidRPr="0054729B" w:rsidRDefault="0054729B" w:rsidP="003D7BC0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4 czerwca br., godz. 9.00 </w:t>
      </w:r>
      <w:r w:rsidRPr="0054729B">
        <w:rPr>
          <w:rFonts w:cstheme="minorHAnsi"/>
          <w:sz w:val="24"/>
          <w:szCs w:val="24"/>
        </w:rPr>
        <w:t>złożenie kwiatów po pomnikiem gen. J. Hallera w 64 rocznicę urodzin;</w:t>
      </w:r>
    </w:p>
    <w:p w:rsidR="0054729B" w:rsidRPr="0054729B" w:rsidRDefault="0054729B" w:rsidP="003D7BC0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6 czerwca br., godz. 18.30 (Hotel Copernicus) </w:t>
      </w:r>
      <w:r w:rsidRPr="0054729B">
        <w:rPr>
          <w:rFonts w:cstheme="minorHAnsi"/>
          <w:sz w:val="24"/>
          <w:szCs w:val="24"/>
        </w:rPr>
        <w:t xml:space="preserve">gala </w:t>
      </w:r>
      <w:r w:rsidRPr="0054729B">
        <w:rPr>
          <w:rFonts w:cstheme="minorHAnsi"/>
          <w:i/>
          <w:sz w:val="24"/>
          <w:szCs w:val="24"/>
        </w:rPr>
        <w:t>Diamenty Forbes;</w:t>
      </w:r>
    </w:p>
    <w:p w:rsidR="0054729B" w:rsidRPr="0054729B" w:rsidRDefault="0054729B" w:rsidP="003D7BC0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7 czerwca br. </w:t>
      </w:r>
      <w:r w:rsidRPr="0054729B">
        <w:rPr>
          <w:rFonts w:cstheme="minorHAnsi"/>
          <w:sz w:val="24"/>
          <w:szCs w:val="24"/>
        </w:rPr>
        <w:t>Święto Województwa Kujawsko – Pomorskiego oraz 25. rocznica wizyty Papieża Jana Pawła II w Toruniu;</w:t>
      </w:r>
    </w:p>
    <w:p w:rsidR="0054729B" w:rsidRPr="0054729B" w:rsidRDefault="0054729B" w:rsidP="003D7BC0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7 czerwca br., godz. 19.00 (Muzeum Wodociągów w Bydgoszczy) </w:t>
      </w:r>
      <w:r w:rsidRPr="0054729B">
        <w:rPr>
          <w:rFonts w:cstheme="minorHAnsi"/>
          <w:sz w:val="24"/>
          <w:szCs w:val="24"/>
        </w:rPr>
        <w:t>Gala Pracodawców Pomorza i Kujaw 2023;</w:t>
      </w:r>
    </w:p>
    <w:p w:rsidR="0054729B" w:rsidRPr="0054729B" w:rsidRDefault="0054729B" w:rsidP="003D7BC0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18 czerwca br., godz. 9.00 – 17.00 (kawiarnia Pers) </w:t>
      </w:r>
      <w:r w:rsidRPr="0054729B">
        <w:rPr>
          <w:rFonts w:cstheme="minorHAnsi"/>
          <w:sz w:val="24"/>
          <w:szCs w:val="24"/>
        </w:rPr>
        <w:t>Regionalne Forum Odpowiedzialności Organizac</w:t>
      </w:r>
      <w:r w:rsidR="0076150E">
        <w:rPr>
          <w:rFonts w:cstheme="minorHAnsi"/>
          <w:sz w:val="24"/>
          <w:szCs w:val="24"/>
        </w:rPr>
        <w:t>ji Pozarządowych – Szkolimy NGO.</w:t>
      </w:r>
    </w:p>
    <w:p w:rsidR="0054729B" w:rsidRPr="0054729B" w:rsidRDefault="0054729B" w:rsidP="003D7BC0">
      <w:pPr>
        <w:spacing w:after="0" w:line="240" w:lineRule="auto"/>
        <w:rPr>
          <w:rFonts w:cstheme="minorHAnsi"/>
          <w:sz w:val="24"/>
          <w:szCs w:val="24"/>
        </w:rPr>
      </w:pPr>
    </w:p>
    <w:p w:rsidR="0054729B" w:rsidRPr="00297B98" w:rsidRDefault="0054729B" w:rsidP="00297B98">
      <w:pPr>
        <w:spacing w:after="0" w:line="240" w:lineRule="auto"/>
        <w:rPr>
          <w:rFonts w:cstheme="minorHAnsi"/>
          <w:b/>
          <w:sz w:val="24"/>
          <w:szCs w:val="24"/>
        </w:rPr>
      </w:pPr>
      <w:r w:rsidRPr="000011BE">
        <w:rPr>
          <w:rFonts w:cstheme="minorHAnsi"/>
          <w:b/>
          <w:sz w:val="24"/>
          <w:szCs w:val="24"/>
        </w:rPr>
        <w:t>Inne:</w:t>
      </w:r>
    </w:p>
    <w:p w:rsidR="0054729B" w:rsidRPr="0054729B" w:rsidRDefault="0054729B" w:rsidP="003D7BC0">
      <w:pPr>
        <w:pStyle w:val="Akapitzlist"/>
        <w:numPr>
          <w:ilvl w:val="0"/>
          <w:numId w:val="32"/>
        </w:numPr>
        <w:spacing w:after="0" w:line="240" w:lineRule="auto"/>
        <w:ind w:left="709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8 kwietnia br. </w:t>
      </w:r>
      <w:r w:rsidRPr="0054729B">
        <w:rPr>
          <w:rFonts w:cstheme="minorHAnsi"/>
          <w:sz w:val="24"/>
          <w:szCs w:val="24"/>
        </w:rPr>
        <w:t>zostało zakończone postepowanie przetargowe  na modernizację pełnowymiarowych boisk piłkarskich przy ul. Sz. Chełmińska 75 i ul. 63</w:t>
      </w:r>
      <w:r w:rsidR="0076150E">
        <w:rPr>
          <w:rFonts w:cstheme="minorHAnsi"/>
          <w:sz w:val="24"/>
          <w:szCs w:val="24"/>
        </w:rPr>
        <w:t>.</w:t>
      </w:r>
      <w:r w:rsidRPr="0054729B">
        <w:rPr>
          <w:rFonts w:cstheme="minorHAnsi"/>
          <w:sz w:val="24"/>
          <w:szCs w:val="24"/>
        </w:rPr>
        <w:t xml:space="preserve"> Pułku Piechoty. Umowy na remont obydwu boisk zostały zawarte w dniu 17.04.2024 r.;</w:t>
      </w:r>
    </w:p>
    <w:p w:rsidR="0054729B" w:rsidRPr="0054729B" w:rsidRDefault="0054729B" w:rsidP="003D7BC0">
      <w:pPr>
        <w:pStyle w:val="Akapitzlist"/>
        <w:numPr>
          <w:ilvl w:val="0"/>
          <w:numId w:val="32"/>
        </w:numPr>
        <w:spacing w:after="0" w:line="240" w:lineRule="auto"/>
        <w:ind w:left="709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16 kwietnia br. </w:t>
      </w:r>
      <w:r w:rsidRPr="0054729B">
        <w:rPr>
          <w:rFonts w:cstheme="minorHAnsi"/>
          <w:sz w:val="24"/>
          <w:szCs w:val="24"/>
        </w:rPr>
        <w:t xml:space="preserve">Gmina Miasta Toruń zawarła umowę o dofinansowanie w ramach programu modernizacji kompleksów sportowych </w:t>
      </w:r>
      <w:r w:rsidRPr="0054729B">
        <w:rPr>
          <w:rFonts w:cstheme="minorHAnsi"/>
          <w:i/>
          <w:sz w:val="24"/>
          <w:szCs w:val="24"/>
        </w:rPr>
        <w:t xml:space="preserve">Moje Boisko – Orlik 2012 </w:t>
      </w:r>
      <w:r w:rsidRPr="0054729B">
        <w:rPr>
          <w:rFonts w:cstheme="minorHAnsi"/>
          <w:sz w:val="24"/>
          <w:szCs w:val="24"/>
        </w:rPr>
        <w:t>– Edycja 2023 (modernizacja 2 kompleksów sportowych). Kwota całkowita zadania: 2 669 648 zł., kwota udzielonego dofinansowania: 1 000 000 zł.;</w:t>
      </w:r>
    </w:p>
    <w:p w:rsidR="0054729B" w:rsidRPr="0054729B" w:rsidRDefault="0054729B" w:rsidP="003D7BC0">
      <w:pPr>
        <w:pStyle w:val="Akapitzlist"/>
        <w:numPr>
          <w:ilvl w:val="0"/>
          <w:numId w:val="32"/>
        </w:numPr>
        <w:spacing w:after="0" w:line="240" w:lineRule="auto"/>
        <w:ind w:left="709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>7 - 25 maja br.</w:t>
      </w:r>
      <w:r w:rsidRPr="0054729B">
        <w:rPr>
          <w:rFonts w:cstheme="minorHAnsi"/>
          <w:sz w:val="24"/>
          <w:szCs w:val="24"/>
        </w:rPr>
        <w:t xml:space="preserve"> egzamin maturalny, do którego przystąpiło 2083 uczniów, którzy ukończyli szkołę w dniu 26.04.2024 r. (tegoroczni absolwenci). Termin dodatkowy na przeprowadzenie matur został wyznaczony od 3 – 17 czerwca br., natomiast termin poprawkowy od 20 do 21 sierpnia br. </w:t>
      </w:r>
      <w:bookmarkStart w:id="0" w:name="_Hlk166668924"/>
      <w:r w:rsidRPr="0054729B">
        <w:rPr>
          <w:rFonts w:cstheme="minorHAnsi"/>
          <w:sz w:val="24"/>
          <w:szCs w:val="24"/>
        </w:rPr>
        <w:t>Ogłoszenie wyników nastąpi 9 lipca br.</w:t>
      </w:r>
      <w:bookmarkEnd w:id="0"/>
      <w:r w:rsidR="00350535">
        <w:rPr>
          <w:rFonts w:cstheme="minorHAnsi"/>
          <w:sz w:val="24"/>
          <w:szCs w:val="24"/>
        </w:rPr>
        <w:t xml:space="preserve"> i </w:t>
      </w:r>
      <w:r w:rsidR="0076150E">
        <w:rPr>
          <w:rFonts w:cstheme="minorHAnsi"/>
          <w:sz w:val="24"/>
          <w:szCs w:val="24"/>
        </w:rPr>
        <w:t>10 </w:t>
      </w:r>
      <w:r w:rsidRPr="0054729B">
        <w:rPr>
          <w:rFonts w:cstheme="minorHAnsi"/>
          <w:sz w:val="24"/>
          <w:szCs w:val="24"/>
        </w:rPr>
        <w:t>września br.;</w:t>
      </w:r>
    </w:p>
    <w:p w:rsidR="0054729B" w:rsidRPr="0054729B" w:rsidRDefault="0054729B" w:rsidP="003D7BC0">
      <w:pPr>
        <w:pStyle w:val="Akapitzlist"/>
        <w:numPr>
          <w:ilvl w:val="0"/>
          <w:numId w:val="32"/>
        </w:numPr>
        <w:spacing w:after="0" w:line="240" w:lineRule="auto"/>
        <w:ind w:left="709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14 – 16 maja br. </w:t>
      </w:r>
      <w:r w:rsidRPr="0054729B">
        <w:rPr>
          <w:rFonts w:cstheme="minorHAnsi"/>
          <w:sz w:val="24"/>
          <w:szCs w:val="24"/>
        </w:rPr>
        <w:t>egzamin ósmoklasisty. Do klas VIII szkół prowadzonych przez GMT, w których odbywał się egzamin ósmoklasisty, uczęs</w:t>
      </w:r>
      <w:r w:rsidR="0076150E">
        <w:rPr>
          <w:rFonts w:cstheme="minorHAnsi"/>
          <w:sz w:val="24"/>
          <w:szCs w:val="24"/>
        </w:rPr>
        <w:t>zcza 982 uczniów. Do egzaminu z </w:t>
      </w:r>
      <w:r w:rsidRPr="0054729B">
        <w:rPr>
          <w:rFonts w:cstheme="minorHAnsi"/>
          <w:sz w:val="24"/>
          <w:szCs w:val="24"/>
        </w:rPr>
        <w:t>języka polskiego przystąpi 970 uczniów, z matematyki 966 uczniów, z języka angielskiego 944 uczniów. Termin dodatkowy na przeprowadzenie egzaminu został wyznaczony od 10 – 12 czerwca br. Ogłoszenie wyników nastąpi 3 lipca br.;</w:t>
      </w:r>
    </w:p>
    <w:p w:rsidR="0054729B" w:rsidRPr="0054729B" w:rsidRDefault="0054729B" w:rsidP="003D7BC0">
      <w:pPr>
        <w:pStyle w:val="Akapitzlist"/>
        <w:numPr>
          <w:ilvl w:val="0"/>
          <w:numId w:val="32"/>
        </w:numPr>
        <w:spacing w:after="0" w:line="240" w:lineRule="auto"/>
        <w:ind w:left="709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13 maja – 14 czerwca br. </w:t>
      </w:r>
      <w:r w:rsidRPr="0054729B">
        <w:rPr>
          <w:rFonts w:cstheme="minorHAnsi"/>
          <w:sz w:val="24"/>
          <w:szCs w:val="24"/>
        </w:rPr>
        <w:t xml:space="preserve">nabór do szkół ponadpodstawowych na rok szkolny 2024/2025. Rekrutacja do klas pierwszych szkół ponadpodstawowych dla młodzieży prowadzonych przez Gminę Miasta Toruń na rok szkolny 2024/2025 realizowana będzie z wykorzystaniem systemu informatycznego. Na kandydatów czeka ogółem </w:t>
      </w:r>
      <w:r w:rsidRPr="0054729B">
        <w:rPr>
          <w:rStyle w:val="Pogrubienie"/>
          <w:rFonts w:cstheme="minorHAnsi"/>
          <w:sz w:val="24"/>
          <w:szCs w:val="24"/>
        </w:rPr>
        <w:t>2050 miejsc w klasach pierwszych</w:t>
      </w:r>
      <w:r w:rsidRPr="0054729B">
        <w:rPr>
          <w:rFonts w:cstheme="minorHAnsi"/>
          <w:sz w:val="24"/>
          <w:szCs w:val="24"/>
        </w:rPr>
        <w:t>, w tym:150 m</w:t>
      </w:r>
      <w:r w:rsidR="0076150E">
        <w:rPr>
          <w:rFonts w:cstheme="minorHAnsi"/>
          <w:sz w:val="24"/>
          <w:szCs w:val="24"/>
        </w:rPr>
        <w:t>iejsc w 4 branżowych szkołach I </w:t>
      </w:r>
      <w:r w:rsidRPr="0054729B">
        <w:rPr>
          <w:rFonts w:cstheme="minorHAnsi"/>
          <w:sz w:val="24"/>
          <w:szCs w:val="24"/>
        </w:rPr>
        <w:t xml:space="preserve">stopnia, 690 miejsc w 8 technikach, 1210 miejsc w 11 liceach ogólnokształcących. Rekrutacja uzupełniająca dla tych kandydatów, którzy nie dostaną się do żadnej ze wskazanych we wniosku szkół rozpocznie się 22 lipca br. i potrwa do 29 lipca br. Do </w:t>
      </w:r>
      <w:r w:rsidRPr="0054729B">
        <w:rPr>
          <w:rFonts w:cstheme="minorHAnsi"/>
          <w:sz w:val="24"/>
          <w:szCs w:val="24"/>
        </w:rPr>
        <w:lastRenderedPageBreak/>
        <w:t>23 lipca 2024 r. Kujawsko-Pomorski Kurator Oświaty opublikuje informacje o liczbie wolnych miejsc w liceach ogólnokształcących, tec</w:t>
      </w:r>
      <w:r w:rsidR="0076150E">
        <w:rPr>
          <w:rFonts w:cstheme="minorHAnsi"/>
          <w:sz w:val="24"/>
          <w:szCs w:val="24"/>
        </w:rPr>
        <w:t>hnikach i branżowych szkołach I </w:t>
      </w:r>
      <w:r w:rsidRPr="0054729B">
        <w:rPr>
          <w:rFonts w:cstheme="minorHAnsi"/>
          <w:sz w:val="24"/>
          <w:szCs w:val="24"/>
        </w:rPr>
        <w:t>stopnia.;</w:t>
      </w:r>
    </w:p>
    <w:p w:rsidR="0054729B" w:rsidRPr="0054729B" w:rsidRDefault="0054729B" w:rsidP="003D7BC0">
      <w:pPr>
        <w:pStyle w:val="Akapitzlist"/>
        <w:numPr>
          <w:ilvl w:val="0"/>
          <w:numId w:val="32"/>
        </w:numPr>
        <w:spacing w:after="0" w:line="240" w:lineRule="auto"/>
        <w:ind w:left="709"/>
        <w:rPr>
          <w:rFonts w:cstheme="minorHAnsi"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13 – 29 maja br. </w:t>
      </w:r>
      <w:r w:rsidRPr="0054729B">
        <w:rPr>
          <w:rFonts w:cstheme="minorHAnsi"/>
          <w:sz w:val="24"/>
          <w:szCs w:val="24"/>
        </w:rPr>
        <w:t>rekrutacja na rok szkolny 2024/2025 na zajęcia rozwijające zainteresowania lub rozwijające uzdolnienia organizowane w publicznych placówkach oświatowo-wychowawczych prowadzonych przez Gminę Miasta Toruń (Młodzieżowy Dom Kultury oraz Ognisko Pracy Pozaszkolnej „Dom Harcerza”). Od 13 maja 2024 r. na stronie internetowej https://pozaszkolne.vulcan.net.pl/torun dostępny będzie informator zawierający ofertę placówek. Wyniki rekrutacji podane będą do publicznej wiadomości w dniu 12 czerwca 2024 r. do godz. 16:00, w formie list kandydatów zakwalifikowanych i niezakwalifikowanych do danej placówki;</w:t>
      </w:r>
    </w:p>
    <w:p w:rsidR="0054729B" w:rsidRPr="0054729B" w:rsidRDefault="0054729B" w:rsidP="003D7BC0">
      <w:pPr>
        <w:pStyle w:val="Akapitzlist"/>
        <w:numPr>
          <w:ilvl w:val="0"/>
          <w:numId w:val="32"/>
        </w:numPr>
        <w:spacing w:after="0" w:line="240" w:lineRule="auto"/>
        <w:ind w:left="709"/>
        <w:rPr>
          <w:rFonts w:cstheme="minorHAnsi"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>13 - 16 czerwca br.</w:t>
      </w:r>
      <w:r w:rsidRPr="0054729B">
        <w:rPr>
          <w:rFonts w:cstheme="minorHAnsi"/>
          <w:sz w:val="24"/>
          <w:szCs w:val="24"/>
        </w:rPr>
        <w:t xml:space="preserve"> </w:t>
      </w:r>
      <w:r w:rsidRPr="0054729B">
        <w:rPr>
          <w:rFonts w:cstheme="minorHAnsi"/>
          <w:b/>
          <w:sz w:val="24"/>
          <w:szCs w:val="24"/>
        </w:rPr>
        <w:t xml:space="preserve">(Dwór Artusa i Ratusz Główny Miasta Gdańsk) </w:t>
      </w:r>
      <w:r w:rsidR="0076150E">
        <w:rPr>
          <w:rFonts w:cstheme="minorHAnsi"/>
          <w:i/>
          <w:sz w:val="24"/>
          <w:szCs w:val="24"/>
        </w:rPr>
        <w:t>44. </w:t>
      </w:r>
      <w:r w:rsidRPr="0054729B">
        <w:rPr>
          <w:rFonts w:cstheme="minorHAnsi"/>
          <w:i/>
          <w:sz w:val="24"/>
          <w:szCs w:val="24"/>
        </w:rPr>
        <w:t xml:space="preserve">Międzynarodowy Zjazd Miast Nowej Hanzy, </w:t>
      </w:r>
      <w:r w:rsidRPr="0054729B">
        <w:rPr>
          <w:rFonts w:cstheme="minorHAnsi"/>
          <w:sz w:val="24"/>
          <w:szCs w:val="24"/>
        </w:rPr>
        <w:t xml:space="preserve">który odbywać się będzie pod hasłem </w:t>
      </w:r>
      <w:r w:rsidRPr="0054729B">
        <w:rPr>
          <w:rFonts w:cstheme="minorHAnsi"/>
          <w:i/>
          <w:sz w:val="24"/>
          <w:szCs w:val="24"/>
        </w:rPr>
        <w:t xml:space="preserve">Zmiana zaczyna się tutaj. </w:t>
      </w:r>
      <w:r w:rsidRPr="0054729B">
        <w:rPr>
          <w:rFonts w:cstheme="minorHAnsi"/>
          <w:sz w:val="24"/>
          <w:szCs w:val="24"/>
        </w:rPr>
        <w:t xml:space="preserve">W hanzeatyckim </w:t>
      </w:r>
      <w:r w:rsidRPr="0054729B">
        <w:rPr>
          <w:rFonts w:cstheme="minorHAnsi"/>
          <w:i/>
          <w:sz w:val="24"/>
          <w:szCs w:val="24"/>
        </w:rPr>
        <w:t xml:space="preserve">Szczycie Burmistrzów, </w:t>
      </w:r>
      <w:r w:rsidRPr="0054729B">
        <w:rPr>
          <w:rFonts w:cstheme="minorHAnsi"/>
          <w:sz w:val="24"/>
          <w:szCs w:val="24"/>
        </w:rPr>
        <w:t>który stanowi nowy element programowy Zjazdu,</w:t>
      </w:r>
      <w:r w:rsidRPr="0054729B">
        <w:rPr>
          <w:rFonts w:cstheme="minorHAnsi"/>
          <w:i/>
          <w:sz w:val="24"/>
          <w:szCs w:val="24"/>
        </w:rPr>
        <w:t xml:space="preserve"> </w:t>
      </w:r>
      <w:r w:rsidRPr="0054729B">
        <w:rPr>
          <w:rFonts w:cstheme="minorHAnsi"/>
          <w:sz w:val="24"/>
          <w:szCs w:val="24"/>
        </w:rPr>
        <w:t>udział wezmą przedstawiciele władz lokalnych miast hanzeatyckich: prezydenci, burmistrzowie, w</w:t>
      </w:r>
      <w:r w:rsidR="0076150E">
        <w:rPr>
          <w:rFonts w:cstheme="minorHAnsi"/>
          <w:sz w:val="24"/>
          <w:szCs w:val="24"/>
        </w:rPr>
        <w:t xml:space="preserve">ójtowie lub ich </w:t>
      </w:r>
      <w:proofErr w:type="spellStart"/>
      <w:r w:rsidR="0076150E">
        <w:rPr>
          <w:rFonts w:cstheme="minorHAnsi"/>
          <w:sz w:val="24"/>
          <w:szCs w:val="24"/>
        </w:rPr>
        <w:t>odpowiednicy</w:t>
      </w:r>
      <w:proofErr w:type="spellEnd"/>
      <w:r w:rsidR="0076150E">
        <w:rPr>
          <w:rFonts w:cstheme="minorHAnsi"/>
          <w:sz w:val="24"/>
          <w:szCs w:val="24"/>
        </w:rPr>
        <w:t>, w </w:t>
      </w:r>
      <w:r w:rsidRPr="0054729B">
        <w:rPr>
          <w:rFonts w:cstheme="minorHAnsi"/>
          <w:sz w:val="24"/>
          <w:szCs w:val="24"/>
        </w:rPr>
        <w:t xml:space="preserve">zależności od specyfiki administracyjnej danego kraju. Celem spotkania jest wymiana poglądów i dyskusja na temat wyzwań, problemów i szans, które na co dzień występują w lokalnych społecznościach.  Hanzeatycki Szczyt zakończy sesja plenarna, której celem będzie opracowanie stanowiska burmistrzów (przekazu hanzeatyckiego nawiązującego do maksymy </w:t>
      </w:r>
      <w:r w:rsidRPr="0054729B">
        <w:rPr>
          <w:rFonts w:cstheme="minorHAnsi"/>
          <w:i/>
          <w:sz w:val="24"/>
          <w:szCs w:val="24"/>
        </w:rPr>
        <w:t>Silni przeszłością, pracujemy na przyszłość z odwagą i nadzieją</w:t>
      </w:r>
      <w:r w:rsidRPr="0054729B">
        <w:rPr>
          <w:rFonts w:cstheme="minorHAnsi"/>
          <w:sz w:val="24"/>
          <w:szCs w:val="24"/>
        </w:rPr>
        <w:t xml:space="preserve"> )</w:t>
      </w:r>
    </w:p>
    <w:p w:rsidR="0054729B" w:rsidRPr="0054729B" w:rsidRDefault="0054729B" w:rsidP="003D7BC0">
      <w:pPr>
        <w:pStyle w:val="Akapitzlist"/>
        <w:numPr>
          <w:ilvl w:val="0"/>
          <w:numId w:val="32"/>
        </w:numPr>
        <w:spacing w:after="0" w:line="240" w:lineRule="auto"/>
        <w:ind w:left="709"/>
        <w:rPr>
          <w:rFonts w:cstheme="minorHAnsi"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14 – 17.06 br. </w:t>
      </w:r>
      <w:r w:rsidRPr="0054729B">
        <w:rPr>
          <w:rFonts w:cstheme="minorHAnsi"/>
          <w:sz w:val="24"/>
          <w:szCs w:val="24"/>
        </w:rPr>
        <w:t>wizyta delegacji z Getyngi:</w:t>
      </w:r>
    </w:p>
    <w:p w:rsidR="0054729B" w:rsidRPr="0054729B" w:rsidRDefault="0054729B" w:rsidP="003D7BC0">
      <w:pPr>
        <w:pStyle w:val="Akapitzlist"/>
        <w:numPr>
          <w:ilvl w:val="0"/>
          <w:numId w:val="35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>14.06 br., godz. 19.00 (Baj Pomorski)</w:t>
      </w:r>
      <w:r w:rsidRPr="0054729B">
        <w:rPr>
          <w:rFonts w:cstheme="minorHAnsi"/>
          <w:sz w:val="24"/>
          <w:szCs w:val="24"/>
        </w:rPr>
        <w:t xml:space="preserve"> spektakl </w:t>
      </w:r>
      <w:proofErr w:type="spellStart"/>
      <w:r w:rsidRPr="0054729B">
        <w:rPr>
          <w:rFonts w:cstheme="minorHAnsi"/>
          <w:i/>
          <w:sz w:val="24"/>
          <w:szCs w:val="24"/>
        </w:rPr>
        <w:t>Weltmajstry</w:t>
      </w:r>
      <w:proofErr w:type="spellEnd"/>
      <w:r w:rsidRPr="0054729B">
        <w:rPr>
          <w:rFonts w:cstheme="minorHAnsi"/>
          <w:i/>
          <w:sz w:val="24"/>
          <w:szCs w:val="24"/>
        </w:rPr>
        <w:t xml:space="preserve">, </w:t>
      </w:r>
      <w:r w:rsidRPr="0054729B">
        <w:rPr>
          <w:rFonts w:cstheme="minorHAnsi"/>
          <w:sz w:val="24"/>
          <w:szCs w:val="24"/>
        </w:rPr>
        <w:t>którego autorem jest tegoroc</w:t>
      </w:r>
      <w:r w:rsidR="0082220F">
        <w:rPr>
          <w:rFonts w:cstheme="minorHAnsi"/>
          <w:sz w:val="24"/>
          <w:szCs w:val="24"/>
        </w:rPr>
        <w:t>zny laureat Nagrody Zbigniew Ro</w:t>
      </w:r>
      <w:r w:rsidRPr="0054729B">
        <w:rPr>
          <w:rFonts w:cstheme="minorHAnsi"/>
          <w:sz w:val="24"/>
          <w:szCs w:val="24"/>
        </w:rPr>
        <w:t>k</w:t>
      </w:r>
      <w:r w:rsidR="0082220F">
        <w:rPr>
          <w:rFonts w:cstheme="minorHAnsi"/>
          <w:sz w:val="24"/>
          <w:szCs w:val="24"/>
        </w:rPr>
        <w:t>i</w:t>
      </w:r>
      <w:r w:rsidRPr="0054729B">
        <w:rPr>
          <w:rFonts w:cstheme="minorHAnsi"/>
          <w:sz w:val="24"/>
          <w:szCs w:val="24"/>
        </w:rPr>
        <w:t>ta;</w:t>
      </w:r>
    </w:p>
    <w:p w:rsidR="0054729B" w:rsidRPr="0054729B" w:rsidRDefault="0054729B" w:rsidP="003D7BC0">
      <w:pPr>
        <w:pStyle w:val="Akapitzlist"/>
        <w:numPr>
          <w:ilvl w:val="0"/>
          <w:numId w:val="35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 xml:space="preserve">15.06 br., od godz. 10.00 </w:t>
      </w:r>
      <w:r w:rsidRPr="0054729B">
        <w:rPr>
          <w:rFonts w:cstheme="minorHAnsi"/>
          <w:sz w:val="24"/>
          <w:szCs w:val="24"/>
        </w:rPr>
        <w:t xml:space="preserve">wizyta w Centrum Sztuki Współczesnej Znaki Czasu, Studio Filmowe Europejskiego Centrum Filmowego </w:t>
      </w:r>
      <w:proofErr w:type="spellStart"/>
      <w:r w:rsidRPr="0054729B">
        <w:rPr>
          <w:rFonts w:cstheme="minorHAnsi"/>
          <w:sz w:val="24"/>
          <w:szCs w:val="24"/>
        </w:rPr>
        <w:t>Camerimage</w:t>
      </w:r>
      <w:proofErr w:type="spellEnd"/>
      <w:r w:rsidRPr="0054729B">
        <w:rPr>
          <w:rFonts w:cstheme="minorHAnsi"/>
          <w:sz w:val="24"/>
          <w:szCs w:val="24"/>
        </w:rPr>
        <w:t>, Kulturalny Hub Bydgoskiego Przedmieścia;</w:t>
      </w:r>
    </w:p>
    <w:p w:rsidR="0054729B" w:rsidRPr="0054729B" w:rsidRDefault="0054729B" w:rsidP="003D7BC0">
      <w:pPr>
        <w:pStyle w:val="Akapitzlist"/>
        <w:numPr>
          <w:ilvl w:val="0"/>
          <w:numId w:val="35"/>
        </w:numPr>
        <w:spacing w:after="0" w:line="240" w:lineRule="auto"/>
        <w:ind w:left="993"/>
        <w:rPr>
          <w:rFonts w:cstheme="minorHAnsi"/>
          <w:b/>
          <w:sz w:val="24"/>
          <w:szCs w:val="24"/>
        </w:rPr>
      </w:pPr>
      <w:r w:rsidRPr="0054729B">
        <w:rPr>
          <w:rFonts w:cstheme="minorHAnsi"/>
          <w:b/>
          <w:sz w:val="24"/>
          <w:szCs w:val="24"/>
        </w:rPr>
        <w:t>16. 06 br.</w:t>
      </w:r>
      <w:r w:rsidRPr="0054729B">
        <w:rPr>
          <w:rFonts w:cstheme="minorHAnsi"/>
          <w:sz w:val="24"/>
          <w:szCs w:val="24"/>
        </w:rPr>
        <w:t xml:space="preserve"> </w:t>
      </w:r>
      <w:r w:rsidRPr="0054729B">
        <w:rPr>
          <w:rFonts w:cstheme="minorHAnsi"/>
          <w:b/>
          <w:sz w:val="24"/>
          <w:szCs w:val="24"/>
        </w:rPr>
        <w:t xml:space="preserve">godz. 12.00 (Sala Mieszczańska Ratusza Staromiejskiego) </w:t>
      </w:r>
      <w:r w:rsidRPr="0054729B">
        <w:rPr>
          <w:rFonts w:cstheme="minorHAnsi"/>
          <w:sz w:val="24"/>
          <w:szCs w:val="24"/>
        </w:rPr>
        <w:t xml:space="preserve">wręczenie Nagrody Miast Partnerskich Torunia i Getyngi im. Samuela Bogumiła Lindego. Laureatami 28. edycji  nagrody zostali </w:t>
      </w:r>
      <w:r w:rsidRPr="0054729B">
        <w:rPr>
          <w:rFonts w:cstheme="minorHAnsi"/>
          <w:b/>
          <w:sz w:val="24"/>
          <w:szCs w:val="24"/>
        </w:rPr>
        <w:t xml:space="preserve">Pani </w:t>
      </w:r>
      <w:proofErr w:type="spellStart"/>
      <w:r w:rsidRPr="0054729B">
        <w:rPr>
          <w:rFonts w:cstheme="minorHAnsi"/>
          <w:b/>
          <w:sz w:val="24"/>
          <w:szCs w:val="24"/>
        </w:rPr>
        <w:t>Anne</w:t>
      </w:r>
      <w:proofErr w:type="spellEnd"/>
      <w:r w:rsidRPr="0054729B">
        <w:rPr>
          <w:rFonts w:cstheme="minorHAnsi"/>
          <w:b/>
          <w:sz w:val="24"/>
          <w:szCs w:val="24"/>
        </w:rPr>
        <w:t xml:space="preserve"> Weber z Niemiec i Pan Zbigniew Rokita z Polski.</w:t>
      </w:r>
    </w:p>
    <w:p w:rsidR="0054729B" w:rsidRPr="0076150E" w:rsidRDefault="0054729B" w:rsidP="0076150E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76150E">
        <w:rPr>
          <w:rFonts w:cstheme="minorHAnsi"/>
          <w:b/>
          <w:color w:val="000000"/>
          <w:sz w:val="24"/>
          <w:szCs w:val="24"/>
        </w:rPr>
        <w:t>Anne</w:t>
      </w:r>
      <w:proofErr w:type="spellEnd"/>
      <w:r w:rsidRPr="0076150E">
        <w:rPr>
          <w:rFonts w:cstheme="minorHAnsi"/>
          <w:b/>
          <w:color w:val="000000"/>
          <w:sz w:val="24"/>
          <w:szCs w:val="24"/>
        </w:rPr>
        <w:t xml:space="preserve"> Weber</w:t>
      </w:r>
      <w:r w:rsidRPr="0076150E">
        <w:rPr>
          <w:rFonts w:cstheme="minorHAnsi"/>
          <w:color w:val="000000"/>
          <w:sz w:val="24"/>
          <w:szCs w:val="24"/>
        </w:rPr>
        <w:t xml:space="preserve"> jest niemiecką pisarką i tłumaczką utworów z jęz</w:t>
      </w:r>
      <w:r w:rsidR="0076150E">
        <w:rPr>
          <w:rFonts w:cstheme="minorHAnsi"/>
          <w:color w:val="000000"/>
          <w:sz w:val="24"/>
          <w:szCs w:val="24"/>
        </w:rPr>
        <w:t>yka francuskiego na niemiecki i </w:t>
      </w:r>
      <w:r w:rsidRPr="0076150E">
        <w:rPr>
          <w:rFonts w:cstheme="minorHAnsi"/>
          <w:color w:val="000000"/>
          <w:sz w:val="24"/>
          <w:szCs w:val="24"/>
        </w:rPr>
        <w:t xml:space="preserve">odwrotnie. Jej powieści wyróżnia szeroka gama tematyczna (historia, miłość, eschatologia). Na co dzień mieszka w Paryżu. Przełożyła na język francuski utwory m.in. laureatów nagrody Lindego Wilhelma </w:t>
      </w:r>
      <w:proofErr w:type="spellStart"/>
      <w:r w:rsidRPr="0076150E">
        <w:rPr>
          <w:rFonts w:cstheme="minorHAnsi"/>
          <w:color w:val="000000"/>
          <w:sz w:val="24"/>
          <w:szCs w:val="24"/>
        </w:rPr>
        <w:t>Genazino</w:t>
      </w:r>
      <w:proofErr w:type="spellEnd"/>
      <w:r w:rsidRPr="0076150E">
        <w:rPr>
          <w:rFonts w:cstheme="minorHAnsi"/>
          <w:color w:val="000000"/>
          <w:sz w:val="24"/>
          <w:szCs w:val="24"/>
        </w:rPr>
        <w:t xml:space="preserve"> i Marie-</w:t>
      </w:r>
      <w:proofErr w:type="spellStart"/>
      <w:r w:rsidRPr="0076150E">
        <w:rPr>
          <w:rFonts w:cstheme="minorHAnsi"/>
          <w:color w:val="000000"/>
          <w:sz w:val="24"/>
          <w:szCs w:val="24"/>
        </w:rPr>
        <w:t>Luise</w:t>
      </w:r>
      <w:proofErr w:type="spellEnd"/>
      <w:r w:rsidRPr="0076150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6150E">
        <w:rPr>
          <w:rFonts w:cstheme="minorHAnsi"/>
          <w:color w:val="000000"/>
          <w:sz w:val="24"/>
          <w:szCs w:val="24"/>
        </w:rPr>
        <w:t>Scherer</w:t>
      </w:r>
      <w:proofErr w:type="spellEnd"/>
      <w:r w:rsidRPr="0076150E">
        <w:rPr>
          <w:rFonts w:cstheme="minorHAnsi"/>
          <w:color w:val="000000"/>
          <w:sz w:val="24"/>
          <w:szCs w:val="24"/>
        </w:rPr>
        <w:t>.</w:t>
      </w:r>
    </w:p>
    <w:p w:rsidR="0054729B" w:rsidRDefault="0054729B" w:rsidP="0076150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4729B">
        <w:rPr>
          <w:rFonts w:asciiTheme="minorHAnsi" w:hAnsiTheme="minorHAnsi" w:cstheme="minorHAnsi"/>
          <w:b/>
          <w:color w:val="000000"/>
        </w:rPr>
        <w:t>Zbigniew Rokita</w:t>
      </w:r>
      <w:r w:rsidRPr="0054729B">
        <w:rPr>
          <w:rFonts w:asciiTheme="minorHAnsi" w:hAnsiTheme="minorHAnsi" w:cstheme="minorHAnsi"/>
          <w:color w:val="000000"/>
        </w:rPr>
        <w:t xml:space="preserve"> to reporter, redaktor, który specjalizuje się w problematyce Europy Wschodniej i Górnego Śląska. Jest autorem książek reporterskich: </w:t>
      </w:r>
      <w:proofErr w:type="spellStart"/>
      <w:r w:rsidRPr="0054729B">
        <w:rPr>
          <w:rFonts w:asciiTheme="minorHAnsi" w:hAnsiTheme="minorHAnsi" w:cstheme="minorHAnsi"/>
          <w:color w:val="000000"/>
        </w:rPr>
        <w:t>Odrzania</w:t>
      </w:r>
      <w:proofErr w:type="spellEnd"/>
      <w:r w:rsidRPr="0054729B">
        <w:rPr>
          <w:rFonts w:asciiTheme="minorHAnsi" w:hAnsiTheme="minorHAnsi" w:cstheme="minorHAnsi"/>
          <w:color w:val="000000"/>
        </w:rPr>
        <w:t xml:space="preserve">. Podróż po Ziemiach Odzyskanych (2023), </w:t>
      </w:r>
      <w:proofErr w:type="spellStart"/>
      <w:r w:rsidRPr="0054729B">
        <w:rPr>
          <w:rFonts w:asciiTheme="minorHAnsi" w:hAnsiTheme="minorHAnsi" w:cstheme="minorHAnsi"/>
          <w:color w:val="000000"/>
        </w:rPr>
        <w:t>Kajś</w:t>
      </w:r>
      <w:proofErr w:type="spellEnd"/>
      <w:r w:rsidRPr="0054729B">
        <w:rPr>
          <w:rFonts w:asciiTheme="minorHAnsi" w:hAnsiTheme="minorHAnsi" w:cstheme="minorHAnsi"/>
          <w:color w:val="000000"/>
        </w:rPr>
        <w:t>. Opowieść o Górnym Śląsku (wyróżnionej podwójną Nagrodą Literacką Nike). Na co dzień mieszka w Katowicach.</w:t>
      </w:r>
    </w:p>
    <w:p w:rsidR="0076150E" w:rsidRPr="0054729B" w:rsidRDefault="0076150E" w:rsidP="0076150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A027C5" w:rsidRPr="00A027C5" w:rsidRDefault="00DD2173" w:rsidP="00B04A9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Podkreślił, że w ramach zwyczajowych </w:t>
      </w:r>
      <w:r w:rsidR="00A027C5" w:rsidRPr="00A027C5">
        <w:rPr>
          <w:rFonts w:cstheme="minorHAnsi"/>
          <w:sz w:val="24"/>
          <w:szCs w:val="24"/>
        </w:rPr>
        <w:t>informacji o stanie budowy i przebudowy Bulwaru</w:t>
      </w:r>
    </w:p>
    <w:p w:rsidR="0076150E" w:rsidRDefault="00A027C5" w:rsidP="00B04A96">
      <w:pPr>
        <w:spacing w:after="0" w:line="240" w:lineRule="auto"/>
        <w:rPr>
          <w:rFonts w:cstheme="minorHAnsi"/>
          <w:sz w:val="24"/>
          <w:szCs w:val="24"/>
        </w:rPr>
      </w:pPr>
      <w:r w:rsidRPr="00A027C5">
        <w:rPr>
          <w:rFonts w:cstheme="minorHAnsi"/>
          <w:sz w:val="24"/>
          <w:szCs w:val="24"/>
        </w:rPr>
        <w:t xml:space="preserve">Filadelfijskiego, </w:t>
      </w:r>
      <w:r w:rsidR="00DD2173">
        <w:rPr>
          <w:rFonts w:cstheme="minorHAnsi"/>
          <w:sz w:val="24"/>
          <w:szCs w:val="24"/>
        </w:rPr>
        <w:t xml:space="preserve">Dyrektor Sławomir Wiśniewski </w:t>
      </w:r>
      <w:r w:rsidRPr="00A027C5">
        <w:rPr>
          <w:rFonts w:cstheme="minorHAnsi"/>
          <w:sz w:val="24"/>
          <w:szCs w:val="24"/>
        </w:rPr>
        <w:t>na koniec</w:t>
      </w:r>
      <w:r w:rsidR="00DD2173">
        <w:rPr>
          <w:rFonts w:cstheme="minorHAnsi"/>
          <w:sz w:val="24"/>
          <w:szCs w:val="24"/>
        </w:rPr>
        <w:t xml:space="preserve"> sesji przedstawi relację. </w:t>
      </w:r>
      <w:r w:rsidRPr="00A027C5">
        <w:rPr>
          <w:rFonts w:cstheme="minorHAnsi"/>
          <w:sz w:val="24"/>
          <w:szCs w:val="24"/>
        </w:rPr>
        <w:t>Będzie to nawi</w:t>
      </w:r>
      <w:r w:rsidR="00DD2173">
        <w:rPr>
          <w:rFonts w:cstheme="minorHAnsi"/>
          <w:sz w:val="24"/>
          <w:szCs w:val="24"/>
        </w:rPr>
        <w:t xml:space="preserve">ązanie do rezolucji Rady Miasta </w:t>
      </w:r>
      <w:r w:rsidRPr="00A027C5">
        <w:rPr>
          <w:rFonts w:cstheme="minorHAnsi"/>
          <w:sz w:val="24"/>
          <w:szCs w:val="24"/>
        </w:rPr>
        <w:t>Torunia z dni</w:t>
      </w:r>
      <w:r w:rsidR="00DD2173">
        <w:rPr>
          <w:rFonts w:cstheme="minorHAnsi"/>
          <w:sz w:val="24"/>
          <w:szCs w:val="24"/>
        </w:rPr>
        <w:t xml:space="preserve">a 23 listopada 2023 roku, gdzie </w:t>
      </w:r>
      <w:r w:rsidR="0076150E">
        <w:rPr>
          <w:rFonts w:cstheme="minorHAnsi"/>
          <w:sz w:val="24"/>
          <w:szCs w:val="24"/>
        </w:rPr>
        <w:t xml:space="preserve">Radni </w:t>
      </w:r>
      <w:r w:rsidRPr="00A027C5">
        <w:rPr>
          <w:rFonts w:cstheme="minorHAnsi"/>
          <w:sz w:val="24"/>
          <w:szCs w:val="24"/>
        </w:rPr>
        <w:t>zobowiąza</w:t>
      </w:r>
      <w:r w:rsidR="00DD2173">
        <w:rPr>
          <w:rFonts w:cstheme="minorHAnsi"/>
          <w:sz w:val="24"/>
          <w:szCs w:val="24"/>
        </w:rPr>
        <w:t xml:space="preserve">li Prezydenta Miasta Torunia do </w:t>
      </w:r>
      <w:r w:rsidRPr="00A027C5">
        <w:rPr>
          <w:rFonts w:cstheme="minorHAnsi"/>
          <w:sz w:val="24"/>
          <w:szCs w:val="24"/>
        </w:rPr>
        <w:t>regularn</w:t>
      </w:r>
      <w:r w:rsidR="00350535">
        <w:rPr>
          <w:rFonts w:cstheme="minorHAnsi"/>
          <w:sz w:val="24"/>
          <w:szCs w:val="24"/>
        </w:rPr>
        <w:t>ego przedstawiania informacji o </w:t>
      </w:r>
      <w:r w:rsidRPr="00A027C5">
        <w:rPr>
          <w:rFonts w:cstheme="minorHAnsi"/>
          <w:sz w:val="24"/>
          <w:szCs w:val="24"/>
        </w:rPr>
        <w:t xml:space="preserve">postępie prac. </w:t>
      </w:r>
    </w:p>
    <w:p w:rsidR="00350535" w:rsidRDefault="0076150E" w:rsidP="00B04A9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Następnie przeszedł do krótkiej</w:t>
      </w:r>
      <w:r w:rsidR="00DD21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informacji kadrowej informując, iż funkcję pierwszego zastępcy </w:t>
      </w:r>
      <w:r w:rsidR="00A027C5" w:rsidRPr="00A027C5">
        <w:rPr>
          <w:rFonts w:cstheme="minorHAnsi"/>
          <w:sz w:val="24"/>
          <w:szCs w:val="24"/>
        </w:rPr>
        <w:t>bę</w:t>
      </w:r>
      <w:r>
        <w:rPr>
          <w:rFonts w:cstheme="minorHAnsi"/>
          <w:sz w:val="24"/>
          <w:szCs w:val="24"/>
        </w:rPr>
        <w:t xml:space="preserve">dzie pełnił Prezydent Rafał </w:t>
      </w:r>
      <w:proofErr w:type="spellStart"/>
      <w:r w:rsidR="00A027C5" w:rsidRPr="00A027C5">
        <w:rPr>
          <w:rFonts w:cstheme="minorHAnsi"/>
          <w:sz w:val="24"/>
          <w:szCs w:val="24"/>
        </w:rPr>
        <w:t>Pietrucień</w:t>
      </w:r>
      <w:proofErr w:type="spellEnd"/>
      <w:r w:rsidR="00A027C5" w:rsidRPr="00A027C5">
        <w:rPr>
          <w:rFonts w:cstheme="minorHAnsi"/>
          <w:sz w:val="24"/>
          <w:szCs w:val="24"/>
        </w:rPr>
        <w:t>, oso</w:t>
      </w:r>
      <w:r w:rsidR="00DD2173">
        <w:rPr>
          <w:rFonts w:cstheme="minorHAnsi"/>
          <w:sz w:val="24"/>
          <w:szCs w:val="24"/>
        </w:rPr>
        <w:t xml:space="preserve">ba znana wszystkim, również </w:t>
      </w:r>
      <w:r w:rsidR="00350535">
        <w:rPr>
          <w:rFonts w:cstheme="minorHAnsi"/>
          <w:sz w:val="24"/>
          <w:szCs w:val="24"/>
        </w:rPr>
        <w:t xml:space="preserve">był </w:t>
      </w:r>
      <w:proofErr w:type="spellStart"/>
      <w:r w:rsidR="00350535">
        <w:rPr>
          <w:rFonts w:cstheme="minorHAnsi"/>
          <w:sz w:val="24"/>
          <w:szCs w:val="24"/>
        </w:rPr>
        <w:t>Zastępcż</w:t>
      </w:r>
      <w:proofErr w:type="spellEnd"/>
      <w:r w:rsidR="00A027C5" w:rsidRPr="00A027C5">
        <w:rPr>
          <w:rFonts w:cstheme="minorHAnsi"/>
          <w:sz w:val="24"/>
          <w:szCs w:val="24"/>
        </w:rPr>
        <w:t xml:space="preserve"> Prezyde</w:t>
      </w:r>
      <w:r w:rsidR="00DD2173">
        <w:rPr>
          <w:rFonts w:cstheme="minorHAnsi"/>
          <w:sz w:val="24"/>
          <w:szCs w:val="24"/>
        </w:rPr>
        <w:t xml:space="preserve">nta Torunia w latach 2007-2010, </w:t>
      </w:r>
      <w:r w:rsidR="00350535">
        <w:rPr>
          <w:rFonts w:cstheme="minorHAnsi"/>
          <w:sz w:val="24"/>
          <w:szCs w:val="24"/>
        </w:rPr>
        <w:t>a</w:t>
      </w:r>
      <w:r w:rsidR="00DD2173">
        <w:rPr>
          <w:rFonts w:cstheme="minorHAnsi"/>
          <w:sz w:val="24"/>
          <w:szCs w:val="24"/>
        </w:rPr>
        <w:t xml:space="preserve"> do tej pory związany z </w:t>
      </w:r>
      <w:r w:rsidR="00350535">
        <w:rPr>
          <w:rFonts w:cstheme="minorHAnsi"/>
          <w:sz w:val="24"/>
          <w:szCs w:val="24"/>
        </w:rPr>
        <w:t>Urzędem Marszałkowskim</w:t>
      </w:r>
      <w:r w:rsidR="00A027C5" w:rsidRPr="00A027C5">
        <w:rPr>
          <w:rFonts w:cstheme="minorHAnsi"/>
          <w:sz w:val="24"/>
          <w:szCs w:val="24"/>
        </w:rPr>
        <w:t xml:space="preserve"> Wojew</w:t>
      </w:r>
      <w:r w:rsidR="00DD2173">
        <w:rPr>
          <w:rFonts w:cstheme="minorHAnsi"/>
          <w:sz w:val="24"/>
          <w:szCs w:val="24"/>
        </w:rPr>
        <w:t>ództwa Kujawsko</w:t>
      </w:r>
      <w:r w:rsidR="00A027C5" w:rsidRPr="00A027C5">
        <w:rPr>
          <w:rFonts w:cstheme="minorHAnsi"/>
          <w:sz w:val="24"/>
          <w:szCs w:val="24"/>
        </w:rPr>
        <w:t>-Pomorskiego i Dep</w:t>
      </w:r>
      <w:r w:rsidR="00DD2173">
        <w:rPr>
          <w:rFonts w:cstheme="minorHAnsi"/>
          <w:sz w:val="24"/>
          <w:szCs w:val="24"/>
        </w:rPr>
        <w:t xml:space="preserve">artamentami </w:t>
      </w:r>
      <w:r w:rsidR="00350535">
        <w:rPr>
          <w:rFonts w:cstheme="minorHAnsi"/>
          <w:sz w:val="24"/>
          <w:szCs w:val="24"/>
        </w:rPr>
        <w:t>o</w:t>
      </w:r>
      <w:r w:rsidR="00DD2173">
        <w:rPr>
          <w:rFonts w:cstheme="minorHAnsi"/>
          <w:sz w:val="24"/>
          <w:szCs w:val="24"/>
        </w:rPr>
        <w:t xml:space="preserve">dpowiedzialnymi za </w:t>
      </w:r>
      <w:r w:rsidR="00A027C5" w:rsidRPr="00A027C5">
        <w:rPr>
          <w:rFonts w:cstheme="minorHAnsi"/>
          <w:sz w:val="24"/>
          <w:szCs w:val="24"/>
        </w:rPr>
        <w:t>programowanie, prz</w:t>
      </w:r>
      <w:r w:rsidR="00DD2173">
        <w:rPr>
          <w:rFonts w:cstheme="minorHAnsi"/>
          <w:sz w:val="24"/>
          <w:szCs w:val="24"/>
        </w:rPr>
        <w:t xml:space="preserve">ygotowanie perspektyw unijnych, </w:t>
      </w:r>
      <w:r w:rsidR="00A027C5" w:rsidRPr="00A027C5">
        <w:rPr>
          <w:rFonts w:cstheme="minorHAnsi"/>
          <w:sz w:val="24"/>
          <w:szCs w:val="24"/>
        </w:rPr>
        <w:t>rozliczanie ic</w:t>
      </w:r>
      <w:r w:rsidR="00DD2173">
        <w:rPr>
          <w:rFonts w:cstheme="minorHAnsi"/>
          <w:sz w:val="24"/>
          <w:szCs w:val="24"/>
        </w:rPr>
        <w:t xml:space="preserve">h, więc doświadczenie z zakresu </w:t>
      </w:r>
      <w:r w:rsidR="00A027C5" w:rsidRPr="00A027C5">
        <w:rPr>
          <w:rFonts w:cstheme="minorHAnsi"/>
          <w:sz w:val="24"/>
          <w:szCs w:val="24"/>
        </w:rPr>
        <w:t xml:space="preserve">absorpcji środków zewnętrznych </w:t>
      </w:r>
      <w:r w:rsidR="00350535">
        <w:rPr>
          <w:rFonts w:cstheme="minorHAnsi"/>
          <w:sz w:val="24"/>
          <w:szCs w:val="24"/>
        </w:rPr>
        <w:t>posiada duże. Ponadto</w:t>
      </w:r>
      <w:r w:rsidR="00A027C5" w:rsidRPr="00A027C5">
        <w:rPr>
          <w:rFonts w:cstheme="minorHAnsi"/>
          <w:sz w:val="24"/>
          <w:szCs w:val="24"/>
        </w:rPr>
        <w:t xml:space="preserve"> Prezydent</w:t>
      </w:r>
      <w:r w:rsidR="00DD2173">
        <w:rPr>
          <w:rFonts w:cstheme="minorHAnsi"/>
          <w:sz w:val="24"/>
          <w:szCs w:val="24"/>
        </w:rPr>
        <w:t xml:space="preserve"> </w:t>
      </w:r>
      <w:r w:rsidR="00A027C5" w:rsidRPr="00A027C5">
        <w:rPr>
          <w:rFonts w:cstheme="minorHAnsi"/>
          <w:sz w:val="24"/>
          <w:szCs w:val="24"/>
        </w:rPr>
        <w:t xml:space="preserve">będzie odpowiadał, jeśli chodzi o jego pion </w:t>
      </w:r>
      <w:r w:rsidR="00350535" w:rsidRPr="00A027C5">
        <w:rPr>
          <w:rFonts w:cstheme="minorHAnsi"/>
          <w:sz w:val="24"/>
          <w:szCs w:val="24"/>
        </w:rPr>
        <w:t>ko</w:t>
      </w:r>
      <w:r w:rsidR="00350535">
        <w:rPr>
          <w:rFonts w:cstheme="minorHAnsi"/>
          <w:sz w:val="24"/>
          <w:szCs w:val="24"/>
        </w:rPr>
        <w:t>m</w:t>
      </w:r>
      <w:r w:rsidR="00350535" w:rsidRPr="00A027C5">
        <w:rPr>
          <w:rFonts w:cstheme="minorHAnsi"/>
          <w:sz w:val="24"/>
          <w:szCs w:val="24"/>
        </w:rPr>
        <w:t>petencyjny</w:t>
      </w:r>
      <w:r w:rsidR="00350535">
        <w:rPr>
          <w:rFonts w:cstheme="minorHAnsi"/>
          <w:sz w:val="24"/>
          <w:szCs w:val="24"/>
        </w:rPr>
        <w:t>, za</w:t>
      </w:r>
      <w:r w:rsidR="00A027C5" w:rsidRPr="00A027C5">
        <w:rPr>
          <w:rFonts w:cstheme="minorHAnsi"/>
          <w:sz w:val="24"/>
          <w:szCs w:val="24"/>
        </w:rPr>
        <w:t xml:space="preserve"> t</w:t>
      </w:r>
      <w:r w:rsidR="00A027C5">
        <w:rPr>
          <w:rFonts w:cstheme="minorHAnsi"/>
          <w:sz w:val="24"/>
          <w:szCs w:val="24"/>
        </w:rPr>
        <w:t>kankę gospodarki komunalne</w:t>
      </w:r>
      <w:r w:rsidR="00350535">
        <w:rPr>
          <w:rFonts w:cstheme="minorHAnsi"/>
          <w:sz w:val="24"/>
          <w:szCs w:val="24"/>
        </w:rPr>
        <w:t>j</w:t>
      </w:r>
      <w:r w:rsidR="00A027C5">
        <w:rPr>
          <w:rFonts w:cstheme="minorHAnsi"/>
          <w:sz w:val="24"/>
          <w:szCs w:val="24"/>
        </w:rPr>
        <w:t xml:space="preserve">, </w:t>
      </w:r>
      <w:r w:rsidR="00A027C5" w:rsidRPr="00A027C5">
        <w:rPr>
          <w:rFonts w:cstheme="minorHAnsi"/>
          <w:sz w:val="24"/>
          <w:szCs w:val="24"/>
        </w:rPr>
        <w:t>cały szkielet infra</w:t>
      </w:r>
      <w:r w:rsidR="00DD2173">
        <w:rPr>
          <w:rFonts w:cstheme="minorHAnsi"/>
          <w:sz w:val="24"/>
          <w:szCs w:val="24"/>
        </w:rPr>
        <w:t xml:space="preserve">strukturalny, także wdrażanie i </w:t>
      </w:r>
      <w:r w:rsidR="00A027C5" w:rsidRPr="00A027C5">
        <w:rPr>
          <w:rFonts w:cstheme="minorHAnsi"/>
          <w:sz w:val="24"/>
          <w:szCs w:val="24"/>
        </w:rPr>
        <w:t xml:space="preserve">programowanie </w:t>
      </w:r>
      <w:r w:rsidR="00350535">
        <w:rPr>
          <w:rFonts w:cstheme="minorHAnsi"/>
          <w:sz w:val="24"/>
          <w:szCs w:val="24"/>
        </w:rPr>
        <w:t xml:space="preserve">europejskie oraz </w:t>
      </w:r>
      <w:r w:rsidR="00DD2173">
        <w:rPr>
          <w:rFonts w:cstheme="minorHAnsi"/>
          <w:sz w:val="24"/>
          <w:szCs w:val="24"/>
        </w:rPr>
        <w:t xml:space="preserve">politykę </w:t>
      </w:r>
      <w:r w:rsidR="00A027C5" w:rsidRPr="00A027C5">
        <w:rPr>
          <w:rFonts w:cstheme="minorHAnsi"/>
          <w:sz w:val="24"/>
          <w:szCs w:val="24"/>
        </w:rPr>
        <w:t>przestrz</w:t>
      </w:r>
      <w:r w:rsidR="00DD2173">
        <w:rPr>
          <w:rFonts w:cstheme="minorHAnsi"/>
          <w:sz w:val="24"/>
          <w:szCs w:val="24"/>
        </w:rPr>
        <w:t xml:space="preserve">enną, więc naprawdę duży zakres </w:t>
      </w:r>
      <w:r w:rsidR="00A027C5" w:rsidRPr="00A027C5">
        <w:rPr>
          <w:rFonts w:cstheme="minorHAnsi"/>
          <w:sz w:val="24"/>
          <w:szCs w:val="24"/>
        </w:rPr>
        <w:t>odpowied</w:t>
      </w:r>
      <w:r w:rsidR="00350535">
        <w:rPr>
          <w:rFonts w:cstheme="minorHAnsi"/>
          <w:sz w:val="24"/>
          <w:szCs w:val="24"/>
        </w:rPr>
        <w:t>zialności.</w:t>
      </w:r>
      <w:r w:rsidR="00DD2173">
        <w:rPr>
          <w:rFonts w:cstheme="minorHAnsi"/>
          <w:sz w:val="24"/>
          <w:szCs w:val="24"/>
        </w:rPr>
        <w:t xml:space="preserve"> </w:t>
      </w:r>
      <w:r w:rsidR="00350535">
        <w:rPr>
          <w:rFonts w:cstheme="minorHAnsi"/>
          <w:sz w:val="24"/>
          <w:szCs w:val="24"/>
        </w:rPr>
        <w:t>Podziękował Zastępcy</w:t>
      </w:r>
      <w:r w:rsidR="00A027C5" w:rsidRPr="00A027C5">
        <w:rPr>
          <w:rFonts w:cstheme="minorHAnsi"/>
          <w:sz w:val="24"/>
          <w:szCs w:val="24"/>
        </w:rPr>
        <w:t xml:space="preserve">, że zgodził się </w:t>
      </w:r>
      <w:r w:rsidR="00DD2173">
        <w:rPr>
          <w:rFonts w:cstheme="minorHAnsi"/>
          <w:sz w:val="24"/>
          <w:szCs w:val="24"/>
        </w:rPr>
        <w:t xml:space="preserve">odpowiadać właśnie za </w:t>
      </w:r>
      <w:r w:rsidR="00A027C5" w:rsidRPr="00A027C5">
        <w:rPr>
          <w:rFonts w:cstheme="minorHAnsi"/>
          <w:sz w:val="24"/>
          <w:szCs w:val="24"/>
        </w:rPr>
        <w:t xml:space="preserve">te działy. </w:t>
      </w:r>
    </w:p>
    <w:p w:rsidR="00D715ED" w:rsidRPr="00B73B09" w:rsidRDefault="00A027C5" w:rsidP="00461A06">
      <w:pPr>
        <w:spacing w:after="0" w:line="240" w:lineRule="auto"/>
        <w:rPr>
          <w:rFonts w:cstheme="minorHAnsi"/>
          <w:sz w:val="24"/>
          <w:szCs w:val="24"/>
        </w:rPr>
      </w:pPr>
      <w:r w:rsidRPr="00A027C5">
        <w:rPr>
          <w:rFonts w:cstheme="minorHAnsi"/>
          <w:sz w:val="24"/>
          <w:szCs w:val="24"/>
        </w:rPr>
        <w:t>Drugi za</w:t>
      </w:r>
      <w:r w:rsidR="00DD2173">
        <w:rPr>
          <w:rFonts w:cstheme="minorHAnsi"/>
          <w:sz w:val="24"/>
          <w:szCs w:val="24"/>
        </w:rPr>
        <w:t xml:space="preserve">stępca, w zasadzie zastępczyni, </w:t>
      </w:r>
      <w:r w:rsidRPr="00A027C5">
        <w:rPr>
          <w:rFonts w:cstheme="minorHAnsi"/>
          <w:sz w:val="24"/>
          <w:szCs w:val="24"/>
        </w:rPr>
        <w:t>Pani Prezy</w:t>
      </w:r>
      <w:r w:rsidR="00DD2173">
        <w:rPr>
          <w:rFonts w:cstheme="minorHAnsi"/>
          <w:sz w:val="24"/>
          <w:szCs w:val="24"/>
        </w:rPr>
        <w:t xml:space="preserve">dent Dagmara Zielińska, również </w:t>
      </w:r>
      <w:r w:rsidRPr="00A027C5">
        <w:rPr>
          <w:rFonts w:cstheme="minorHAnsi"/>
          <w:sz w:val="24"/>
          <w:szCs w:val="24"/>
        </w:rPr>
        <w:t>doskonale zna</w:t>
      </w:r>
      <w:r w:rsidR="00DD2173">
        <w:rPr>
          <w:rFonts w:cstheme="minorHAnsi"/>
          <w:sz w:val="24"/>
          <w:szCs w:val="24"/>
        </w:rPr>
        <w:t xml:space="preserve">na Radnym w poprzedniej </w:t>
      </w:r>
      <w:r w:rsidRPr="00A027C5">
        <w:rPr>
          <w:rFonts w:cstheme="minorHAnsi"/>
          <w:sz w:val="24"/>
          <w:szCs w:val="24"/>
        </w:rPr>
        <w:t>kadencji</w:t>
      </w:r>
      <w:r w:rsidR="00350535">
        <w:rPr>
          <w:rFonts w:cstheme="minorHAnsi"/>
          <w:sz w:val="24"/>
          <w:szCs w:val="24"/>
        </w:rPr>
        <w:t>.</w:t>
      </w:r>
      <w:r w:rsidRPr="00A027C5">
        <w:rPr>
          <w:rFonts w:cstheme="minorHAnsi"/>
          <w:sz w:val="24"/>
          <w:szCs w:val="24"/>
        </w:rPr>
        <w:t xml:space="preserve"> </w:t>
      </w:r>
      <w:r w:rsidR="00350535">
        <w:rPr>
          <w:rFonts w:cstheme="minorHAnsi"/>
          <w:sz w:val="24"/>
          <w:szCs w:val="24"/>
        </w:rPr>
        <w:t>O</w:t>
      </w:r>
      <w:r w:rsidRPr="00A027C5">
        <w:rPr>
          <w:rFonts w:cstheme="minorHAnsi"/>
          <w:sz w:val="24"/>
          <w:szCs w:val="24"/>
        </w:rPr>
        <w:t xml:space="preserve">d 2022 </w:t>
      </w:r>
      <w:r w:rsidR="00350535">
        <w:rPr>
          <w:rFonts w:cstheme="minorHAnsi"/>
          <w:sz w:val="24"/>
          <w:szCs w:val="24"/>
        </w:rPr>
        <w:t xml:space="preserve">roku była </w:t>
      </w:r>
      <w:r w:rsidR="00DD2173">
        <w:rPr>
          <w:rFonts w:cstheme="minorHAnsi"/>
          <w:sz w:val="24"/>
          <w:szCs w:val="24"/>
        </w:rPr>
        <w:t>Dyrektor</w:t>
      </w:r>
      <w:r w:rsidR="00350535">
        <w:rPr>
          <w:rFonts w:cstheme="minorHAnsi"/>
          <w:sz w:val="24"/>
          <w:szCs w:val="24"/>
        </w:rPr>
        <w:t>em</w:t>
      </w:r>
      <w:r w:rsidR="00DD2173">
        <w:rPr>
          <w:rFonts w:cstheme="minorHAnsi"/>
          <w:sz w:val="24"/>
          <w:szCs w:val="24"/>
        </w:rPr>
        <w:t xml:space="preserve"> Toruńskiego </w:t>
      </w:r>
      <w:r w:rsidRPr="00A027C5">
        <w:rPr>
          <w:rFonts w:cstheme="minorHAnsi"/>
          <w:sz w:val="24"/>
          <w:szCs w:val="24"/>
        </w:rPr>
        <w:t>Centrów Usług S</w:t>
      </w:r>
      <w:r w:rsidR="00DD2173">
        <w:rPr>
          <w:rFonts w:cstheme="minorHAnsi"/>
          <w:sz w:val="24"/>
          <w:szCs w:val="24"/>
        </w:rPr>
        <w:t xml:space="preserve">połecznych, związana z polityką </w:t>
      </w:r>
      <w:r w:rsidRPr="00A027C5">
        <w:rPr>
          <w:rFonts w:cstheme="minorHAnsi"/>
          <w:sz w:val="24"/>
          <w:szCs w:val="24"/>
        </w:rPr>
        <w:t xml:space="preserve">społeczną od 2015 </w:t>
      </w:r>
      <w:r w:rsidR="00DD2173">
        <w:rPr>
          <w:rFonts w:cstheme="minorHAnsi"/>
          <w:sz w:val="24"/>
          <w:szCs w:val="24"/>
        </w:rPr>
        <w:t xml:space="preserve">roku, pracowała m.in. w MOPR, </w:t>
      </w:r>
      <w:r w:rsidRPr="00A027C5">
        <w:rPr>
          <w:rFonts w:cstheme="minorHAnsi"/>
          <w:sz w:val="24"/>
          <w:szCs w:val="24"/>
        </w:rPr>
        <w:t>by potem od 2022 roku odpowiadać za nowy HUB Usług</w:t>
      </w:r>
      <w:r w:rsidR="00350535">
        <w:rPr>
          <w:rFonts w:cstheme="minorHAnsi"/>
          <w:sz w:val="24"/>
          <w:szCs w:val="24"/>
        </w:rPr>
        <w:t xml:space="preserve"> </w:t>
      </w:r>
      <w:r w:rsidRPr="00A027C5">
        <w:rPr>
          <w:rFonts w:cstheme="minorHAnsi"/>
          <w:sz w:val="24"/>
          <w:szCs w:val="24"/>
        </w:rPr>
        <w:t xml:space="preserve">Społecznych, </w:t>
      </w:r>
      <w:r w:rsidR="00DD2173">
        <w:rPr>
          <w:rFonts w:cstheme="minorHAnsi"/>
          <w:sz w:val="24"/>
          <w:szCs w:val="24"/>
        </w:rPr>
        <w:t xml:space="preserve">czyli Toruński CUS. Pani </w:t>
      </w:r>
      <w:r w:rsidRPr="00A027C5">
        <w:rPr>
          <w:rFonts w:cstheme="minorHAnsi"/>
          <w:sz w:val="24"/>
          <w:szCs w:val="24"/>
        </w:rPr>
        <w:t>Prezydent Dagmara Z</w:t>
      </w:r>
      <w:r w:rsidR="00DD2173">
        <w:rPr>
          <w:rFonts w:cstheme="minorHAnsi"/>
          <w:sz w:val="24"/>
          <w:szCs w:val="24"/>
        </w:rPr>
        <w:t xml:space="preserve">ielińska </w:t>
      </w:r>
      <w:r w:rsidR="00350535">
        <w:rPr>
          <w:rFonts w:cstheme="minorHAnsi"/>
          <w:sz w:val="24"/>
          <w:szCs w:val="24"/>
        </w:rPr>
        <w:t xml:space="preserve">będzie </w:t>
      </w:r>
      <w:r w:rsidR="00DD2173">
        <w:rPr>
          <w:rFonts w:cstheme="minorHAnsi"/>
          <w:sz w:val="24"/>
          <w:szCs w:val="24"/>
        </w:rPr>
        <w:t xml:space="preserve">odpowiadała za </w:t>
      </w:r>
      <w:r w:rsidRPr="00A027C5">
        <w:rPr>
          <w:rFonts w:cstheme="minorHAnsi"/>
          <w:sz w:val="24"/>
          <w:szCs w:val="24"/>
        </w:rPr>
        <w:t>sprawy społeczn</w:t>
      </w:r>
      <w:r w:rsidR="00DD2173">
        <w:rPr>
          <w:rFonts w:cstheme="minorHAnsi"/>
          <w:sz w:val="24"/>
          <w:szCs w:val="24"/>
        </w:rPr>
        <w:t xml:space="preserve">e, zdrowotne, ale także w swoim </w:t>
      </w:r>
      <w:r w:rsidRPr="00A027C5">
        <w:rPr>
          <w:rFonts w:cstheme="minorHAnsi"/>
          <w:sz w:val="24"/>
          <w:szCs w:val="24"/>
        </w:rPr>
        <w:t>pionie kompetenc</w:t>
      </w:r>
      <w:r w:rsidR="00DD2173">
        <w:rPr>
          <w:rFonts w:cstheme="minorHAnsi"/>
          <w:sz w:val="24"/>
          <w:szCs w:val="24"/>
        </w:rPr>
        <w:t xml:space="preserve">yjnym ma Wydział </w:t>
      </w:r>
      <w:r w:rsidR="00350535">
        <w:rPr>
          <w:rFonts w:cstheme="minorHAnsi"/>
          <w:sz w:val="24"/>
          <w:szCs w:val="24"/>
        </w:rPr>
        <w:t>Edukacji i</w:t>
      </w:r>
      <w:r w:rsidRPr="00A027C5">
        <w:rPr>
          <w:rFonts w:cstheme="minorHAnsi"/>
          <w:sz w:val="24"/>
          <w:szCs w:val="24"/>
        </w:rPr>
        <w:t xml:space="preserve"> wsz</w:t>
      </w:r>
      <w:r w:rsidR="00DD2173">
        <w:rPr>
          <w:rFonts w:cstheme="minorHAnsi"/>
          <w:sz w:val="24"/>
          <w:szCs w:val="24"/>
        </w:rPr>
        <w:t xml:space="preserve">ystkie jednostki organizacyjne, </w:t>
      </w:r>
      <w:r w:rsidRPr="00A027C5">
        <w:rPr>
          <w:rFonts w:cstheme="minorHAnsi"/>
          <w:sz w:val="24"/>
          <w:szCs w:val="24"/>
        </w:rPr>
        <w:t>które wynikaj</w:t>
      </w:r>
      <w:r w:rsidR="00DD2173">
        <w:rPr>
          <w:rFonts w:cstheme="minorHAnsi"/>
          <w:sz w:val="24"/>
          <w:szCs w:val="24"/>
        </w:rPr>
        <w:t xml:space="preserve">ą bezpośrednio z merytorycznego </w:t>
      </w:r>
      <w:r w:rsidRPr="00A027C5">
        <w:rPr>
          <w:rFonts w:cstheme="minorHAnsi"/>
          <w:sz w:val="24"/>
          <w:szCs w:val="24"/>
        </w:rPr>
        <w:t>nadzoru tychże w</w:t>
      </w:r>
      <w:r w:rsidR="00350535">
        <w:rPr>
          <w:rFonts w:cstheme="minorHAnsi"/>
          <w:sz w:val="24"/>
          <w:szCs w:val="24"/>
        </w:rPr>
        <w:t>ydziałów</w:t>
      </w:r>
      <w:r w:rsidR="00DD2173">
        <w:rPr>
          <w:rFonts w:cstheme="minorHAnsi"/>
          <w:sz w:val="24"/>
          <w:szCs w:val="24"/>
        </w:rPr>
        <w:t xml:space="preserve">, </w:t>
      </w:r>
      <w:r w:rsidR="00350535">
        <w:rPr>
          <w:rFonts w:cstheme="minorHAnsi"/>
          <w:sz w:val="24"/>
          <w:szCs w:val="24"/>
        </w:rPr>
        <w:t>a więc</w:t>
      </w:r>
      <w:r w:rsidR="00DD2173">
        <w:rPr>
          <w:rFonts w:cstheme="minorHAnsi"/>
          <w:sz w:val="24"/>
          <w:szCs w:val="24"/>
        </w:rPr>
        <w:t xml:space="preserve"> będą to </w:t>
      </w:r>
      <w:r w:rsidRPr="00A027C5">
        <w:rPr>
          <w:rFonts w:cstheme="minorHAnsi"/>
          <w:sz w:val="24"/>
          <w:szCs w:val="24"/>
        </w:rPr>
        <w:t xml:space="preserve">wszystkie </w:t>
      </w:r>
      <w:r w:rsidR="00DD2173">
        <w:rPr>
          <w:rFonts w:cstheme="minorHAnsi"/>
          <w:sz w:val="24"/>
          <w:szCs w:val="24"/>
        </w:rPr>
        <w:t xml:space="preserve">SPZOZ, MOPR, więc również spora </w:t>
      </w:r>
      <w:r w:rsidR="00350535">
        <w:rPr>
          <w:rFonts w:cstheme="minorHAnsi"/>
          <w:sz w:val="24"/>
          <w:szCs w:val="24"/>
        </w:rPr>
        <w:t>odpowiedzialność</w:t>
      </w:r>
      <w:r w:rsidRPr="00A027C5">
        <w:rPr>
          <w:rFonts w:cstheme="minorHAnsi"/>
          <w:sz w:val="24"/>
          <w:szCs w:val="24"/>
        </w:rPr>
        <w:t>. I trz</w:t>
      </w:r>
      <w:r w:rsidR="00350535">
        <w:rPr>
          <w:rFonts w:cstheme="minorHAnsi"/>
          <w:sz w:val="24"/>
          <w:szCs w:val="24"/>
        </w:rPr>
        <w:t xml:space="preserve">eci zastępca </w:t>
      </w:r>
      <w:r w:rsidRPr="00A027C5">
        <w:rPr>
          <w:rFonts w:cstheme="minorHAnsi"/>
          <w:sz w:val="24"/>
          <w:szCs w:val="24"/>
        </w:rPr>
        <w:t>Pan Pr</w:t>
      </w:r>
      <w:r w:rsidR="00DD2173">
        <w:rPr>
          <w:rFonts w:cstheme="minorHAnsi"/>
          <w:sz w:val="24"/>
          <w:szCs w:val="24"/>
        </w:rPr>
        <w:t xml:space="preserve">ezydent Adam </w:t>
      </w:r>
      <w:proofErr w:type="spellStart"/>
      <w:r w:rsidR="00DD2173">
        <w:rPr>
          <w:rFonts w:cstheme="minorHAnsi"/>
          <w:sz w:val="24"/>
          <w:szCs w:val="24"/>
        </w:rPr>
        <w:t>Szponka</w:t>
      </w:r>
      <w:proofErr w:type="spellEnd"/>
      <w:r w:rsidR="00DD2173">
        <w:rPr>
          <w:rFonts w:cstheme="minorHAnsi"/>
          <w:sz w:val="24"/>
          <w:szCs w:val="24"/>
        </w:rPr>
        <w:t xml:space="preserve">, absolwent </w:t>
      </w:r>
      <w:r w:rsidRPr="00A027C5">
        <w:rPr>
          <w:rFonts w:cstheme="minorHAnsi"/>
          <w:sz w:val="24"/>
          <w:szCs w:val="24"/>
        </w:rPr>
        <w:t xml:space="preserve">UMK, </w:t>
      </w:r>
      <w:r w:rsidR="00350535">
        <w:rPr>
          <w:rFonts w:cstheme="minorHAnsi"/>
          <w:sz w:val="24"/>
          <w:szCs w:val="24"/>
        </w:rPr>
        <w:t>Z</w:t>
      </w:r>
      <w:r w:rsidRPr="00A027C5">
        <w:rPr>
          <w:rFonts w:cstheme="minorHAnsi"/>
          <w:sz w:val="24"/>
          <w:szCs w:val="24"/>
        </w:rPr>
        <w:t>arządzania</w:t>
      </w:r>
      <w:r w:rsidR="00DD2173">
        <w:rPr>
          <w:rFonts w:cstheme="minorHAnsi"/>
          <w:sz w:val="24"/>
          <w:szCs w:val="24"/>
        </w:rPr>
        <w:t xml:space="preserve">, </w:t>
      </w:r>
      <w:r w:rsidR="00350535">
        <w:rPr>
          <w:rFonts w:cstheme="minorHAnsi"/>
          <w:sz w:val="24"/>
          <w:szCs w:val="24"/>
        </w:rPr>
        <w:t>skończy</w:t>
      </w:r>
      <w:r w:rsidR="00DD2173">
        <w:rPr>
          <w:rFonts w:cstheme="minorHAnsi"/>
          <w:sz w:val="24"/>
          <w:szCs w:val="24"/>
        </w:rPr>
        <w:t>ł również</w:t>
      </w:r>
      <w:r w:rsidR="00350535">
        <w:rPr>
          <w:rFonts w:cstheme="minorHAnsi"/>
          <w:sz w:val="24"/>
          <w:szCs w:val="24"/>
        </w:rPr>
        <w:t xml:space="preserve"> studia podyplomowe</w:t>
      </w:r>
      <w:r w:rsidR="00DD2173">
        <w:rPr>
          <w:rFonts w:cstheme="minorHAnsi"/>
          <w:sz w:val="24"/>
          <w:szCs w:val="24"/>
        </w:rPr>
        <w:t xml:space="preserve"> </w:t>
      </w:r>
      <w:r w:rsidR="00350535">
        <w:rPr>
          <w:rFonts w:cstheme="minorHAnsi"/>
          <w:sz w:val="24"/>
          <w:szCs w:val="24"/>
        </w:rPr>
        <w:t>w</w:t>
      </w:r>
      <w:r w:rsidR="00DD2173">
        <w:rPr>
          <w:rFonts w:cstheme="minorHAnsi"/>
          <w:sz w:val="24"/>
          <w:szCs w:val="24"/>
        </w:rPr>
        <w:t xml:space="preserve"> </w:t>
      </w:r>
      <w:r w:rsidRPr="00A027C5">
        <w:rPr>
          <w:rFonts w:cstheme="minorHAnsi"/>
          <w:sz w:val="24"/>
          <w:szCs w:val="24"/>
        </w:rPr>
        <w:t>Szkole Gł</w:t>
      </w:r>
      <w:r w:rsidR="00DD2173">
        <w:rPr>
          <w:rFonts w:cstheme="minorHAnsi"/>
          <w:sz w:val="24"/>
          <w:szCs w:val="24"/>
        </w:rPr>
        <w:t xml:space="preserve">ównej Handlowej, jeśli chodzi o </w:t>
      </w:r>
      <w:r w:rsidRPr="00A027C5">
        <w:rPr>
          <w:rFonts w:cstheme="minorHAnsi"/>
          <w:sz w:val="24"/>
          <w:szCs w:val="24"/>
        </w:rPr>
        <w:t xml:space="preserve">zarządzanie </w:t>
      </w:r>
      <w:r w:rsidR="00350535">
        <w:rPr>
          <w:rFonts w:cstheme="minorHAnsi"/>
          <w:sz w:val="24"/>
          <w:szCs w:val="24"/>
        </w:rPr>
        <w:t xml:space="preserve">projektami inwestycyjnymi. </w:t>
      </w:r>
      <w:r w:rsidR="00B73B09">
        <w:rPr>
          <w:rFonts w:cstheme="minorHAnsi"/>
          <w:sz w:val="24"/>
          <w:szCs w:val="24"/>
        </w:rPr>
        <w:t>Wcześniej Pan Adam</w:t>
      </w:r>
      <w:r w:rsidR="00DD2173">
        <w:rPr>
          <w:rFonts w:cstheme="minorHAnsi"/>
          <w:sz w:val="24"/>
          <w:szCs w:val="24"/>
        </w:rPr>
        <w:t xml:space="preserve"> </w:t>
      </w:r>
      <w:proofErr w:type="spellStart"/>
      <w:r w:rsidR="00B73B09">
        <w:rPr>
          <w:rFonts w:cstheme="minorHAnsi"/>
          <w:sz w:val="24"/>
          <w:szCs w:val="24"/>
        </w:rPr>
        <w:t>Szponka</w:t>
      </w:r>
      <w:proofErr w:type="spellEnd"/>
      <w:r w:rsidR="00B73B09">
        <w:rPr>
          <w:rFonts w:cstheme="minorHAnsi"/>
          <w:sz w:val="24"/>
          <w:szCs w:val="24"/>
        </w:rPr>
        <w:t xml:space="preserve"> </w:t>
      </w:r>
      <w:r w:rsidRPr="00A027C5">
        <w:rPr>
          <w:rFonts w:cstheme="minorHAnsi"/>
          <w:sz w:val="24"/>
          <w:szCs w:val="24"/>
        </w:rPr>
        <w:t>pe</w:t>
      </w:r>
      <w:r w:rsidR="00B73B09">
        <w:rPr>
          <w:rFonts w:cstheme="minorHAnsi"/>
          <w:sz w:val="24"/>
          <w:szCs w:val="24"/>
        </w:rPr>
        <w:t>łnił funkcję</w:t>
      </w:r>
      <w:r w:rsidR="00DD2173">
        <w:rPr>
          <w:rFonts w:cstheme="minorHAnsi"/>
          <w:sz w:val="24"/>
          <w:szCs w:val="24"/>
        </w:rPr>
        <w:t xml:space="preserve"> Dyrektora Regionalnego </w:t>
      </w:r>
      <w:r w:rsidRPr="00A027C5">
        <w:rPr>
          <w:rFonts w:cstheme="minorHAnsi"/>
          <w:sz w:val="24"/>
          <w:szCs w:val="24"/>
        </w:rPr>
        <w:t>Ośrodka Pol</w:t>
      </w:r>
      <w:r w:rsidR="00DD2173">
        <w:rPr>
          <w:rFonts w:cstheme="minorHAnsi"/>
          <w:sz w:val="24"/>
          <w:szCs w:val="24"/>
        </w:rPr>
        <w:t xml:space="preserve">ityki Społecznej w Toruniu. Pan </w:t>
      </w:r>
      <w:r w:rsidRPr="00A027C5">
        <w:rPr>
          <w:rFonts w:cstheme="minorHAnsi"/>
          <w:sz w:val="24"/>
          <w:szCs w:val="24"/>
        </w:rPr>
        <w:t>Prezydent podjął s</w:t>
      </w:r>
      <w:r w:rsidR="00DD2173">
        <w:rPr>
          <w:rFonts w:cstheme="minorHAnsi"/>
          <w:sz w:val="24"/>
          <w:szCs w:val="24"/>
        </w:rPr>
        <w:t xml:space="preserve">ię również odpowiedzialności za </w:t>
      </w:r>
      <w:r w:rsidRPr="00A027C5">
        <w:rPr>
          <w:rFonts w:cstheme="minorHAnsi"/>
          <w:sz w:val="24"/>
          <w:szCs w:val="24"/>
        </w:rPr>
        <w:t>p</w:t>
      </w:r>
      <w:r w:rsidR="00DD2173">
        <w:rPr>
          <w:rFonts w:cstheme="minorHAnsi"/>
          <w:sz w:val="24"/>
          <w:szCs w:val="24"/>
        </w:rPr>
        <w:t>ion wymagający uwagi</w:t>
      </w:r>
      <w:r w:rsidR="00B73B09">
        <w:rPr>
          <w:rFonts w:cstheme="minorHAnsi"/>
          <w:sz w:val="24"/>
          <w:szCs w:val="24"/>
        </w:rPr>
        <w:t>,</w:t>
      </w:r>
      <w:r w:rsidR="00DD2173">
        <w:rPr>
          <w:rFonts w:cstheme="minorHAnsi"/>
          <w:sz w:val="24"/>
          <w:szCs w:val="24"/>
        </w:rPr>
        <w:t xml:space="preserve"> taki dosyć </w:t>
      </w:r>
      <w:r w:rsidR="00B73B09">
        <w:rPr>
          <w:rFonts w:cstheme="minorHAnsi"/>
          <w:sz w:val="24"/>
          <w:szCs w:val="24"/>
        </w:rPr>
        <w:t>interdyscyplinarny, a </w:t>
      </w:r>
      <w:r w:rsidRPr="00A027C5">
        <w:rPr>
          <w:rFonts w:cstheme="minorHAnsi"/>
          <w:sz w:val="24"/>
          <w:szCs w:val="24"/>
        </w:rPr>
        <w:t>mianowicie Wydział</w:t>
      </w:r>
      <w:r w:rsidR="00DD2173">
        <w:rPr>
          <w:rFonts w:cstheme="minorHAnsi"/>
          <w:sz w:val="24"/>
          <w:szCs w:val="24"/>
        </w:rPr>
        <w:t xml:space="preserve"> </w:t>
      </w:r>
      <w:r w:rsidRPr="00A027C5">
        <w:rPr>
          <w:rFonts w:cstheme="minorHAnsi"/>
          <w:sz w:val="24"/>
          <w:szCs w:val="24"/>
        </w:rPr>
        <w:t>Gospodarki Nie</w:t>
      </w:r>
      <w:r w:rsidR="00DD2173">
        <w:rPr>
          <w:rFonts w:cstheme="minorHAnsi"/>
          <w:sz w:val="24"/>
          <w:szCs w:val="24"/>
        </w:rPr>
        <w:t xml:space="preserve">ruchomościami, Wydział Kultury, </w:t>
      </w:r>
      <w:r w:rsidRPr="00A027C5">
        <w:rPr>
          <w:rFonts w:cstheme="minorHAnsi"/>
          <w:sz w:val="24"/>
          <w:szCs w:val="24"/>
        </w:rPr>
        <w:t xml:space="preserve">Promocji </w:t>
      </w:r>
      <w:r w:rsidR="00B73B09">
        <w:rPr>
          <w:rFonts w:cstheme="minorHAnsi"/>
          <w:sz w:val="24"/>
          <w:szCs w:val="24"/>
        </w:rPr>
        <w:t xml:space="preserve">i </w:t>
      </w:r>
      <w:r w:rsidRPr="00A027C5">
        <w:rPr>
          <w:rFonts w:cstheme="minorHAnsi"/>
          <w:sz w:val="24"/>
          <w:szCs w:val="24"/>
        </w:rPr>
        <w:t>Turystyki, Biuro Miejskiego Konserwatora</w:t>
      </w:r>
      <w:r w:rsidR="00B73B09">
        <w:rPr>
          <w:rFonts w:cstheme="minorHAnsi"/>
          <w:sz w:val="24"/>
          <w:szCs w:val="24"/>
        </w:rPr>
        <w:t xml:space="preserve"> </w:t>
      </w:r>
      <w:r w:rsidRPr="00A027C5">
        <w:rPr>
          <w:rFonts w:cstheme="minorHAnsi"/>
          <w:sz w:val="24"/>
          <w:szCs w:val="24"/>
        </w:rPr>
        <w:t>Za</w:t>
      </w:r>
      <w:r w:rsidR="00DD2173">
        <w:rPr>
          <w:rFonts w:cstheme="minorHAnsi"/>
          <w:sz w:val="24"/>
          <w:szCs w:val="24"/>
        </w:rPr>
        <w:t xml:space="preserve">bytków, a także Biuro Projektów </w:t>
      </w:r>
      <w:r w:rsidRPr="00A027C5">
        <w:rPr>
          <w:rFonts w:cstheme="minorHAnsi"/>
          <w:sz w:val="24"/>
          <w:szCs w:val="24"/>
        </w:rPr>
        <w:t>Informatycznych. Docelowo również rozmawiamy z</w:t>
      </w:r>
      <w:r w:rsidR="00B73B09">
        <w:rPr>
          <w:rFonts w:cstheme="minorHAnsi"/>
          <w:sz w:val="24"/>
          <w:szCs w:val="24"/>
        </w:rPr>
        <w:t xml:space="preserve"> </w:t>
      </w:r>
      <w:r w:rsidRPr="00A027C5">
        <w:rPr>
          <w:rFonts w:cstheme="minorHAnsi"/>
          <w:sz w:val="24"/>
          <w:szCs w:val="24"/>
        </w:rPr>
        <w:t>Panem Prezyd</w:t>
      </w:r>
      <w:r w:rsidR="00DD2173">
        <w:rPr>
          <w:rFonts w:cstheme="minorHAnsi"/>
          <w:sz w:val="24"/>
          <w:szCs w:val="24"/>
        </w:rPr>
        <w:t xml:space="preserve">entem w kontekście uruchomienia </w:t>
      </w:r>
      <w:r w:rsidRPr="00A027C5">
        <w:rPr>
          <w:rFonts w:cstheme="minorHAnsi"/>
          <w:sz w:val="24"/>
          <w:szCs w:val="24"/>
        </w:rPr>
        <w:t>szkieletowego procesu cyfr</w:t>
      </w:r>
      <w:r w:rsidR="00DD2173">
        <w:rPr>
          <w:rFonts w:cstheme="minorHAnsi"/>
          <w:sz w:val="24"/>
          <w:szCs w:val="24"/>
        </w:rPr>
        <w:t xml:space="preserve">yzacji naszego </w:t>
      </w:r>
      <w:r w:rsidR="00B73B09">
        <w:rPr>
          <w:rFonts w:cstheme="minorHAnsi"/>
          <w:sz w:val="24"/>
          <w:szCs w:val="24"/>
        </w:rPr>
        <w:t>miasta.</w:t>
      </w:r>
      <w:r w:rsidRPr="00A027C5">
        <w:rPr>
          <w:rFonts w:cstheme="minorHAnsi"/>
          <w:sz w:val="24"/>
          <w:szCs w:val="24"/>
        </w:rPr>
        <w:t xml:space="preserve"> </w:t>
      </w:r>
      <w:r w:rsidR="00B73B09">
        <w:rPr>
          <w:rFonts w:cstheme="minorHAnsi"/>
          <w:sz w:val="24"/>
          <w:szCs w:val="24"/>
        </w:rPr>
        <w:t>Z</w:t>
      </w:r>
      <w:r w:rsidRPr="00A027C5">
        <w:rPr>
          <w:rFonts w:cstheme="minorHAnsi"/>
          <w:sz w:val="24"/>
          <w:szCs w:val="24"/>
        </w:rPr>
        <w:t>a to</w:t>
      </w:r>
      <w:r w:rsidR="00DD2173">
        <w:rPr>
          <w:rFonts w:cstheme="minorHAnsi"/>
          <w:sz w:val="24"/>
          <w:szCs w:val="24"/>
        </w:rPr>
        <w:t xml:space="preserve"> na pewno również Pan Prezydent </w:t>
      </w:r>
      <w:r w:rsidRPr="00A027C5">
        <w:rPr>
          <w:rFonts w:cstheme="minorHAnsi"/>
          <w:sz w:val="24"/>
          <w:szCs w:val="24"/>
        </w:rPr>
        <w:t>będzie odpowiedzi</w:t>
      </w:r>
      <w:r w:rsidR="00DD2173">
        <w:rPr>
          <w:rFonts w:cstheme="minorHAnsi"/>
          <w:sz w:val="24"/>
          <w:szCs w:val="24"/>
        </w:rPr>
        <w:t>alny</w:t>
      </w:r>
      <w:r w:rsidR="00B73B09">
        <w:rPr>
          <w:rFonts w:cstheme="minorHAnsi"/>
          <w:sz w:val="24"/>
          <w:szCs w:val="24"/>
        </w:rPr>
        <w:t>. Jest z nami Pani Skarbnik,</w:t>
      </w:r>
      <w:r w:rsidR="00DD2173">
        <w:rPr>
          <w:rFonts w:cstheme="minorHAnsi"/>
          <w:sz w:val="24"/>
          <w:szCs w:val="24"/>
        </w:rPr>
        <w:t xml:space="preserve"> </w:t>
      </w:r>
      <w:r w:rsidR="00B73B09">
        <w:rPr>
          <w:rFonts w:cstheme="minorHAnsi"/>
          <w:sz w:val="24"/>
          <w:szCs w:val="24"/>
        </w:rPr>
        <w:t>jak już wcześniej mówił</w:t>
      </w:r>
      <w:r w:rsidRPr="00A027C5">
        <w:rPr>
          <w:rFonts w:cstheme="minorHAnsi"/>
          <w:sz w:val="24"/>
          <w:szCs w:val="24"/>
        </w:rPr>
        <w:t xml:space="preserve"> będziemy współpracować</w:t>
      </w:r>
      <w:r w:rsidR="00F00D6A">
        <w:rPr>
          <w:rFonts w:cstheme="minorHAnsi"/>
          <w:sz w:val="24"/>
          <w:szCs w:val="24"/>
        </w:rPr>
        <w:t xml:space="preserve"> </w:t>
      </w:r>
      <w:r w:rsidRPr="00A027C5">
        <w:rPr>
          <w:rFonts w:cstheme="minorHAnsi"/>
          <w:sz w:val="24"/>
          <w:szCs w:val="24"/>
        </w:rPr>
        <w:t>na przestrzen</w:t>
      </w:r>
      <w:r w:rsidR="00F00D6A">
        <w:rPr>
          <w:rFonts w:cstheme="minorHAnsi"/>
          <w:sz w:val="24"/>
          <w:szCs w:val="24"/>
        </w:rPr>
        <w:t>i najbliższych lat ze sobą</w:t>
      </w:r>
      <w:r w:rsidR="00B73B09">
        <w:rPr>
          <w:rFonts w:cstheme="minorHAnsi"/>
          <w:sz w:val="24"/>
          <w:szCs w:val="24"/>
        </w:rPr>
        <w:t>.</w:t>
      </w:r>
      <w:r w:rsidR="00F00D6A">
        <w:rPr>
          <w:rFonts w:cstheme="minorHAnsi"/>
          <w:sz w:val="24"/>
          <w:szCs w:val="24"/>
        </w:rPr>
        <w:t xml:space="preserve"> Pani </w:t>
      </w:r>
      <w:r w:rsidRPr="00A027C5">
        <w:rPr>
          <w:rFonts w:cstheme="minorHAnsi"/>
          <w:sz w:val="24"/>
          <w:szCs w:val="24"/>
        </w:rPr>
        <w:t>Skarbnik t</w:t>
      </w:r>
      <w:r w:rsidR="00B73B09">
        <w:rPr>
          <w:rFonts w:cstheme="minorHAnsi"/>
          <w:sz w:val="24"/>
          <w:szCs w:val="24"/>
        </w:rPr>
        <w:t>aką zgodę wyraziła i </w:t>
      </w:r>
      <w:r w:rsidR="00F00D6A">
        <w:rPr>
          <w:rFonts w:cstheme="minorHAnsi"/>
          <w:sz w:val="24"/>
          <w:szCs w:val="24"/>
        </w:rPr>
        <w:t xml:space="preserve">już czysto </w:t>
      </w:r>
      <w:r w:rsidRPr="00A027C5">
        <w:rPr>
          <w:rFonts w:cstheme="minorHAnsi"/>
          <w:sz w:val="24"/>
          <w:szCs w:val="24"/>
        </w:rPr>
        <w:t>formalnie chciałb</w:t>
      </w:r>
      <w:r w:rsidR="00B73B09">
        <w:rPr>
          <w:rFonts w:cstheme="minorHAnsi"/>
          <w:sz w:val="24"/>
          <w:szCs w:val="24"/>
        </w:rPr>
        <w:t>y</w:t>
      </w:r>
      <w:r w:rsidR="00F00D6A">
        <w:rPr>
          <w:rFonts w:cstheme="minorHAnsi"/>
          <w:sz w:val="24"/>
          <w:szCs w:val="24"/>
        </w:rPr>
        <w:t xml:space="preserve"> przypomnieć</w:t>
      </w:r>
      <w:r w:rsidR="00B73B09">
        <w:rPr>
          <w:rFonts w:cstheme="minorHAnsi"/>
          <w:sz w:val="24"/>
          <w:szCs w:val="24"/>
        </w:rPr>
        <w:t>,</w:t>
      </w:r>
      <w:r w:rsidR="00F00D6A">
        <w:rPr>
          <w:rFonts w:cstheme="minorHAnsi"/>
          <w:sz w:val="24"/>
          <w:szCs w:val="24"/>
        </w:rPr>
        <w:t xml:space="preserve"> jak wygląda pion </w:t>
      </w:r>
      <w:r w:rsidRPr="00A027C5">
        <w:rPr>
          <w:rFonts w:cstheme="minorHAnsi"/>
          <w:sz w:val="24"/>
          <w:szCs w:val="24"/>
        </w:rPr>
        <w:t>kompetencyjn</w:t>
      </w:r>
      <w:r w:rsidR="00B73B09">
        <w:rPr>
          <w:rFonts w:cstheme="minorHAnsi"/>
          <w:sz w:val="24"/>
          <w:szCs w:val="24"/>
        </w:rPr>
        <w:t>y Pani Skarbnik Anety Pietrzak:</w:t>
      </w:r>
      <w:r w:rsidR="00F00D6A">
        <w:rPr>
          <w:rFonts w:cstheme="minorHAnsi"/>
          <w:sz w:val="24"/>
          <w:szCs w:val="24"/>
        </w:rPr>
        <w:t xml:space="preserve"> </w:t>
      </w:r>
      <w:r w:rsidRPr="00A027C5">
        <w:rPr>
          <w:rFonts w:cstheme="minorHAnsi"/>
          <w:sz w:val="24"/>
          <w:szCs w:val="24"/>
        </w:rPr>
        <w:t>Wydział Budżet</w:t>
      </w:r>
      <w:r w:rsidR="00F00D6A">
        <w:rPr>
          <w:rFonts w:cstheme="minorHAnsi"/>
          <w:sz w:val="24"/>
          <w:szCs w:val="24"/>
        </w:rPr>
        <w:t xml:space="preserve">u, Wydział Księgowości, Wydział </w:t>
      </w:r>
      <w:r w:rsidRPr="00A027C5">
        <w:rPr>
          <w:rFonts w:cstheme="minorHAnsi"/>
          <w:sz w:val="24"/>
          <w:szCs w:val="24"/>
        </w:rPr>
        <w:t>Podatków i Wind</w:t>
      </w:r>
      <w:r w:rsidR="00F00D6A">
        <w:rPr>
          <w:rFonts w:cstheme="minorHAnsi"/>
          <w:sz w:val="24"/>
          <w:szCs w:val="24"/>
        </w:rPr>
        <w:t xml:space="preserve">ykacji, Biuro Analiz i Nadzoru, </w:t>
      </w:r>
      <w:r w:rsidRPr="00A027C5">
        <w:rPr>
          <w:rFonts w:cstheme="minorHAnsi"/>
          <w:sz w:val="24"/>
          <w:szCs w:val="24"/>
        </w:rPr>
        <w:t>wszystkie je</w:t>
      </w:r>
      <w:r w:rsidR="00F00D6A">
        <w:rPr>
          <w:rFonts w:cstheme="minorHAnsi"/>
          <w:sz w:val="24"/>
          <w:szCs w:val="24"/>
        </w:rPr>
        <w:t xml:space="preserve">dnostki, które merytorycznie są </w:t>
      </w:r>
      <w:r w:rsidR="000A33E4">
        <w:rPr>
          <w:rFonts w:cstheme="minorHAnsi"/>
          <w:sz w:val="24"/>
          <w:szCs w:val="24"/>
        </w:rPr>
        <w:t>zarządza</w:t>
      </w:r>
      <w:r w:rsidRPr="00A027C5">
        <w:rPr>
          <w:rFonts w:cstheme="minorHAnsi"/>
          <w:sz w:val="24"/>
          <w:szCs w:val="24"/>
        </w:rPr>
        <w:t>ne przez te działy.</w:t>
      </w:r>
      <w:r>
        <w:rPr>
          <w:rFonts w:cstheme="minorHAnsi"/>
          <w:sz w:val="24"/>
          <w:szCs w:val="24"/>
        </w:rPr>
        <w:t xml:space="preserve"> </w:t>
      </w:r>
    </w:p>
    <w:p w:rsidR="0054729B" w:rsidRPr="0054729B" w:rsidRDefault="0054729B" w:rsidP="00B04A9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715ED" w:rsidRPr="00A22879" w:rsidRDefault="00D715ED" w:rsidP="00B04A9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p. Ł. Walkusz</w:t>
      </w: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ogłosił przerwę w obradach</w:t>
      </w:r>
      <w:r w:rsidR="002B639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godz. 11.10</w:t>
      </w:r>
      <w:r w:rsidR="00DE2D8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spotka</w:t>
      </w:r>
      <w:r w:rsidR="00AF1AB8">
        <w:rPr>
          <w:rFonts w:eastAsia="Times New Roman" w:cstheme="minorHAnsi"/>
          <w:color w:val="000000"/>
          <w:sz w:val="24"/>
          <w:szCs w:val="24"/>
          <w:lang w:eastAsia="pl-PL"/>
        </w:rPr>
        <w:t>n</w:t>
      </w:r>
      <w:r w:rsidR="00DE2D85">
        <w:rPr>
          <w:rFonts w:eastAsia="Times New Roman" w:cstheme="minorHAnsi"/>
          <w:color w:val="000000"/>
          <w:sz w:val="24"/>
          <w:szCs w:val="24"/>
          <w:lang w:eastAsia="pl-PL"/>
        </w:rPr>
        <w:t>ie Ko</w:t>
      </w:r>
      <w:r w:rsidR="00AF1AB8">
        <w:rPr>
          <w:rFonts w:eastAsia="Times New Roman" w:cstheme="minorHAnsi"/>
          <w:color w:val="000000"/>
          <w:sz w:val="24"/>
          <w:szCs w:val="24"/>
          <w:lang w:eastAsia="pl-PL"/>
        </w:rPr>
        <w:t>n</w:t>
      </w:r>
      <w:r w:rsidR="00DE2D85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AF1AB8">
        <w:rPr>
          <w:rFonts w:eastAsia="Times New Roman" w:cstheme="minorHAnsi"/>
          <w:color w:val="000000"/>
          <w:sz w:val="24"/>
          <w:szCs w:val="24"/>
          <w:lang w:eastAsia="pl-PL"/>
        </w:rPr>
        <w:t>en</w:t>
      </w:r>
      <w:r w:rsidR="00DE2D85">
        <w:rPr>
          <w:rFonts w:eastAsia="Times New Roman" w:cstheme="minorHAnsi"/>
          <w:color w:val="000000"/>
          <w:sz w:val="24"/>
          <w:szCs w:val="24"/>
          <w:lang w:eastAsia="pl-PL"/>
        </w:rPr>
        <w:t>tu Se</w:t>
      </w:r>
      <w:r w:rsidR="00AF1AB8">
        <w:rPr>
          <w:rFonts w:eastAsia="Times New Roman" w:cstheme="minorHAnsi"/>
          <w:color w:val="000000"/>
          <w:sz w:val="24"/>
          <w:szCs w:val="24"/>
          <w:lang w:eastAsia="pl-PL"/>
        </w:rPr>
        <w:t>n</w:t>
      </w:r>
      <w:r w:rsidR="00DE2D85">
        <w:rPr>
          <w:rFonts w:eastAsia="Times New Roman" w:cstheme="minorHAnsi"/>
          <w:color w:val="000000"/>
          <w:sz w:val="24"/>
          <w:szCs w:val="24"/>
          <w:lang w:eastAsia="pl-PL"/>
        </w:rPr>
        <w:t>iorów</w:t>
      </w:r>
      <w:r w:rsidR="007841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7841B1" w:rsidRPr="007841B1">
        <w:rPr>
          <w:rFonts w:eastAsia="Times New Roman" w:cstheme="minorHAnsi"/>
          <w:color w:val="000000"/>
          <w:sz w:val="24"/>
          <w:szCs w:val="24"/>
          <w:lang w:eastAsia="pl-PL"/>
        </w:rPr>
        <w:t>Następnie o</w:t>
      </w:r>
      <w:r w:rsidR="007841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godzinie 10.50 </w:t>
      </w:r>
      <w:r w:rsidR="000A33E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odbędzie się </w:t>
      </w:r>
      <w:r w:rsidR="007841B1" w:rsidRPr="007841B1">
        <w:rPr>
          <w:rFonts w:eastAsia="Times New Roman" w:cstheme="minorHAnsi"/>
          <w:color w:val="000000"/>
          <w:sz w:val="24"/>
          <w:szCs w:val="24"/>
          <w:lang w:eastAsia="pl-PL"/>
        </w:rPr>
        <w:t>spotkanie Klubu K</w:t>
      </w:r>
      <w:r w:rsidR="00B73B09">
        <w:rPr>
          <w:rFonts w:eastAsia="Times New Roman" w:cstheme="minorHAnsi"/>
          <w:color w:val="000000"/>
          <w:sz w:val="24"/>
          <w:szCs w:val="24"/>
          <w:lang w:eastAsia="pl-PL"/>
        </w:rPr>
        <w:t>oalicji Obywatelskiej w sali nr </w:t>
      </w:r>
      <w:r w:rsidR="007841B1" w:rsidRPr="007841B1">
        <w:rPr>
          <w:rFonts w:eastAsia="Times New Roman" w:cstheme="minorHAnsi"/>
          <w:color w:val="000000"/>
          <w:sz w:val="24"/>
          <w:szCs w:val="24"/>
          <w:lang w:eastAsia="pl-PL"/>
        </w:rPr>
        <w:t>15.</w:t>
      </w:r>
    </w:p>
    <w:p w:rsidR="00D715ED" w:rsidRPr="00A22879" w:rsidRDefault="00D715ED" w:rsidP="00B04A9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715ED" w:rsidRPr="00A22879" w:rsidRDefault="00444DBE" w:rsidP="00B04A9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Zmiana</w:t>
      </w:r>
      <w:r w:rsidR="00D715ED" w:rsidRPr="00A2287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 xml:space="preserve"> porządku obrad.</w:t>
      </w:r>
    </w:p>
    <w:p w:rsidR="00D715ED" w:rsidRPr="00A22879" w:rsidRDefault="00D715ED" w:rsidP="00B04A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715ED" w:rsidRPr="00315640" w:rsidRDefault="00444DBE" w:rsidP="00B04A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5640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p. Ł. Walkusz</w:t>
      </w:r>
      <w:r w:rsidR="00D715ED" w:rsidRPr="00315640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B00B9C" w:rsidRPr="00315640">
        <w:rPr>
          <w:rFonts w:eastAsia="Times New Roman" w:cstheme="minorHAnsi"/>
          <w:sz w:val="24"/>
          <w:szCs w:val="24"/>
          <w:lang w:eastAsia="pl-PL"/>
        </w:rPr>
        <w:t xml:space="preserve">zgłosił do </w:t>
      </w:r>
      <w:r w:rsidR="00D715ED" w:rsidRPr="00315640">
        <w:rPr>
          <w:rFonts w:eastAsia="Times New Roman" w:cstheme="minorHAnsi"/>
          <w:sz w:val="24"/>
          <w:szCs w:val="24"/>
          <w:lang w:eastAsia="pl-PL"/>
        </w:rPr>
        <w:t>porządku obrad sesji</w:t>
      </w:r>
      <w:r w:rsidR="00B00B9C" w:rsidRPr="00315640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F4331A">
        <w:rPr>
          <w:rFonts w:eastAsia="Times New Roman" w:cstheme="minorHAnsi"/>
          <w:sz w:val="24"/>
          <w:szCs w:val="24"/>
          <w:lang w:eastAsia="pl-PL"/>
        </w:rPr>
        <w:t>rojekt uchwały wg druku o nr 25, jako pkt 10.</w:t>
      </w:r>
    </w:p>
    <w:p w:rsidR="00D715ED" w:rsidRPr="00315640" w:rsidRDefault="00D715ED" w:rsidP="00B04A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715ED" w:rsidRPr="00315640" w:rsidRDefault="00D715ED" w:rsidP="00B04A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5640">
        <w:rPr>
          <w:rFonts w:eastAsia="Times New Roman" w:cstheme="minorHAnsi"/>
          <w:bCs/>
          <w:color w:val="000000"/>
          <w:sz w:val="24"/>
          <w:szCs w:val="24"/>
          <w:lang w:eastAsia="pl-PL"/>
        </w:rPr>
        <w:t>Porządek</w:t>
      </w:r>
      <w:r w:rsidR="00B00B9C" w:rsidRPr="0031564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obrad przyjęto bez za</w:t>
      </w:r>
      <w:r w:rsidR="00426DAC">
        <w:rPr>
          <w:rFonts w:eastAsia="Times New Roman" w:cstheme="minorHAnsi"/>
          <w:bCs/>
          <w:color w:val="000000"/>
          <w:sz w:val="24"/>
          <w:szCs w:val="24"/>
          <w:lang w:eastAsia="pl-PL"/>
        </w:rPr>
        <w:t>strzeżeń, stosunkiem głosów:</w:t>
      </w:r>
      <w:r w:rsidR="006C449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="00426DAC">
        <w:rPr>
          <w:rFonts w:eastAsia="Times New Roman" w:cstheme="minorHAnsi"/>
          <w:bCs/>
          <w:color w:val="000000"/>
          <w:sz w:val="24"/>
          <w:szCs w:val="24"/>
          <w:lang w:eastAsia="pl-PL"/>
        </w:rPr>
        <w:t>25 - 0 -</w:t>
      </w:r>
      <w:r w:rsidR="00B00B9C" w:rsidRPr="0031564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0</w:t>
      </w:r>
    </w:p>
    <w:p w:rsidR="00D715ED" w:rsidRPr="00315640" w:rsidRDefault="00D715ED" w:rsidP="00B04A96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A57430" w:rsidRPr="00315640" w:rsidRDefault="00A57430" w:rsidP="00B04A96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15640">
        <w:rPr>
          <w:rFonts w:eastAsia="Times New Roman" w:cstheme="minorHAnsi"/>
          <w:b/>
          <w:sz w:val="24"/>
          <w:szCs w:val="24"/>
          <w:u w:val="single"/>
          <w:lang w:eastAsia="pl-PL"/>
        </w:rPr>
        <w:t>Wybór Komisji Skrutacyjnej.</w:t>
      </w:r>
    </w:p>
    <w:p w:rsidR="00A57430" w:rsidRPr="00315640" w:rsidRDefault="0075579B" w:rsidP="00B04A96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640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p. Ł. Walkusz</w:t>
      </w:r>
      <w:r w:rsidRPr="00315640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A57430" w:rsidRPr="003156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poinformował, że wybór </w:t>
      </w:r>
      <w:r w:rsidRPr="00315640">
        <w:rPr>
          <w:rFonts w:eastAsia="Times New Roman" w:cstheme="minorHAnsi"/>
          <w:color w:val="000000"/>
          <w:sz w:val="24"/>
          <w:szCs w:val="24"/>
          <w:lang w:eastAsia="pl-PL"/>
        </w:rPr>
        <w:t>wiceprzewodniczących</w:t>
      </w:r>
      <w:r w:rsidR="00426DA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nastąpi w głosowaniu tajnym. </w:t>
      </w:r>
      <w:r w:rsidR="00A57430" w:rsidRPr="00315640">
        <w:rPr>
          <w:rFonts w:eastAsia="Times New Roman" w:cstheme="minorHAnsi"/>
          <w:color w:val="000000"/>
          <w:sz w:val="24"/>
          <w:szCs w:val="24"/>
          <w:lang w:eastAsia="pl-PL"/>
        </w:rPr>
        <w:t>W związku z tym zarządził wybór trzy</w:t>
      </w:r>
      <w:r w:rsidR="00426DA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osobowej Komisji Skrutacyjnej, prosząc </w:t>
      </w:r>
      <w:r w:rsidR="00426DAC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 zgłaszanie R</w:t>
      </w:r>
      <w:r w:rsidR="00A57430" w:rsidRPr="003156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adnych. Dodał, że osoby, które zamierzają kandydować na </w:t>
      </w:r>
      <w:r w:rsidR="00AB76EB" w:rsidRPr="00315640">
        <w:rPr>
          <w:rFonts w:eastAsia="Times New Roman" w:cstheme="minorHAnsi"/>
          <w:color w:val="000000"/>
          <w:sz w:val="24"/>
          <w:szCs w:val="24"/>
          <w:lang w:eastAsia="pl-PL"/>
        </w:rPr>
        <w:t>wice</w:t>
      </w:r>
      <w:r w:rsidR="00426DAC">
        <w:rPr>
          <w:rFonts w:eastAsia="Times New Roman" w:cstheme="minorHAnsi"/>
          <w:color w:val="000000"/>
          <w:sz w:val="24"/>
          <w:szCs w:val="24"/>
          <w:lang w:eastAsia="pl-PL"/>
        </w:rPr>
        <w:t>przewodniczącego Rady M</w:t>
      </w:r>
      <w:r w:rsidR="00A57430" w:rsidRPr="003156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iasta proszone są o niezgłaszanie </w:t>
      </w:r>
      <w:r w:rsidR="006C4495">
        <w:rPr>
          <w:rFonts w:eastAsia="Times New Roman" w:cstheme="minorHAnsi"/>
          <w:color w:val="000000"/>
          <w:sz w:val="24"/>
          <w:szCs w:val="24"/>
          <w:lang w:eastAsia="pl-PL"/>
        </w:rPr>
        <w:t>się do K</w:t>
      </w:r>
      <w:r w:rsidR="00A57430" w:rsidRPr="00315640">
        <w:rPr>
          <w:rFonts w:eastAsia="Times New Roman" w:cstheme="minorHAnsi"/>
          <w:color w:val="000000"/>
          <w:sz w:val="24"/>
          <w:szCs w:val="24"/>
          <w:lang w:eastAsia="pl-PL"/>
        </w:rPr>
        <w:t>omisji.</w:t>
      </w:r>
    </w:p>
    <w:p w:rsidR="00A57430" w:rsidRPr="00315640" w:rsidRDefault="00A57430" w:rsidP="00A574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640">
        <w:rPr>
          <w:rFonts w:eastAsia="Times New Roman" w:cstheme="minorHAnsi"/>
          <w:sz w:val="24"/>
          <w:szCs w:val="24"/>
          <w:lang w:eastAsia="pl-PL"/>
        </w:rPr>
        <w:t>Zgł</w:t>
      </w:r>
      <w:r w:rsidR="00793035" w:rsidRPr="00315640">
        <w:rPr>
          <w:rFonts w:eastAsia="Times New Roman" w:cstheme="minorHAnsi"/>
          <w:sz w:val="24"/>
          <w:szCs w:val="24"/>
          <w:lang w:eastAsia="pl-PL"/>
        </w:rPr>
        <w:t>oszono następujących kandydatów:</w:t>
      </w:r>
      <w:r w:rsidRPr="00315640">
        <w:rPr>
          <w:rFonts w:eastAsia="Times New Roman" w:cstheme="minorHAnsi"/>
          <w:sz w:val="24"/>
          <w:szCs w:val="24"/>
          <w:lang w:eastAsia="pl-PL"/>
        </w:rPr>
        <w:t xml:space="preserve"> Zbigniew </w:t>
      </w:r>
      <w:proofErr w:type="spellStart"/>
      <w:r w:rsidRPr="00315640">
        <w:rPr>
          <w:rFonts w:eastAsia="Times New Roman" w:cstheme="minorHAnsi"/>
          <w:sz w:val="24"/>
          <w:szCs w:val="24"/>
          <w:lang w:eastAsia="pl-PL"/>
        </w:rPr>
        <w:t>Fiderewicz</w:t>
      </w:r>
      <w:proofErr w:type="spellEnd"/>
      <w:r w:rsidRPr="0031564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793035" w:rsidRPr="00315640">
        <w:rPr>
          <w:rFonts w:eastAsia="Times New Roman" w:cstheme="minorHAnsi"/>
          <w:sz w:val="24"/>
          <w:szCs w:val="24"/>
          <w:lang w:eastAsia="pl-PL"/>
        </w:rPr>
        <w:t xml:space="preserve">Wojciech </w:t>
      </w:r>
      <w:proofErr w:type="spellStart"/>
      <w:r w:rsidR="00793035" w:rsidRPr="00315640">
        <w:rPr>
          <w:rFonts w:eastAsia="Times New Roman" w:cstheme="minorHAnsi"/>
          <w:sz w:val="24"/>
          <w:szCs w:val="24"/>
          <w:lang w:eastAsia="pl-PL"/>
        </w:rPr>
        <w:t>Klabun</w:t>
      </w:r>
      <w:proofErr w:type="spellEnd"/>
      <w:r w:rsidRPr="0031564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793035" w:rsidRPr="00315640">
        <w:rPr>
          <w:rFonts w:eastAsia="Times New Roman" w:cstheme="minorHAnsi"/>
          <w:sz w:val="24"/>
          <w:szCs w:val="24"/>
          <w:lang w:eastAsia="pl-PL"/>
        </w:rPr>
        <w:t>Piotr Drążek</w:t>
      </w:r>
      <w:r w:rsidRPr="00315640">
        <w:rPr>
          <w:rFonts w:eastAsia="Times New Roman" w:cstheme="minorHAnsi"/>
          <w:sz w:val="24"/>
          <w:szCs w:val="24"/>
          <w:lang w:eastAsia="pl-PL"/>
        </w:rPr>
        <w:t>.</w:t>
      </w:r>
    </w:p>
    <w:p w:rsidR="00A57430" w:rsidRPr="00315640" w:rsidRDefault="00A57430" w:rsidP="00A574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57430" w:rsidRPr="00315640" w:rsidRDefault="00AB76EB" w:rsidP="00A57430">
      <w:pPr>
        <w:shd w:val="clear" w:color="auto" w:fill="FFFFFF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315640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p. Ł. Walkusz</w:t>
      </w:r>
      <w:r w:rsidRPr="00315640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A57430" w:rsidRPr="00315640">
        <w:rPr>
          <w:rFonts w:eastAsia="Times New Roman" w:cstheme="minorHAnsi"/>
          <w:sz w:val="24"/>
          <w:szCs w:val="24"/>
          <w:lang w:eastAsia="pl-PL"/>
        </w:rPr>
        <w:t>zapytał kandydatów</w:t>
      </w:r>
      <w:r w:rsidR="00426DAC">
        <w:rPr>
          <w:rFonts w:eastAsia="Times New Roman" w:cstheme="minorHAnsi"/>
          <w:sz w:val="24"/>
          <w:szCs w:val="24"/>
          <w:lang w:eastAsia="pl-PL"/>
        </w:rPr>
        <w:t>,</w:t>
      </w:r>
      <w:r w:rsidR="00A57430" w:rsidRPr="00315640">
        <w:rPr>
          <w:rFonts w:eastAsia="Times New Roman" w:cstheme="minorHAnsi"/>
          <w:sz w:val="24"/>
          <w:szCs w:val="24"/>
          <w:lang w:eastAsia="pl-PL"/>
        </w:rPr>
        <w:t xml:space="preserve"> czy </w:t>
      </w:r>
      <w:r w:rsidR="00A57430" w:rsidRPr="003156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zgadzają się na pracę w Komisji. </w:t>
      </w:r>
    </w:p>
    <w:p w:rsidR="00A57430" w:rsidRPr="00315640" w:rsidRDefault="00A57430" w:rsidP="00A5743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A57430" w:rsidRPr="00315640" w:rsidRDefault="00A57430" w:rsidP="00A574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640">
        <w:rPr>
          <w:rFonts w:eastAsia="Times New Roman" w:cstheme="minorHAnsi"/>
          <w:color w:val="000000"/>
          <w:sz w:val="24"/>
          <w:szCs w:val="24"/>
          <w:lang w:eastAsia="pl-PL"/>
        </w:rPr>
        <w:t>Kandydaci wyrazili swój akces.</w:t>
      </w:r>
    </w:p>
    <w:p w:rsidR="00A57430" w:rsidRPr="00315640" w:rsidRDefault="00A57430" w:rsidP="00A574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57430" w:rsidRPr="00315640" w:rsidRDefault="00435A81" w:rsidP="00A574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640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p. Ł. Walkusz</w:t>
      </w:r>
      <w:r w:rsidRPr="003156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7430" w:rsidRPr="00315640">
        <w:rPr>
          <w:rFonts w:eastAsia="Times New Roman" w:cstheme="minorHAnsi"/>
          <w:sz w:val="24"/>
          <w:szCs w:val="24"/>
          <w:lang w:eastAsia="pl-PL"/>
        </w:rPr>
        <w:t>– za</w:t>
      </w:r>
      <w:r w:rsidR="00A57430" w:rsidRPr="003156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proponował przegłosowanie składu Komisji w całości. </w:t>
      </w:r>
    </w:p>
    <w:p w:rsidR="00A57430" w:rsidRPr="00315640" w:rsidRDefault="00A57430" w:rsidP="00A574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640">
        <w:rPr>
          <w:rFonts w:eastAsia="Times New Roman" w:cstheme="minorHAnsi"/>
          <w:color w:val="000000"/>
          <w:sz w:val="24"/>
          <w:szCs w:val="24"/>
          <w:lang w:eastAsia="pl-PL"/>
        </w:rPr>
        <w:t>Poinformował, że skład komisji został przyjęty jednomyślnie.</w:t>
      </w:r>
    </w:p>
    <w:p w:rsidR="00A57430" w:rsidRPr="00315640" w:rsidRDefault="00A57430" w:rsidP="00A574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6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Następnie </w:t>
      </w:r>
      <w:r w:rsidR="006C4495">
        <w:rPr>
          <w:rFonts w:eastAsia="Times New Roman" w:cstheme="minorHAnsi"/>
          <w:color w:val="000000"/>
          <w:sz w:val="24"/>
          <w:szCs w:val="24"/>
          <w:lang w:eastAsia="pl-PL"/>
        </w:rPr>
        <w:t>poprosił o ukonstytuowanie się K</w:t>
      </w:r>
      <w:r w:rsidRPr="00315640">
        <w:rPr>
          <w:rFonts w:eastAsia="Times New Roman" w:cstheme="minorHAnsi"/>
          <w:color w:val="000000"/>
          <w:sz w:val="24"/>
          <w:szCs w:val="24"/>
          <w:lang w:eastAsia="pl-PL"/>
        </w:rPr>
        <w:t>omisji i wybór przewodniczącego.</w:t>
      </w:r>
    </w:p>
    <w:p w:rsidR="00A57430" w:rsidRPr="00315640" w:rsidRDefault="00A57430" w:rsidP="00A574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57430" w:rsidRPr="00315640" w:rsidRDefault="006C4495" w:rsidP="00A574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Komisja S</w:t>
      </w:r>
      <w:r w:rsidR="00A57430" w:rsidRPr="00315640">
        <w:rPr>
          <w:rFonts w:eastAsia="Times New Roman" w:cstheme="minorHAnsi"/>
          <w:color w:val="000000"/>
          <w:sz w:val="24"/>
          <w:szCs w:val="24"/>
          <w:lang w:eastAsia="pl-PL"/>
        </w:rPr>
        <w:t>krutacyjna w składzie:</w:t>
      </w:r>
    </w:p>
    <w:p w:rsidR="00A57430" w:rsidRPr="00315640" w:rsidRDefault="00A57430" w:rsidP="00A574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6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Zbigniew </w:t>
      </w:r>
      <w:proofErr w:type="spellStart"/>
      <w:r w:rsidRPr="00315640">
        <w:rPr>
          <w:rFonts w:eastAsia="Times New Roman" w:cstheme="minorHAnsi"/>
          <w:color w:val="000000"/>
          <w:sz w:val="24"/>
          <w:szCs w:val="24"/>
          <w:lang w:eastAsia="pl-PL"/>
        </w:rPr>
        <w:t>Fiderewicz</w:t>
      </w:r>
      <w:proofErr w:type="spellEnd"/>
      <w:r w:rsidRPr="003156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przewodniczący,</w:t>
      </w:r>
    </w:p>
    <w:p w:rsidR="00A57430" w:rsidRPr="00315640" w:rsidRDefault="00993219" w:rsidP="00A574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640">
        <w:rPr>
          <w:rFonts w:eastAsia="Times New Roman" w:cstheme="minorHAnsi"/>
          <w:color w:val="000000"/>
          <w:sz w:val="24"/>
          <w:szCs w:val="24"/>
          <w:lang w:eastAsia="pl-PL"/>
        </w:rPr>
        <w:t>Wojciech</w:t>
      </w:r>
      <w:r w:rsidR="00FB11AF" w:rsidRPr="003156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FB11AF" w:rsidRPr="00315640">
        <w:rPr>
          <w:rFonts w:eastAsia="Times New Roman" w:cstheme="minorHAnsi"/>
          <w:color w:val="000000"/>
          <w:sz w:val="24"/>
          <w:szCs w:val="24"/>
          <w:lang w:eastAsia="pl-PL"/>
        </w:rPr>
        <w:t>Klabun</w:t>
      </w:r>
      <w:proofErr w:type="spellEnd"/>
      <w:r w:rsidR="00A57430" w:rsidRPr="003156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członek,</w:t>
      </w:r>
    </w:p>
    <w:p w:rsidR="00D715ED" w:rsidRDefault="00FB11AF" w:rsidP="00BE326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640">
        <w:rPr>
          <w:rFonts w:eastAsia="Times New Roman" w:cstheme="minorHAnsi"/>
          <w:color w:val="000000"/>
          <w:sz w:val="24"/>
          <w:szCs w:val="24"/>
          <w:lang w:eastAsia="pl-PL"/>
        </w:rPr>
        <w:t>Piotr Drążek</w:t>
      </w:r>
      <w:r w:rsidR="00A57430" w:rsidRPr="003156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członek.</w:t>
      </w:r>
    </w:p>
    <w:p w:rsidR="00426DAC" w:rsidRPr="00BE326F" w:rsidRDefault="00426DAC" w:rsidP="00BE326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D34C6" w:rsidRPr="004D34C6" w:rsidRDefault="00261C82" w:rsidP="006C4495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="004D34C6" w:rsidRPr="004D34C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</w:t>
      </w:r>
      <w:r w:rsidR="004D34C6" w:rsidRPr="004D34C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 sprawie wyboru Wiceprzewodniczących Rady Miasta Torunia</w:t>
      </w:r>
      <w:r w:rsidR="004D34C6" w:rsidRPr="004D34C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- DRUK NR 8.</w:t>
      </w:r>
    </w:p>
    <w:p w:rsidR="00D715ED" w:rsidRPr="00A22879" w:rsidRDefault="00D715ED" w:rsidP="00D715E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715ED" w:rsidRPr="00A22879" w:rsidRDefault="00FB11AF" w:rsidP="00D715ED">
      <w:pPr>
        <w:tabs>
          <w:tab w:val="left" w:pos="3402"/>
        </w:tabs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p. Ł. Walkusz</w:t>
      </w: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</w:t>
      </w:r>
      <w:r w:rsidR="00426DAC">
        <w:rPr>
          <w:rFonts w:eastAsia="Times New Roman" w:cstheme="minorHAnsi"/>
          <w:color w:val="000000"/>
          <w:sz w:val="24"/>
          <w:szCs w:val="24"/>
          <w:lang w:eastAsia="pl-PL"/>
        </w:rPr>
        <w:t>przedstawił projekt uchwały, prosząc przedstawicieli Klubów Radnych o przedstawienie kandydatów na wiceprzewodniczących Rady Miasta Torunia.</w:t>
      </w:r>
    </w:p>
    <w:p w:rsidR="00D715ED" w:rsidRDefault="00D715ED" w:rsidP="00D715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D26CC" w:rsidRDefault="00BE326F" w:rsidP="00A377E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B. Jóźwiak</w:t>
      </w:r>
      <w:r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426DAC">
        <w:rPr>
          <w:rFonts w:eastAsia="Times New Roman" w:cstheme="minorHAnsi"/>
          <w:sz w:val="24"/>
          <w:szCs w:val="24"/>
          <w:lang w:eastAsia="pl-PL"/>
        </w:rPr>
        <w:t xml:space="preserve"> powiedział, że</w:t>
      </w:r>
      <w:r w:rsidR="00A377EA" w:rsidRPr="00A377EA">
        <w:t xml:space="preserve"> </w:t>
      </w:r>
      <w:r w:rsidR="00426DAC">
        <w:rPr>
          <w:rFonts w:eastAsia="Times New Roman" w:cstheme="minorHAnsi"/>
          <w:sz w:val="24"/>
          <w:szCs w:val="24"/>
          <w:lang w:eastAsia="pl-PL"/>
        </w:rPr>
        <w:t>Klub R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adnych</w:t>
      </w:r>
      <w:r w:rsidR="00426D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Koalicji Obywatels</w:t>
      </w:r>
      <w:r w:rsidR="00B04A96">
        <w:rPr>
          <w:rFonts w:eastAsia="Times New Roman" w:cstheme="minorHAnsi"/>
          <w:sz w:val="24"/>
          <w:szCs w:val="24"/>
          <w:lang w:eastAsia="pl-PL"/>
        </w:rPr>
        <w:t xml:space="preserve">kiej stosownie do </w:t>
      </w:r>
      <w:r w:rsidR="00426DAC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B04A96">
        <w:rPr>
          <w:rFonts w:eastAsia="Times New Roman" w:cstheme="minorHAnsi"/>
          <w:sz w:val="24"/>
          <w:szCs w:val="24"/>
          <w:lang w:eastAsia="pl-PL"/>
        </w:rPr>
        <w:t xml:space="preserve">22, </w:t>
      </w:r>
      <w:r w:rsidR="00426DAC">
        <w:rPr>
          <w:rFonts w:eastAsia="Times New Roman" w:cstheme="minorHAnsi"/>
          <w:sz w:val="24"/>
          <w:szCs w:val="24"/>
          <w:lang w:eastAsia="pl-PL"/>
        </w:rPr>
        <w:t>ust.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26DAC">
        <w:rPr>
          <w:rFonts w:eastAsia="Times New Roman" w:cstheme="minorHAnsi"/>
          <w:sz w:val="24"/>
          <w:szCs w:val="24"/>
          <w:lang w:eastAsia="pl-PL"/>
        </w:rPr>
        <w:t>1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 xml:space="preserve"> Sta</w:t>
      </w:r>
      <w:r w:rsidR="00B04A96">
        <w:rPr>
          <w:rFonts w:eastAsia="Times New Roman" w:cstheme="minorHAnsi"/>
          <w:sz w:val="24"/>
          <w:szCs w:val="24"/>
          <w:lang w:eastAsia="pl-PL"/>
        </w:rPr>
        <w:t xml:space="preserve">tutu Gminy Miasta Toruń zgłasza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 xml:space="preserve">kandydaturę </w:t>
      </w:r>
      <w:r w:rsidR="006C4495">
        <w:rPr>
          <w:rFonts w:eastAsia="Times New Roman" w:cstheme="minorHAnsi"/>
          <w:sz w:val="24"/>
          <w:szCs w:val="24"/>
          <w:lang w:eastAsia="pl-PL"/>
        </w:rPr>
        <w:t xml:space="preserve">Edyty </w:t>
      </w:r>
      <w:proofErr w:type="spellStart"/>
      <w:r w:rsidR="006C4495">
        <w:rPr>
          <w:rFonts w:eastAsia="Times New Roman" w:cstheme="minorHAnsi"/>
          <w:sz w:val="24"/>
          <w:szCs w:val="24"/>
          <w:lang w:eastAsia="pl-PL"/>
        </w:rPr>
        <w:t>Maciei</w:t>
      </w:r>
      <w:r w:rsidR="00426DAC">
        <w:rPr>
          <w:rFonts w:eastAsia="Times New Roman" w:cstheme="minorHAnsi"/>
          <w:sz w:val="24"/>
          <w:szCs w:val="24"/>
          <w:lang w:eastAsia="pl-PL"/>
        </w:rPr>
        <w:t>-</w:t>
      </w:r>
      <w:r w:rsidR="00B04A96">
        <w:rPr>
          <w:rFonts w:eastAsia="Times New Roman" w:cstheme="minorHAnsi"/>
          <w:sz w:val="24"/>
          <w:szCs w:val="24"/>
          <w:lang w:eastAsia="pl-PL"/>
        </w:rPr>
        <w:t>Morzuch</w:t>
      </w:r>
      <w:proofErr w:type="spellEnd"/>
      <w:r w:rsidR="00B04A96">
        <w:rPr>
          <w:rFonts w:eastAsia="Times New Roman" w:cstheme="minorHAnsi"/>
          <w:sz w:val="24"/>
          <w:szCs w:val="24"/>
          <w:lang w:eastAsia="pl-PL"/>
        </w:rPr>
        <w:t xml:space="preserve"> na funkcję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wiceprzewodnicz</w:t>
      </w:r>
      <w:r w:rsidR="00B04A96">
        <w:rPr>
          <w:rFonts w:eastAsia="Times New Roman" w:cstheme="minorHAnsi"/>
          <w:sz w:val="24"/>
          <w:szCs w:val="24"/>
          <w:lang w:eastAsia="pl-PL"/>
        </w:rPr>
        <w:t xml:space="preserve">ącej Rady Miasta Torunia. Edyta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Maciej-</w:t>
      </w:r>
      <w:proofErr w:type="spellStart"/>
      <w:r w:rsidR="00A377EA" w:rsidRPr="00A377EA">
        <w:rPr>
          <w:rFonts w:eastAsia="Times New Roman" w:cstheme="minorHAnsi"/>
          <w:sz w:val="24"/>
          <w:szCs w:val="24"/>
          <w:lang w:eastAsia="pl-PL"/>
        </w:rPr>
        <w:t>Mor</w:t>
      </w:r>
      <w:r w:rsidR="005E42D9">
        <w:rPr>
          <w:rFonts w:eastAsia="Times New Roman" w:cstheme="minorHAnsi"/>
          <w:sz w:val="24"/>
          <w:szCs w:val="24"/>
          <w:lang w:eastAsia="pl-PL"/>
        </w:rPr>
        <w:t>zuch</w:t>
      </w:r>
      <w:proofErr w:type="spellEnd"/>
      <w:r w:rsidR="00426DAC">
        <w:rPr>
          <w:rFonts w:eastAsia="Times New Roman" w:cstheme="minorHAnsi"/>
          <w:sz w:val="24"/>
          <w:szCs w:val="24"/>
          <w:lang w:eastAsia="pl-PL"/>
        </w:rPr>
        <w:t>, która jest R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adną wybraną z listy </w:t>
      </w:r>
      <w:r w:rsidR="00426DAC">
        <w:rPr>
          <w:rFonts w:eastAsia="Times New Roman" w:cstheme="minorHAnsi"/>
          <w:sz w:val="24"/>
          <w:szCs w:val="24"/>
          <w:lang w:eastAsia="pl-PL"/>
        </w:rPr>
        <w:t>K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oalicyjne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go Komitetu Wyborczego Koalicja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Obywatels</w:t>
      </w:r>
      <w:r w:rsidR="00426DAC">
        <w:rPr>
          <w:rFonts w:eastAsia="Times New Roman" w:cstheme="minorHAnsi"/>
          <w:sz w:val="24"/>
          <w:szCs w:val="24"/>
          <w:lang w:eastAsia="pl-PL"/>
        </w:rPr>
        <w:t>ka z okręgu numer 3. W 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wyborach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przeprowadzon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ych w dniu 7 kwietnia 2024 roku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uzyskała 2142 głosy. Do Rady Miast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a Torunia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została wybrana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 po raz pierwszy. Edyta Maciej</w:t>
      </w:r>
      <w:r w:rsidR="00426DAC">
        <w:rPr>
          <w:rFonts w:eastAsia="Times New Roman" w:cstheme="minorHAnsi"/>
          <w:sz w:val="24"/>
          <w:szCs w:val="24"/>
          <w:lang w:eastAsia="pl-PL"/>
        </w:rPr>
        <w:t>a</w:t>
      </w:r>
      <w:r w:rsidR="005E42D9">
        <w:rPr>
          <w:rFonts w:eastAsia="Times New Roman" w:cstheme="minorHAnsi"/>
          <w:sz w:val="24"/>
          <w:szCs w:val="24"/>
          <w:lang w:eastAsia="pl-PL"/>
        </w:rPr>
        <w:t>-</w:t>
      </w:r>
      <w:proofErr w:type="spellStart"/>
      <w:r w:rsidR="00A377EA" w:rsidRPr="00A377EA">
        <w:rPr>
          <w:rFonts w:eastAsia="Times New Roman" w:cstheme="minorHAnsi"/>
          <w:sz w:val="24"/>
          <w:szCs w:val="24"/>
          <w:lang w:eastAsia="pl-PL"/>
        </w:rPr>
        <w:t>Morzuch</w:t>
      </w:r>
      <w:proofErr w:type="spellEnd"/>
      <w:r w:rsidR="00A377EA" w:rsidRPr="00A377EA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 wykształcenia jest prawniczką,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absolwentką U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niwersytetu Mikołaja Kopernika.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 xml:space="preserve">Ukończyła także 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podyplomowe studia menadżerskie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oraz studia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 z zakresu komunikacji i public </w:t>
      </w:r>
      <w:r w:rsidR="00426DAC">
        <w:rPr>
          <w:rFonts w:eastAsia="Times New Roman" w:cstheme="minorHAnsi"/>
          <w:sz w:val="24"/>
          <w:szCs w:val="24"/>
          <w:lang w:eastAsia="pl-PL"/>
        </w:rPr>
        <w:t>relations w t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oruńskiej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 Wyższej Szkole Bankowej. Ma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duże doświadcz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enie w aktywności społecznej. W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trakcie studió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w była członkinią Rady Wydziału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Prawa i Administrac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ji, przewodniczącą Niezależnego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Zrzeszenia Stude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ntów UMK i Naczelną Studenckiej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 xml:space="preserve">Gazety </w:t>
      </w:r>
      <w:r w:rsidR="00426DAC">
        <w:rPr>
          <w:rFonts w:eastAsia="Times New Roman" w:cstheme="minorHAnsi"/>
          <w:sz w:val="24"/>
          <w:szCs w:val="24"/>
          <w:lang w:eastAsia="pl-PL"/>
        </w:rPr>
        <w:t>„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Immunitet</w:t>
      </w:r>
      <w:r w:rsidR="00426DAC">
        <w:rPr>
          <w:rFonts w:eastAsia="Times New Roman" w:cstheme="minorHAnsi"/>
          <w:sz w:val="24"/>
          <w:szCs w:val="24"/>
          <w:lang w:eastAsia="pl-PL"/>
        </w:rPr>
        <w:t>”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. Dowodziła pierwszą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 w Toruniu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zorganizowaną akcj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ą honorowego oddawania krwi pod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 xml:space="preserve">nazwą </w:t>
      </w:r>
      <w:r w:rsidR="00426DAC">
        <w:rPr>
          <w:rFonts w:eastAsia="Times New Roman" w:cstheme="minorHAnsi"/>
          <w:sz w:val="24"/>
          <w:szCs w:val="24"/>
          <w:lang w:eastAsia="pl-PL"/>
        </w:rPr>
        <w:t>„</w:t>
      </w:r>
      <w:proofErr w:type="spellStart"/>
      <w:r w:rsidR="00A377EA" w:rsidRPr="00A377EA">
        <w:rPr>
          <w:rFonts w:eastAsia="Times New Roman" w:cstheme="minorHAnsi"/>
          <w:sz w:val="24"/>
          <w:szCs w:val="24"/>
          <w:lang w:eastAsia="pl-PL"/>
        </w:rPr>
        <w:t>Wamp</w:t>
      </w:r>
      <w:r w:rsidR="005E42D9">
        <w:rPr>
          <w:rFonts w:eastAsia="Times New Roman" w:cstheme="minorHAnsi"/>
          <w:sz w:val="24"/>
          <w:szCs w:val="24"/>
          <w:lang w:eastAsia="pl-PL"/>
        </w:rPr>
        <w:t>iriada</w:t>
      </w:r>
      <w:proofErr w:type="spellEnd"/>
      <w:r w:rsidR="00426DAC">
        <w:rPr>
          <w:rFonts w:eastAsia="Times New Roman" w:cstheme="minorHAnsi"/>
          <w:sz w:val="24"/>
          <w:szCs w:val="24"/>
          <w:lang w:eastAsia="pl-PL"/>
        </w:rPr>
        <w:t>”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. Od 2014 roku koordynuje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największy w reg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ionie bal charytatywny, to jest </w:t>
      </w:r>
      <w:r w:rsidR="006C4495">
        <w:rPr>
          <w:rFonts w:eastAsia="Times New Roman" w:cstheme="minorHAnsi"/>
          <w:sz w:val="24"/>
          <w:szCs w:val="24"/>
          <w:lang w:eastAsia="pl-PL"/>
        </w:rPr>
        <w:t>Marszałkowski B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al</w:t>
      </w:r>
      <w:r w:rsidR="006C4495">
        <w:rPr>
          <w:rFonts w:eastAsia="Times New Roman" w:cstheme="minorHAnsi"/>
          <w:sz w:val="24"/>
          <w:szCs w:val="24"/>
          <w:lang w:eastAsia="pl-PL"/>
        </w:rPr>
        <w:t xml:space="preserve"> D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obroczynny. Od kilkunastu lat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dba o upowszec</w:t>
      </w:r>
      <w:r w:rsidR="00B04A96">
        <w:rPr>
          <w:rFonts w:eastAsia="Times New Roman" w:cstheme="minorHAnsi"/>
          <w:sz w:val="24"/>
          <w:szCs w:val="24"/>
          <w:lang w:eastAsia="pl-PL"/>
        </w:rPr>
        <w:t>hnienie marki Torunia i regionu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pracując jako dyrektorka Departamentu Promocji w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Urzędzie Mars</w:t>
      </w:r>
      <w:r w:rsidR="005E42D9">
        <w:rPr>
          <w:rFonts w:eastAsia="Times New Roman" w:cstheme="minorHAnsi"/>
          <w:sz w:val="24"/>
          <w:szCs w:val="24"/>
          <w:lang w:eastAsia="pl-PL"/>
        </w:rPr>
        <w:t>załkowskim Województwa Kujawsko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-Pomorskiego. Koo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rdynuje i wspiera merytorycznie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setki wydarzeń społ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ecznych i kulturalnych w naszym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mieście. Nad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zoruje także Regionalny Fundusz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Filmowy. Jesteśmy przekonani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, że doświadczenie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zawodowe i samorząd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owe przemawiają za powierzeniem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jej tej zaszczytnej funkcji.</w:t>
      </w:r>
    </w:p>
    <w:p w:rsidR="00BE326F" w:rsidRDefault="00BE326F" w:rsidP="00D715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C1ECD" w:rsidRDefault="001C1ECD" w:rsidP="00A377E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C1ECD">
        <w:rPr>
          <w:rFonts w:eastAsia="Times New Roman" w:cstheme="minorHAnsi"/>
          <w:b/>
          <w:sz w:val="24"/>
          <w:szCs w:val="24"/>
          <w:u w:val="single"/>
          <w:lang w:eastAsia="pl-PL"/>
        </w:rPr>
        <w:t>p. A. Mól</w:t>
      </w:r>
      <w:r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376323">
        <w:rPr>
          <w:rFonts w:eastAsia="Times New Roman" w:cstheme="minorHAnsi"/>
          <w:sz w:val="24"/>
          <w:szCs w:val="24"/>
          <w:lang w:eastAsia="pl-PL"/>
        </w:rPr>
        <w:t xml:space="preserve"> chciałby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 przedstawić w imieniu </w:t>
      </w:r>
      <w:r w:rsidR="00376323">
        <w:rPr>
          <w:rFonts w:eastAsia="Times New Roman" w:cstheme="minorHAnsi"/>
          <w:sz w:val="24"/>
          <w:szCs w:val="24"/>
          <w:lang w:eastAsia="pl-PL"/>
        </w:rPr>
        <w:t>Klubu R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adnych Praw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a i Sprawiedliwości kandydaturę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 xml:space="preserve">Michała </w:t>
      </w:r>
      <w:proofErr w:type="spellStart"/>
      <w:r w:rsidR="00A377EA" w:rsidRPr="00A377EA">
        <w:rPr>
          <w:rFonts w:eastAsia="Times New Roman" w:cstheme="minorHAnsi"/>
          <w:sz w:val="24"/>
          <w:szCs w:val="24"/>
          <w:lang w:eastAsia="pl-PL"/>
        </w:rPr>
        <w:t>Jakubasz</w:t>
      </w:r>
      <w:r w:rsidR="005E42D9">
        <w:rPr>
          <w:rFonts w:eastAsia="Times New Roman" w:cstheme="minorHAnsi"/>
          <w:sz w:val="24"/>
          <w:szCs w:val="24"/>
          <w:lang w:eastAsia="pl-PL"/>
        </w:rPr>
        <w:t>ka</w:t>
      </w:r>
      <w:proofErr w:type="spellEnd"/>
      <w:r w:rsidR="005E42D9">
        <w:rPr>
          <w:rFonts w:eastAsia="Times New Roman" w:cstheme="minorHAnsi"/>
          <w:sz w:val="24"/>
          <w:szCs w:val="24"/>
          <w:lang w:eastAsia="pl-PL"/>
        </w:rPr>
        <w:t xml:space="preserve"> na Wiceprzewodniczącego Rady</w:t>
      </w:r>
      <w:r w:rsidR="00376323">
        <w:rPr>
          <w:rFonts w:eastAsia="Times New Roman" w:cstheme="minorHAnsi"/>
          <w:sz w:val="24"/>
          <w:szCs w:val="24"/>
          <w:lang w:eastAsia="pl-PL"/>
        </w:rPr>
        <w:t>.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="00376323">
        <w:rPr>
          <w:rFonts w:eastAsia="Times New Roman" w:cstheme="minorHAnsi"/>
          <w:sz w:val="24"/>
          <w:szCs w:val="24"/>
          <w:lang w:eastAsia="pl-PL"/>
        </w:rPr>
        <w:t>Radnym wybranym z 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list Komitetu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 xml:space="preserve">Wyborczego Prawo 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i Sprawiedliwość z okręgu numer </w:t>
      </w:r>
      <w:r w:rsidR="00376323">
        <w:rPr>
          <w:rFonts w:eastAsia="Times New Roman" w:cstheme="minorHAnsi"/>
          <w:sz w:val="24"/>
          <w:szCs w:val="24"/>
          <w:lang w:eastAsia="pl-PL"/>
        </w:rPr>
        <w:t>1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, a w wyb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orach </w:t>
      </w:r>
      <w:r w:rsidR="005E42D9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przeprowadzonych w dniu 7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kwietnia 2024 roku uzyskał 3523 gł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osy. To jest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drugą najwi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ększą liczbę spośród wszystkich </w:t>
      </w:r>
      <w:r w:rsidR="00376323">
        <w:rPr>
          <w:rFonts w:eastAsia="Times New Roman" w:cstheme="minorHAnsi"/>
          <w:sz w:val="24"/>
          <w:szCs w:val="24"/>
          <w:lang w:eastAsia="pl-PL"/>
        </w:rPr>
        <w:t>kandydatów na r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a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dnych miasta Torunia dziewiątej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kadencji. Do Rady M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iasta Torunia został wybrany po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raz czwa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rty, a wcześniej pełnił funkcję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Wiceprzewodnicząceg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o Komisji, Wiceprzewodniczącego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Rady Miasta Toru</w:t>
      </w:r>
      <w:r w:rsidR="00376323">
        <w:rPr>
          <w:rFonts w:eastAsia="Times New Roman" w:cstheme="minorHAnsi"/>
          <w:sz w:val="24"/>
          <w:szCs w:val="24"/>
          <w:lang w:eastAsia="pl-PL"/>
        </w:rPr>
        <w:t>nia i 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Przewodniczącego Komisji.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 xml:space="preserve">Michał </w:t>
      </w:r>
      <w:proofErr w:type="spellStart"/>
      <w:r w:rsidR="00A377EA" w:rsidRPr="00A377EA">
        <w:rPr>
          <w:rFonts w:eastAsia="Times New Roman" w:cstheme="minorHAnsi"/>
          <w:sz w:val="24"/>
          <w:szCs w:val="24"/>
          <w:lang w:eastAsia="pl-PL"/>
        </w:rPr>
        <w:t>Jakuba</w:t>
      </w:r>
      <w:r w:rsidR="005E42D9">
        <w:rPr>
          <w:rFonts w:eastAsia="Times New Roman" w:cstheme="minorHAnsi"/>
          <w:sz w:val="24"/>
          <w:szCs w:val="24"/>
          <w:lang w:eastAsia="pl-PL"/>
        </w:rPr>
        <w:t>szek</w:t>
      </w:r>
      <w:proofErr w:type="spellEnd"/>
      <w:r w:rsidR="005E42D9">
        <w:rPr>
          <w:rFonts w:eastAsia="Times New Roman" w:cstheme="minorHAnsi"/>
          <w:sz w:val="24"/>
          <w:szCs w:val="24"/>
          <w:lang w:eastAsia="pl-PL"/>
        </w:rPr>
        <w:t xml:space="preserve"> jest rodowitym mieszkańcem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Toruni</w:t>
      </w:r>
      <w:r w:rsidR="00376323">
        <w:rPr>
          <w:rFonts w:eastAsia="Times New Roman" w:cstheme="minorHAnsi"/>
          <w:sz w:val="24"/>
          <w:szCs w:val="24"/>
          <w:lang w:eastAsia="pl-PL"/>
        </w:rPr>
        <w:t>a, ma 42 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lata, jest wieloletnim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samorządowce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m, absolwentem Wydziału Prawa i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Administracji Un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iwersytetu Mikołaja Kopernika w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 xml:space="preserve">Toruniu, studiował także prawo w Niemczech 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Uniwersytet Ro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stock. Ukończył także szkołę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liderów sp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ołeczeństwa obywatelskiego oraz </w:t>
      </w:r>
      <w:r w:rsidR="00376323">
        <w:rPr>
          <w:rFonts w:eastAsia="Times New Roman" w:cstheme="minorHAnsi"/>
          <w:sz w:val="24"/>
          <w:szCs w:val="24"/>
          <w:lang w:eastAsia="pl-PL"/>
        </w:rPr>
        <w:t>aplikację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 xml:space="preserve"> adwok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acką. Aktualnie prowadzi własną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kancelarię i w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ykonuje wolny zawód adwokata. W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poprzedni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ch latach angażował się m.in. w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działalności Rad Społecznych Mi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ejskiej Przychodni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Specjalistycznej, W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ojewódzkiego Ośrodka Lecznictwa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Psychiat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rycznego, Zakładu </w:t>
      </w:r>
      <w:proofErr w:type="spellStart"/>
      <w:r w:rsidR="005E42D9">
        <w:rPr>
          <w:rFonts w:eastAsia="Times New Roman" w:cstheme="minorHAnsi"/>
          <w:sz w:val="24"/>
          <w:szCs w:val="24"/>
          <w:lang w:eastAsia="pl-PL"/>
        </w:rPr>
        <w:t>Pielęgnacyjno</w:t>
      </w:r>
      <w:proofErr w:type="spellEnd"/>
      <w:r w:rsidR="005E42D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-Opiekuńczeg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o im. ks. Jerzego Popiełuszki w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Toruniu, a obecnie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 Wojewódzkiego Ośrodka Medycyny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Pracy. Był j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ednym ze współautorów powstania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budżetu partycypac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yjnego, obecnie obywatelskiego,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a w czasach</w:t>
      </w:r>
      <w:r w:rsidR="00F70912">
        <w:rPr>
          <w:rFonts w:eastAsia="Times New Roman" w:cstheme="minorHAnsi"/>
          <w:sz w:val="24"/>
          <w:szCs w:val="24"/>
          <w:lang w:eastAsia="pl-PL"/>
        </w:rPr>
        <w:t xml:space="preserve"> studenckich aktywnie działał w N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 xml:space="preserve">iezależnym </w:t>
      </w:r>
      <w:r w:rsidR="00F70912">
        <w:rPr>
          <w:rFonts w:eastAsia="Times New Roman" w:cstheme="minorHAnsi"/>
          <w:sz w:val="24"/>
          <w:szCs w:val="24"/>
          <w:lang w:eastAsia="pl-PL"/>
        </w:rPr>
        <w:t>Zrzeszeniu S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tudentów UMK i jako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instruktor w Zwi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ązku Harcerstwa Polskiego. I co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najważniejsze, je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st szczęśliwym mężem Ani, która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pracuje jako nauczycielka z dz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iećmi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niepełnosprawnymi i ojcem dwóch synów</w:t>
      </w:r>
      <w:r w:rsidR="00F70912">
        <w:rPr>
          <w:rFonts w:eastAsia="Times New Roman" w:cstheme="minorHAnsi"/>
          <w:sz w:val="24"/>
          <w:szCs w:val="24"/>
          <w:lang w:eastAsia="pl-PL"/>
        </w:rPr>
        <w:t>: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 xml:space="preserve"> Stasia i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Jasia. I co pewnie dla Michała ważne, jego hobby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są pszczoły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, dla których prowadzi też małą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 xml:space="preserve">pasiekę. </w:t>
      </w:r>
      <w:r w:rsidR="00F70912">
        <w:rPr>
          <w:rFonts w:eastAsia="Times New Roman" w:cstheme="minorHAnsi"/>
          <w:sz w:val="24"/>
          <w:szCs w:val="24"/>
          <w:lang w:eastAsia="pl-PL"/>
        </w:rPr>
        <w:t>Uważa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, że </w:t>
      </w:r>
      <w:r w:rsidR="00F70912">
        <w:rPr>
          <w:rFonts w:eastAsia="Times New Roman" w:cstheme="minorHAnsi"/>
          <w:sz w:val="24"/>
          <w:szCs w:val="24"/>
          <w:lang w:eastAsia="pl-PL"/>
        </w:rPr>
        <w:t>jest to też ważne. O cz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ym </w:t>
      </w:r>
      <w:r w:rsidR="00F70912">
        <w:rPr>
          <w:rFonts w:eastAsia="Times New Roman" w:cstheme="minorHAnsi"/>
          <w:sz w:val="24"/>
          <w:szCs w:val="24"/>
          <w:lang w:eastAsia="pl-PL"/>
        </w:rPr>
        <w:t xml:space="preserve">Radny 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Michał </w:t>
      </w:r>
      <w:proofErr w:type="spellStart"/>
      <w:r w:rsidR="00F70912">
        <w:rPr>
          <w:rFonts w:eastAsia="Times New Roman" w:cstheme="minorHAnsi"/>
          <w:sz w:val="24"/>
          <w:szCs w:val="24"/>
          <w:lang w:eastAsia="pl-PL"/>
        </w:rPr>
        <w:t>Jakubaszek</w:t>
      </w:r>
      <w:proofErr w:type="spellEnd"/>
      <w:r w:rsidR="00F7091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zawsze powsz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echnie wszystkim mówi. Szanowni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Państwo, to jest r</w:t>
      </w:r>
      <w:r w:rsidR="005E42D9">
        <w:rPr>
          <w:rFonts w:eastAsia="Times New Roman" w:cstheme="minorHAnsi"/>
          <w:sz w:val="24"/>
          <w:szCs w:val="24"/>
          <w:lang w:eastAsia="pl-PL"/>
        </w:rPr>
        <w:t xml:space="preserve">ekomendacja naszego Klubu Prawa </w:t>
      </w:r>
      <w:r w:rsidR="00A377EA" w:rsidRPr="00A377EA">
        <w:rPr>
          <w:rFonts w:eastAsia="Times New Roman" w:cstheme="minorHAnsi"/>
          <w:sz w:val="24"/>
          <w:szCs w:val="24"/>
          <w:lang w:eastAsia="pl-PL"/>
        </w:rPr>
        <w:t>i Sprawiedliwości.</w:t>
      </w:r>
    </w:p>
    <w:p w:rsidR="001C1ECD" w:rsidRDefault="001C1ECD" w:rsidP="00D715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15948" w:rsidRDefault="001C1ECD" w:rsidP="00552F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p. M. Zaleski</w:t>
      </w:r>
      <w:r w:rsidR="00B6459A">
        <w:rPr>
          <w:rFonts w:eastAsia="Times New Roman" w:cstheme="minorHAnsi"/>
          <w:sz w:val="24"/>
          <w:szCs w:val="24"/>
          <w:lang w:eastAsia="pl-PL"/>
        </w:rPr>
        <w:t xml:space="preserve"> – stwierdził, że</w:t>
      </w:r>
      <w:r w:rsidR="00552F51" w:rsidRPr="00552F51">
        <w:t xml:space="preserve"> </w:t>
      </w:r>
      <w:r w:rsidR="00AA7EFA">
        <w:rPr>
          <w:rFonts w:eastAsia="Times New Roman" w:cstheme="minorHAnsi"/>
          <w:sz w:val="24"/>
          <w:szCs w:val="24"/>
          <w:lang w:eastAsia="pl-PL"/>
        </w:rPr>
        <w:t>Klub Radny</w:t>
      </w:r>
      <w:r w:rsidR="00B6459A">
        <w:rPr>
          <w:rFonts w:eastAsia="Times New Roman" w:cstheme="minorHAnsi"/>
          <w:sz w:val="24"/>
          <w:szCs w:val="24"/>
          <w:lang w:eastAsia="pl-PL"/>
        </w:rPr>
        <w:t>ch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 Wspólny 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>Toruń zgłasza kan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dydaturę Marcina Czyżniewskiego 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>na funkcję W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iceprzewodniczącego Rady Miasta </w:t>
      </w:r>
      <w:r w:rsidR="00B6459A">
        <w:rPr>
          <w:rFonts w:eastAsia="Times New Roman" w:cstheme="minorHAnsi"/>
          <w:sz w:val="24"/>
          <w:szCs w:val="24"/>
          <w:lang w:eastAsia="pl-PL"/>
        </w:rPr>
        <w:t>Torunia, który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6459A">
        <w:rPr>
          <w:rFonts w:eastAsia="Times New Roman" w:cstheme="minorHAnsi"/>
          <w:sz w:val="24"/>
          <w:szCs w:val="24"/>
          <w:lang w:eastAsia="pl-PL"/>
        </w:rPr>
        <w:t>j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 xml:space="preserve">est </w:t>
      </w:r>
      <w:r w:rsidR="00B6459A">
        <w:rPr>
          <w:rFonts w:eastAsia="Times New Roman" w:cstheme="minorHAnsi"/>
          <w:sz w:val="24"/>
          <w:szCs w:val="24"/>
          <w:lang w:eastAsia="pl-PL"/>
        </w:rPr>
        <w:t>R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>adn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ym wybranym z listy Komitetu 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>Wyborczego Wyborc</w:t>
      </w:r>
      <w:r w:rsidR="00B6459A">
        <w:rPr>
          <w:rFonts w:eastAsia="Times New Roman" w:cstheme="minorHAnsi"/>
          <w:sz w:val="24"/>
          <w:szCs w:val="24"/>
          <w:lang w:eastAsia="pl-PL"/>
        </w:rPr>
        <w:t>ów Michała Zale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skiego z okręgu 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>numer 3. Do Ra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dy Miasta został wybrany po raz 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>trzeci, wcześ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niej w dwóch kadencjach, a więc 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>kadencji 2014-2</w:t>
      </w:r>
      <w:r w:rsidR="00B6459A">
        <w:rPr>
          <w:rFonts w:eastAsia="Times New Roman" w:cstheme="minorHAnsi"/>
          <w:sz w:val="24"/>
          <w:szCs w:val="24"/>
          <w:lang w:eastAsia="pl-PL"/>
        </w:rPr>
        <w:t>018 i 2018-2024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6459A">
        <w:rPr>
          <w:rFonts w:eastAsia="Times New Roman" w:cstheme="minorHAnsi"/>
          <w:sz w:val="24"/>
          <w:szCs w:val="24"/>
          <w:lang w:eastAsia="pl-PL"/>
        </w:rPr>
        <w:t>p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ełnił funkcję 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 xml:space="preserve">Przewodniczącego Rady Miasta Torunia. W 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latach 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>2003-2007 był prac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ownikiem Urzędu Miasta Torunia. 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>Urodził się w 197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3 roku w Toruniu. Jest doktorem 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 xml:space="preserve">habilitowanym 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nauk o polityce oraz profesorem 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 xml:space="preserve">Uniwersytetu 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Mikołaja Kopernika. Zajmuje się 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>systemami polityc</w:t>
      </w:r>
      <w:r w:rsidR="00B6459A">
        <w:rPr>
          <w:rFonts w:eastAsia="Times New Roman" w:cstheme="minorHAnsi"/>
          <w:sz w:val="24"/>
          <w:szCs w:val="24"/>
          <w:lang w:eastAsia="pl-PL"/>
        </w:rPr>
        <w:t>znymi państw Europy Ś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rodkowej, 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>zwłaszcza tema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tyką czeską. Jest autorem wielu 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>publikacji nauk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owych, w tym zakresie członkiem 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>polskich i zagran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icznych Towarzystw Naukowych. W 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 xml:space="preserve">bieżącym roku 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otrzymał medal Komisji Edukacji 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>Narodowej, przy</w:t>
      </w:r>
      <w:r w:rsidR="00B6459A">
        <w:rPr>
          <w:rFonts w:eastAsia="Times New Roman" w:cstheme="minorHAnsi"/>
          <w:sz w:val="24"/>
          <w:szCs w:val="24"/>
          <w:lang w:eastAsia="pl-PL"/>
        </w:rPr>
        <w:t>znany przez M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inistra Edukacji i 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>Nauki za osiągnięcia pracy dyda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ktycznej. Jesteśmy 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>przekonani, że wied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za i doświadczenie Pana Marcina </w:t>
      </w:r>
      <w:r w:rsidR="00B6459A">
        <w:rPr>
          <w:rFonts w:eastAsia="Times New Roman" w:cstheme="minorHAnsi"/>
          <w:sz w:val="24"/>
          <w:szCs w:val="24"/>
          <w:lang w:eastAsia="pl-PL"/>
        </w:rPr>
        <w:t>Cz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>yżniewskiego w t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oruńskim samorządzie, zwłaszcza 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>w Radzie Mias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ta Torunia, gwarantują właściwe 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>wypełnianie o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bowiązków wiceprzewodniczącego. 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 xml:space="preserve">Staranność i 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korzyść dla funkcjonowania Rady </w:t>
      </w:r>
      <w:r w:rsidR="00B6459A">
        <w:rPr>
          <w:rFonts w:eastAsia="Times New Roman" w:cstheme="minorHAnsi"/>
          <w:sz w:val="24"/>
          <w:szCs w:val="24"/>
          <w:lang w:eastAsia="pl-PL"/>
        </w:rPr>
        <w:t>Miasta w </w:t>
      </w:r>
      <w:r w:rsidR="00552F51" w:rsidRPr="00552F51">
        <w:rPr>
          <w:rFonts w:eastAsia="Times New Roman" w:cstheme="minorHAnsi"/>
          <w:sz w:val="24"/>
          <w:szCs w:val="24"/>
          <w:lang w:eastAsia="pl-PL"/>
        </w:rPr>
        <w:t>tej oso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bie jest oczywista. </w:t>
      </w:r>
    </w:p>
    <w:p w:rsidR="00B6459A" w:rsidRDefault="00B6459A" w:rsidP="00552F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15948" w:rsidRDefault="00815948" w:rsidP="00552F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1594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Z. </w:t>
      </w:r>
      <w:proofErr w:type="spellStart"/>
      <w:r w:rsidRPr="00815948">
        <w:rPr>
          <w:rFonts w:eastAsia="Times New Roman" w:cstheme="minorHAnsi"/>
          <w:b/>
          <w:sz w:val="24"/>
          <w:szCs w:val="24"/>
          <w:u w:val="single"/>
          <w:lang w:eastAsia="pl-PL"/>
        </w:rPr>
        <w:t>Fiderewicz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– przedstawił procedurę głosowania.</w:t>
      </w:r>
    </w:p>
    <w:p w:rsidR="00815948" w:rsidRDefault="00815948" w:rsidP="008159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15948">
        <w:rPr>
          <w:rFonts w:eastAsia="Times New Roman" w:cstheme="minorHAnsi"/>
          <w:sz w:val="24"/>
          <w:szCs w:val="24"/>
          <w:lang w:eastAsia="pl-PL"/>
        </w:rPr>
        <w:t>Na k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arcie do głosowania, którą będą </w:t>
      </w:r>
      <w:r w:rsidRPr="00815948">
        <w:rPr>
          <w:rFonts w:eastAsia="Times New Roman" w:cstheme="minorHAnsi"/>
          <w:sz w:val="24"/>
          <w:szCs w:val="24"/>
          <w:lang w:eastAsia="pl-PL"/>
        </w:rPr>
        <w:t>członkowie Komisji Sk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rutacyjnej obecni przy urnie </w:t>
      </w:r>
      <w:r w:rsidRPr="00815948">
        <w:rPr>
          <w:rFonts w:eastAsia="Times New Roman" w:cstheme="minorHAnsi"/>
          <w:sz w:val="24"/>
          <w:szCs w:val="24"/>
          <w:lang w:eastAsia="pl-PL"/>
        </w:rPr>
        <w:t xml:space="preserve">Państwu </w:t>
      </w:r>
      <w:r w:rsidR="00B6459A">
        <w:rPr>
          <w:rFonts w:eastAsia="Times New Roman" w:cstheme="minorHAnsi"/>
          <w:sz w:val="24"/>
          <w:szCs w:val="24"/>
          <w:lang w:eastAsia="pl-PL"/>
        </w:rPr>
        <w:t>ro</w:t>
      </w:r>
      <w:r w:rsidRPr="00815948">
        <w:rPr>
          <w:rFonts w:eastAsia="Times New Roman" w:cstheme="minorHAnsi"/>
          <w:sz w:val="24"/>
          <w:szCs w:val="24"/>
          <w:lang w:eastAsia="pl-PL"/>
        </w:rPr>
        <w:t>z</w:t>
      </w:r>
      <w:r w:rsidR="00B6459A">
        <w:rPr>
          <w:rFonts w:eastAsia="Times New Roman" w:cstheme="minorHAnsi"/>
          <w:sz w:val="24"/>
          <w:szCs w:val="24"/>
          <w:lang w:eastAsia="pl-PL"/>
        </w:rPr>
        <w:t>dawać, są trzy nazwiska: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 Marcin </w:t>
      </w:r>
      <w:r w:rsidRPr="00815948">
        <w:rPr>
          <w:rFonts w:eastAsia="Times New Roman" w:cstheme="minorHAnsi"/>
          <w:sz w:val="24"/>
          <w:szCs w:val="24"/>
          <w:lang w:eastAsia="pl-PL"/>
        </w:rPr>
        <w:t>Czyżniewski, Mi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chał </w:t>
      </w:r>
      <w:proofErr w:type="spellStart"/>
      <w:r w:rsidR="00AA7EFA">
        <w:rPr>
          <w:rFonts w:eastAsia="Times New Roman" w:cstheme="minorHAnsi"/>
          <w:sz w:val="24"/>
          <w:szCs w:val="24"/>
          <w:lang w:eastAsia="pl-PL"/>
        </w:rPr>
        <w:t>Jakubaszek</w:t>
      </w:r>
      <w:proofErr w:type="spellEnd"/>
      <w:r w:rsidR="00AA7EFA">
        <w:rPr>
          <w:rFonts w:eastAsia="Times New Roman" w:cstheme="minorHAnsi"/>
          <w:sz w:val="24"/>
          <w:szCs w:val="24"/>
          <w:lang w:eastAsia="pl-PL"/>
        </w:rPr>
        <w:t xml:space="preserve">, Edyta Macieja- </w:t>
      </w:r>
      <w:proofErr w:type="spellStart"/>
      <w:r w:rsidRPr="00815948">
        <w:rPr>
          <w:rFonts w:eastAsia="Times New Roman" w:cstheme="minorHAnsi"/>
          <w:sz w:val="24"/>
          <w:szCs w:val="24"/>
          <w:lang w:eastAsia="pl-PL"/>
        </w:rPr>
        <w:t>Morzuch</w:t>
      </w:r>
      <w:proofErr w:type="spellEnd"/>
      <w:r w:rsidRPr="0081594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B6459A">
        <w:rPr>
          <w:rFonts w:eastAsia="Times New Roman" w:cstheme="minorHAnsi"/>
          <w:sz w:val="24"/>
          <w:szCs w:val="24"/>
          <w:lang w:eastAsia="pl-PL"/>
        </w:rPr>
        <w:t>Nadmienił, że s</w:t>
      </w:r>
      <w:r w:rsidRPr="00815948">
        <w:rPr>
          <w:rFonts w:eastAsia="Times New Roman" w:cstheme="minorHAnsi"/>
          <w:sz w:val="24"/>
          <w:szCs w:val="24"/>
          <w:lang w:eastAsia="pl-PL"/>
        </w:rPr>
        <w:t>ą trzy możl</w:t>
      </w:r>
      <w:r w:rsidR="00AA7EFA">
        <w:rPr>
          <w:rFonts w:eastAsia="Times New Roman" w:cstheme="minorHAnsi"/>
          <w:sz w:val="24"/>
          <w:szCs w:val="24"/>
          <w:lang w:eastAsia="pl-PL"/>
        </w:rPr>
        <w:t>iwości głosowania</w:t>
      </w:r>
      <w:r w:rsidR="00B6459A">
        <w:rPr>
          <w:rFonts w:eastAsia="Times New Roman" w:cstheme="minorHAnsi"/>
          <w:sz w:val="24"/>
          <w:szCs w:val="24"/>
          <w:lang w:eastAsia="pl-PL"/>
        </w:rPr>
        <w:t>: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6459A">
        <w:rPr>
          <w:rFonts w:eastAsia="Times New Roman" w:cstheme="minorHAnsi"/>
          <w:sz w:val="24"/>
          <w:szCs w:val="24"/>
          <w:lang w:eastAsia="pl-PL"/>
        </w:rPr>
        <w:t>z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a, przeciw, </w:t>
      </w:r>
      <w:r w:rsidRPr="00815948">
        <w:rPr>
          <w:rFonts w:eastAsia="Times New Roman" w:cstheme="minorHAnsi"/>
          <w:sz w:val="24"/>
          <w:szCs w:val="24"/>
          <w:lang w:eastAsia="pl-PL"/>
        </w:rPr>
        <w:t xml:space="preserve">wstrzymuje się. 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Głosujemy poprzez postawienie w </w:t>
      </w:r>
      <w:r w:rsidRPr="00815948">
        <w:rPr>
          <w:rFonts w:eastAsia="Times New Roman" w:cstheme="minorHAnsi"/>
          <w:sz w:val="24"/>
          <w:szCs w:val="24"/>
          <w:lang w:eastAsia="pl-PL"/>
        </w:rPr>
        <w:t xml:space="preserve">jednej kartce przy nazwisku kandydata 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znaku X </w:t>
      </w:r>
      <w:r w:rsidRPr="00815948">
        <w:rPr>
          <w:rFonts w:eastAsia="Times New Roman" w:cstheme="minorHAnsi"/>
          <w:sz w:val="24"/>
          <w:szCs w:val="24"/>
          <w:lang w:eastAsia="pl-PL"/>
        </w:rPr>
        <w:t>wskazujący na podję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cie decyzji. Postawienie więcej </w:t>
      </w:r>
      <w:r w:rsidRPr="00815948">
        <w:rPr>
          <w:rFonts w:eastAsia="Times New Roman" w:cstheme="minorHAnsi"/>
          <w:sz w:val="24"/>
          <w:szCs w:val="24"/>
          <w:lang w:eastAsia="pl-PL"/>
        </w:rPr>
        <w:t>niż jednego znaku X przy nazwisku kandydata lub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15948">
        <w:rPr>
          <w:rFonts w:eastAsia="Times New Roman" w:cstheme="minorHAnsi"/>
          <w:sz w:val="24"/>
          <w:szCs w:val="24"/>
          <w:lang w:eastAsia="pl-PL"/>
        </w:rPr>
        <w:t>nie postawienie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 znaku X przy nazwisku powoduje </w:t>
      </w:r>
      <w:r w:rsidRPr="00815948">
        <w:rPr>
          <w:rFonts w:eastAsia="Times New Roman" w:cstheme="minorHAnsi"/>
          <w:sz w:val="24"/>
          <w:szCs w:val="24"/>
          <w:lang w:eastAsia="pl-PL"/>
        </w:rPr>
        <w:t xml:space="preserve">nieważność głosu. </w:t>
      </w:r>
      <w:r w:rsidR="00B6459A">
        <w:rPr>
          <w:rFonts w:eastAsia="Times New Roman" w:cstheme="minorHAnsi"/>
          <w:sz w:val="24"/>
          <w:szCs w:val="24"/>
          <w:lang w:eastAsia="pl-PL"/>
        </w:rPr>
        <w:t xml:space="preserve">Następnie </w:t>
      </w:r>
      <w:r w:rsidR="00AA7EFA">
        <w:rPr>
          <w:rFonts w:eastAsia="Times New Roman" w:cstheme="minorHAnsi"/>
          <w:sz w:val="24"/>
          <w:szCs w:val="24"/>
          <w:lang w:eastAsia="pl-PL"/>
        </w:rPr>
        <w:t>wyczytywał nazwiska</w:t>
      </w:r>
      <w:r w:rsidR="00B6459A">
        <w:rPr>
          <w:rFonts w:eastAsia="Times New Roman" w:cstheme="minorHAnsi"/>
          <w:sz w:val="24"/>
          <w:szCs w:val="24"/>
          <w:lang w:eastAsia="pl-PL"/>
        </w:rPr>
        <w:t xml:space="preserve"> Radnych, którzy podchodzili do urny, po otrzymaniu od członka Komisji Skrutacyjnej, karty do głosowania.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6459A">
        <w:rPr>
          <w:rFonts w:eastAsia="Times New Roman" w:cstheme="minorHAnsi"/>
          <w:sz w:val="24"/>
          <w:szCs w:val="24"/>
          <w:lang w:eastAsia="pl-PL"/>
        </w:rPr>
        <w:t>Ponadto wskazał</w:t>
      </w:r>
      <w:r w:rsidR="00AA7E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15948">
        <w:rPr>
          <w:rFonts w:eastAsia="Times New Roman" w:cstheme="minorHAnsi"/>
          <w:sz w:val="24"/>
          <w:szCs w:val="24"/>
          <w:lang w:eastAsia="pl-PL"/>
        </w:rPr>
        <w:t>przygotowane miejs</w:t>
      </w:r>
      <w:r w:rsidR="007F54C7">
        <w:rPr>
          <w:rFonts w:eastAsia="Times New Roman" w:cstheme="minorHAnsi"/>
          <w:sz w:val="24"/>
          <w:szCs w:val="24"/>
          <w:lang w:eastAsia="pl-PL"/>
        </w:rPr>
        <w:t>ce do tajnego głosowania</w:t>
      </w:r>
      <w:r w:rsidR="00B6459A">
        <w:rPr>
          <w:rFonts w:eastAsia="Times New Roman" w:cstheme="minorHAnsi"/>
          <w:sz w:val="24"/>
          <w:szCs w:val="24"/>
          <w:lang w:eastAsia="pl-PL"/>
        </w:rPr>
        <w:t>.</w:t>
      </w:r>
    </w:p>
    <w:p w:rsidR="00815948" w:rsidRDefault="00815948" w:rsidP="008159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15948" w:rsidRDefault="00815948" w:rsidP="008159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54C7">
        <w:rPr>
          <w:rFonts w:eastAsia="Times New Roman" w:cstheme="minorHAnsi"/>
          <w:b/>
          <w:sz w:val="24"/>
          <w:szCs w:val="24"/>
          <w:u w:val="single"/>
          <w:lang w:eastAsia="pl-PL"/>
        </w:rPr>
        <w:t>p. Ł. Walkusz</w:t>
      </w:r>
      <w:r>
        <w:rPr>
          <w:rFonts w:eastAsia="Times New Roman" w:cstheme="minorHAnsi"/>
          <w:sz w:val="24"/>
          <w:szCs w:val="24"/>
          <w:lang w:eastAsia="pl-PL"/>
        </w:rPr>
        <w:t xml:space="preserve"> – ogłosił 10. </w:t>
      </w:r>
      <w:r w:rsidR="00B07C02">
        <w:rPr>
          <w:rFonts w:eastAsia="Times New Roman" w:cstheme="minorHAnsi"/>
          <w:sz w:val="24"/>
          <w:szCs w:val="24"/>
          <w:lang w:eastAsia="pl-PL"/>
        </w:rPr>
        <w:t>m</w:t>
      </w:r>
      <w:r>
        <w:rPr>
          <w:rFonts w:eastAsia="Times New Roman" w:cstheme="minorHAnsi"/>
          <w:sz w:val="24"/>
          <w:szCs w:val="24"/>
          <w:lang w:eastAsia="pl-PL"/>
        </w:rPr>
        <w:t>inutową przerwę na czas licze</w:t>
      </w:r>
      <w:r w:rsidR="00B07C02">
        <w:rPr>
          <w:rFonts w:eastAsia="Times New Roman" w:cstheme="minorHAnsi"/>
          <w:sz w:val="24"/>
          <w:szCs w:val="24"/>
          <w:lang w:eastAsia="pl-PL"/>
        </w:rPr>
        <w:t>n</w:t>
      </w:r>
      <w:r w:rsidR="00E90735">
        <w:rPr>
          <w:rFonts w:eastAsia="Times New Roman" w:cstheme="minorHAnsi"/>
          <w:sz w:val="24"/>
          <w:szCs w:val="24"/>
          <w:lang w:eastAsia="pl-PL"/>
        </w:rPr>
        <w:t>ia głosów przez Komisję</w:t>
      </w:r>
      <w:r>
        <w:rPr>
          <w:rFonts w:eastAsia="Times New Roman" w:cstheme="minorHAnsi"/>
          <w:sz w:val="24"/>
          <w:szCs w:val="24"/>
          <w:lang w:eastAsia="pl-PL"/>
        </w:rPr>
        <w:t xml:space="preserve"> Skrutacyjną.</w:t>
      </w:r>
    </w:p>
    <w:p w:rsidR="00B07C02" w:rsidRDefault="00B07C02" w:rsidP="008159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54C7" w:rsidRDefault="00B07C02" w:rsidP="000A5B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1A0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Z. </w:t>
      </w:r>
      <w:proofErr w:type="spellStart"/>
      <w:r w:rsidRPr="00461A06">
        <w:rPr>
          <w:rFonts w:eastAsia="Times New Roman" w:cstheme="minorHAnsi"/>
          <w:b/>
          <w:sz w:val="24"/>
          <w:szCs w:val="24"/>
          <w:u w:val="single"/>
          <w:lang w:eastAsia="pl-PL"/>
        </w:rPr>
        <w:t>Fiderewicz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61A06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>prze</w:t>
      </w:r>
      <w:r w:rsidR="00461A06">
        <w:rPr>
          <w:rFonts w:eastAsia="Times New Roman" w:cstheme="minorHAnsi"/>
          <w:sz w:val="24"/>
          <w:szCs w:val="24"/>
          <w:lang w:eastAsia="pl-PL"/>
        </w:rPr>
        <w:t xml:space="preserve">dstawił protokół Komisji 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>Skrutacyjnej z prz</w:t>
      </w:r>
      <w:r w:rsidR="007F54C7">
        <w:rPr>
          <w:rFonts w:eastAsia="Times New Roman" w:cstheme="minorHAnsi"/>
          <w:sz w:val="24"/>
          <w:szCs w:val="24"/>
          <w:lang w:eastAsia="pl-PL"/>
        </w:rPr>
        <w:t xml:space="preserve">eprowadzenia tajnego głosowania 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>dla wyboru w</w:t>
      </w:r>
      <w:r w:rsidR="007F54C7">
        <w:rPr>
          <w:rFonts w:eastAsia="Times New Roman" w:cstheme="minorHAnsi"/>
          <w:sz w:val="24"/>
          <w:szCs w:val="24"/>
          <w:lang w:eastAsia="pl-PL"/>
        </w:rPr>
        <w:t xml:space="preserve">iceprzewodniczących Rady Miasta 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>Torunia odbytego w</w:t>
      </w:r>
      <w:r w:rsidR="007F54C7">
        <w:rPr>
          <w:rFonts w:eastAsia="Times New Roman" w:cstheme="minorHAnsi"/>
          <w:sz w:val="24"/>
          <w:szCs w:val="24"/>
          <w:lang w:eastAsia="pl-PL"/>
        </w:rPr>
        <w:t xml:space="preserve"> dniu 23 maja 2024 roku podczas 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>obrad drugiej sesj</w:t>
      </w:r>
      <w:r w:rsidR="007F54C7">
        <w:rPr>
          <w:rFonts w:eastAsia="Times New Roman" w:cstheme="minorHAnsi"/>
          <w:sz w:val="24"/>
          <w:szCs w:val="24"/>
          <w:lang w:eastAsia="pl-PL"/>
        </w:rPr>
        <w:t xml:space="preserve">i Rady. Stan prawny 25 radnych, 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 xml:space="preserve">stan według listy obecności 25 radnych. </w:t>
      </w:r>
    </w:p>
    <w:p w:rsidR="00461A06" w:rsidRDefault="00461A06" w:rsidP="000A5B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Komisja 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>Skrutacyjna w składzie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:rsidR="00461A06" w:rsidRDefault="00461A06" w:rsidP="000A5B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Zbigniew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Fiderewicz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– p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>rzewodniczący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461A06" w:rsidRDefault="00461A06" w:rsidP="000A5B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Piotr Drążek – członek,</w:t>
      </w:r>
    </w:p>
    <w:p w:rsidR="0027381F" w:rsidRDefault="00461A06" w:rsidP="000A5B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Wojciech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Klabun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- członek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7381F" w:rsidRDefault="0027381F" w:rsidP="000A5B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stwierdziła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>, że n</w:t>
      </w:r>
      <w:r w:rsidR="007F54C7">
        <w:rPr>
          <w:rFonts w:eastAsia="Times New Roman" w:cstheme="minorHAnsi"/>
          <w:sz w:val="24"/>
          <w:szCs w:val="24"/>
          <w:lang w:eastAsia="pl-PL"/>
        </w:rPr>
        <w:t xml:space="preserve">a wiceprzewodniczących 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>Rady Miasta Toruni</w:t>
      </w:r>
      <w:r w:rsidR="007F54C7">
        <w:rPr>
          <w:rFonts w:eastAsia="Times New Roman" w:cstheme="minorHAnsi"/>
          <w:sz w:val="24"/>
          <w:szCs w:val="24"/>
          <w:lang w:eastAsia="pl-PL"/>
        </w:rPr>
        <w:t xml:space="preserve">a zostały zgłoszone następujące 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>kandydat</w:t>
      </w:r>
      <w:r w:rsidR="007F54C7">
        <w:rPr>
          <w:rFonts w:eastAsia="Times New Roman" w:cstheme="minorHAnsi"/>
          <w:sz w:val="24"/>
          <w:szCs w:val="24"/>
          <w:lang w:eastAsia="pl-PL"/>
        </w:rPr>
        <w:t>ury</w:t>
      </w:r>
      <w:r>
        <w:rPr>
          <w:rFonts w:eastAsia="Times New Roman" w:cstheme="minorHAnsi"/>
          <w:sz w:val="24"/>
          <w:szCs w:val="24"/>
          <w:lang w:eastAsia="pl-PL"/>
        </w:rPr>
        <w:t>:</w:t>
      </w:r>
      <w:r w:rsidR="007F54C7">
        <w:rPr>
          <w:rFonts w:eastAsia="Times New Roman" w:cstheme="minorHAnsi"/>
          <w:sz w:val="24"/>
          <w:szCs w:val="24"/>
          <w:lang w:eastAsia="pl-PL"/>
        </w:rPr>
        <w:t xml:space="preserve"> Marcin Czyżniewski, Michał </w:t>
      </w:r>
      <w:proofErr w:type="spellStart"/>
      <w:r w:rsidR="000A5BCD" w:rsidRPr="000A5BCD">
        <w:rPr>
          <w:rFonts w:eastAsia="Times New Roman" w:cstheme="minorHAnsi"/>
          <w:sz w:val="24"/>
          <w:szCs w:val="24"/>
          <w:lang w:eastAsia="pl-PL"/>
        </w:rPr>
        <w:t>Jakubaszek</w:t>
      </w:r>
      <w:proofErr w:type="spellEnd"/>
      <w:r w:rsidR="000A5BCD" w:rsidRPr="000A5BCD">
        <w:rPr>
          <w:rFonts w:eastAsia="Times New Roman" w:cstheme="minorHAnsi"/>
          <w:sz w:val="24"/>
          <w:szCs w:val="24"/>
          <w:lang w:eastAsia="pl-PL"/>
        </w:rPr>
        <w:t>, Edyt</w:t>
      </w:r>
      <w:r w:rsidR="007F54C7">
        <w:rPr>
          <w:rFonts w:eastAsia="Times New Roman" w:cstheme="minorHAnsi"/>
          <w:sz w:val="24"/>
          <w:szCs w:val="24"/>
          <w:lang w:eastAsia="pl-PL"/>
        </w:rPr>
        <w:t>a Macieja-</w:t>
      </w:r>
      <w:proofErr w:type="spellStart"/>
      <w:r w:rsidR="007F54C7">
        <w:rPr>
          <w:rFonts w:eastAsia="Times New Roman" w:cstheme="minorHAnsi"/>
          <w:sz w:val="24"/>
          <w:szCs w:val="24"/>
          <w:lang w:eastAsia="pl-PL"/>
        </w:rPr>
        <w:t>Morzuch</w:t>
      </w:r>
      <w:proofErr w:type="spellEnd"/>
      <w:r w:rsidR="007F54C7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7F54C7" w:rsidRDefault="007F54C7" w:rsidP="000A5B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głosowaniu 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>wzięło udzia</w:t>
      </w:r>
      <w:r>
        <w:rPr>
          <w:rFonts w:eastAsia="Times New Roman" w:cstheme="minorHAnsi"/>
          <w:sz w:val="24"/>
          <w:szCs w:val="24"/>
          <w:lang w:eastAsia="pl-PL"/>
        </w:rPr>
        <w:t xml:space="preserve">ł 25 radnych, na poszczególnych 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>kandydatów od</w:t>
      </w:r>
      <w:r w:rsidR="00E90735">
        <w:rPr>
          <w:rFonts w:eastAsia="Times New Roman" w:cstheme="minorHAnsi"/>
          <w:sz w:val="24"/>
          <w:szCs w:val="24"/>
          <w:lang w:eastAsia="pl-PL"/>
        </w:rPr>
        <w:t>dano g</w:t>
      </w:r>
      <w:r>
        <w:rPr>
          <w:rFonts w:eastAsia="Times New Roman" w:cstheme="minorHAnsi"/>
          <w:sz w:val="24"/>
          <w:szCs w:val="24"/>
          <w:lang w:eastAsia="pl-PL"/>
        </w:rPr>
        <w:t xml:space="preserve">łosów ważnych 25, głosów 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>nieważnych 0, głosó</w:t>
      </w:r>
      <w:r>
        <w:rPr>
          <w:rFonts w:eastAsia="Times New Roman" w:cstheme="minorHAnsi"/>
          <w:sz w:val="24"/>
          <w:szCs w:val="24"/>
          <w:lang w:eastAsia="pl-PL"/>
        </w:rPr>
        <w:t xml:space="preserve">w ważnych na wszystkich, głosów </w:t>
      </w:r>
      <w:r w:rsidR="0027381F">
        <w:rPr>
          <w:rFonts w:eastAsia="Times New Roman" w:cstheme="minorHAnsi"/>
          <w:sz w:val="24"/>
          <w:szCs w:val="24"/>
          <w:lang w:eastAsia="pl-PL"/>
        </w:rPr>
        <w:t>ważnych 25 i 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>g</w:t>
      </w:r>
      <w:r>
        <w:rPr>
          <w:rFonts w:eastAsia="Times New Roman" w:cstheme="minorHAnsi"/>
          <w:sz w:val="24"/>
          <w:szCs w:val="24"/>
          <w:lang w:eastAsia="pl-PL"/>
        </w:rPr>
        <w:t xml:space="preserve">łosów nieważnych 0 na każdego z 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>kandydatów</w:t>
      </w:r>
      <w:r>
        <w:rPr>
          <w:rFonts w:eastAsia="Times New Roman" w:cstheme="minorHAnsi"/>
          <w:sz w:val="24"/>
          <w:szCs w:val="24"/>
          <w:lang w:eastAsia="pl-PL"/>
        </w:rPr>
        <w:t xml:space="preserve">. Zgłoszeni kandydaci otrzymali </w:t>
      </w:r>
      <w:r w:rsidR="0027381F">
        <w:rPr>
          <w:rFonts w:eastAsia="Times New Roman" w:cstheme="minorHAnsi"/>
          <w:sz w:val="24"/>
          <w:szCs w:val="24"/>
          <w:lang w:eastAsia="pl-PL"/>
        </w:rPr>
        <w:t>następującą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 xml:space="preserve"> ilość głosów. </w:t>
      </w:r>
    </w:p>
    <w:p w:rsidR="007F54C7" w:rsidRDefault="007F54C7" w:rsidP="000A5B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Marcin Czyżniewski 24 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 xml:space="preserve">głosy za, 0 przeciw, 0 wstrzymało się. </w:t>
      </w:r>
    </w:p>
    <w:p w:rsidR="007F54C7" w:rsidRDefault="007F54C7" w:rsidP="000A5B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Michał </w:t>
      </w:r>
      <w:proofErr w:type="spellStart"/>
      <w:r w:rsidR="000A5BCD" w:rsidRPr="000A5BCD">
        <w:rPr>
          <w:rFonts w:eastAsia="Times New Roman" w:cstheme="minorHAnsi"/>
          <w:sz w:val="24"/>
          <w:szCs w:val="24"/>
          <w:lang w:eastAsia="pl-PL"/>
        </w:rPr>
        <w:t>Jakubaszek</w:t>
      </w:r>
      <w:proofErr w:type="spellEnd"/>
      <w:r w:rsidR="000A5BCD" w:rsidRPr="000A5BCD">
        <w:rPr>
          <w:rFonts w:eastAsia="Times New Roman" w:cstheme="minorHAnsi"/>
          <w:sz w:val="24"/>
          <w:szCs w:val="24"/>
          <w:lang w:eastAsia="pl-PL"/>
        </w:rPr>
        <w:t xml:space="preserve"> 17 głosów za, 5 pr</w:t>
      </w:r>
      <w:r>
        <w:rPr>
          <w:rFonts w:eastAsia="Times New Roman" w:cstheme="minorHAnsi"/>
          <w:sz w:val="24"/>
          <w:szCs w:val="24"/>
          <w:lang w:eastAsia="pl-PL"/>
        </w:rPr>
        <w:t>zeciw, 1 wstrzymujący się</w:t>
      </w:r>
    </w:p>
    <w:p w:rsidR="007F54C7" w:rsidRDefault="000A5BCD" w:rsidP="000A5B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5BCD">
        <w:rPr>
          <w:rFonts w:eastAsia="Times New Roman" w:cstheme="minorHAnsi"/>
          <w:sz w:val="24"/>
          <w:szCs w:val="24"/>
          <w:lang w:eastAsia="pl-PL"/>
        </w:rPr>
        <w:t>Edyta Macieja-</w:t>
      </w:r>
      <w:proofErr w:type="spellStart"/>
      <w:r w:rsidR="0027381F">
        <w:rPr>
          <w:rFonts w:eastAsia="Times New Roman" w:cstheme="minorHAnsi"/>
          <w:sz w:val="24"/>
          <w:szCs w:val="24"/>
          <w:lang w:eastAsia="pl-PL"/>
        </w:rPr>
        <w:t>Morzu</w:t>
      </w:r>
      <w:r w:rsidR="007F54C7">
        <w:rPr>
          <w:rFonts w:eastAsia="Times New Roman" w:cstheme="minorHAnsi"/>
          <w:sz w:val="24"/>
          <w:szCs w:val="24"/>
          <w:lang w:eastAsia="pl-PL"/>
        </w:rPr>
        <w:t>ch</w:t>
      </w:r>
      <w:proofErr w:type="spellEnd"/>
      <w:r w:rsidR="007F54C7">
        <w:rPr>
          <w:rFonts w:eastAsia="Times New Roman" w:cstheme="minorHAnsi"/>
          <w:sz w:val="24"/>
          <w:szCs w:val="24"/>
          <w:lang w:eastAsia="pl-PL"/>
        </w:rPr>
        <w:t xml:space="preserve"> 23 głosy za, 1 przeciw, </w:t>
      </w:r>
      <w:r w:rsidRPr="000A5BCD">
        <w:rPr>
          <w:rFonts w:eastAsia="Times New Roman" w:cstheme="minorHAnsi"/>
          <w:sz w:val="24"/>
          <w:szCs w:val="24"/>
          <w:lang w:eastAsia="pl-PL"/>
        </w:rPr>
        <w:t>0 w</w:t>
      </w:r>
      <w:r w:rsidR="007F54C7">
        <w:rPr>
          <w:rFonts w:eastAsia="Times New Roman" w:cstheme="minorHAnsi"/>
          <w:sz w:val="24"/>
          <w:szCs w:val="24"/>
          <w:lang w:eastAsia="pl-PL"/>
        </w:rPr>
        <w:t xml:space="preserve">strzymujących się. </w:t>
      </w:r>
    </w:p>
    <w:p w:rsidR="0027381F" w:rsidRDefault="0027381F" w:rsidP="000A5B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7381F" w:rsidRDefault="007F54C7" w:rsidP="000A5B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>przeprowadzonego g</w:t>
      </w:r>
      <w:r>
        <w:rPr>
          <w:rFonts w:eastAsia="Times New Roman" w:cstheme="minorHAnsi"/>
          <w:sz w:val="24"/>
          <w:szCs w:val="24"/>
          <w:lang w:eastAsia="pl-PL"/>
        </w:rPr>
        <w:t xml:space="preserve">łosowania Komisja stwierdza, że 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 xml:space="preserve">bezwzględną </w:t>
      </w:r>
      <w:r w:rsidR="00E90735">
        <w:rPr>
          <w:rFonts w:eastAsia="Times New Roman" w:cstheme="minorHAnsi"/>
          <w:sz w:val="24"/>
          <w:szCs w:val="24"/>
          <w:lang w:eastAsia="pl-PL"/>
        </w:rPr>
        <w:t>większością</w:t>
      </w:r>
      <w:r>
        <w:rPr>
          <w:rFonts w:eastAsia="Times New Roman" w:cstheme="minorHAnsi"/>
          <w:sz w:val="24"/>
          <w:szCs w:val="24"/>
          <w:lang w:eastAsia="pl-PL"/>
        </w:rPr>
        <w:t xml:space="preserve"> głosów</w:t>
      </w:r>
      <w:r w:rsidR="00E90735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w obecności co 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 xml:space="preserve">najmniej </w:t>
      </w:r>
      <w:r>
        <w:rPr>
          <w:rFonts w:eastAsia="Times New Roman" w:cstheme="minorHAnsi"/>
          <w:sz w:val="24"/>
          <w:szCs w:val="24"/>
          <w:lang w:eastAsia="pl-PL"/>
        </w:rPr>
        <w:t>połowy ustawowego składu Rady</w:t>
      </w:r>
      <w:r w:rsidR="00E90735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>głosowaniu ta</w:t>
      </w:r>
      <w:r>
        <w:rPr>
          <w:rFonts w:eastAsia="Times New Roman" w:cstheme="minorHAnsi"/>
          <w:sz w:val="24"/>
          <w:szCs w:val="24"/>
          <w:lang w:eastAsia="pl-PL"/>
        </w:rPr>
        <w:t xml:space="preserve">jnym otrzymali i tym samym 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>wiceprzewodniczą</w:t>
      </w:r>
      <w:r>
        <w:rPr>
          <w:rFonts w:eastAsia="Times New Roman" w:cstheme="minorHAnsi"/>
          <w:sz w:val="24"/>
          <w:szCs w:val="24"/>
          <w:lang w:eastAsia="pl-PL"/>
        </w:rPr>
        <w:t xml:space="preserve">cymi Rady Miasta zostali Marcin 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>Czyżniewski, M</w:t>
      </w:r>
      <w:r>
        <w:rPr>
          <w:rFonts w:eastAsia="Times New Roman" w:cstheme="minorHAnsi"/>
          <w:sz w:val="24"/>
          <w:szCs w:val="24"/>
          <w:lang w:eastAsia="pl-PL"/>
        </w:rPr>
        <w:t xml:space="preserve">ichał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Jakubaszek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, Edyta Macieja</w:t>
      </w:r>
      <w:r w:rsidR="000A5BCD" w:rsidRPr="000A5BCD">
        <w:rPr>
          <w:rFonts w:eastAsia="Times New Roman" w:cstheme="minorHAnsi"/>
          <w:sz w:val="24"/>
          <w:szCs w:val="24"/>
          <w:lang w:eastAsia="pl-PL"/>
        </w:rPr>
        <w:t>-</w:t>
      </w:r>
      <w:proofErr w:type="spellStart"/>
      <w:r w:rsidR="000A5BCD" w:rsidRPr="000A5BCD">
        <w:rPr>
          <w:rFonts w:eastAsia="Times New Roman" w:cstheme="minorHAnsi"/>
          <w:sz w:val="24"/>
          <w:szCs w:val="24"/>
          <w:lang w:eastAsia="pl-PL"/>
        </w:rPr>
        <w:t>Morz</w:t>
      </w:r>
      <w:r w:rsidR="0027381F">
        <w:rPr>
          <w:rFonts w:eastAsia="Times New Roman" w:cstheme="minorHAnsi"/>
          <w:sz w:val="24"/>
          <w:szCs w:val="24"/>
          <w:lang w:eastAsia="pl-PL"/>
        </w:rPr>
        <w:t>uch</w:t>
      </w:r>
      <w:proofErr w:type="spellEnd"/>
      <w:r w:rsidR="0027381F">
        <w:rPr>
          <w:rFonts w:eastAsia="Times New Roman" w:cstheme="minorHAnsi"/>
          <w:sz w:val="24"/>
          <w:szCs w:val="24"/>
          <w:lang w:eastAsia="pl-PL"/>
        </w:rPr>
        <w:t>.</w:t>
      </w:r>
    </w:p>
    <w:p w:rsidR="0027381F" w:rsidRDefault="0027381F" w:rsidP="000A5B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715ED" w:rsidRPr="00E90735" w:rsidRDefault="000A5BCD" w:rsidP="00D715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7381F">
        <w:rPr>
          <w:rFonts w:eastAsia="Times New Roman" w:cstheme="minorHAnsi"/>
          <w:b/>
          <w:sz w:val="24"/>
          <w:szCs w:val="24"/>
          <w:u w:val="single"/>
          <w:lang w:eastAsia="pl-PL"/>
        </w:rPr>
        <w:t>p. Ł. Walkusz</w:t>
      </w:r>
      <w:r>
        <w:rPr>
          <w:rFonts w:eastAsia="Times New Roman" w:cstheme="minorHAnsi"/>
          <w:sz w:val="24"/>
          <w:szCs w:val="24"/>
          <w:lang w:eastAsia="pl-PL"/>
        </w:rPr>
        <w:t xml:space="preserve"> – podziękował Radnym za dokonanie wyboru wiceprzewodniczących Rady Miasta </w:t>
      </w:r>
      <w:r w:rsidR="007F54C7">
        <w:rPr>
          <w:rFonts w:eastAsia="Times New Roman" w:cstheme="minorHAnsi"/>
          <w:sz w:val="24"/>
          <w:szCs w:val="24"/>
          <w:lang w:eastAsia="pl-PL"/>
        </w:rPr>
        <w:t>Torunia</w:t>
      </w:r>
      <w:r>
        <w:rPr>
          <w:rFonts w:eastAsia="Times New Roman" w:cstheme="minorHAnsi"/>
          <w:sz w:val="24"/>
          <w:szCs w:val="24"/>
          <w:lang w:eastAsia="pl-PL"/>
        </w:rPr>
        <w:t xml:space="preserve">. Jedocześni </w:t>
      </w:r>
      <w:r w:rsidR="007F54C7">
        <w:rPr>
          <w:rFonts w:eastAsia="Times New Roman" w:cstheme="minorHAnsi"/>
          <w:sz w:val="24"/>
          <w:szCs w:val="24"/>
          <w:lang w:eastAsia="pl-PL"/>
        </w:rPr>
        <w:t>pogratulował</w:t>
      </w:r>
      <w:r w:rsidR="00E90735">
        <w:rPr>
          <w:rFonts w:eastAsia="Times New Roman" w:cstheme="minorHAnsi"/>
          <w:sz w:val="24"/>
          <w:szCs w:val="24"/>
          <w:lang w:eastAsia="pl-PL"/>
        </w:rPr>
        <w:t xml:space="preserve"> wybranym 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0735">
        <w:rPr>
          <w:rFonts w:eastAsia="Times New Roman" w:cstheme="minorHAnsi"/>
          <w:sz w:val="24"/>
          <w:szCs w:val="24"/>
          <w:lang w:eastAsia="pl-PL"/>
        </w:rPr>
        <w:t>poinformował</w:t>
      </w:r>
      <w:r w:rsidR="007F54C7">
        <w:rPr>
          <w:rFonts w:eastAsia="Times New Roman" w:cstheme="minorHAnsi"/>
          <w:sz w:val="24"/>
          <w:szCs w:val="24"/>
          <w:lang w:eastAsia="pl-PL"/>
        </w:rPr>
        <w:t xml:space="preserve">, że zgodnie </w:t>
      </w:r>
      <w:r w:rsidR="00E90735">
        <w:rPr>
          <w:rFonts w:eastAsia="Times New Roman" w:cstheme="minorHAnsi"/>
          <w:sz w:val="24"/>
          <w:szCs w:val="24"/>
          <w:lang w:eastAsia="pl-PL"/>
        </w:rPr>
        <w:t>z ustawą o </w:t>
      </w:r>
      <w:r w:rsidRPr="000A5BCD">
        <w:rPr>
          <w:rFonts w:eastAsia="Times New Roman" w:cstheme="minorHAnsi"/>
          <w:sz w:val="24"/>
          <w:szCs w:val="24"/>
          <w:lang w:eastAsia="pl-PL"/>
        </w:rPr>
        <w:t>samorządzie gminn</w:t>
      </w:r>
      <w:r w:rsidR="007F54C7">
        <w:rPr>
          <w:rFonts w:eastAsia="Times New Roman" w:cstheme="minorHAnsi"/>
          <w:sz w:val="24"/>
          <w:szCs w:val="24"/>
          <w:lang w:eastAsia="pl-PL"/>
        </w:rPr>
        <w:t xml:space="preserve">ym i </w:t>
      </w:r>
      <w:r w:rsidR="00E90735">
        <w:rPr>
          <w:rFonts w:eastAsia="Times New Roman" w:cstheme="minorHAnsi"/>
          <w:sz w:val="24"/>
          <w:szCs w:val="24"/>
          <w:lang w:eastAsia="pl-PL"/>
        </w:rPr>
        <w:t>S</w:t>
      </w:r>
      <w:r w:rsidR="007F54C7">
        <w:rPr>
          <w:rFonts w:eastAsia="Times New Roman" w:cstheme="minorHAnsi"/>
          <w:sz w:val="24"/>
          <w:szCs w:val="24"/>
          <w:lang w:eastAsia="pl-PL"/>
        </w:rPr>
        <w:t>tatutem</w:t>
      </w:r>
      <w:r w:rsidR="00E90735">
        <w:rPr>
          <w:rFonts w:eastAsia="Times New Roman" w:cstheme="minorHAnsi"/>
          <w:sz w:val="24"/>
          <w:szCs w:val="24"/>
          <w:lang w:eastAsia="pl-PL"/>
        </w:rPr>
        <w:t xml:space="preserve"> Gminy</w:t>
      </w:r>
      <w:r w:rsidR="007F54C7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E90735">
        <w:rPr>
          <w:rFonts w:eastAsia="Times New Roman" w:cstheme="minorHAnsi"/>
          <w:sz w:val="24"/>
          <w:szCs w:val="24"/>
          <w:lang w:eastAsia="pl-PL"/>
        </w:rPr>
        <w:t>na</w:t>
      </w:r>
      <w:r w:rsidRPr="000A5BCD">
        <w:rPr>
          <w:rFonts w:eastAsia="Times New Roman" w:cstheme="minorHAnsi"/>
          <w:sz w:val="24"/>
          <w:szCs w:val="24"/>
          <w:lang w:eastAsia="pl-PL"/>
        </w:rPr>
        <w:t xml:space="preserve"> pierwszą Wiceprzewodniczącą </w:t>
      </w:r>
      <w:r w:rsidR="00E90735">
        <w:rPr>
          <w:rFonts w:eastAsia="Times New Roman" w:cstheme="minorHAnsi"/>
          <w:sz w:val="24"/>
          <w:szCs w:val="24"/>
          <w:lang w:eastAsia="pl-PL"/>
        </w:rPr>
        <w:t xml:space="preserve">wskazuje </w:t>
      </w:r>
      <w:r w:rsidRPr="000A5BCD">
        <w:rPr>
          <w:rFonts w:eastAsia="Times New Roman" w:cstheme="minorHAnsi"/>
          <w:sz w:val="24"/>
          <w:szCs w:val="24"/>
          <w:lang w:eastAsia="pl-PL"/>
        </w:rPr>
        <w:t>Wi</w:t>
      </w:r>
      <w:r w:rsidR="00E90735">
        <w:rPr>
          <w:rFonts w:eastAsia="Times New Roman" w:cstheme="minorHAnsi"/>
          <w:sz w:val="24"/>
          <w:szCs w:val="24"/>
          <w:lang w:eastAsia="pl-PL"/>
        </w:rPr>
        <w:t>ceprzewodniczącą</w:t>
      </w:r>
      <w:r w:rsidR="007F54C7">
        <w:rPr>
          <w:rFonts w:eastAsia="Times New Roman" w:cstheme="minorHAnsi"/>
          <w:sz w:val="24"/>
          <w:szCs w:val="24"/>
          <w:lang w:eastAsia="pl-PL"/>
        </w:rPr>
        <w:t xml:space="preserve"> Edytę </w:t>
      </w:r>
      <w:proofErr w:type="spellStart"/>
      <w:r w:rsidR="007F54C7">
        <w:rPr>
          <w:rFonts w:eastAsia="Times New Roman" w:cstheme="minorHAnsi"/>
          <w:sz w:val="24"/>
          <w:szCs w:val="24"/>
          <w:lang w:eastAsia="pl-PL"/>
        </w:rPr>
        <w:t>Macieję-</w:t>
      </w:r>
      <w:r w:rsidR="00E90735">
        <w:rPr>
          <w:rFonts w:eastAsia="Times New Roman" w:cstheme="minorHAnsi"/>
          <w:sz w:val="24"/>
          <w:szCs w:val="24"/>
          <w:lang w:eastAsia="pl-PL"/>
        </w:rPr>
        <w:t>Morzuch</w:t>
      </w:r>
      <w:proofErr w:type="spellEnd"/>
      <w:r w:rsidR="00E90735">
        <w:rPr>
          <w:rFonts w:eastAsia="Times New Roman" w:cstheme="minorHAnsi"/>
          <w:sz w:val="24"/>
          <w:szCs w:val="24"/>
          <w:lang w:eastAsia="pl-PL"/>
        </w:rPr>
        <w:t>.</w:t>
      </w:r>
    </w:p>
    <w:p w:rsidR="00D715ED" w:rsidRDefault="00D715ED" w:rsidP="00D715ED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C5481E" w:rsidRDefault="00C5481E" w:rsidP="006C4495">
      <w:pPr>
        <w:numPr>
          <w:ilvl w:val="0"/>
          <w:numId w:val="36"/>
        </w:numPr>
        <w:spacing w:after="120" w:line="240" w:lineRule="auto"/>
        <w:ind w:left="709"/>
        <w:jc w:val="both"/>
        <w:rPr>
          <w:b/>
          <w:sz w:val="24"/>
          <w:szCs w:val="24"/>
          <w:u w:val="single"/>
        </w:rPr>
      </w:pPr>
      <w:r w:rsidRPr="00C5481E">
        <w:rPr>
          <w:b/>
          <w:sz w:val="24"/>
          <w:szCs w:val="24"/>
          <w:u w:val="single"/>
        </w:rPr>
        <w:t xml:space="preserve">Rozpatrzenie projektu uchwały </w:t>
      </w:r>
      <w:r w:rsidRPr="00C5481E">
        <w:rPr>
          <w:b/>
          <w:bCs/>
          <w:sz w:val="24"/>
          <w:szCs w:val="24"/>
          <w:u w:val="single"/>
        </w:rPr>
        <w:t>w sprawie ustalenia wynagrodzenia zasadniczego i dodatku funkcyjnego dla Prezydenta Miasta Torunia</w:t>
      </w:r>
      <w:r w:rsidRPr="00C5481E">
        <w:rPr>
          <w:b/>
          <w:sz w:val="24"/>
          <w:szCs w:val="24"/>
          <w:u w:val="single"/>
        </w:rPr>
        <w:t xml:space="preserve"> - DRUK NR 35.</w:t>
      </w:r>
    </w:p>
    <w:p w:rsidR="00C5481E" w:rsidRPr="00C5481E" w:rsidRDefault="00C5481E" w:rsidP="00C5481E">
      <w:pPr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p. Ł. Walkusz </w:t>
      </w:r>
      <w:r w:rsidR="00921D09">
        <w:rPr>
          <w:b/>
          <w:sz w:val="24"/>
          <w:szCs w:val="24"/>
          <w:u w:val="single"/>
        </w:rPr>
        <w:t>-</w:t>
      </w:r>
      <w:r>
        <w:rPr>
          <w:sz w:val="24"/>
          <w:szCs w:val="24"/>
        </w:rPr>
        <w:t xml:space="preserve"> przedstawił projekt uchwały.</w:t>
      </w:r>
    </w:p>
    <w:p w:rsidR="00C5481E" w:rsidRPr="00A22879" w:rsidRDefault="00C5481E" w:rsidP="00C5481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Pytań i d</w:t>
      </w: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yskusji nie było.</w:t>
      </w:r>
    </w:p>
    <w:p w:rsidR="00C5481E" w:rsidRDefault="00C5481E" w:rsidP="00C5481E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C5481E" w:rsidRPr="00A22879" w:rsidRDefault="00C5481E" w:rsidP="00C5481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C5481E" w:rsidRPr="00A22879" w:rsidRDefault="00C5481E" w:rsidP="00C5481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Uchwała według druku nr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35. Wynik głosowania: 25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- 0 - 0. Uchwała</w:t>
      </w:r>
      <w:r w:rsidR="004E1C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została podjęta (uchwała nr 4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</w:t>
      </w:r>
      <w:r w:rsidR="004E1C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).</w:t>
      </w:r>
    </w:p>
    <w:p w:rsidR="00C5481E" w:rsidRPr="00C5481E" w:rsidRDefault="00C5481E" w:rsidP="00C5481E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C5481E" w:rsidRPr="00C5481E" w:rsidRDefault="00C5481E" w:rsidP="006C4495">
      <w:pPr>
        <w:pStyle w:val="Akapitzlist"/>
        <w:numPr>
          <w:ilvl w:val="0"/>
          <w:numId w:val="36"/>
        </w:numPr>
        <w:spacing w:after="120" w:line="240" w:lineRule="auto"/>
        <w:ind w:left="709"/>
        <w:jc w:val="both"/>
        <w:rPr>
          <w:b/>
          <w:sz w:val="24"/>
          <w:szCs w:val="24"/>
          <w:u w:val="single"/>
        </w:rPr>
      </w:pPr>
      <w:r w:rsidRPr="00C5481E">
        <w:rPr>
          <w:b/>
          <w:sz w:val="24"/>
          <w:szCs w:val="24"/>
          <w:u w:val="single"/>
        </w:rPr>
        <w:t xml:space="preserve">Rozpatrzenie projektu uchwały </w:t>
      </w:r>
      <w:r w:rsidRPr="00C5481E">
        <w:rPr>
          <w:b/>
          <w:bCs/>
          <w:sz w:val="24"/>
          <w:szCs w:val="24"/>
          <w:u w:val="single"/>
        </w:rPr>
        <w:t>w sprawie ustalenia liczby i rodzajów stałych komisji Rady Miasta Torunia IX kadencji</w:t>
      </w:r>
      <w:r w:rsidRPr="00C5481E">
        <w:rPr>
          <w:b/>
          <w:sz w:val="24"/>
          <w:szCs w:val="24"/>
          <w:u w:val="single"/>
        </w:rPr>
        <w:t xml:space="preserve"> - DRUK NR 24.</w:t>
      </w:r>
    </w:p>
    <w:p w:rsidR="002356D0" w:rsidRPr="002356D0" w:rsidRDefault="002356D0" w:rsidP="00530222">
      <w:pPr>
        <w:spacing w:after="120" w:line="240" w:lineRule="auto"/>
        <w:jc w:val="both"/>
        <w:rPr>
          <w:sz w:val="24"/>
          <w:szCs w:val="24"/>
        </w:rPr>
      </w:pPr>
      <w:r w:rsidRPr="002356D0">
        <w:rPr>
          <w:b/>
          <w:sz w:val="24"/>
          <w:szCs w:val="24"/>
          <w:u w:val="single"/>
        </w:rPr>
        <w:t xml:space="preserve">p. Ł. Walkusz </w:t>
      </w:r>
      <w:r w:rsidRPr="002356D0">
        <w:rPr>
          <w:sz w:val="24"/>
          <w:szCs w:val="24"/>
        </w:rPr>
        <w:t xml:space="preserve"> przedstawił projekt uchwały.</w:t>
      </w:r>
    </w:p>
    <w:p w:rsidR="002356D0" w:rsidRPr="002356D0" w:rsidRDefault="002356D0" w:rsidP="002356D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356D0">
        <w:rPr>
          <w:rFonts w:eastAsia="Times New Roman" w:cstheme="minorHAnsi"/>
          <w:color w:val="000000"/>
          <w:sz w:val="24"/>
          <w:szCs w:val="24"/>
          <w:lang w:eastAsia="pl-PL"/>
        </w:rPr>
        <w:t>Pytań i dyskusji nie było.</w:t>
      </w:r>
    </w:p>
    <w:p w:rsidR="002356D0" w:rsidRPr="002356D0" w:rsidRDefault="002356D0" w:rsidP="002356D0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2356D0" w:rsidRPr="002356D0" w:rsidRDefault="002356D0" w:rsidP="002356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356D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GŁOSOWANIE:</w:t>
      </w:r>
    </w:p>
    <w:p w:rsidR="002356D0" w:rsidRPr="002356D0" w:rsidRDefault="002356D0" w:rsidP="002356D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2356D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Uchwała według druku nr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24</w:t>
      </w:r>
      <w:r w:rsidRPr="002356D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25 - 0 - 0. Uchwała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została podjęta (uchwała nr 5</w:t>
      </w:r>
      <w:r w:rsidRPr="002356D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/24).</w:t>
      </w:r>
    </w:p>
    <w:p w:rsidR="00D715ED" w:rsidRPr="00A22879" w:rsidRDefault="00D715ED" w:rsidP="00D715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30222" w:rsidRPr="00530222" w:rsidRDefault="00530222" w:rsidP="006C4495">
      <w:pPr>
        <w:pStyle w:val="Akapitzlist"/>
        <w:numPr>
          <w:ilvl w:val="0"/>
          <w:numId w:val="36"/>
        </w:numPr>
        <w:spacing w:after="120" w:line="240" w:lineRule="auto"/>
        <w:ind w:left="709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30222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</w:t>
      </w:r>
      <w:r w:rsidRPr="00530222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 sprawie powołania składów osobowych stałych komisji Rady Miasta Torunia IX kadencji</w:t>
      </w:r>
      <w:r w:rsidRPr="00530222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- DRUK NR 25.</w:t>
      </w:r>
    </w:p>
    <w:p w:rsidR="00D715ED" w:rsidRPr="00A22879" w:rsidRDefault="00D715ED" w:rsidP="00D715ED">
      <w:pPr>
        <w:spacing w:after="0" w:line="240" w:lineRule="auto"/>
        <w:ind w:left="360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530222" w:rsidRPr="002356D0" w:rsidRDefault="00530222" w:rsidP="00530222">
      <w:pPr>
        <w:spacing w:after="120" w:line="240" w:lineRule="auto"/>
        <w:jc w:val="both"/>
        <w:rPr>
          <w:sz w:val="24"/>
          <w:szCs w:val="24"/>
        </w:rPr>
      </w:pPr>
      <w:r w:rsidRPr="002356D0">
        <w:rPr>
          <w:b/>
          <w:sz w:val="24"/>
          <w:szCs w:val="24"/>
          <w:u w:val="single"/>
        </w:rPr>
        <w:t xml:space="preserve">p. Ł. Walkusz </w:t>
      </w:r>
      <w:r w:rsidRPr="002356D0">
        <w:rPr>
          <w:sz w:val="24"/>
          <w:szCs w:val="24"/>
        </w:rPr>
        <w:t xml:space="preserve"> przedstawił projekt uchwały.</w:t>
      </w:r>
    </w:p>
    <w:p w:rsidR="00530222" w:rsidRPr="002356D0" w:rsidRDefault="00530222" w:rsidP="0053022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356D0">
        <w:rPr>
          <w:rFonts w:eastAsia="Times New Roman" w:cstheme="minorHAnsi"/>
          <w:color w:val="000000"/>
          <w:sz w:val="24"/>
          <w:szCs w:val="24"/>
          <w:lang w:eastAsia="pl-PL"/>
        </w:rPr>
        <w:t>Pytań i dyskusji nie było.</w:t>
      </w:r>
    </w:p>
    <w:p w:rsidR="00530222" w:rsidRPr="002356D0" w:rsidRDefault="00530222" w:rsidP="00530222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530222" w:rsidRPr="002356D0" w:rsidRDefault="00530222" w:rsidP="005302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356D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530222" w:rsidRDefault="00530222" w:rsidP="0053022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2356D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Uchwała według druku nr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25</w:t>
      </w:r>
      <w:r w:rsidRPr="002356D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25 - 0 - 0. Uchwała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została podjęta (uchwała nr 6</w:t>
      </w:r>
      <w:r w:rsidRPr="002356D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/24).</w:t>
      </w:r>
    </w:p>
    <w:p w:rsidR="00921D09" w:rsidRPr="002356D0" w:rsidRDefault="00921D09" w:rsidP="0053022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D715ED" w:rsidRPr="00547E08" w:rsidRDefault="00921D09" w:rsidP="00921D0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p. Ł. Walkusz </w:t>
      </w:r>
      <w:r w:rsidR="005317E7">
        <w:rPr>
          <w:sz w:val="24"/>
          <w:szCs w:val="24"/>
        </w:rPr>
        <w:t xml:space="preserve"> ogłosił przerwę do godz. 13.10</w:t>
      </w:r>
      <w:r>
        <w:rPr>
          <w:sz w:val="24"/>
          <w:szCs w:val="24"/>
        </w:rPr>
        <w:t xml:space="preserve"> </w:t>
      </w:r>
      <w:r w:rsidR="005317E7">
        <w:rPr>
          <w:sz w:val="24"/>
          <w:szCs w:val="24"/>
        </w:rPr>
        <w:t>na spotkanie</w:t>
      </w:r>
      <w:r w:rsidRPr="00921D09">
        <w:rPr>
          <w:sz w:val="24"/>
          <w:szCs w:val="24"/>
        </w:rPr>
        <w:t xml:space="preserve"> m</w:t>
      </w:r>
      <w:r w:rsidR="005317E7">
        <w:rPr>
          <w:sz w:val="24"/>
          <w:szCs w:val="24"/>
        </w:rPr>
        <w:t>erytorycznych K</w:t>
      </w:r>
      <w:r w:rsidR="00B7263C">
        <w:rPr>
          <w:sz w:val="24"/>
          <w:szCs w:val="24"/>
        </w:rPr>
        <w:t xml:space="preserve">omisji, </w:t>
      </w:r>
      <w:r w:rsidR="005317E7">
        <w:rPr>
          <w:sz w:val="24"/>
          <w:szCs w:val="24"/>
        </w:rPr>
        <w:t>wyrażając</w:t>
      </w:r>
      <w:r w:rsidR="00B7263C">
        <w:rPr>
          <w:sz w:val="24"/>
          <w:szCs w:val="24"/>
        </w:rPr>
        <w:t xml:space="preserve"> nadzieję, że </w:t>
      </w:r>
      <w:r w:rsidRPr="00921D09">
        <w:rPr>
          <w:sz w:val="24"/>
          <w:szCs w:val="24"/>
        </w:rPr>
        <w:t xml:space="preserve">przebiegnie </w:t>
      </w:r>
      <w:r w:rsidR="00B7263C">
        <w:rPr>
          <w:sz w:val="24"/>
          <w:szCs w:val="24"/>
        </w:rPr>
        <w:t xml:space="preserve">sprawnie. </w:t>
      </w:r>
      <w:r w:rsidR="005317E7">
        <w:rPr>
          <w:sz w:val="24"/>
          <w:szCs w:val="24"/>
        </w:rPr>
        <w:t xml:space="preserve">Podkreślił, że jest </w:t>
      </w:r>
      <w:r w:rsidR="00B7263C">
        <w:rPr>
          <w:sz w:val="24"/>
          <w:szCs w:val="24"/>
        </w:rPr>
        <w:t xml:space="preserve">to sytuacja </w:t>
      </w:r>
      <w:r w:rsidRPr="00921D09">
        <w:rPr>
          <w:sz w:val="24"/>
          <w:szCs w:val="24"/>
        </w:rPr>
        <w:t>absolutnie wyjątko</w:t>
      </w:r>
      <w:r w:rsidR="005317E7">
        <w:rPr>
          <w:sz w:val="24"/>
          <w:szCs w:val="24"/>
        </w:rPr>
        <w:t>wa.</w:t>
      </w:r>
      <w:r w:rsidR="00B7263C">
        <w:rPr>
          <w:sz w:val="24"/>
          <w:szCs w:val="24"/>
        </w:rPr>
        <w:t xml:space="preserve"> Przed </w:t>
      </w:r>
      <w:r w:rsidRPr="00921D09">
        <w:rPr>
          <w:sz w:val="24"/>
          <w:szCs w:val="24"/>
        </w:rPr>
        <w:t>kolejnymi ses</w:t>
      </w:r>
      <w:r w:rsidR="00B7263C">
        <w:rPr>
          <w:sz w:val="24"/>
          <w:szCs w:val="24"/>
        </w:rPr>
        <w:t xml:space="preserve">jami będziemy procedowali już w </w:t>
      </w:r>
      <w:r w:rsidRPr="00921D09">
        <w:rPr>
          <w:sz w:val="24"/>
          <w:szCs w:val="24"/>
        </w:rPr>
        <w:t>trybie z</w:t>
      </w:r>
      <w:r w:rsidR="005317E7">
        <w:rPr>
          <w:sz w:val="24"/>
          <w:szCs w:val="24"/>
        </w:rPr>
        <w:t>wyczajowym, że K</w:t>
      </w:r>
      <w:r w:rsidR="00B7263C">
        <w:rPr>
          <w:sz w:val="24"/>
          <w:szCs w:val="24"/>
        </w:rPr>
        <w:t xml:space="preserve">omisje będą się </w:t>
      </w:r>
      <w:r w:rsidRPr="00921D09">
        <w:rPr>
          <w:sz w:val="24"/>
          <w:szCs w:val="24"/>
        </w:rPr>
        <w:t>odbywały w odrębnych terminach</w:t>
      </w:r>
      <w:r w:rsidR="005317E7">
        <w:rPr>
          <w:sz w:val="24"/>
          <w:szCs w:val="24"/>
        </w:rPr>
        <w:t>.</w:t>
      </w:r>
    </w:p>
    <w:p w:rsidR="00B041FA" w:rsidRDefault="00B041FA" w:rsidP="00B04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1FA" w:rsidRPr="00B041FA" w:rsidRDefault="00B041FA" w:rsidP="006C4495">
      <w:pPr>
        <w:pStyle w:val="Akapitzlist"/>
        <w:numPr>
          <w:ilvl w:val="0"/>
          <w:numId w:val="36"/>
        </w:numPr>
        <w:spacing w:after="120" w:line="240" w:lineRule="auto"/>
        <w:ind w:left="709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B041F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miejscowego planu zagospodarowania przestrzennego „Grębocin nad Strugą” dla obszaru położonego przy ul. Działowej w Toruniu - DRUK NR 14 – I </w:t>
      </w:r>
      <w:proofErr w:type="spellStart"/>
      <w:r w:rsidRPr="00B041FA">
        <w:rPr>
          <w:rFonts w:eastAsia="Times New Roman" w:cstheme="minorHAnsi"/>
          <w:b/>
          <w:sz w:val="24"/>
          <w:szCs w:val="24"/>
          <w:u w:val="single"/>
          <w:lang w:eastAsia="pl-PL"/>
        </w:rPr>
        <w:t>i</w:t>
      </w:r>
      <w:proofErr w:type="spellEnd"/>
      <w:r w:rsidRPr="00B041F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II CZYTANIE.</w:t>
      </w:r>
    </w:p>
    <w:p w:rsidR="004639ED" w:rsidRDefault="004639ED" w:rsidP="0073798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715ED" w:rsidRPr="00737985" w:rsidRDefault="00B041FA" w:rsidP="00737985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B041FA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p. P. </w:t>
      </w:r>
      <w:proofErr w:type="spellStart"/>
      <w:r w:rsidRPr="00B041FA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Gulewski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wycofał projekt uchwały z obrad sesji .</w:t>
      </w:r>
    </w:p>
    <w:p w:rsidR="00D715ED" w:rsidRPr="00A22879" w:rsidRDefault="00D715ED" w:rsidP="00D715E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041FA" w:rsidRDefault="00B041FA" w:rsidP="006C4495">
      <w:pPr>
        <w:numPr>
          <w:ilvl w:val="0"/>
          <w:numId w:val="36"/>
        </w:numPr>
        <w:tabs>
          <w:tab w:val="left" w:pos="567"/>
        </w:tabs>
        <w:spacing w:after="120" w:line="240" w:lineRule="auto"/>
        <w:ind w:left="709"/>
        <w:jc w:val="both"/>
        <w:rPr>
          <w:b/>
          <w:sz w:val="24"/>
          <w:szCs w:val="24"/>
          <w:u w:val="single"/>
        </w:rPr>
      </w:pPr>
      <w:r w:rsidRPr="00B041FA">
        <w:rPr>
          <w:b/>
          <w:sz w:val="24"/>
          <w:szCs w:val="24"/>
          <w:u w:val="single"/>
        </w:rPr>
        <w:t xml:space="preserve">Rozpatrzenie projektu uchwały zmieniającej uchwałę w sprawie określenia zasad udzielania dotacji na prace konserwatorskie, restauratorskie lub roboty budowlane przy zabytku wpisanym do rejestru zabytków lub znajdującym się w gminnej ewidencji zabytków na terenie Gminy Miasta Toruń - DRUK NR 1 – I </w:t>
      </w:r>
      <w:proofErr w:type="spellStart"/>
      <w:r w:rsidRPr="00B041FA">
        <w:rPr>
          <w:b/>
          <w:sz w:val="24"/>
          <w:szCs w:val="24"/>
          <w:u w:val="single"/>
        </w:rPr>
        <w:t>i</w:t>
      </w:r>
      <w:proofErr w:type="spellEnd"/>
      <w:r w:rsidRPr="00B041FA">
        <w:rPr>
          <w:b/>
          <w:sz w:val="24"/>
          <w:szCs w:val="24"/>
          <w:u w:val="single"/>
        </w:rPr>
        <w:t xml:space="preserve"> II CZYTANIE.</w:t>
      </w:r>
    </w:p>
    <w:p w:rsidR="00B041FA" w:rsidRDefault="00B041FA" w:rsidP="003D19E9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p. E. Okoń</w:t>
      </w:r>
      <w:r>
        <w:rPr>
          <w:sz w:val="24"/>
          <w:szCs w:val="24"/>
        </w:rPr>
        <w:t xml:space="preserve"> – przedstawił projekt uchwały.</w:t>
      </w:r>
    </w:p>
    <w:p w:rsidR="00B041FA" w:rsidRPr="00B041FA" w:rsidRDefault="00B041FA" w:rsidP="003D19E9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D715ED" w:rsidRPr="00A22879" w:rsidRDefault="00D715ED" w:rsidP="003D19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Opinie:</w:t>
      </w:r>
    </w:p>
    <w:p w:rsidR="00D715ED" w:rsidRPr="00A22879" w:rsidRDefault="00B041FA" w:rsidP="003D19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KRMPiT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zał. nr 2</w:t>
      </w:r>
      <w:r w:rsidR="00D715ED" w:rsidRPr="00A2287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D715ED" w:rsidRPr="00A22879" w:rsidRDefault="00D715ED" w:rsidP="003D19E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D715ED" w:rsidRPr="00A22879" w:rsidRDefault="00D715ED" w:rsidP="003D19E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bCs/>
          <w:color w:val="000000"/>
          <w:sz w:val="24"/>
          <w:szCs w:val="24"/>
          <w:lang w:eastAsia="pl-PL"/>
        </w:rPr>
        <w:t>I czytanie:</w:t>
      </w:r>
    </w:p>
    <w:p w:rsidR="00D715ED" w:rsidRPr="00A22879" w:rsidRDefault="00D715ED" w:rsidP="003D19E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D715ED" w:rsidRPr="00A22879" w:rsidRDefault="00D715ED" w:rsidP="003D19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Pytań i dyskusji nie było.</w:t>
      </w:r>
    </w:p>
    <w:p w:rsidR="00D715ED" w:rsidRPr="00A22879" w:rsidRDefault="00D715ED" w:rsidP="003D19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715ED" w:rsidRPr="00A22879" w:rsidRDefault="00D715ED" w:rsidP="003D19E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bCs/>
          <w:color w:val="000000"/>
          <w:sz w:val="24"/>
          <w:szCs w:val="24"/>
          <w:lang w:eastAsia="pl-PL"/>
        </w:rPr>
        <w:t>II czytanie:</w:t>
      </w:r>
    </w:p>
    <w:p w:rsidR="00D715ED" w:rsidRPr="00A22879" w:rsidRDefault="00D715ED" w:rsidP="003D19E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D715ED" w:rsidRDefault="00D715ED" w:rsidP="003D19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Pytań i </w:t>
      </w:r>
      <w:r w:rsidR="001F768D">
        <w:rPr>
          <w:rFonts w:eastAsia="Times New Roman" w:cstheme="minorHAnsi"/>
          <w:color w:val="000000"/>
          <w:sz w:val="24"/>
          <w:szCs w:val="24"/>
          <w:lang w:eastAsia="pl-PL"/>
        </w:rPr>
        <w:t>dyskusji nie było.</w:t>
      </w:r>
    </w:p>
    <w:p w:rsidR="001F768D" w:rsidRDefault="001F768D" w:rsidP="003D19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715ED" w:rsidRPr="00A22879" w:rsidRDefault="00D715ED" w:rsidP="003D19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D715ED" w:rsidRPr="00A22879" w:rsidRDefault="00D715ED" w:rsidP="00D715E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 w:rsidR="00B041F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1. Wynik głosowania: 25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0 - 0. Uchwała</w:t>
      </w:r>
      <w:r w:rsidR="00B041F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została podjęta (uchwała nr 7/24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).</w:t>
      </w:r>
    </w:p>
    <w:p w:rsidR="00B041FA" w:rsidRPr="00B041FA" w:rsidRDefault="00B041FA" w:rsidP="003D19E9">
      <w:pPr>
        <w:numPr>
          <w:ilvl w:val="0"/>
          <w:numId w:val="36"/>
        </w:numPr>
        <w:spacing w:after="120" w:line="240" w:lineRule="auto"/>
        <w:ind w:left="709"/>
        <w:rPr>
          <w:b/>
          <w:sz w:val="24"/>
          <w:szCs w:val="24"/>
          <w:u w:val="single"/>
        </w:rPr>
      </w:pPr>
      <w:r w:rsidRPr="00B041FA">
        <w:rPr>
          <w:b/>
          <w:sz w:val="24"/>
          <w:szCs w:val="24"/>
          <w:u w:val="single"/>
        </w:rPr>
        <w:lastRenderedPageBreak/>
        <w:t>Rozpatrzenie projektu uchwały zmieniającej uchwałę w sprawie przyznania dotacji na prace konserwatorskie, restauratorskie lub roboty budowalne przy zabytku wpisanym do rejestru zabytków lub znajdującym się w gminnej ewidencji zabytków na terenie Gminy Miasta Toruń w ramach Rządowego Programu Odbudowy Zabytków - DRUK NR 5.</w:t>
      </w:r>
    </w:p>
    <w:p w:rsidR="00395332" w:rsidRPr="00395332" w:rsidRDefault="00395332" w:rsidP="00395332">
      <w:pPr>
        <w:tabs>
          <w:tab w:val="left" w:pos="567"/>
        </w:tabs>
        <w:spacing w:after="120" w:line="240" w:lineRule="auto"/>
        <w:jc w:val="both"/>
        <w:rPr>
          <w:sz w:val="24"/>
          <w:szCs w:val="24"/>
        </w:rPr>
      </w:pPr>
      <w:r w:rsidRPr="00395332">
        <w:rPr>
          <w:b/>
          <w:sz w:val="24"/>
          <w:szCs w:val="24"/>
          <w:u w:val="single"/>
        </w:rPr>
        <w:t>p. E. Okoń</w:t>
      </w:r>
      <w:r w:rsidRPr="00395332">
        <w:rPr>
          <w:sz w:val="24"/>
          <w:szCs w:val="24"/>
        </w:rPr>
        <w:t xml:space="preserve"> – przedstawił projekt uchwały.</w:t>
      </w:r>
    </w:p>
    <w:p w:rsidR="00D715ED" w:rsidRDefault="00D715ED" w:rsidP="00D715E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E60D5" w:rsidRPr="00A22879" w:rsidRDefault="009E60D5" w:rsidP="009E60D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Pytań i dyskusji nie było.</w:t>
      </w:r>
    </w:p>
    <w:p w:rsidR="009E60D5" w:rsidRPr="00A22879" w:rsidRDefault="009E60D5" w:rsidP="00D715E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715ED" w:rsidRPr="00A22879" w:rsidRDefault="00D715ED" w:rsidP="00D715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D715ED" w:rsidRPr="00A22879" w:rsidRDefault="00395332" w:rsidP="00D715E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Uchwała według druku nr 5</w:t>
      </w:r>
      <w:r w:rsidR="00D715ED"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Wynik głosowania: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25</w:t>
      </w:r>
      <w:r w:rsidR="00D715ED"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0</w:t>
      </w:r>
      <w:r w:rsidR="00D715ED"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-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0</w:t>
      </w:r>
      <w:r w:rsidR="00D715ED"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Uchwała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została podjęta (uchwała nr 8/24</w:t>
      </w:r>
      <w:r w:rsidR="00D715ED"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).</w:t>
      </w:r>
    </w:p>
    <w:p w:rsidR="00D715ED" w:rsidRPr="00A22879" w:rsidRDefault="00D715ED" w:rsidP="00D715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02611" w:rsidRPr="00802611" w:rsidRDefault="00802611" w:rsidP="003D19E9">
      <w:pPr>
        <w:pStyle w:val="Akapitzlist"/>
        <w:numPr>
          <w:ilvl w:val="0"/>
          <w:numId w:val="36"/>
        </w:numPr>
        <w:spacing w:after="120" w:line="240" w:lineRule="auto"/>
        <w:ind w:left="709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80261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zmieniającej uchwałę w sprawie szczegółowych warunków sprzedaży nieruchomości gruntowych stanowiących własność Gminy Miasta Toruń na rzecz ich użytkowników wieczystych - DRUK NR 33 – I </w:t>
      </w:r>
      <w:proofErr w:type="spellStart"/>
      <w:r w:rsidRPr="00802611">
        <w:rPr>
          <w:rFonts w:eastAsia="Times New Roman" w:cstheme="minorHAnsi"/>
          <w:b/>
          <w:sz w:val="24"/>
          <w:szCs w:val="24"/>
          <w:u w:val="single"/>
          <w:lang w:eastAsia="pl-PL"/>
        </w:rPr>
        <w:t>i</w:t>
      </w:r>
      <w:proofErr w:type="spellEnd"/>
      <w:r w:rsidRPr="0080261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II CZYTANIE.</w:t>
      </w:r>
    </w:p>
    <w:p w:rsidR="00D715ED" w:rsidRPr="00A22879" w:rsidRDefault="00D715ED" w:rsidP="00D715ED">
      <w:pPr>
        <w:tabs>
          <w:tab w:val="num" w:pos="720"/>
        </w:tabs>
        <w:spacing w:after="0" w:line="240" w:lineRule="auto"/>
        <w:ind w:left="720"/>
        <w:contextualSpacing/>
        <w:rPr>
          <w:rFonts w:eastAsia="Times New Roman" w:cstheme="minorHAnsi"/>
          <w:b/>
          <w:sz w:val="24"/>
          <w:szCs w:val="24"/>
          <w:u w:val="single"/>
          <w:lang w:val="x-none" w:eastAsia="pl-PL"/>
        </w:rPr>
      </w:pPr>
    </w:p>
    <w:p w:rsidR="00D715ED" w:rsidRPr="00A22879" w:rsidRDefault="00802611" w:rsidP="00D715E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02611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p. A. Rynkowski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przedstawił</w:t>
      </w:r>
      <w:r w:rsidR="00D715ED" w:rsidRPr="00A228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projekt uchwały.</w:t>
      </w:r>
    </w:p>
    <w:p w:rsidR="00D715ED" w:rsidRPr="00A22879" w:rsidRDefault="00D715ED" w:rsidP="00D715ED">
      <w:pPr>
        <w:spacing w:after="0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  <w:lang w:val="x-none" w:eastAsia="pl-PL"/>
        </w:rPr>
      </w:pPr>
    </w:p>
    <w:p w:rsidR="00D715ED" w:rsidRPr="00A22879" w:rsidRDefault="00D715ED" w:rsidP="00D715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Opinie:</w:t>
      </w:r>
    </w:p>
    <w:p w:rsidR="00D715ED" w:rsidRPr="00A22879" w:rsidRDefault="00802611" w:rsidP="00D715E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KGKiŚ</w:t>
      </w:r>
      <w:proofErr w:type="spellEnd"/>
      <w:r w:rsidR="001605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zał. nr 3</w:t>
      </w:r>
      <w:r w:rsidR="00D715ED" w:rsidRPr="00A2287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D715ED" w:rsidRPr="00A22879" w:rsidRDefault="00D715ED" w:rsidP="00D715ED">
      <w:pPr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:rsidR="002C74F9" w:rsidRPr="00A22879" w:rsidRDefault="002C74F9" w:rsidP="002C74F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bCs/>
          <w:color w:val="000000"/>
          <w:sz w:val="24"/>
          <w:szCs w:val="24"/>
          <w:lang w:eastAsia="pl-PL"/>
        </w:rPr>
        <w:t>I czytanie:</w:t>
      </w:r>
    </w:p>
    <w:p w:rsidR="002C74F9" w:rsidRPr="00A22879" w:rsidRDefault="002C74F9" w:rsidP="002C74F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2C74F9" w:rsidRPr="00A22879" w:rsidRDefault="002C74F9" w:rsidP="002C74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Pytań i dyskusji nie było.</w:t>
      </w:r>
    </w:p>
    <w:p w:rsidR="002C74F9" w:rsidRPr="00A22879" w:rsidRDefault="002C74F9" w:rsidP="002C74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C74F9" w:rsidRPr="00A22879" w:rsidRDefault="002C74F9" w:rsidP="002C74F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bCs/>
          <w:color w:val="000000"/>
          <w:sz w:val="24"/>
          <w:szCs w:val="24"/>
          <w:lang w:eastAsia="pl-PL"/>
        </w:rPr>
        <w:t>II czytanie:</w:t>
      </w:r>
    </w:p>
    <w:p w:rsidR="002C74F9" w:rsidRPr="00A22879" w:rsidRDefault="002C74F9" w:rsidP="002C74F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2C74F9" w:rsidRPr="00A22879" w:rsidRDefault="002C74F9" w:rsidP="002C74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Pytań i dyskusji nie było.</w:t>
      </w:r>
    </w:p>
    <w:p w:rsidR="00D715ED" w:rsidRPr="00A22879" w:rsidRDefault="00D715ED" w:rsidP="00D715ED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val="x-none" w:eastAsia="pl-PL"/>
        </w:rPr>
      </w:pPr>
    </w:p>
    <w:p w:rsidR="00D715ED" w:rsidRPr="00A22879" w:rsidRDefault="00D715ED" w:rsidP="00D715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D715ED" w:rsidRPr="00A22879" w:rsidRDefault="00D715ED" w:rsidP="00D715E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 w:rsidR="005B44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33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</w:t>
      </w:r>
      <w:r w:rsidR="005B44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0 - 0. Uchwała</w:t>
      </w:r>
      <w:r w:rsidR="005B44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została podjęta (uchwała nr 9/24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).</w:t>
      </w:r>
    </w:p>
    <w:p w:rsidR="00D715ED" w:rsidRPr="00A22879" w:rsidRDefault="00D715ED" w:rsidP="00D715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C74F9" w:rsidRDefault="002C74F9" w:rsidP="003D19E9">
      <w:pPr>
        <w:numPr>
          <w:ilvl w:val="0"/>
          <w:numId w:val="36"/>
        </w:numPr>
        <w:spacing w:after="120" w:line="240" w:lineRule="auto"/>
        <w:ind w:left="709"/>
        <w:rPr>
          <w:b/>
          <w:sz w:val="24"/>
          <w:szCs w:val="24"/>
          <w:u w:val="single"/>
        </w:rPr>
      </w:pPr>
      <w:r w:rsidRPr="002C74F9">
        <w:rPr>
          <w:b/>
          <w:sz w:val="24"/>
          <w:szCs w:val="24"/>
          <w:u w:val="single"/>
        </w:rPr>
        <w:t xml:space="preserve">Rozpatrzenie projektu uchwały w sprawie wyrażenia zgody na wydzierżawienie, w trybie bezprzetargowym, nieruchomości </w:t>
      </w:r>
      <w:r w:rsidR="00B958C2">
        <w:rPr>
          <w:b/>
          <w:sz w:val="24"/>
          <w:szCs w:val="24"/>
          <w:u w:val="single"/>
        </w:rPr>
        <w:t>położonej w Toruniu</w:t>
      </w:r>
      <w:r w:rsidR="001F768D">
        <w:rPr>
          <w:b/>
          <w:sz w:val="24"/>
          <w:szCs w:val="24"/>
          <w:u w:val="single"/>
        </w:rPr>
        <w:t xml:space="preserve"> przy ul. </w:t>
      </w:r>
      <w:r w:rsidR="00B958C2">
        <w:rPr>
          <w:b/>
          <w:sz w:val="24"/>
          <w:szCs w:val="24"/>
          <w:u w:val="single"/>
        </w:rPr>
        <w:t>M. </w:t>
      </w:r>
      <w:r w:rsidRPr="002C74F9">
        <w:rPr>
          <w:b/>
          <w:sz w:val="24"/>
          <w:szCs w:val="24"/>
          <w:u w:val="single"/>
        </w:rPr>
        <w:t>Skłodowskiej-Curie 84B - DRUK NR 17.</w:t>
      </w:r>
    </w:p>
    <w:p w:rsidR="00EA71C8" w:rsidRDefault="00EA71C8" w:rsidP="00EA71C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71C8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p. Ł. Walkusz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poinformował, że na sali są </w:t>
      </w:r>
      <w:r w:rsidRPr="00EA71C8">
        <w:rPr>
          <w:rFonts w:eastAsia="Times New Roman" w:cstheme="minorHAnsi"/>
          <w:color w:val="000000"/>
          <w:sz w:val="24"/>
          <w:szCs w:val="24"/>
          <w:lang w:eastAsia="pl-PL"/>
        </w:rPr>
        <w:t>przedst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awiciele Fundacji Pomocy Osobom </w:t>
      </w:r>
      <w:r w:rsidRPr="00EA71C8">
        <w:rPr>
          <w:rFonts w:eastAsia="Times New Roman" w:cstheme="minorHAnsi"/>
          <w:color w:val="000000"/>
          <w:sz w:val="24"/>
          <w:szCs w:val="24"/>
          <w:lang w:eastAsia="pl-PL"/>
        </w:rPr>
        <w:t>Autystycznym Autyzm Polska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zainteresowani tym projektem uchwały.</w:t>
      </w:r>
    </w:p>
    <w:p w:rsidR="001F768D" w:rsidRDefault="001F768D" w:rsidP="00EA71C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60522" w:rsidRDefault="00160522" w:rsidP="0016052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60522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p. A. Rynkowski</w:t>
      </w:r>
      <w:r w:rsidRPr="001605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przedstawił projekt uchwały.</w:t>
      </w:r>
    </w:p>
    <w:p w:rsidR="00D713F6" w:rsidRPr="00F95BA5" w:rsidRDefault="00D713F6" w:rsidP="00F95BA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95BA5" w:rsidRPr="00F95BA5" w:rsidRDefault="00B958C2" w:rsidP="00F95BA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6260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p. M. </w:t>
      </w:r>
      <w:proofErr w:type="spellStart"/>
      <w:r w:rsidRPr="00396260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Mendelewska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- Prezes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B76C48">
        <w:rPr>
          <w:rFonts w:eastAsia="Times New Roman" w:cstheme="minorHAnsi"/>
          <w:color w:val="000000"/>
          <w:sz w:val="24"/>
          <w:szCs w:val="24"/>
          <w:lang w:eastAsia="pl-PL"/>
        </w:rPr>
        <w:t>Zarządu Fundacji Autyzm Polska</w:t>
      </w:r>
      <w:r w:rsidR="0092682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B76C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podzięko</w:t>
      </w:r>
      <w:r w:rsidR="00B76C48">
        <w:rPr>
          <w:rFonts w:eastAsia="Times New Roman" w:cstheme="minorHAnsi"/>
          <w:color w:val="000000"/>
          <w:sz w:val="24"/>
          <w:szCs w:val="24"/>
          <w:lang w:eastAsia="pl-PL"/>
        </w:rPr>
        <w:t>wała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 to, że dzisiaj jest </w:t>
      </w:r>
      <w:r w:rsidR="00B76C48">
        <w:rPr>
          <w:rFonts w:eastAsia="Times New Roman" w:cstheme="minorHAnsi"/>
          <w:color w:val="000000"/>
          <w:sz w:val="24"/>
          <w:szCs w:val="24"/>
          <w:lang w:eastAsia="pl-PL"/>
        </w:rPr>
        <w:t>ich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wniosek rozważan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y przez </w:t>
      </w:r>
      <w:r w:rsidR="00B76C48">
        <w:rPr>
          <w:rFonts w:eastAsia="Times New Roman" w:cstheme="minorHAnsi"/>
          <w:color w:val="000000"/>
          <w:sz w:val="24"/>
          <w:szCs w:val="24"/>
          <w:lang w:eastAsia="pl-PL"/>
        </w:rPr>
        <w:t>Radnych i prosi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 dużą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życzliwość. C</w:t>
      </w:r>
      <w:r w:rsidR="00B76C48">
        <w:rPr>
          <w:rFonts w:eastAsia="Times New Roman" w:cstheme="minorHAnsi"/>
          <w:color w:val="000000"/>
          <w:sz w:val="24"/>
          <w:szCs w:val="24"/>
          <w:lang w:eastAsia="pl-PL"/>
        </w:rPr>
        <w:t>hciała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powiedzieć, że ten gest </w:t>
      </w:r>
      <w:r w:rsidR="00B76C48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olidarności, który mo</w:t>
      </w:r>
      <w:r w:rsidR="00B76C48">
        <w:rPr>
          <w:rFonts w:eastAsia="Times New Roman" w:cstheme="minorHAnsi"/>
          <w:color w:val="000000"/>
          <w:sz w:val="24"/>
          <w:szCs w:val="24"/>
          <w:lang w:eastAsia="pl-PL"/>
        </w:rPr>
        <w:t>gą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dzisiaj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zrobić</w:t>
      </w:r>
      <w:r w:rsidR="00B76C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Radni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, będzie wo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bec i w stosunku do osób, które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są najciężej poszko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dowane, które do tej pory przez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całe lata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 są objęte żadnym 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wsparciem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systemowym i żad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ną pomocą. Pomimo, że w Toruniu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dzieje się bardzo dużo rzeczy na rzecz osób z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niepełnosprawnoś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ciami i Toruń słynie z tego, że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jest miastem życ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zliwym osobom, które potrzebują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najwięcej p</w:t>
      </w:r>
      <w:r w:rsidR="006E43D9">
        <w:rPr>
          <w:rFonts w:eastAsia="Times New Roman" w:cstheme="minorHAnsi"/>
          <w:color w:val="000000"/>
          <w:sz w:val="24"/>
          <w:szCs w:val="24"/>
          <w:lang w:eastAsia="pl-PL"/>
        </w:rPr>
        <w:t>omocy, ponieważ jest taka potrzeba. Prywatnie dodała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, ż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 </w:t>
      </w:r>
      <w:r w:rsidR="006E43D9">
        <w:rPr>
          <w:rFonts w:eastAsia="Times New Roman" w:cstheme="minorHAnsi"/>
          <w:color w:val="000000"/>
          <w:sz w:val="24"/>
          <w:szCs w:val="24"/>
          <w:lang w:eastAsia="pl-PL"/>
        </w:rPr>
        <w:t>są</w:t>
      </w:r>
      <w:r w:rsidR="006E43D9" w:rsidRPr="006E43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E43D9" w:rsidRPr="00F95BA5">
        <w:rPr>
          <w:rFonts w:eastAsia="Times New Roman" w:cstheme="minorHAnsi"/>
          <w:color w:val="000000"/>
          <w:sz w:val="24"/>
          <w:szCs w:val="24"/>
          <w:lang w:eastAsia="pl-PL"/>
        </w:rPr>
        <w:t>wraz z</w:t>
      </w:r>
      <w:r w:rsidR="006E43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mężem fundatorami tej </w:t>
      </w:r>
      <w:r w:rsidR="006E43D9" w:rsidRPr="00F95BA5">
        <w:rPr>
          <w:rFonts w:eastAsia="Times New Roman" w:cstheme="minorHAnsi"/>
          <w:color w:val="000000"/>
          <w:sz w:val="24"/>
          <w:szCs w:val="24"/>
          <w:lang w:eastAsia="pl-PL"/>
        </w:rPr>
        <w:t>Fundacji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6E43D9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jest </w:t>
      </w:r>
      <w:r w:rsidR="006E43D9"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 </w:t>
      </w:r>
      <w:r w:rsidR="006E43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nimi 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grupa </w:t>
      </w:r>
      <w:r w:rsidR="006E43D9">
        <w:rPr>
          <w:rFonts w:eastAsia="Times New Roman" w:cstheme="minorHAnsi"/>
          <w:color w:val="000000"/>
          <w:sz w:val="24"/>
          <w:szCs w:val="24"/>
          <w:lang w:eastAsia="pl-PL"/>
        </w:rPr>
        <w:t>rodziców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6E43D9">
        <w:rPr>
          <w:rFonts w:eastAsia="Times New Roman" w:cstheme="minorHAnsi"/>
          <w:color w:val="000000"/>
          <w:sz w:val="24"/>
          <w:szCs w:val="24"/>
          <w:lang w:eastAsia="pl-PL"/>
        </w:rPr>
        <w:t>Ponadto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E43D9">
        <w:rPr>
          <w:rFonts w:eastAsia="Times New Roman" w:cstheme="minorHAnsi"/>
          <w:color w:val="000000"/>
          <w:sz w:val="24"/>
          <w:szCs w:val="24"/>
          <w:lang w:eastAsia="pl-PL"/>
        </w:rPr>
        <w:t>są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rodzicami 44-letniej,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nisko funkcjonuj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ącej z dysfunkcją intelektualną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osoby autystyczn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ej, która wymaga dużego poziomu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wsparcia. Do tej p</w:t>
      </w:r>
      <w:r w:rsidR="006E43D9">
        <w:rPr>
          <w:rFonts w:eastAsia="Times New Roman" w:cstheme="minorHAnsi"/>
          <w:color w:val="000000"/>
          <w:sz w:val="24"/>
          <w:szCs w:val="24"/>
          <w:lang w:eastAsia="pl-PL"/>
        </w:rPr>
        <w:t>ory nie prosili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ani </w:t>
      </w:r>
      <w:r w:rsidR="0092682E">
        <w:rPr>
          <w:rFonts w:eastAsia="Times New Roman" w:cstheme="minorHAnsi"/>
          <w:color w:val="000000"/>
          <w:sz w:val="24"/>
          <w:szCs w:val="24"/>
          <w:lang w:eastAsia="pl-PL"/>
        </w:rPr>
        <w:t>władz</w:t>
      </w:r>
      <w:r w:rsidR="006E43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miasta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ani systemu o p</w:t>
      </w:r>
      <w:r w:rsidR="006E43D9">
        <w:rPr>
          <w:rFonts w:eastAsia="Times New Roman" w:cstheme="minorHAnsi"/>
          <w:color w:val="000000"/>
          <w:sz w:val="24"/>
          <w:szCs w:val="24"/>
          <w:lang w:eastAsia="pl-PL"/>
        </w:rPr>
        <w:t>omoc, radzili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sobie sami, </w:t>
      </w:r>
      <w:r w:rsidR="006E43D9">
        <w:rPr>
          <w:rFonts w:eastAsia="Times New Roman" w:cstheme="minorHAnsi"/>
          <w:color w:val="000000"/>
          <w:sz w:val="24"/>
          <w:szCs w:val="24"/>
          <w:lang w:eastAsia="pl-PL"/>
        </w:rPr>
        <w:t>gdyż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E43D9">
        <w:rPr>
          <w:rFonts w:eastAsia="Times New Roman" w:cstheme="minorHAnsi"/>
          <w:color w:val="000000"/>
          <w:sz w:val="24"/>
          <w:szCs w:val="24"/>
          <w:lang w:eastAsia="pl-PL"/>
        </w:rPr>
        <w:t>uważali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że </w:t>
      </w:r>
      <w:r w:rsidR="006E43D9">
        <w:rPr>
          <w:rFonts w:eastAsia="Times New Roman" w:cstheme="minorHAnsi"/>
          <w:color w:val="000000"/>
          <w:sz w:val="24"/>
          <w:szCs w:val="24"/>
          <w:lang w:eastAsia="pl-PL"/>
        </w:rPr>
        <w:t>ich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iecko to </w:t>
      </w:r>
      <w:r w:rsidR="006E43D9">
        <w:rPr>
          <w:rFonts w:eastAsia="Times New Roman" w:cstheme="minorHAnsi"/>
          <w:color w:val="000000"/>
          <w:sz w:val="24"/>
          <w:szCs w:val="24"/>
          <w:lang w:eastAsia="pl-PL"/>
        </w:rPr>
        <w:t>ich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obowiązek.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Ale biorąc pod 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uwagę wiek córki i </w:t>
      </w:r>
      <w:r w:rsidR="0092682E">
        <w:rPr>
          <w:rFonts w:eastAsia="Times New Roman" w:cstheme="minorHAnsi"/>
          <w:color w:val="000000"/>
          <w:sz w:val="24"/>
          <w:szCs w:val="24"/>
          <w:lang w:eastAsia="pl-PL"/>
        </w:rPr>
        <w:t>ich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coraz bardziej ma</w:t>
      </w:r>
      <w:r w:rsidR="0092682E">
        <w:rPr>
          <w:rFonts w:eastAsia="Times New Roman" w:cstheme="minorHAnsi"/>
          <w:color w:val="000000"/>
          <w:sz w:val="24"/>
          <w:szCs w:val="24"/>
          <w:lang w:eastAsia="pl-PL"/>
        </w:rPr>
        <w:t>rtwią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o przyszłość naszych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dzieci</w:t>
      </w:r>
      <w:r w:rsidR="008B45B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B45BE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takich rod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ziców, jak </w:t>
      </w:r>
      <w:r w:rsidR="0092682E">
        <w:rPr>
          <w:rFonts w:eastAsia="Times New Roman" w:cstheme="minorHAnsi"/>
          <w:color w:val="000000"/>
          <w:sz w:val="24"/>
          <w:szCs w:val="24"/>
          <w:lang w:eastAsia="pl-PL"/>
        </w:rPr>
        <w:t>oni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jest w Toruniu i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województwie </w:t>
      </w:r>
      <w:r w:rsidR="00547E0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dość znaczna grupa. </w:t>
      </w:r>
      <w:r w:rsidR="0092682E">
        <w:rPr>
          <w:rFonts w:eastAsia="Times New Roman" w:cstheme="minorHAnsi"/>
          <w:color w:val="000000"/>
          <w:sz w:val="24"/>
          <w:szCs w:val="24"/>
          <w:lang w:eastAsia="pl-PL"/>
        </w:rPr>
        <w:t>Powiedziała, że te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="008B45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odziny, takie jak </w:t>
      </w:r>
      <w:r w:rsidR="0092682E">
        <w:rPr>
          <w:rFonts w:eastAsia="Times New Roman" w:cstheme="minorHAnsi"/>
          <w:color w:val="000000"/>
          <w:sz w:val="24"/>
          <w:szCs w:val="24"/>
          <w:lang w:eastAsia="pl-PL"/>
        </w:rPr>
        <w:t>oni</w:t>
      </w:r>
      <w:r w:rsidR="008B45BE">
        <w:rPr>
          <w:rFonts w:eastAsia="Times New Roman" w:cstheme="minorHAnsi"/>
          <w:color w:val="000000"/>
          <w:sz w:val="24"/>
          <w:szCs w:val="24"/>
          <w:lang w:eastAsia="pl-PL"/>
        </w:rPr>
        <w:t>, zostały pozbawione,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chyba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też w dużej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części na swoje życzenie praw, </w:t>
      </w:r>
      <w:r w:rsidR="008B45BE">
        <w:rPr>
          <w:rFonts w:eastAsia="Times New Roman" w:cstheme="minorHAnsi"/>
          <w:color w:val="000000"/>
          <w:sz w:val="24"/>
          <w:szCs w:val="24"/>
          <w:lang w:eastAsia="pl-PL"/>
        </w:rPr>
        <w:t>zostali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wykl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uczeni społecznie i zawodowo. I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dzisiaj pr</w:t>
      </w:r>
      <w:r w:rsidR="008B45BE">
        <w:rPr>
          <w:rFonts w:eastAsia="Times New Roman" w:cstheme="minorHAnsi"/>
          <w:color w:val="000000"/>
          <w:sz w:val="24"/>
          <w:szCs w:val="24"/>
          <w:lang w:eastAsia="pl-PL"/>
        </w:rPr>
        <w:t>oszą Radę Miasta o pomoc, ponieważ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to, co chcemy </w:t>
      </w:r>
      <w:r w:rsidR="008B45BE">
        <w:rPr>
          <w:rFonts w:eastAsia="Times New Roman" w:cstheme="minorHAnsi"/>
          <w:color w:val="000000"/>
          <w:sz w:val="24"/>
          <w:szCs w:val="24"/>
          <w:lang w:eastAsia="pl-PL"/>
        </w:rPr>
        <w:t>stworzyć w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Toruniu</w:t>
      </w:r>
      <w:r w:rsidR="008B45BE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 życzliwości władz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samorządowych każ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dego szczebla, pomoże nam jakoś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funkcjonować. </w:t>
      </w:r>
      <w:r w:rsidR="0092682E"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ako młodzi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ludzie obdarowan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przez los, taką sytuacją, tak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samo jak każdy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chcieliśmy całego życia, a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wyszło inaczej. 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Nasz projekt skonsultowaliśmy z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osobami kluczowy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mi w Polsce, które mają wiedzę,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doświadczenie i są aut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orytetem w dziedzinie pomocy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i wsparc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ia osobom autystycznym. To jest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porozumienie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Autyzm Polska na czele z Panią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Rybicką i wiele in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nych organizacji. Mamy wsparcie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nie tylko władz sam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orządowych, ale również dzisiaj </w:t>
      </w:r>
      <w:r w:rsidR="008B45BE">
        <w:rPr>
          <w:rFonts w:eastAsia="Times New Roman" w:cstheme="minorHAnsi"/>
          <w:color w:val="000000"/>
          <w:sz w:val="24"/>
          <w:szCs w:val="24"/>
          <w:lang w:eastAsia="pl-PL"/>
        </w:rPr>
        <w:t>dostała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wiadomość od Pani </w:t>
      </w:r>
      <w:proofErr w:type="spellStart"/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Ministry</w:t>
      </w:r>
      <w:proofErr w:type="spellEnd"/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Dziemi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anowicz</w:t>
      </w:r>
      <w:proofErr w:type="spellEnd"/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-Bąk, która ob</w:t>
      </w:r>
      <w:r w:rsidR="008B45BE">
        <w:rPr>
          <w:rFonts w:eastAsia="Times New Roman" w:cstheme="minorHAnsi"/>
          <w:color w:val="000000"/>
          <w:sz w:val="24"/>
          <w:szCs w:val="24"/>
          <w:lang w:eastAsia="pl-PL"/>
        </w:rPr>
        <w:t>jęła również patronatem ich konferencję.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B45BE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nfor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macje </w:t>
      </w:r>
      <w:r w:rsidR="008B45BE">
        <w:rPr>
          <w:rFonts w:eastAsia="Times New Roman" w:cstheme="minorHAnsi"/>
          <w:color w:val="000000"/>
          <w:sz w:val="24"/>
          <w:szCs w:val="24"/>
          <w:lang w:eastAsia="pl-PL"/>
        </w:rPr>
        <w:t>Radni na ten temat dostali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wcześniej, jak i </w:t>
      </w:r>
      <w:r w:rsidR="00547E0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objęła patronatem cały projekt.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Wystosowaliśmy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również do niej zaproszenie do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przyjazdu do Toruni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a, żeby przedstawiła i pokazała </w:t>
      </w:r>
      <w:r w:rsidR="00057534">
        <w:rPr>
          <w:rFonts w:eastAsia="Times New Roman" w:cstheme="minorHAnsi"/>
          <w:color w:val="000000"/>
          <w:sz w:val="24"/>
          <w:szCs w:val="24"/>
          <w:lang w:eastAsia="pl-PL"/>
        </w:rPr>
        <w:t>nam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jakie działania są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podejmowane i czy m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ożemy liczyć na jakąś przyjazną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przyszłość dla nas,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rodziców i bezpieczną przystań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dla naszych dzi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>eci.</w:t>
      </w:r>
      <w:r w:rsidR="000575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Raz jeszcze podziękowała, prosząc, aby 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oddając głos,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pomyśleć o tych, którzy 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potrzebują tej pomocy. </w:t>
      </w:r>
    </w:p>
    <w:p w:rsidR="00D713F6" w:rsidRDefault="00D713F6" w:rsidP="00F95BA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57534" w:rsidRDefault="00057534" w:rsidP="00F95BA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Pytania:</w:t>
      </w:r>
    </w:p>
    <w:p w:rsidR="00057534" w:rsidRDefault="00057534" w:rsidP="00F95BA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57534" w:rsidRDefault="00B958C2" w:rsidP="000057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p. M.</w:t>
      </w:r>
      <w:r w:rsidR="00057534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 </w:t>
      </w:r>
      <w:proofErr w:type="spellStart"/>
      <w:r w:rsidR="00057534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Jakubaszek</w:t>
      </w:r>
      <w:proofErr w:type="spellEnd"/>
      <w:r w:rsidR="00057534" w:rsidRPr="000575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575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stwierdził, że 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chyba nikt nie ma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wątpliwości c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do tego, że trzeba wspierać i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pomagać oso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bom </w:t>
      </w:r>
      <w:r w:rsidR="000575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>niepełnospraw</w:t>
      </w:r>
      <w:r w:rsidR="00057534">
        <w:rPr>
          <w:rFonts w:eastAsia="Times New Roman" w:cstheme="minorHAnsi"/>
          <w:color w:val="000000"/>
          <w:sz w:val="24"/>
          <w:szCs w:val="24"/>
          <w:lang w:eastAsia="pl-PL"/>
        </w:rPr>
        <w:t>nościami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Natomiast </w:t>
      </w:r>
      <w:r w:rsidR="00057534">
        <w:rPr>
          <w:rFonts w:eastAsia="Times New Roman" w:cstheme="minorHAnsi"/>
          <w:color w:val="000000"/>
          <w:sz w:val="24"/>
          <w:szCs w:val="24"/>
          <w:lang w:eastAsia="pl-PL"/>
        </w:rPr>
        <w:t>chciał za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pyta</w:t>
      </w:r>
      <w:r w:rsidR="000575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ć o 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okres dzierżawy, </w:t>
      </w:r>
      <w:r w:rsidR="000575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ponieważ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w tym samy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 projekcie uchwały jest mowa w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uzasadnieniu o tym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że Fundacja Arkadia podpisała </w:t>
      </w:r>
      <w:r w:rsidR="00057534">
        <w:rPr>
          <w:rFonts w:eastAsia="Times New Roman" w:cstheme="minorHAnsi"/>
          <w:color w:val="000000"/>
          <w:sz w:val="24"/>
          <w:szCs w:val="24"/>
          <w:lang w:eastAsia="pl-PL"/>
        </w:rPr>
        <w:t>umowę dzierżawy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okres 12 lat. Tutaj okres </w:t>
      </w:r>
      <w:r w:rsidR="000575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wynosi 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30 </w:t>
      </w:r>
      <w:r w:rsidR="00C330B5">
        <w:rPr>
          <w:rFonts w:eastAsia="Times New Roman" w:cstheme="minorHAnsi"/>
          <w:color w:val="000000"/>
          <w:sz w:val="24"/>
          <w:szCs w:val="24"/>
          <w:lang w:eastAsia="pl-PL"/>
        </w:rPr>
        <w:t>lat, z 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czego wynika</w:t>
      </w:r>
      <w:r w:rsidR="000575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ta różnica?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drugie, jak widz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ieliśmy na mapie,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ten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teren w dużej </w:t>
      </w:r>
      <w:r w:rsidR="00057534">
        <w:rPr>
          <w:rFonts w:eastAsia="Times New Roman" w:cstheme="minorHAnsi"/>
          <w:color w:val="000000"/>
          <w:sz w:val="24"/>
          <w:szCs w:val="24"/>
          <w:lang w:eastAsia="pl-PL"/>
        </w:rPr>
        <w:t>części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albo nawet 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całości jest zalesiony.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Co z tymi drz</w:t>
      </w:r>
      <w:r w:rsidR="00057534">
        <w:rPr>
          <w:rFonts w:eastAsia="Times New Roman" w:cstheme="minorHAnsi"/>
          <w:color w:val="000000"/>
          <w:sz w:val="24"/>
          <w:szCs w:val="24"/>
          <w:lang w:eastAsia="pl-PL"/>
        </w:rPr>
        <w:t>ewami się tam stanie?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trzecie pytanie.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575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Podkreślając 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ogromny walor w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sensie zaangażowan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ia </w:t>
      </w:r>
      <w:r w:rsidR="00057534">
        <w:rPr>
          <w:rFonts w:eastAsia="Times New Roman" w:cstheme="minorHAnsi"/>
          <w:color w:val="000000"/>
          <w:sz w:val="24"/>
          <w:szCs w:val="24"/>
          <w:lang w:eastAsia="pl-PL"/>
        </w:rPr>
        <w:t>na rzecz osób z autyzmem t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Fundacja funkcjonuj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 niedługo, zdaje się, że około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6 miesięcy, </w:t>
      </w:r>
      <w:r w:rsidR="00057534">
        <w:rPr>
          <w:rFonts w:eastAsia="Times New Roman" w:cstheme="minorHAnsi"/>
          <w:color w:val="000000"/>
          <w:sz w:val="24"/>
          <w:szCs w:val="24"/>
          <w:lang w:eastAsia="pl-PL"/>
        </w:rPr>
        <w:t>zapytał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jaki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sposób </w:t>
      </w:r>
      <w:r w:rsidR="00D713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można jeszcze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uwiarygodnić swoją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pozycję, swoją szczerą wolę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i chęć, z którą o</w:t>
      </w:r>
      <w:r w:rsidR="000575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czywiście wszyscy się zgadzają. </w:t>
      </w:r>
    </w:p>
    <w:p w:rsidR="00057534" w:rsidRDefault="00057534" w:rsidP="000057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A71C8" w:rsidRPr="00057534" w:rsidRDefault="00057534" w:rsidP="0000575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  <w:r w:rsidRPr="00160522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p. A. Rynkowski</w:t>
      </w:r>
      <w:r w:rsidRPr="001605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wyjaśnił, iż jeżeli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chodzi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o długość trwania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umowy, czy propozycje długości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trwania umowy, 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faktycznie Arkadia otrzymała tę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dzierżawę na 12 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>lat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 z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takim zastrzeżeniem, co też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się znajduje 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uzasadnieniu uchwały, że będą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wnosili o zmia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nę tej umowy dzierżawy na prawo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użytkowania wiec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zystego, czyli od 40 do 99 lat.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Natomiast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czas trwania proponowanej </w:t>
      </w:r>
      <w:r w:rsidR="00F95BA5" w:rsidRPr="00F95BA5">
        <w:rPr>
          <w:rFonts w:eastAsia="Times New Roman" w:cstheme="minorHAnsi"/>
          <w:color w:val="000000"/>
          <w:sz w:val="24"/>
          <w:szCs w:val="24"/>
          <w:lang w:eastAsia="pl-PL"/>
        </w:rPr>
        <w:t>dzierżawy, 30 lat, to jest potrzebne Fundacji</w:t>
      </w:r>
      <w:r w:rsidR="00005751" w:rsidRPr="00005751"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przede wszystkim 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>z uwagi na finansowanie środków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>Unii Europejskiej, to po pier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wsze. Po drugie </w:t>
      </w:r>
      <w:r w:rsidR="00C06433">
        <w:rPr>
          <w:rFonts w:eastAsia="Times New Roman" w:cstheme="minorHAnsi"/>
          <w:color w:val="000000"/>
          <w:sz w:val="24"/>
          <w:szCs w:val="24"/>
          <w:lang w:eastAsia="pl-PL"/>
        </w:rPr>
        <w:t>zakłada się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>, że równ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ież w tym wypadku może dojść do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>przekształcenia pr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awo użytkowania wieczystego.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Nadmienił, że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>szczegó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lnie </w:t>
      </w:r>
      <w:r w:rsidR="00E12D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nie przejmowałby 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się tym,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>zwłaszcza, że w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umowie będą </w:t>
      </w:r>
      <w:r w:rsidR="00E12D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zawarte 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>zabezpieczenia</w:t>
      </w:r>
      <w:r w:rsidR="00E12D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mówiące o tym, iż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jeżeli Fundacja 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nie zrealizowałaby celu poprzez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budowę,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tak prz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ede wszystkim poprzez nawet nie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otrzymanie 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finansowania, ta umowa zostanie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rozwiązana i grunt </w:t>
      </w:r>
      <w:r w:rsidR="00E12D89">
        <w:rPr>
          <w:rFonts w:eastAsia="Times New Roman" w:cstheme="minorHAnsi"/>
          <w:color w:val="000000"/>
          <w:sz w:val="24"/>
          <w:szCs w:val="24"/>
          <w:lang w:eastAsia="pl-PL"/>
        </w:rPr>
        <w:t>wróci do G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miny. </w:t>
      </w:r>
      <w:r w:rsidR="00E12D89">
        <w:rPr>
          <w:rFonts w:eastAsia="Times New Roman" w:cstheme="minorHAnsi"/>
          <w:color w:val="000000"/>
          <w:sz w:val="24"/>
          <w:szCs w:val="24"/>
          <w:lang w:eastAsia="pl-PL"/>
        </w:rPr>
        <w:t>W kwestii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12D89">
        <w:rPr>
          <w:rFonts w:eastAsia="Times New Roman" w:cstheme="minorHAnsi"/>
          <w:color w:val="000000"/>
          <w:sz w:val="24"/>
          <w:szCs w:val="24"/>
          <w:lang w:eastAsia="pl-PL"/>
        </w:rPr>
        <w:t>drzew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jak </w:t>
      </w:r>
      <w:r w:rsidR="00E12D89">
        <w:rPr>
          <w:rFonts w:eastAsia="Times New Roman" w:cstheme="minorHAnsi"/>
          <w:color w:val="000000"/>
          <w:sz w:val="24"/>
          <w:szCs w:val="24"/>
          <w:lang w:eastAsia="pl-PL"/>
        </w:rPr>
        <w:t>spojrzymy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koncepcję, którą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>również dzisia</w:t>
      </w:r>
      <w:r w:rsidR="00E12D89">
        <w:rPr>
          <w:rFonts w:eastAsia="Times New Roman" w:cstheme="minorHAnsi"/>
          <w:color w:val="000000"/>
          <w:sz w:val="24"/>
          <w:szCs w:val="24"/>
          <w:lang w:eastAsia="pl-PL"/>
        </w:rPr>
        <w:t>j przyniósł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ta część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działki oddana </w:t>
      </w:r>
      <w:r w:rsidR="00E12D89">
        <w:rPr>
          <w:rFonts w:eastAsia="Times New Roman" w:cstheme="minorHAnsi"/>
          <w:color w:val="000000"/>
          <w:sz w:val="24"/>
          <w:szCs w:val="24"/>
          <w:lang w:eastAsia="pl-PL"/>
        </w:rPr>
        <w:t>była</w:t>
      </w:r>
      <w:r w:rsidR="00E12D89" w:rsidRPr="00005751">
        <w:rPr>
          <w:rFonts w:eastAsia="Times New Roman" w:cstheme="minorHAnsi"/>
          <w:color w:val="000000"/>
          <w:sz w:val="24"/>
          <w:szCs w:val="24"/>
          <w:lang w:eastAsia="pl-PL"/>
        </w:rPr>
        <w:t>by</w:t>
      </w:r>
      <w:r w:rsidR="00E12D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dzierżawę na rzecz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>Fundacji Autyzm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u, ta część działki już jest na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>dzień dzisiejszy od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dana na rzecz Fundacji Arkadia.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>Faktycznie ten t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eren jest zalesiony w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>pewnej czę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ści, gdzie będzie </w:t>
      </w:r>
      <w:r w:rsidR="00E12D89" w:rsidRPr="00005751">
        <w:rPr>
          <w:rFonts w:eastAsia="Times New Roman" w:cstheme="minorHAnsi"/>
          <w:color w:val="000000"/>
          <w:sz w:val="24"/>
          <w:szCs w:val="24"/>
          <w:lang w:eastAsia="pl-PL"/>
        </w:rPr>
        <w:t>realizowany</w:t>
      </w:r>
      <w:r w:rsidR="00E12D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>budynek</w:t>
      </w:r>
      <w:r w:rsidR="00E12D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mu</w:t>
      </w:r>
      <w:r w:rsidR="00E12D89">
        <w:rPr>
          <w:rFonts w:eastAsia="Times New Roman" w:cstheme="minorHAnsi"/>
          <w:color w:val="000000"/>
          <w:sz w:val="24"/>
          <w:szCs w:val="24"/>
          <w:lang w:eastAsia="pl-PL"/>
        </w:rPr>
        <w:t>si nastąpić wycinka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drzew.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>Jednakże Fundacja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zaznaczała, że jak najbardziej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teren zielony 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musi pozostać w jak największym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>stopniu, gdyż on s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łuży osobom z autyzmem. One tam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>się uspokaja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ją, one mogą tam przebywać poza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budynkiem, więc 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interesie Fundacji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>będzie pozostawało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utrzymanie tego drzewostanu w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>jak najsze</w:t>
      </w:r>
      <w:r w:rsidR="00E12D89">
        <w:rPr>
          <w:rFonts w:eastAsia="Times New Roman" w:cstheme="minorHAnsi"/>
          <w:color w:val="000000"/>
          <w:sz w:val="24"/>
          <w:szCs w:val="24"/>
          <w:lang w:eastAsia="pl-PL"/>
        </w:rPr>
        <w:t>rszym zakresie. Jeżeli chodzi o 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>istnienie Fundacji,</w:t>
      </w:r>
      <w:r w:rsidR="00E12D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to może jej </w:t>
      </w:r>
      <w:r w:rsidR="003962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Prezes </w:t>
      </w:r>
      <w:r w:rsidR="00E12D89">
        <w:rPr>
          <w:rFonts w:eastAsia="Times New Roman" w:cstheme="minorHAnsi"/>
          <w:color w:val="000000"/>
          <w:sz w:val="24"/>
          <w:szCs w:val="24"/>
          <w:lang w:eastAsia="pl-PL"/>
        </w:rPr>
        <w:t>odpowiedziałaby</w:t>
      </w:r>
      <w:r w:rsidR="00E12D89" w:rsidRPr="0000575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eastAsia="pl-PL"/>
        </w:rPr>
        <w:t>na to pytanie.</w:t>
      </w:r>
    </w:p>
    <w:p w:rsidR="00EA71C8" w:rsidRPr="00EA71C8" w:rsidRDefault="00EA71C8" w:rsidP="0016052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53D47" w:rsidRDefault="00EA71C8" w:rsidP="00D8742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x-none" w:eastAsia="pl-PL"/>
        </w:rPr>
      </w:pPr>
      <w:r w:rsidRPr="00396260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p</w:t>
      </w:r>
      <w:r w:rsidR="001B04C5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. D. Zielińska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="00FB1E48">
        <w:rPr>
          <w:rFonts w:eastAsia="Times New Roman" w:cstheme="minorHAnsi"/>
          <w:color w:val="000000"/>
          <w:sz w:val="24"/>
          <w:szCs w:val="24"/>
          <w:lang w:val="x-none" w:eastAsia="pl-PL"/>
        </w:rPr>
        <w:t>opowiedziała o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Fundacji, ale też </w:t>
      </w:r>
      <w:r w:rsidR="00FB1E48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o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genezie pows</w:t>
      </w:r>
      <w:r w:rsidR="00FB1E48">
        <w:rPr>
          <w:rFonts w:eastAsia="Times New Roman" w:cstheme="minorHAnsi"/>
          <w:color w:val="000000"/>
          <w:sz w:val="24"/>
          <w:szCs w:val="24"/>
          <w:lang w:val="x-none" w:eastAsia="pl-PL"/>
        </w:rPr>
        <w:t>tania tego pomysłu.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Funda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cja jest bardzo młoda, ponieważ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została zało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żona jakby z potrzeby rodziców,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ponieważ rodzi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ce dzieci z autyzmem</w:t>
      </w:r>
      <w:r w:rsidR="00FB1E4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jako grupa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nieformalna</w:t>
      </w:r>
      <w:r w:rsidR="00FB1E4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nie mogą zaciągać zobowiązań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finansowych i ni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e mogliby w ogóle przystąpić do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takiego przeds</w:t>
      </w:r>
      <w:r w:rsidR="006C56CE">
        <w:rPr>
          <w:rFonts w:eastAsia="Times New Roman" w:cstheme="minorHAnsi"/>
          <w:color w:val="000000"/>
          <w:sz w:val="24"/>
          <w:szCs w:val="24"/>
          <w:lang w:val="x-none" w:eastAsia="pl-PL"/>
        </w:rPr>
        <w:t>ięwzięcia. Po rozmowach z 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Prezes Funda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cji w Gdańsku rodzice po prostu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założyli Fund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ację, która ma tutaj oddział na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miejscu w Torun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iu, dzięki czemu mogą obejmować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swoim działaniem też mies</w:t>
      </w:r>
      <w:r w:rsidR="006C56CE">
        <w:rPr>
          <w:rFonts w:eastAsia="Times New Roman" w:cstheme="minorHAnsi"/>
          <w:color w:val="000000"/>
          <w:sz w:val="24"/>
          <w:szCs w:val="24"/>
          <w:lang w:val="x-none" w:eastAsia="pl-PL"/>
        </w:rPr>
        <w:t>zkańców Gminy M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iasta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Toruń</w:t>
      </w:r>
      <w:r w:rsidR="006C56C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6C56CE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Dodała, </w:t>
      </w:r>
      <w:r w:rsidR="006C56CE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="006C56CE">
        <w:rPr>
          <w:rFonts w:eastAsia="Times New Roman" w:cstheme="minorHAnsi"/>
          <w:color w:val="000000"/>
          <w:sz w:val="24"/>
          <w:szCs w:val="24"/>
          <w:lang w:val="x-none" w:eastAsia="pl-PL"/>
        </w:rPr>
        <w:t>ż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nie jest tak, że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mówimy o jakiś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finansowaniu, które jest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zupełnie nierealn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e, bo te rozmowy też się toczą.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C631A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iemy</w:t>
      </w:r>
      <w:r w:rsidR="006C56CE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jak będą wyglądały ogłaszane w</w:t>
      </w:r>
      <w:r w:rsidR="009C631A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najbliższej persp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ektywie konkursy. Rozmawialiśmy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również z przedstaw</w:t>
      </w:r>
      <w:r w:rsidR="009C631A">
        <w:rPr>
          <w:rFonts w:eastAsia="Times New Roman" w:cstheme="minorHAnsi"/>
          <w:color w:val="000000"/>
          <w:sz w:val="24"/>
          <w:szCs w:val="24"/>
          <w:lang w:val="x-none" w:eastAsia="pl-PL"/>
        </w:rPr>
        <w:t>icielstwem P</w:t>
      </w:r>
      <w:r w:rsidR="009C631A">
        <w:rPr>
          <w:rFonts w:eastAsia="Times New Roman" w:cstheme="minorHAnsi"/>
          <w:color w:val="000000"/>
          <w:sz w:val="24"/>
          <w:szCs w:val="24"/>
          <w:lang w:eastAsia="pl-PL"/>
        </w:rPr>
        <w:t>FRON-u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, który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zadeklarował, że 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podobny montaż finansowy, który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został wyk</w:t>
      </w:r>
      <w:r w:rsidR="009C631A">
        <w:rPr>
          <w:rFonts w:eastAsia="Times New Roman" w:cstheme="minorHAnsi"/>
          <w:color w:val="000000"/>
          <w:sz w:val="24"/>
          <w:szCs w:val="24"/>
          <w:lang w:val="x-none" w:eastAsia="pl-PL"/>
        </w:rPr>
        <w:t>orzystany w 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Gdańsku może zostać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przeniesiony na </w:t>
      </w:r>
      <w:r w:rsidR="009C631A">
        <w:rPr>
          <w:rFonts w:eastAsia="Times New Roman" w:cstheme="minorHAnsi"/>
          <w:color w:val="000000"/>
          <w:sz w:val="24"/>
          <w:szCs w:val="24"/>
          <w:lang w:val="x-none" w:eastAsia="pl-PL"/>
        </w:rPr>
        <w:t>grunt toruński.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  <w:r w:rsidR="009C631A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ięc</w:t>
      </w:r>
      <w:r w:rsidR="009C631A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oczywiście</w:t>
      </w:r>
      <w:r w:rsidR="009C631A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C631A">
        <w:rPr>
          <w:rFonts w:eastAsia="Times New Roman" w:cstheme="minorHAnsi"/>
          <w:color w:val="000000"/>
          <w:sz w:val="24"/>
          <w:szCs w:val="24"/>
          <w:lang w:val="x-none" w:eastAsia="pl-PL"/>
        </w:rPr>
        <w:t>jeżeli chodzi o </w:t>
      </w:r>
      <w:r w:rsidR="00C06433">
        <w:rPr>
          <w:rFonts w:eastAsia="Times New Roman" w:cstheme="minorHAnsi"/>
          <w:color w:val="000000"/>
          <w:sz w:val="24"/>
          <w:szCs w:val="24"/>
          <w:lang w:val="x-none" w:eastAsia="pl-PL"/>
        </w:rPr>
        <w:t>drzewostan i 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zalesienie, to tak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jak dyrek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tor wspomniał, jak najwięcej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tego drzewostanu bę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dziemy zostawiać. Oczywiście on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musi być w odpowie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dniej granicy od nieruchomości,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natomiast te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ż patrzyliśmy</w:t>
      </w:r>
      <w:r w:rsidR="009C631A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jak to wygląda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podczas wizyty s</w:t>
      </w:r>
      <w:r w:rsidR="00C06433">
        <w:rPr>
          <w:rFonts w:eastAsia="Times New Roman" w:cstheme="minorHAnsi"/>
          <w:color w:val="000000"/>
          <w:sz w:val="24"/>
          <w:szCs w:val="24"/>
          <w:lang w:val="x-none" w:eastAsia="pl-PL"/>
        </w:rPr>
        <w:t>tudyjnej w Gdańsku.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  <w:r w:rsidR="00C06433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iele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ń pełni funkcję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terapeutyczn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ą, dzięki temu możemy też jakby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aktywizować osoby </w:t>
      </w:r>
      <w:r w:rsidR="00C06433">
        <w:rPr>
          <w:rFonts w:eastAsia="Times New Roman" w:cstheme="minorHAnsi"/>
          <w:color w:val="000000"/>
          <w:sz w:val="24"/>
          <w:szCs w:val="24"/>
          <w:lang w:val="x-none" w:eastAsia="pl-PL"/>
        </w:rPr>
        <w:t>z niepełnosprawnością i 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chcemy,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żeby ten drzewost</w:t>
      </w:r>
      <w:r w:rsidR="00297B70">
        <w:rPr>
          <w:rFonts w:eastAsia="Times New Roman" w:cstheme="minorHAnsi"/>
          <w:color w:val="000000"/>
          <w:sz w:val="24"/>
          <w:szCs w:val="24"/>
          <w:lang w:val="x-none" w:eastAsia="pl-PL"/>
        </w:rPr>
        <w:t>an też został w 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jak największej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połaci terenu. J</w:t>
      </w:r>
      <w:r w:rsidR="00C06433">
        <w:rPr>
          <w:rFonts w:eastAsia="Times New Roman" w:cstheme="minorHAnsi"/>
          <w:color w:val="000000"/>
          <w:sz w:val="24"/>
          <w:szCs w:val="24"/>
          <w:lang w:val="x-none" w:eastAsia="pl-PL"/>
        </w:rPr>
        <w:t>eżeli chodzi o</w:t>
      </w:r>
      <w:r w:rsidR="00C06433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C06433">
        <w:rPr>
          <w:rFonts w:eastAsia="Times New Roman" w:cstheme="minorHAnsi"/>
          <w:color w:val="000000"/>
          <w:sz w:val="24"/>
          <w:szCs w:val="24"/>
          <w:lang w:val="x-none" w:eastAsia="pl-PL"/>
        </w:rPr>
        <w:t>F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undację, to ona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swoje d</w:t>
      </w:r>
      <w:r w:rsidR="00C06433">
        <w:rPr>
          <w:rFonts w:eastAsia="Times New Roman" w:cstheme="minorHAnsi"/>
          <w:color w:val="000000"/>
          <w:sz w:val="24"/>
          <w:szCs w:val="24"/>
          <w:lang w:val="x-none" w:eastAsia="pl-PL"/>
        </w:rPr>
        <w:t>oświadczenie będzie czerpała z F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u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ndacji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97B70">
        <w:rPr>
          <w:rFonts w:eastAsia="Times New Roman" w:cstheme="minorHAnsi"/>
          <w:color w:val="000000"/>
          <w:sz w:val="24"/>
          <w:szCs w:val="24"/>
          <w:lang w:eastAsia="pl-PL"/>
        </w:rPr>
        <w:t>g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dańskiej. Cały know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-how Prezes R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ybicka przekazała, opowiedziała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też, że wsparcie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nie tylko takie fizyczne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swojej osoby, 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ale też takie związane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97B70">
        <w:rPr>
          <w:rFonts w:eastAsia="Times New Roman" w:cstheme="minorHAnsi"/>
          <w:color w:val="000000"/>
          <w:sz w:val="24"/>
          <w:szCs w:val="24"/>
          <w:lang w:val="x-none" w:eastAsia="pl-PL"/>
        </w:rPr>
        <w:t>właśnie z 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dokume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ntacją, pozyskiwaniem projektu</w:t>
      </w:r>
      <w:r w:rsidR="00297B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będzie. Dodała, że</w:t>
      </w:r>
      <w:r w:rsidR="00297B70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byli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na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tej wizycie studyjnej, podczas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97B70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której 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księgowe przyszły, pokazały jak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wygląda finan</w:t>
      </w:r>
      <w:r w:rsidR="00C06433">
        <w:rPr>
          <w:rFonts w:eastAsia="Times New Roman" w:cstheme="minorHAnsi"/>
          <w:color w:val="000000"/>
          <w:sz w:val="24"/>
          <w:szCs w:val="24"/>
          <w:lang w:val="x-none" w:eastAsia="pl-PL"/>
        </w:rPr>
        <w:t>sowanie, gdzie jest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luka, że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rzec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zywiście potrzebne są tego typu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przedsięwzięci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a, dlaczego do tej pory osoby z</w:t>
      </w:r>
      <w:r w:rsidR="00297B7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autyzmem nie mają takiego swojeg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o miejsca, nie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97B70">
        <w:rPr>
          <w:rFonts w:eastAsia="Times New Roman" w:cstheme="minorHAnsi"/>
          <w:color w:val="000000"/>
          <w:sz w:val="24"/>
          <w:szCs w:val="24"/>
          <w:lang w:val="x-none" w:eastAsia="pl-PL"/>
        </w:rPr>
        <w:t>mają tego wsparcia.</w:t>
      </w:r>
      <w:r w:rsidR="00297B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Państwo</w:t>
      </w:r>
      <w:r w:rsidR="00297B70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finansuje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o WTZ-y, SDS-y, mamy też dotacje na ZAZ-y,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ale żadna z tych form do tej pory nie obejmuje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wsparciem osób z 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autyzmem, które potrzebują tego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wsparcia 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terapeutycznego 1 na 1, to jest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specjalistyczne ws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parcie. My będąc tam na miejscu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97B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przyglądając si</w:t>
      </w:r>
      <w:r w:rsidR="00297B70">
        <w:rPr>
          <w:rFonts w:eastAsia="Times New Roman" w:cstheme="minorHAnsi"/>
          <w:color w:val="000000"/>
          <w:sz w:val="24"/>
          <w:szCs w:val="24"/>
          <w:lang w:val="x-none" w:eastAsia="pl-PL"/>
        </w:rPr>
        <w:t>ę też jak się pracuje z 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osobami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autystyczny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mi, widzieliśmy, że to co Toruń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posiada, to j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est oczywiście wiele fundacji i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organizacji poz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arządowych, które prowadzą tego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typu zajęcia, ale żadna z ni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ch nie prowadzi typowo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stricte wsparcia d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la osób z autyzmem i nie ma tam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takie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go wsparcia 1 na 1 prowadzonego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terapeutyczne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go</w:t>
      </w:r>
      <w:r w:rsidR="00297B70">
        <w:rPr>
          <w:rFonts w:eastAsia="Times New Roman" w:cstheme="minorHAnsi"/>
          <w:color w:val="000000"/>
          <w:sz w:val="24"/>
          <w:szCs w:val="24"/>
          <w:lang w:eastAsia="pl-PL"/>
        </w:rPr>
        <w:t>. P</w:t>
      </w:r>
      <w:r w:rsidR="00297B70">
        <w:rPr>
          <w:rFonts w:eastAsia="Times New Roman" w:cstheme="minorHAnsi"/>
          <w:color w:val="000000"/>
          <w:sz w:val="24"/>
          <w:szCs w:val="24"/>
          <w:lang w:val="x-none" w:eastAsia="pl-PL"/>
        </w:rPr>
        <w:t>atrząc na dorobek</w:t>
      </w:r>
      <w:r w:rsidR="00297B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97B70">
        <w:rPr>
          <w:rFonts w:eastAsia="Times New Roman" w:cstheme="minorHAnsi"/>
          <w:color w:val="000000"/>
          <w:sz w:val="24"/>
          <w:szCs w:val="24"/>
          <w:lang w:val="x-none" w:eastAsia="pl-PL"/>
        </w:rPr>
        <w:t>f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undacji </w:t>
      </w:r>
      <w:r w:rsidR="00297B70">
        <w:rPr>
          <w:rFonts w:eastAsia="Times New Roman" w:cstheme="minorHAnsi"/>
          <w:color w:val="000000"/>
          <w:sz w:val="24"/>
          <w:szCs w:val="24"/>
          <w:lang w:eastAsia="pl-PL"/>
        </w:rPr>
        <w:t>g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dańskiej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, na jej wsparcie, wsparcie też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j z poziomu P</w:t>
      </w:r>
      <w:r w:rsidR="00297B70">
        <w:rPr>
          <w:rFonts w:eastAsia="Times New Roman" w:cstheme="minorHAnsi"/>
          <w:color w:val="000000"/>
          <w:sz w:val="24"/>
          <w:szCs w:val="24"/>
          <w:lang w:val="x-none" w:eastAsia="pl-PL"/>
        </w:rPr>
        <w:t>FRON-u czy Zarządu W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ojewództwa,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który też zadeklar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ował możliwość udziału w takich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konkursach i apli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kowania o te środki, wydaje </w:t>
      </w:r>
      <w:r w:rsidR="00297B70">
        <w:rPr>
          <w:rFonts w:eastAsia="Times New Roman" w:cstheme="minorHAnsi"/>
          <w:color w:val="000000"/>
          <w:sz w:val="24"/>
          <w:szCs w:val="24"/>
          <w:lang w:eastAsia="pl-PL"/>
        </w:rPr>
        <w:t>im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się, że p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rzekazanie tej działki pod taką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97B70">
        <w:rPr>
          <w:rFonts w:eastAsia="Times New Roman" w:cstheme="minorHAnsi"/>
          <w:color w:val="000000"/>
          <w:sz w:val="24"/>
          <w:szCs w:val="24"/>
          <w:lang w:val="x-none" w:eastAsia="pl-PL"/>
        </w:rPr>
        <w:t>inwestycję.</w:t>
      </w:r>
      <w:r w:rsidR="00297B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Nadmieniła, że</w:t>
      </w:r>
      <w:r w:rsidR="00297B70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też zrobili ta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kie rozeznanie, ż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e jest wiele osób dorosłych tak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naprawdę, bo my mówi</w:t>
      </w:r>
      <w:r w:rsidR="00C330B5">
        <w:rPr>
          <w:rFonts w:eastAsia="Times New Roman" w:cstheme="minorHAnsi"/>
          <w:color w:val="000000"/>
          <w:sz w:val="24"/>
          <w:szCs w:val="24"/>
          <w:lang w:val="x-none" w:eastAsia="pl-PL"/>
        </w:rPr>
        <w:t>my o 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dzieciach. Pani prezes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97B70">
        <w:rPr>
          <w:rFonts w:eastAsia="Times New Roman" w:cstheme="minorHAnsi"/>
          <w:color w:val="000000"/>
          <w:sz w:val="24"/>
          <w:szCs w:val="24"/>
          <w:lang w:val="x-none" w:eastAsia="pl-PL"/>
        </w:rPr>
        <w:t>też mówi o 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dziecku,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ale </w:t>
      </w:r>
      <w:r w:rsidR="003A6D77">
        <w:rPr>
          <w:rFonts w:eastAsia="Times New Roman" w:cstheme="minorHAnsi"/>
          <w:color w:val="000000"/>
          <w:sz w:val="24"/>
          <w:szCs w:val="24"/>
          <w:lang w:val="x-none" w:eastAsia="pl-PL"/>
        </w:rPr>
        <w:t>jej córka ma 44 lata i pamięta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, j</w:t>
      </w:r>
      <w:r w:rsidR="003A6D77">
        <w:rPr>
          <w:rFonts w:eastAsia="Times New Roman" w:cstheme="minorHAnsi"/>
          <w:color w:val="000000"/>
          <w:sz w:val="24"/>
          <w:szCs w:val="24"/>
          <w:lang w:val="x-none" w:eastAsia="pl-PL"/>
        </w:rPr>
        <w:t>ak się spotkała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z panią prezes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kilka lat temu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, przy okazji usługi asystencji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A6D77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osobistej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osoby niepe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łnosprawnej, to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A6D77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mówiła o </w:t>
      </w:r>
      <w:r w:rsidR="00353D47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dziecku, 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a</w:t>
      </w:r>
      <w:r w:rsidR="00353D4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353D47">
        <w:rPr>
          <w:rFonts w:eastAsia="Times New Roman" w:cstheme="minorHAnsi"/>
          <w:color w:val="000000"/>
          <w:sz w:val="24"/>
          <w:szCs w:val="24"/>
          <w:lang w:val="x-none" w:eastAsia="pl-PL"/>
        </w:rPr>
        <w:t>patrząc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w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te dokumenty, </w:t>
      </w:r>
      <w:r w:rsidR="00353D4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zobaczyła, że 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to jest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tak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lastRenderedPageBreak/>
        <w:t>naprawdę doros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ła osoba, która potrzebuje cały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czas wspa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rcia i </w:t>
      </w:r>
      <w:r w:rsidR="00353D47">
        <w:rPr>
          <w:rFonts w:eastAsia="Times New Roman" w:cstheme="minorHAnsi"/>
          <w:color w:val="000000"/>
          <w:sz w:val="24"/>
          <w:szCs w:val="24"/>
          <w:lang w:val="x-none" w:eastAsia="pl-PL"/>
        </w:rPr>
        <w:t>całodobowej opieki.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  <w:r w:rsidR="00353D47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="00353D47">
        <w:rPr>
          <w:rFonts w:eastAsia="Times New Roman" w:cstheme="minorHAnsi"/>
          <w:color w:val="000000"/>
          <w:sz w:val="24"/>
          <w:szCs w:val="24"/>
          <w:lang w:val="x-none" w:eastAsia="pl-PL"/>
        </w:rPr>
        <w:t>potykali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si</w:t>
      </w:r>
      <w:r w:rsidR="00353D47">
        <w:rPr>
          <w:rFonts w:eastAsia="Times New Roman" w:cstheme="minorHAnsi"/>
          <w:color w:val="000000"/>
          <w:sz w:val="24"/>
          <w:szCs w:val="24"/>
          <w:lang w:val="x-none" w:eastAsia="pl-PL"/>
        </w:rPr>
        <w:t>ę z rodzicami i</w:t>
      </w:r>
      <w:r w:rsidR="002F3A28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tych rodziców z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głasza się coraz więcej,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więc chciel</w:t>
      </w:r>
      <w:r w:rsidR="00353D47">
        <w:rPr>
          <w:rFonts w:eastAsia="Times New Roman" w:cstheme="minorHAnsi"/>
          <w:color w:val="000000"/>
          <w:sz w:val="24"/>
          <w:szCs w:val="24"/>
          <w:lang w:val="x-none" w:eastAsia="pl-PL"/>
        </w:rPr>
        <w:t>iby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w odpowiedzi na potrzeby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53D47">
        <w:rPr>
          <w:rFonts w:eastAsia="Times New Roman" w:cstheme="minorHAnsi"/>
          <w:color w:val="000000"/>
          <w:sz w:val="24"/>
          <w:szCs w:val="24"/>
          <w:lang w:val="x-none" w:eastAsia="pl-PL"/>
        </w:rPr>
        <w:t>zgłaszane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przez mi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eszkańców spróbować przystąpić,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pozyskać środki uni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jne i wprowadzić taką wspólnotę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domową</w:t>
      </w:r>
      <w:r w:rsidR="00353D47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na terenie Gminy M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iasta Toruń.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2F3A28" w:rsidRDefault="002F3A28" w:rsidP="00D8742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x-none" w:eastAsia="pl-PL"/>
        </w:rPr>
      </w:pPr>
    </w:p>
    <w:p w:rsidR="003870FD" w:rsidRDefault="00353D47" w:rsidP="00736B2A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val="x-none"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p. M.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Jakubaszek</w:t>
      </w:r>
      <w:proofErr w:type="spellEnd"/>
      <w:r w:rsidRPr="000575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–powiedział, że i</w:t>
      </w:r>
      <w:proofErr w:type="spellStart"/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dea</w:t>
      </w:r>
      <w:proofErr w:type="spellEnd"/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samej fundacji </w:t>
      </w:r>
      <w:r w:rsidR="005546A0">
        <w:rPr>
          <w:rFonts w:eastAsia="Times New Roman" w:cstheme="minorHAnsi"/>
          <w:color w:val="000000"/>
          <w:sz w:val="24"/>
          <w:szCs w:val="24"/>
          <w:lang w:eastAsia="pl-PL"/>
        </w:rPr>
        <w:t>go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przekonuje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546A0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po tych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wyjaśn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ieniach, także to jest na pewno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słuszny cel i 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formuła, tym bardziej</w:t>
      </w:r>
      <w:r w:rsidR="005546A0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jeżeli są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środki finansowe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, które można pozyskać. Jeszcze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546A0">
        <w:rPr>
          <w:rFonts w:eastAsia="Times New Roman" w:cstheme="minorHAnsi"/>
          <w:color w:val="000000"/>
          <w:sz w:val="24"/>
          <w:szCs w:val="24"/>
          <w:lang w:val="x-none" w:eastAsia="pl-PL"/>
        </w:rPr>
        <w:t>chciał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tylko dopytać o teren, czy jakiekolwiek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inne miejsca były również brane pod uwagę, bo mamy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przepiękn</w:t>
      </w:r>
      <w:r w:rsidR="005546A0">
        <w:rPr>
          <w:rFonts w:eastAsia="Times New Roman" w:cstheme="minorHAnsi"/>
          <w:color w:val="000000"/>
          <w:sz w:val="24"/>
          <w:szCs w:val="24"/>
          <w:lang w:val="x-none" w:eastAsia="pl-PL"/>
        </w:rPr>
        <w:t>y teren w Czerniew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i</w:t>
      </w:r>
      <w:r w:rsidR="005546A0"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ach, teren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przeznaczony 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właśnie na taką, </w:t>
      </w:r>
      <w:r w:rsidR="005546A0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działalno</w:t>
      </w:r>
      <w:r w:rsidR="005546A0">
        <w:rPr>
          <w:rFonts w:eastAsia="Times New Roman" w:cstheme="minorHAnsi"/>
          <w:color w:val="000000"/>
          <w:sz w:val="24"/>
          <w:szCs w:val="24"/>
          <w:lang w:val="x-none" w:eastAsia="pl-PL"/>
        </w:rPr>
        <w:t>ść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o charakterze leczniczym, o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charakterz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e uzd</w:t>
      </w:r>
      <w:r w:rsidR="005546A0">
        <w:rPr>
          <w:rFonts w:eastAsia="Times New Roman" w:cstheme="minorHAnsi"/>
          <w:color w:val="000000"/>
          <w:sz w:val="24"/>
          <w:szCs w:val="24"/>
          <w:lang w:val="x-none" w:eastAsia="pl-PL"/>
        </w:rPr>
        <w:t>rowiskowym.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  <w:r w:rsidR="005546A0"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proofErr w:type="spellStart"/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am</w:t>
      </w:r>
      <w:proofErr w:type="spellEnd"/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niedaleko też się 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znajduje Fundacja Nadzieja. </w:t>
      </w:r>
      <w:r w:rsidR="002F3A28">
        <w:rPr>
          <w:rFonts w:eastAsia="Times New Roman" w:cstheme="minorHAnsi"/>
          <w:color w:val="000000"/>
          <w:sz w:val="24"/>
          <w:szCs w:val="24"/>
          <w:lang w:eastAsia="pl-PL"/>
        </w:rPr>
        <w:t>Zapytał, c</w:t>
      </w:r>
      <w:proofErr w:type="spellStart"/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zy</w:t>
      </w:r>
      <w:proofErr w:type="spellEnd"/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był brany pod </w:t>
      </w:r>
      <w:r w:rsidR="00C330B5">
        <w:rPr>
          <w:rFonts w:eastAsia="Times New Roman" w:cstheme="minorHAnsi"/>
          <w:color w:val="000000"/>
          <w:sz w:val="24"/>
          <w:szCs w:val="24"/>
          <w:lang w:val="x-none" w:eastAsia="pl-PL"/>
        </w:rPr>
        <w:t>uwagę jakiś teren, w 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którym nie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trzeba będzie pro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wadzić wycinki drze</w:t>
      </w:r>
      <w:r w:rsidR="002F3A28">
        <w:rPr>
          <w:rFonts w:eastAsia="Times New Roman" w:cstheme="minorHAnsi"/>
          <w:color w:val="000000"/>
          <w:sz w:val="24"/>
          <w:szCs w:val="24"/>
          <w:lang w:val="x-none" w:eastAsia="pl-PL"/>
        </w:rPr>
        <w:t>w.</w:t>
      </w:r>
    </w:p>
    <w:p w:rsidR="003870FD" w:rsidRDefault="003870FD" w:rsidP="00736B2A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val="x-none" w:eastAsia="pl-PL"/>
        </w:rPr>
      </w:pPr>
    </w:p>
    <w:p w:rsidR="00005751" w:rsidRDefault="003870FD" w:rsidP="00736B2A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val="x-none" w:eastAsia="pl-PL"/>
        </w:rPr>
      </w:pPr>
      <w:r w:rsidRPr="00160522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p. A. Rynkowski</w:t>
      </w:r>
      <w:r w:rsidRPr="001605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wyjaśnił, że 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były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trzy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lokalizacje bran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e pod uwagę, które omówiono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fundacją, między in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nymi przy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ul. 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Szubińskiej 23, która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powierzchniowo jak na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jbardziej odpowiadała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potrzebom, jedn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akże 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położenie</w:t>
      </w:r>
      <w:r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było niewłaściwe,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czyli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bliskość drogi,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przede wsz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ystkim hałas.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Proponowany w projekcie uchwały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teren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jest 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odsunięty od ul. M. 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Skłodowskiej-Curie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, po drugie faktycznie zadrzewiony, po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trzecie jest 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to takie skupisko jednoste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k,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które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realizują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funkc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je społecznościowe i celowo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wszystko się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dobrze składa i </w:t>
      </w:r>
      <w:r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mo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żna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utworzyć kompleks pomocowy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dla osób z niepełn</w:t>
      </w:r>
      <w:r w:rsidR="001939F7">
        <w:rPr>
          <w:rFonts w:eastAsia="Times New Roman" w:cstheme="minorHAnsi"/>
          <w:color w:val="000000"/>
          <w:sz w:val="24"/>
          <w:szCs w:val="24"/>
          <w:lang w:val="x-none" w:eastAsia="pl-PL"/>
        </w:rPr>
        <w:t>osprawnościami,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osób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niesamodzieln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ych, który jednocześnie spełnia</w:t>
      </w:r>
      <w:r w:rsidR="00D874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wszelkie warunki </w:t>
      </w:r>
      <w:r w:rsidR="00D8742B">
        <w:rPr>
          <w:rFonts w:eastAsia="Times New Roman" w:cstheme="minorHAnsi"/>
          <w:color w:val="000000"/>
          <w:sz w:val="24"/>
          <w:szCs w:val="24"/>
          <w:lang w:val="x-none" w:eastAsia="pl-PL"/>
        </w:rPr>
        <w:t>tych osób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 W sprawie terenu w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Czerniewicach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teraz nie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od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powie.</w:t>
      </w:r>
    </w:p>
    <w:p w:rsidR="00BE37FF" w:rsidRDefault="00BE37FF" w:rsidP="00736B2A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val="x-none" w:eastAsia="pl-PL"/>
        </w:rPr>
      </w:pPr>
    </w:p>
    <w:p w:rsidR="004E50CD" w:rsidRDefault="004E50CD" w:rsidP="00736B2A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Dyskusja:</w:t>
      </w:r>
    </w:p>
    <w:p w:rsidR="004E50CD" w:rsidRPr="004E50CD" w:rsidRDefault="004E50CD" w:rsidP="00736B2A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60522" w:rsidRDefault="00BE37FF" w:rsidP="00815844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val="x-none"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p. </w:t>
      </w:r>
      <w:r>
        <w:rPr>
          <w:rFonts w:eastAsia="Times New Roman" w:cstheme="minorHAnsi"/>
          <w:b/>
          <w:color w:val="000000"/>
          <w:sz w:val="24"/>
          <w:szCs w:val="24"/>
          <w:u w:val="single"/>
          <w:lang w:val="x-none" w:eastAsia="pl-PL"/>
        </w:rPr>
        <w:t>P.</w:t>
      </w:r>
      <w:r w:rsidRPr="00BE37FF">
        <w:rPr>
          <w:rFonts w:eastAsia="Times New Roman" w:cstheme="minorHAnsi"/>
          <w:b/>
          <w:color w:val="000000"/>
          <w:sz w:val="24"/>
          <w:szCs w:val="24"/>
          <w:u w:val="single"/>
          <w:lang w:val="x-none" w:eastAsia="pl-PL"/>
        </w:rPr>
        <w:t xml:space="preserve"> Lenkiewicz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chciałby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zacząć od po</w:t>
      </w:r>
      <w:r w:rsidR="00EA4517">
        <w:rPr>
          <w:rFonts w:eastAsia="Times New Roman" w:cstheme="minorHAnsi"/>
          <w:color w:val="000000"/>
          <w:sz w:val="24"/>
          <w:szCs w:val="24"/>
          <w:lang w:val="x-none" w:eastAsia="pl-PL"/>
        </w:rPr>
        <w:t>dziękowania Dyrektorowi WGN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, że w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uzasadnieniu </w:t>
      </w:r>
      <w:r w:rsidR="00EA4517">
        <w:rPr>
          <w:rFonts w:eastAsia="Times New Roman" w:cstheme="minorHAnsi"/>
          <w:color w:val="000000"/>
          <w:sz w:val="24"/>
          <w:szCs w:val="24"/>
          <w:lang w:eastAsia="pl-PL"/>
        </w:rPr>
        <w:t>zawarto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wszystkie informacje również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o tym, jak się na</w:t>
      </w:r>
      <w:r w:rsidR="00EA4517">
        <w:rPr>
          <w:rFonts w:eastAsia="Times New Roman" w:cstheme="minorHAnsi"/>
          <w:color w:val="000000"/>
          <w:sz w:val="24"/>
          <w:szCs w:val="24"/>
          <w:lang w:val="x-none" w:eastAsia="pl-PL"/>
        </w:rPr>
        <w:t>sza G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mina zabezpiecza, jakie są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A4517">
        <w:rPr>
          <w:rFonts w:eastAsia="Times New Roman" w:cstheme="minorHAnsi"/>
          <w:color w:val="000000"/>
          <w:sz w:val="24"/>
          <w:szCs w:val="24"/>
          <w:lang w:val="x-none" w:eastAsia="pl-PL"/>
        </w:rPr>
        <w:t>stawki.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  <w:r w:rsidR="00EA4517">
        <w:rPr>
          <w:rFonts w:eastAsia="Times New Roman" w:cstheme="minorHAnsi"/>
          <w:color w:val="000000"/>
          <w:sz w:val="24"/>
          <w:szCs w:val="24"/>
          <w:lang w:eastAsia="pl-PL"/>
        </w:rPr>
        <w:t>Następnie bezpośrednio zwrócił się do przedstawicieli Fundacji mówiąc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,</w:t>
      </w:r>
      <w:r w:rsidR="00EA45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że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jeszcze pół roku temu pewnie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A4517">
        <w:rPr>
          <w:rFonts w:eastAsia="Times New Roman" w:cstheme="minorHAnsi"/>
          <w:color w:val="000000"/>
          <w:sz w:val="24"/>
          <w:szCs w:val="24"/>
          <w:lang w:val="x-none" w:eastAsia="pl-PL"/>
        </w:rPr>
        <w:t>by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z emocjami na ten temat nie dyskutował, ale w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ciągu ostatnich </w:t>
      </w:r>
      <w:r w:rsidR="00EA4517">
        <w:rPr>
          <w:rFonts w:eastAsia="Times New Roman" w:cstheme="minorHAnsi"/>
          <w:color w:val="000000"/>
          <w:sz w:val="24"/>
          <w:szCs w:val="24"/>
          <w:lang w:eastAsia="pl-PL"/>
        </w:rPr>
        <w:t>sześciu miesięcy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  <w:r w:rsidR="00EA4517">
        <w:rPr>
          <w:rFonts w:eastAsia="Times New Roman" w:cstheme="minorHAnsi"/>
          <w:color w:val="000000"/>
          <w:sz w:val="24"/>
          <w:szCs w:val="24"/>
          <w:lang w:eastAsia="pl-PL"/>
        </w:rPr>
        <w:t>jego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żona, prowa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dziła pracę badawczą związaną z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aspektem radzenia sobi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e ze stresem wśród osób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wychowujących dziec</w:t>
      </w:r>
      <w:r w:rsidR="00217CF5">
        <w:rPr>
          <w:rFonts w:eastAsia="Times New Roman" w:cstheme="minorHAnsi"/>
          <w:color w:val="000000"/>
          <w:sz w:val="24"/>
          <w:szCs w:val="24"/>
          <w:lang w:val="x-none" w:eastAsia="pl-PL"/>
        </w:rPr>
        <w:t>ko ze spektrum autyzmu. P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rzez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A4517">
        <w:rPr>
          <w:rFonts w:eastAsia="Times New Roman" w:cstheme="minorHAnsi"/>
          <w:color w:val="000000"/>
          <w:sz w:val="24"/>
          <w:szCs w:val="24"/>
          <w:lang w:eastAsia="pl-PL"/>
        </w:rPr>
        <w:t>ich</w:t>
      </w:r>
      <w:r w:rsidR="00EA4517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dom w 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cią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gu tego pół roku przewinęło się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bodajże </w:t>
      </w:r>
      <w:r w:rsidR="00EA4517">
        <w:rPr>
          <w:rFonts w:eastAsia="Times New Roman" w:cstheme="minorHAnsi"/>
          <w:color w:val="000000"/>
          <w:sz w:val="24"/>
          <w:szCs w:val="24"/>
          <w:lang w:val="x-none" w:eastAsia="pl-PL"/>
        </w:rPr>
        <w:t>15 osób, które były</w:t>
      </w:r>
      <w:r w:rsidR="00217CF5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poddawane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A4517">
        <w:rPr>
          <w:rFonts w:eastAsia="Times New Roman" w:cstheme="minorHAnsi"/>
          <w:color w:val="000000"/>
          <w:sz w:val="24"/>
          <w:szCs w:val="24"/>
          <w:lang w:val="x-none" w:eastAsia="pl-PL"/>
        </w:rPr>
        <w:t>wywiadom i 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badaniom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  <w:r w:rsidR="00EA4517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robionym 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przez </w:t>
      </w:r>
      <w:r w:rsidR="00EA4517">
        <w:rPr>
          <w:rFonts w:eastAsia="Times New Roman" w:cstheme="minorHAnsi"/>
          <w:color w:val="000000"/>
          <w:sz w:val="24"/>
          <w:szCs w:val="24"/>
          <w:lang w:eastAsia="pl-PL"/>
        </w:rPr>
        <w:t>jego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żonę </w:t>
      </w:r>
      <w:r w:rsidR="00217CF5">
        <w:rPr>
          <w:rFonts w:eastAsia="Times New Roman" w:cstheme="minorHAnsi"/>
          <w:color w:val="000000"/>
          <w:sz w:val="24"/>
          <w:szCs w:val="24"/>
          <w:lang w:eastAsia="pl-PL"/>
        </w:rPr>
        <w:t>i wyraził szacunek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17CF5">
        <w:rPr>
          <w:rFonts w:eastAsia="Times New Roman" w:cstheme="minorHAnsi"/>
          <w:color w:val="000000"/>
          <w:sz w:val="24"/>
          <w:szCs w:val="24"/>
          <w:lang w:eastAsia="pl-PL"/>
        </w:rPr>
        <w:t>w stosunku do rodziców opiekujących się swoimi dziećmi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, ponieważ </w:t>
      </w:r>
      <w:r w:rsidR="00217CF5">
        <w:rPr>
          <w:rFonts w:eastAsia="Times New Roman" w:cstheme="minorHAnsi"/>
          <w:color w:val="000000"/>
          <w:sz w:val="24"/>
          <w:szCs w:val="24"/>
          <w:lang w:eastAsia="pl-PL"/>
        </w:rPr>
        <w:t>praca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, którą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17CF5">
        <w:rPr>
          <w:rFonts w:eastAsia="Times New Roman" w:cstheme="minorHAnsi"/>
          <w:color w:val="000000"/>
          <w:sz w:val="24"/>
          <w:szCs w:val="24"/>
          <w:lang w:val="x-none" w:eastAsia="pl-PL"/>
        </w:rPr>
        <w:t>robią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jest niesa</w:t>
      </w:r>
      <w:r w:rsidR="00217CF5">
        <w:rPr>
          <w:rFonts w:eastAsia="Times New Roman" w:cstheme="minorHAnsi"/>
          <w:color w:val="000000"/>
          <w:sz w:val="24"/>
          <w:szCs w:val="24"/>
          <w:lang w:val="x-none" w:eastAsia="pl-PL"/>
        </w:rPr>
        <w:t>mowita. Nie jest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specjalistą,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17CF5">
        <w:rPr>
          <w:rFonts w:eastAsia="Times New Roman" w:cstheme="minorHAnsi"/>
          <w:color w:val="000000"/>
          <w:sz w:val="24"/>
          <w:szCs w:val="24"/>
          <w:lang w:val="x-none" w:eastAsia="pl-PL"/>
        </w:rPr>
        <w:t>ale wie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, że autyzm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jest swoistego rodzaju chorobą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cywilizacyjną, z kt</w:t>
      </w:r>
      <w:r w:rsidR="00217CF5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órą się od lat zmagamy, a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dzieci, osoby doros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łe, które są w spektrum autyzmu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330B5">
        <w:rPr>
          <w:rFonts w:eastAsia="Times New Roman" w:cstheme="minorHAnsi"/>
          <w:color w:val="000000"/>
          <w:sz w:val="24"/>
          <w:szCs w:val="24"/>
          <w:lang w:val="x-none" w:eastAsia="pl-PL"/>
        </w:rPr>
        <w:t>to są niezwykłe osoby. To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osoby, które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są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niezwykle wrażl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iwe, szalenie inteligentne, ale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które potrzebują ws</w:t>
      </w:r>
      <w:r w:rsidR="00C330B5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parcia. Wsparcia, którego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rodzice udzi</w:t>
      </w:r>
      <w:r w:rsidR="00217CF5">
        <w:rPr>
          <w:rFonts w:eastAsia="Times New Roman" w:cstheme="minorHAnsi"/>
          <w:color w:val="000000"/>
          <w:sz w:val="24"/>
          <w:szCs w:val="24"/>
          <w:lang w:val="x-none" w:eastAsia="pl-PL"/>
        </w:rPr>
        <w:t>elają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im każdego dnia. Jest to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wsparcie, tak ja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k rodzic swojej dziecko wspiera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przez całe ż</w:t>
      </w:r>
      <w:r w:rsidR="00217CF5">
        <w:rPr>
          <w:rFonts w:eastAsia="Times New Roman" w:cstheme="minorHAnsi"/>
          <w:color w:val="000000"/>
          <w:sz w:val="24"/>
          <w:szCs w:val="24"/>
          <w:lang w:val="x-none" w:eastAsia="pl-PL"/>
        </w:rPr>
        <w:t>ycie, tak tutaj muszą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  <w:r w:rsidR="00217CF5">
        <w:rPr>
          <w:rFonts w:eastAsia="Times New Roman" w:cstheme="minorHAnsi"/>
          <w:color w:val="000000"/>
          <w:sz w:val="24"/>
          <w:szCs w:val="24"/>
          <w:lang w:eastAsia="pl-PL"/>
        </w:rPr>
        <w:t>opiekunowie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działać ze wz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możoną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17CF5">
        <w:rPr>
          <w:rFonts w:eastAsia="Times New Roman" w:cstheme="minorHAnsi"/>
          <w:color w:val="000000"/>
          <w:sz w:val="24"/>
          <w:szCs w:val="24"/>
          <w:lang w:eastAsia="pl-PL"/>
        </w:rPr>
        <w:t>siłą. Uważa, że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  <w:r w:rsidR="00217CF5">
        <w:rPr>
          <w:rFonts w:eastAsia="Times New Roman" w:cstheme="minorHAnsi"/>
          <w:color w:val="000000"/>
          <w:sz w:val="24"/>
          <w:szCs w:val="24"/>
          <w:lang w:eastAsia="pl-PL"/>
        </w:rPr>
        <w:t>b</w:t>
      </w:r>
      <w:r w:rsidR="00217CF5">
        <w:rPr>
          <w:rFonts w:eastAsia="Times New Roman" w:cstheme="minorHAnsi"/>
          <w:color w:val="000000"/>
          <w:sz w:val="24"/>
          <w:szCs w:val="24"/>
          <w:lang w:val="x-none" w:eastAsia="pl-PL"/>
        </w:rPr>
        <w:t>liska obecność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fundacji Arkadii, t</w:t>
      </w:r>
      <w:r w:rsidR="00217CF5">
        <w:rPr>
          <w:rFonts w:eastAsia="Times New Roman" w:cstheme="minorHAnsi"/>
          <w:color w:val="000000"/>
          <w:sz w:val="24"/>
          <w:szCs w:val="24"/>
          <w:lang w:val="x-none" w:eastAsia="pl-PL"/>
        </w:rPr>
        <w:t>o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chyba słuszna koncepcja.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Pani Pre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zydent chyba też się zgodzi, bo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niejednokrotnie 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na te tematy też rozmawialiśmy</w:t>
      </w:r>
      <w:r w:rsidR="00217CF5">
        <w:rPr>
          <w:rFonts w:eastAsia="Times New Roman" w:cstheme="minorHAnsi"/>
          <w:color w:val="000000"/>
          <w:sz w:val="24"/>
          <w:szCs w:val="24"/>
          <w:lang w:eastAsia="pl-PL"/>
        </w:rPr>
        <w:t>. Stwierdził, że</w:t>
      </w:r>
      <w:r w:rsidR="002F10AE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trzyma kciuki i jest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pełen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podziwu i 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szacunk</w:t>
      </w:r>
      <w:r w:rsidR="002F10AE">
        <w:rPr>
          <w:rFonts w:eastAsia="Times New Roman" w:cstheme="minorHAnsi"/>
          <w:color w:val="000000"/>
          <w:sz w:val="24"/>
          <w:szCs w:val="24"/>
          <w:lang w:eastAsia="pl-PL"/>
        </w:rPr>
        <w:t>u.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</w:p>
    <w:p w:rsidR="00815844" w:rsidRDefault="00815844" w:rsidP="00736B2A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val="x-none" w:eastAsia="pl-PL"/>
        </w:rPr>
      </w:pPr>
    </w:p>
    <w:p w:rsidR="00005751" w:rsidRPr="00653C63" w:rsidRDefault="000315DC" w:rsidP="00736B2A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15DC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p. Z. </w:t>
      </w:r>
      <w:proofErr w:type="spellStart"/>
      <w:r w:rsidRPr="000315DC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Fiderewicz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C1891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C1891">
        <w:rPr>
          <w:rFonts w:eastAsia="Times New Roman" w:cstheme="minorHAnsi"/>
          <w:color w:val="000000"/>
          <w:sz w:val="24"/>
          <w:szCs w:val="24"/>
          <w:lang w:eastAsia="pl-PL"/>
        </w:rPr>
        <w:t>nadmienił, że z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problemem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C1891">
        <w:rPr>
          <w:rFonts w:eastAsia="Times New Roman" w:cstheme="minorHAnsi"/>
          <w:color w:val="000000"/>
          <w:sz w:val="24"/>
          <w:szCs w:val="24"/>
          <w:lang w:val="x-none" w:eastAsia="pl-PL"/>
        </w:rPr>
        <w:t>autyzmu zetknął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się w 2000 roku. On dopiero w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Polsce wtedy się p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ojawiał, bo do tego czasu chyba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źle były stawiane diagnozy przez 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lekarzy, </w:t>
      </w:r>
      <w:r w:rsidR="008C1891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proofErr w:type="spellStart"/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o</w:t>
      </w:r>
      <w:r w:rsidR="008C1891">
        <w:rPr>
          <w:rFonts w:eastAsia="Times New Roman" w:cstheme="minorHAnsi"/>
          <w:color w:val="000000"/>
          <w:sz w:val="24"/>
          <w:szCs w:val="24"/>
          <w:lang w:eastAsia="pl-PL"/>
        </w:rPr>
        <w:t>nieważ</w:t>
      </w:r>
      <w:proofErr w:type="spellEnd"/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utożsamiano to z mó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zgowym porażeniem dziecięcym. I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dopiero później 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te badania i wiedza pozyskiwana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także z ośrodków z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agranicznych, głównie ze Stanów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lastRenderedPageBreak/>
        <w:t>Zjednoczonych pok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azywała, że mamy do czynienia z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autyzmem. Pami</w:t>
      </w:r>
      <w:r w:rsidR="008C1891">
        <w:rPr>
          <w:rFonts w:eastAsia="Times New Roman" w:cstheme="minorHAnsi"/>
          <w:color w:val="000000"/>
          <w:sz w:val="24"/>
          <w:szCs w:val="24"/>
          <w:lang w:val="x-none" w:eastAsia="pl-PL"/>
        </w:rPr>
        <w:t>ęta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wówczas spotkania, a by</w:t>
      </w:r>
      <w:r w:rsidR="008C1891">
        <w:rPr>
          <w:rFonts w:eastAsia="Times New Roman" w:cstheme="minorHAnsi"/>
          <w:color w:val="000000"/>
          <w:sz w:val="24"/>
          <w:szCs w:val="24"/>
          <w:lang w:val="x-none" w:eastAsia="pl-PL"/>
        </w:rPr>
        <w:t>ł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wtedy naczelnik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iem Wydziału Zdrowia i Polityki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Społecznej Urzędu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Miasta</w:t>
      </w:r>
      <w:r w:rsidR="008C189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8C189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z rodzicami. Szukano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rozwiązań, żeb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y pomóc wówczas dzieciom w 2000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rok</w:t>
      </w:r>
      <w:r w:rsidR="008C189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u. Dzisiaj to są dorosłe osoby </w:t>
      </w:r>
      <w:r w:rsidR="008C1891" w:rsidRPr="008C1891">
        <w:t>i</w:t>
      </w:r>
      <w:r w:rsidR="008C1891">
        <w:t> </w:t>
      </w:r>
      <w:r w:rsidR="00005751" w:rsidRPr="008C1891">
        <w:t>te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problemy nie zniknęły. One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C189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nadal są i to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jeszcze bardziej poważne i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trudniejsze</w:t>
      </w:r>
      <w:r w:rsidR="008C189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niż </w:t>
      </w:r>
      <w:r w:rsidR="008C189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wtedy.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Jeżeli chodzi </w:t>
      </w:r>
      <w:r w:rsidR="008C189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o sprawy aut</w:t>
      </w:r>
      <w:r w:rsidR="008C1891">
        <w:rPr>
          <w:rFonts w:eastAsia="Times New Roman" w:cstheme="minorHAnsi"/>
          <w:color w:val="000000"/>
          <w:sz w:val="24"/>
          <w:szCs w:val="24"/>
          <w:lang w:val="x-none" w:eastAsia="pl-PL"/>
        </w:rPr>
        <w:t>yzmu</w:t>
      </w:r>
      <w:r w:rsidR="008C189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8C189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w To</w:t>
      </w:r>
      <w:r w:rsidR="00036DDA">
        <w:rPr>
          <w:rFonts w:eastAsia="Times New Roman" w:cstheme="minorHAnsi"/>
          <w:color w:val="000000"/>
          <w:sz w:val="24"/>
          <w:szCs w:val="24"/>
          <w:lang w:val="x-none" w:eastAsia="pl-PL"/>
        </w:rPr>
        <w:t>runiu i w Polsce, k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ażde dziecko jest inne w</w:t>
      </w:r>
      <w:r w:rsidR="00036DDA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036DDA">
        <w:rPr>
          <w:rFonts w:eastAsia="Times New Roman" w:cstheme="minorHAnsi"/>
          <w:color w:val="000000"/>
          <w:sz w:val="24"/>
          <w:szCs w:val="24"/>
          <w:lang w:val="x-none" w:eastAsia="pl-PL"/>
        </w:rPr>
        <w:t>autyzmie.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  <w:r w:rsidR="00036DDA"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utaj ni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e czas i żeby o tym mówić, są i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utalentowane, rozwijające swoje talenty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, ale też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jest i agresja wś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ród osób chorych. </w:t>
      </w:r>
      <w:r w:rsidR="00036DDA">
        <w:rPr>
          <w:rFonts w:eastAsia="Times New Roman" w:cstheme="minorHAnsi"/>
          <w:color w:val="000000"/>
          <w:sz w:val="24"/>
          <w:szCs w:val="24"/>
          <w:lang w:eastAsia="pl-PL"/>
        </w:rPr>
        <w:t>Dodał, że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36DDA">
        <w:rPr>
          <w:rFonts w:eastAsia="Times New Roman" w:cstheme="minorHAnsi"/>
          <w:color w:val="000000"/>
          <w:sz w:val="24"/>
          <w:szCs w:val="24"/>
          <w:lang w:val="x-none" w:eastAsia="pl-PL"/>
        </w:rPr>
        <w:t>ma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przyjaciół, </w:t>
      </w:r>
      <w:r w:rsidR="00C330B5">
        <w:rPr>
          <w:rFonts w:eastAsia="Times New Roman" w:cstheme="minorHAnsi"/>
          <w:color w:val="000000"/>
          <w:sz w:val="24"/>
          <w:szCs w:val="24"/>
          <w:lang w:val="x-none" w:eastAsia="pl-PL"/>
        </w:rPr>
        <w:t>którzy mają dzisiaj 27 -</w:t>
      </w:r>
      <w:r w:rsidR="00C330B5">
        <w:rPr>
          <w:rFonts w:eastAsia="Times New Roman" w:cstheme="minorHAnsi"/>
          <w:color w:val="000000"/>
          <w:sz w:val="24"/>
          <w:szCs w:val="24"/>
          <w:lang w:eastAsia="pl-PL"/>
        </w:rPr>
        <w:t> l</w:t>
      </w:r>
      <w:proofErr w:type="spellStart"/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etniego</w:t>
      </w:r>
      <w:proofErr w:type="spellEnd"/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syna i j</w:t>
      </w:r>
      <w:r w:rsidR="00036DDA">
        <w:rPr>
          <w:rFonts w:eastAsia="Times New Roman" w:cstheme="minorHAnsi"/>
          <w:color w:val="000000"/>
          <w:sz w:val="24"/>
          <w:szCs w:val="24"/>
          <w:lang w:val="x-none" w:eastAsia="pl-PL"/>
        </w:rPr>
        <w:t>est to problem. Myśli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, że każda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inicjatywa, któr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a pojawia się w obszarze pomocy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nie tylko osobom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z autyzmem, ale w ogóle osobom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niepełnosprawnym,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które tej pomocy od nas, ludzi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zdrowych pot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rzebują, zasługuje na uznanie i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wsparcie. O ile w T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oruniu, tak jak już Pani Prezes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mówiła, wiele si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ę robi na rzecz środowiska osób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niepełnosprawnych, 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także robiliśmy na rzecz dzieci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z autyzmem, wspomagaliśmy 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rodziców, organizacje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pozarządowe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. W naszych szkołach mamy klasy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integracyjne,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Pani Wanda Antonowicz kończyła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specjalisty</w:t>
      </w:r>
      <w:r w:rsidR="00036DDA">
        <w:rPr>
          <w:rFonts w:eastAsia="Times New Roman" w:cstheme="minorHAnsi"/>
          <w:color w:val="000000"/>
          <w:sz w:val="24"/>
          <w:szCs w:val="24"/>
          <w:lang w:val="x-none" w:eastAsia="pl-PL"/>
        </w:rPr>
        <w:t>czne kursy i w S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zkole </w:t>
      </w:r>
      <w:r w:rsidR="00036DDA">
        <w:rPr>
          <w:rFonts w:eastAsia="Times New Roman" w:cstheme="minorHAnsi"/>
          <w:color w:val="000000"/>
          <w:sz w:val="24"/>
          <w:szCs w:val="24"/>
          <w:lang w:val="x-none" w:eastAsia="pl-PL"/>
        </w:rPr>
        <w:t>P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odstawowej </w:t>
      </w:r>
      <w:r w:rsidR="00036D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nr 31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s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ą klasy integracyjne dla dzieci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chorych na autyzm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, ale to jest wszystko mało, bo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ten problem naras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ta. Dzieci rosną, cieszymy się,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później dorastają, </w:t>
      </w:r>
      <w:r w:rsidR="00036DDA">
        <w:rPr>
          <w:rFonts w:eastAsia="Times New Roman" w:cstheme="minorHAnsi"/>
          <w:color w:val="000000"/>
          <w:sz w:val="24"/>
          <w:szCs w:val="24"/>
          <w:lang w:eastAsia="pl-PL"/>
        </w:rPr>
        <w:t>pojawia się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problem, ro</w:t>
      </w:r>
      <w:r w:rsidR="00036DDA">
        <w:rPr>
          <w:rFonts w:eastAsia="Times New Roman" w:cstheme="minorHAnsi"/>
          <w:color w:val="000000"/>
          <w:sz w:val="24"/>
          <w:szCs w:val="24"/>
          <w:lang w:val="x-none" w:eastAsia="pl-PL"/>
        </w:rPr>
        <w:t>dzice odchodzą i co wówczas z 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dzieckiem.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Także to miejsce, k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tóre jest przez Pana Prezydenta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zaproponowan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e, w którym także w poprzedniej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kadencji także bra</w:t>
      </w:r>
      <w:r w:rsidR="00036DDA">
        <w:rPr>
          <w:rFonts w:eastAsia="Times New Roman" w:cstheme="minorHAnsi"/>
          <w:color w:val="000000"/>
          <w:sz w:val="24"/>
          <w:szCs w:val="24"/>
          <w:lang w:val="x-none" w:eastAsia="pl-PL"/>
        </w:rPr>
        <w:t>li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z Prezydentem Michałem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Zale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skim udział i</w:t>
      </w:r>
      <w:r w:rsidR="00036DDA">
        <w:rPr>
          <w:rFonts w:eastAsia="Times New Roman" w:cstheme="minorHAnsi"/>
          <w:color w:val="000000"/>
          <w:sz w:val="24"/>
          <w:szCs w:val="24"/>
          <w:lang w:val="x-none" w:eastAsia="pl-PL"/>
        </w:rPr>
        <w:t> analizowali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ten teren, jest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terenem bardzo </w:t>
      </w:r>
      <w:r w:rsidR="00100E6B">
        <w:rPr>
          <w:rFonts w:eastAsia="Times New Roman" w:cstheme="minorHAnsi"/>
          <w:color w:val="000000"/>
          <w:sz w:val="24"/>
          <w:szCs w:val="24"/>
          <w:lang w:val="x-none" w:eastAsia="pl-PL"/>
        </w:rPr>
        <w:t>dobrym. Musimy coś wybrać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albo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00E6B">
        <w:rPr>
          <w:rFonts w:eastAsia="Times New Roman" w:cstheme="minorHAnsi"/>
          <w:color w:val="000000"/>
          <w:sz w:val="24"/>
          <w:szCs w:val="24"/>
          <w:lang w:val="x-none" w:eastAsia="pl-PL"/>
        </w:rPr>
        <w:t>zieleń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albo </w:t>
      </w:r>
      <w:r w:rsidR="00653C63">
        <w:rPr>
          <w:rFonts w:eastAsia="Times New Roman" w:cstheme="minorHAnsi"/>
          <w:color w:val="000000"/>
          <w:sz w:val="24"/>
          <w:szCs w:val="24"/>
          <w:lang w:val="x-none" w:eastAsia="pl-PL"/>
        </w:rPr>
        <w:t>pomoc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ludziom. W naszej ocenie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człowiek jest tuta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j najważniejszy i myśl</w:t>
      </w:r>
      <w:r w:rsidR="00653C63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="00815844">
        <w:rPr>
          <w:rFonts w:eastAsia="Times New Roman" w:cstheme="minorHAnsi"/>
          <w:color w:val="000000"/>
          <w:sz w:val="24"/>
          <w:szCs w:val="24"/>
          <w:lang w:val="x-none" w:eastAsia="pl-PL"/>
        </w:rPr>
        <w:t>, że tak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53C63">
        <w:rPr>
          <w:rFonts w:eastAsia="Times New Roman" w:cstheme="minorHAnsi"/>
          <w:color w:val="000000"/>
          <w:sz w:val="24"/>
          <w:szCs w:val="24"/>
          <w:lang w:val="x-none" w:eastAsia="pl-PL"/>
        </w:rPr>
        <w:t>jak tu pojawiła się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deklaracja, o której mówi</w:t>
      </w:r>
      <w:r w:rsidR="00653C63">
        <w:rPr>
          <w:rFonts w:eastAsia="Times New Roman" w:cstheme="minorHAnsi"/>
          <w:color w:val="000000"/>
          <w:sz w:val="24"/>
          <w:szCs w:val="24"/>
          <w:lang w:val="x-none" w:eastAsia="pl-PL"/>
        </w:rPr>
        <w:t>ł</w:t>
      </w:r>
      <w:r w:rsidR="008158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Dyrektor Adrian Ry</w:t>
      </w:r>
      <w:r w:rsidR="00653C63">
        <w:rPr>
          <w:rFonts w:eastAsia="Times New Roman" w:cstheme="minorHAnsi"/>
          <w:color w:val="000000"/>
          <w:sz w:val="24"/>
          <w:szCs w:val="24"/>
          <w:lang w:val="x-none" w:eastAsia="pl-PL"/>
        </w:rPr>
        <w:t>nkowski, zieleń</w:t>
      </w:r>
      <w:r w:rsidR="00375105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będzie też</w:t>
      </w:r>
      <w:r w:rsidR="003751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chroniona, bo on</w:t>
      </w:r>
      <w:r w:rsidR="00375105">
        <w:rPr>
          <w:rFonts w:eastAsia="Times New Roman" w:cstheme="minorHAnsi"/>
          <w:color w:val="000000"/>
          <w:sz w:val="24"/>
          <w:szCs w:val="24"/>
          <w:lang w:val="x-none" w:eastAsia="pl-PL"/>
        </w:rPr>
        <w:t>a także będzie w tej terapii na</w:t>
      </w:r>
      <w:r w:rsidR="003751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pewno wykorzystywan</w:t>
      </w:r>
      <w:r w:rsidR="00375105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a. Teren przy </w:t>
      </w:r>
      <w:r w:rsidR="00653C6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ul. </w:t>
      </w:r>
      <w:r w:rsidR="00375105">
        <w:rPr>
          <w:rFonts w:eastAsia="Times New Roman" w:cstheme="minorHAnsi"/>
          <w:color w:val="000000"/>
          <w:sz w:val="24"/>
          <w:szCs w:val="24"/>
          <w:lang w:val="x-none" w:eastAsia="pl-PL"/>
        </w:rPr>
        <w:t>Skłodowskiej, to jest teren, na</w:t>
      </w:r>
      <w:r w:rsidR="003751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którym było ZOMO,</w:t>
      </w:r>
      <w:r w:rsidR="00653C63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był zakład karny</w:t>
      </w:r>
      <w:r w:rsidR="00375105">
        <w:rPr>
          <w:rFonts w:eastAsia="Times New Roman" w:cstheme="minorHAnsi"/>
          <w:color w:val="000000"/>
          <w:sz w:val="24"/>
          <w:szCs w:val="24"/>
          <w:lang w:val="x-none" w:eastAsia="pl-PL"/>
        </w:rPr>
        <w:t>, później były</w:t>
      </w:r>
      <w:r w:rsidR="003751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plany też </w:t>
      </w:r>
      <w:r w:rsidR="00375105">
        <w:rPr>
          <w:rFonts w:eastAsia="Times New Roman" w:cstheme="minorHAnsi"/>
          <w:color w:val="000000"/>
          <w:sz w:val="24"/>
          <w:szCs w:val="24"/>
          <w:lang w:val="x-none" w:eastAsia="pl-PL"/>
        </w:rPr>
        <w:t>stworzenia tam zakładu karnego,</w:t>
      </w:r>
      <w:r w:rsidR="003751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Ministerstwo Spra</w:t>
      </w:r>
      <w:r w:rsidR="00375105">
        <w:rPr>
          <w:rFonts w:eastAsia="Times New Roman" w:cstheme="minorHAnsi"/>
          <w:color w:val="000000"/>
          <w:sz w:val="24"/>
          <w:szCs w:val="24"/>
          <w:lang w:val="x-none" w:eastAsia="pl-PL"/>
        </w:rPr>
        <w:t>wiedliwości miało takie plany w</w:t>
      </w:r>
      <w:r w:rsidR="003751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latach 2004-200</w:t>
      </w:r>
      <w:r w:rsidR="00375105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6. Tu na tej sali </w:t>
      </w:r>
      <w:r w:rsidR="00653C63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Radni </w:t>
      </w:r>
      <w:r w:rsidR="00653C63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podejmowali</w:t>
      </w:r>
      <w:r w:rsidR="00653C63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decyzję</w:t>
      </w:r>
      <w:r w:rsidR="00375105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przeciw</w:t>
      </w:r>
      <w:r w:rsidR="00375105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ko </w:t>
      </w:r>
      <w:r w:rsidR="00653C63">
        <w:rPr>
          <w:rFonts w:eastAsia="Times New Roman" w:cstheme="minorHAnsi"/>
          <w:color w:val="000000"/>
          <w:sz w:val="24"/>
          <w:szCs w:val="24"/>
          <w:lang w:eastAsia="pl-PL"/>
        </w:rPr>
        <w:t>budowie zakładu karnego,</w:t>
      </w:r>
      <w:r w:rsidR="00653C63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chroniono</w:t>
      </w:r>
      <w:r w:rsidR="00375105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ten</w:t>
      </w:r>
      <w:r w:rsidR="003751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teren i wojewoda wy</w:t>
      </w:r>
      <w:r w:rsidR="00375105">
        <w:rPr>
          <w:rFonts w:eastAsia="Times New Roman" w:cstheme="minorHAnsi"/>
          <w:color w:val="000000"/>
          <w:sz w:val="24"/>
          <w:szCs w:val="24"/>
          <w:lang w:val="x-none" w:eastAsia="pl-PL"/>
        </w:rPr>
        <w:t>raził zgodę na przekazanie tego</w:t>
      </w:r>
      <w:r w:rsidR="003751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terenu miastu pod jedny</w:t>
      </w:r>
      <w:r w:rsidR="00375105">
        <w:rPr>
          <w:rFonts w:eastAsia="Times New Roman" w:cstheme="minorHAnsi"/>
          <w:color w:val="000000"/>
          <w:sz w:val="24"/>
          <w:szCs w:val="24"/>
          <w:lang w:val="x-none" w:eastAsia="pl-PL"/>
        </w:rPr>
        <w:t>m warunkiem. Na tym terenie</w:t>
      </w:r>
      <w:r w:rsidR="003751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mają być funkc</w:t>
      </w:r>
      <w:r w:rsidR="00375105">
        <w:rPr>
          <w:rFonts w:eastAsia="Times New Roman" w:cstheme="minorHAnsi"/>
          <w:color w:val="000000"/>
          <w:sz w:val="24"/>
          <w:szCs w:val="24"/>
          <w:lang w:val="x-none" w:eastAsia="pl-PL"/>
        </w:rPr>
        <w:t>je społeczne, funkcje potrzebne</w:t>
      </w:r>
      <w:r w:rsidR="003751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mieszkańcom Torunia. Jest schronisko, jest</w:t>
      </w:r>
      <w:r w:rsidR="003751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noclegownia, jest fundacja Arkadia, są formy dla</w:t>
      </w:r>
      <w:r w:rsidR="003751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matek samotnyc</w:t>
      </w:r>
      <w:r w:rsidR="00375105">
        <w:rPr>
          <w:rFonts w:eastAsia="Times New Roman" w:cstheme="minorHAnsi"/>
          <w:color w:val="000000"/>
          <w:sz w:val="24"/>
          <w:szCs w:val="24"/>
          <w:lang w:val="x-none" w:eastAsia="pl-PL"/>
        </w:rPr>
        <w:t>h i ojców samotnych z dziećmi i</w:t>
      </w:r>
      <w:r w:rsidR="003751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teraz będzie kolejna fundacja, która będzie </w:t>
      </w:r>
      <w:r w:rsidR="00375105">
        <w:rPr>
          <w:rFonts w:eastAsia="Times New Roman" w:cstheme="minorHAnsi"/>
          <w:color w:val="000000"/>
          <w:sz w:val="24"/>
          <w:szCs w:val="24"/>
          <w:lang w:val="x-none" w:eastAsia="pl-PL"/>
        </w:rPr>
        <w:t>robiła</w:t>
      </w:r>
      <w:r w:rsidR="003751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dobrą rzecz dla os</w:t>
      </w:r>
      <w:r w:rsidR="00375105">
        <w:rPr>
          <w:rFonts w:eastAsia="Times New Roman" w:cstheme="minorHAnsi"/>
          <w:color w:val="000000"/>
          <w:sz w:val="24"/>
          <w:szCs w:val="24"/>
          <w:lang w:val="x-none" w:eastAsia="pl-PL"/>
        </w:rPr>
        <w:t>ób chorych z autyzmem</w:t>
      </w:r>
      <w:r w:rsidR="00653C6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Podkreślił, </w:t>
      </w:r>
      <w:r w:rsidR="00375105">
        <w:rPr>
          <w:rFonts w:eastAsia="Times New Roman" w:cstheme="minorHAnsi"/>
          <w:color w:val="000000"/>
          <w:sz w:val="24"/>
          <w:szCs w:val="24"/>
          <w:lang w:val="x-none" w:eastAsia="pl-PL"/>
        </w:rPr>
        <w:t>w imieniu</w:t>
      </w:r>
      <w:r w:rsidR="003751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Klubu </w:t>
      </w:r>
      <w:r w:rsidR="00653C6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Radnych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Wspóln</w:t>
      </w:r>
      <w:r w:rsidR="00653C63">
        <w:rPr>
          <w:rFonts w:eastAsia="Times New Roman" w:cstheme="minorHAnsi"/>
          <w:color w:val="000000"/>
          <w:sz w:val="24"/>
          <w:szCs w:val="24"/>
          <w:lang w:val="x-none" w:eastAsia="pl-PL"/>
        </w:rPr>
        <w:t>y Toruń, że</w:t>
      </w:r>
      <w:r w:rsidR="00375105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  <w:r w:rsidR="00653C63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375105">
        <w:rPr>
          <w:rFonts w:eastAsia="Times New Roman" w:cstheme="minorHAnsi"/>
          <w:color w:val="000000"/>
          <w:sz w:val="24"/>
          <w:szCs w:val="24"/>
          <w:lang w:val="x-none" w:eastAsia="pl-PL"/>
        </w:rPr>
        <w:t>opr</w:t>
      </w:r>
      <w:r w:rsidR="00653C63">
        <w:rPr>
          <w:rFonts w:eastAsia="Times New Roman" w:cstheme="minorHAnsi"/>
          <w:color w:val="000000"/>
          <w:sz w:val="24"/>
          <w:szCs w:val="24"/>
          <w:lang w:eastAsia="pl-PL"/>
        </w:rPr>
        <w:t>ą</w:t>
      </w:r>
      <w:r w:rsidR="00375105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ten projekt</w:t>
      </w:r>
      <w:r w:rsidR="003751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53C63">
        <w:rPr>
          <w:rFonts w:eastAsia="Times New Roman" w:cstheme="minorHAnsi"/>
          <w:color w:val="000000"/>
          <w:sz w:val="24"/>
          <w:szCs w:val="24"/>
          <w:lang w:eastAsia="pl-PL"/>
        </w:rPr>
        <w:t>uchwały.</w:t>
      </w:r>
    </w:p>
    <w:p w:rsidR="00375105" w:rsidRPr="00005751" w:rsidRDefault="00375105" w:rsidP="00736B2A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val="x-none" w:eastAsia="pl-PL"/>
        </w:rPr>
      </w:pPr>
    </w:p>
    <w:p w:rsidR="00005751" w:rsidRPr="00C330B5" w:rsidRDefault="004247A9" w:rsidP="00736B2A">
      <w:pPr>
        <w:pStyle w:val="Akapitzlist"/>
        <w:spacing w:after="0" w:line="240" w:lineRule="auto"/>
        <w:ind w:left="0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p. M.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Jakubaszek</w:t>
      </w:r>
      <w:proofErr w:type="spellEnd"/>
      <w:r w:rsidRPr="000575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– stwierdził, że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chyba nie ma na tej s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ali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osoby, która pow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iedziała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by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, że taki kompleks jest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niepotrzebny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. Potrzeba jest ogromna i chyba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wszyscy to, jeżeli 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nie wiedzą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to czują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Powiedział, że 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też to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wie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jego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ż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ona </w:t>
      </w:r>
      <w:r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na co 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dzień </w:t>
      </w:r>
      <w:r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pracuje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z dziećmi niepełnosprawnymi. I to bardzo szlachetna i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potrzebna inicja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tywa. Zastanawia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się tylko nad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tym, czy fakt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ycznie nie można byłoby znaleźć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lepszego, bardzie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j optymalnego terenu, i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nie bez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kozery pytał o 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Czerni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wice, bo przecież jest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tam teren, 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który w planie zagospodarowania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przestrzen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nego, </w:t>
      </w:r>
      <w:r w:rsidR="00C330B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ile dobrze pamięta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, jest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dedykowany właś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nie prowadzenie takiej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działal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ności o charakterze leczniczym,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sanatoryjnym.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I być może warto byłoby też na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przyszłość spojrzeć w tym kierunku.</w:t>
      </w:r>
    </w:p>
    <w:p w:rsidR="00636694" w:rsidRDefault="00636694" w:rsidP="00736B2A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05751" w:rsidRPr="00005751" w:rsidRDefault="00084CAD" w:rsidP="00736B2A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val="x-none" w:eastAsia="pl-PL"/>
        </w:rPr>
      </w:pPr>
      <w:r w:rsidRPr="00396260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p. M. </w:t>
      </w:r>
      <w:proofErr w:type="spellStart"/>
      <w:r w:rsidRPr="00396260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Mendelewska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odniosła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się do wypowiedzi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zasłyszanej tu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z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resztą słusznej. Dlaczego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Radni 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ma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ją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zaufać 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młodej fundacji? Tak, to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prawda. Powstaliśmy, powołaliśmy się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w 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ubiegłym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roku, a więc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mamy krótki staż, a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le chciała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powiedzieć, że lu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dzie, którzy tworzą tę fundację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od kilkudziesięci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u, dwudziestu, czterdziestu lat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pracują na rzecz środowisk niepe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łnosprawnych. To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są ludzie dobrze w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ykształceni, mądrzy i wiedzący,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jak można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lastRenderedPageBreak/>
        <w:t>zorga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nizować taką pomoc. Żeby trochę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odeprzeć jeszcz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e tego typu wątpliwość, to mamy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dwie umowy partnerskie z 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dwoma bardzo silnymi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partnera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mi. Jeden to jest O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gólnopolskie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Stowarzyszenie P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omoc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y Osobom A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utystycznym w Gdańsku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i drugie f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undacja Arkadia w 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Toruniu. I to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połączenie sił do wspólnego dzi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ałania, opierania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się o ich doświadczenia połączone z naszą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specjalistyczną wiedzą po prostu przyniesie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zakładany efekt.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hciała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dodać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 że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ą oso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by, ciężko uszkodzone,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z dużą dysfunkcją i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ntelektualną i cechami autyzmu.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I 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są osoby na 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drugim biegunie w spektrum, tak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zwani </w:t>
      </w:r>
      <w:proofErr w:type="spellStart"/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sawanci</w:t>
      </w:r>
      <w:proofErr w:type="spellEnd"/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, </w:t>
      </w:r>
      <w:proofErr w:type="spellStart"/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asper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gerzy</w:t>
      </w:r>
      <w:proofErr w:type="spellEnd"/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, już się dzisiaj tych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słów nie używa. A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le chciała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powiedzieć o jednej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rzeczy, że zarówno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osoba z jednego bieguna, jak i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z drugiego bieguna 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potrafi potrzebować najwyższego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poziomu wsparcia. 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Pozwolili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sobie dzisiaj 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drogą e-mailową i w formie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papierowej 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wysłać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Radnym 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zaproszenie do udziału 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konferencj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i, która będzie poświęcona temu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tematowi. Mi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ędzy innymi jedną z 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takich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osób, 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będzie doktor prawa, pan Maciej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Okrztulski</w:t>
      </w:r>
      <w:proofErr w:type="spellEnd"/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, pierwsz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y w Polsce doktorant 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spektrum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autyzmu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 który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przygotu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je dla nas wystąpienie. Jest to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osoba nie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werbalna, o najwyższym poziomie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inteligencji, n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atomiast wymagająca najwyższego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poziomu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wsparcia, bo nie radząca sobie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samodzielnie, abso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lutnie w życiu. Jemu towarzyszy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cały czas mat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ka i brat i takie osoby również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powinny znaleźć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swoje miejsce, kiedy zabraknie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opiekunów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 Se</w:t>
      </w:r>
      <w:proofErr w:type="spellStart"/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rdecznie</w:t>
      </w:r>
      <w:proofErr w:type="spellEnd"/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zapra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sza na tę konferencję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proofErr w:type="spellStart"/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ie</w:t>
      </w:r>
      <w:proofErr w:type="spellEnd"/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, że w tym dniu 20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czerwca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br. Radni mają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swoje bardzo ważne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wydarzenie i s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esję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, a ponieważ ta konferencja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będzie po przeciw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nej stronie, więc może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osoby,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które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zajmują si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ę i kreują politykę społeczną w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mieście, w regioni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e mają wpływ na to, może znajdą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chwilę czasu. Tak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im ciekawym wystąpieniem będzie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37AF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wykład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Rzecznik</w:t>
      </w:r>
      <w:r w:rsidR="00A37AFA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Praw Dzie</w:t>
      </w:r>
      <w:r w:rsidR="00A37AFA">
        <w:rPr>
          <w:rFonts w:eastAsia="Times New Roman" w:cstheme="minorHAnsi"/>
          <w:color w:val="000000"/>
          <w:sz w:val="24"/>
          <w:szCs w:val="24"/>
          <w:lang w:val="x-none" w:eastAsia="pl-PL"/>
        </w:rPr>
        <w:t>cka, Pani Moniki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Horna-Cieślak,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która nas wspiera </w:t>
      </w:r>
      <w:r w:rsidR="00A37AFA">
        <w:rPr>
          <w:rFonts w:eastAsia="Times New Roman" w:cstheme="minorHAnsi"/>
          <w:color w:val="000000"/>
          <w:sz w:val="24"/>
          <w:szCs w:val="24"/>
          <w:lang w:val="x-none" w:eastAsia="pl-PL"/>
        </w:rPr>
        <w:t>z całej siły,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na te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mat praw człowieka, wykluczenia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społecznego, zawodowego, rodzin w opar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ciu o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konwencję osó</w:t>
      </w:r>
      <w:r w:rsidR="00A37AFA">
        <w:rPr>
          <w:rFonts w:eastAsia="Times New Roman" w:cstheme="minorHAnsi"/>
          <w:color w:val="000000"/>
          <w:sz w:val="24"/>
          <w:szCs w:val="24"/>
          <w:lang w:val="x-none" w:eastAsia="pl-PL"/>
        </w:rPr>
        <w:t>b z 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niepełnosprawnościami. Więc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jeżeli znaj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dzie się chwila, żeby </w:t>
      </w:r>
      <w:r w:rsidR="00A37AFA">
        <w:rPr>
          <w:rFonts w:eastAsia="Times New Roman" w:cstheme="minorHAnsi"/>
          <w:color w:val="000000"/>
          <w:sz w:val="24"/>
          <w:szCs w:val="24"/>
          <w:lang w:eastAsia="pl-PL"/>
        </w:rPr>
        <w:t>przyjść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, to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serdecznie zaprasz</w:t>
      </w:r>
      <w:r w:rsidR="00A37AFA">
        <w:rPr>
          <w:rFonts w:eastAsia="Times New Roman" w:cstheme="minorHAnsi"/>
          <w:color w:val="000000"/>
          <w:sz w:val="24"/>
          <w:szCs w:val="24"/>
          <w:lang w:val="x-none" w:eastAsia="pl-PL"/>
        </w:rPr>
        <w:t>a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. </w:t>
      </w:r>
      <w:r w:rsidR="00A37AF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Dodała, że wcześniej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pros</w:t>
      </w:r>
      <w:r w:rsidR="00A37AFA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o rejestrację uczestników </w:t>
      </w:r>
      <w:r w:rsidR="00A37AFA"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właściwym formularzu. </w:t>
      </w:r>
    </w:p>
    <w:p w:rsidR="00636694" w:rsidRDefault="00636694" w:rsidP="00736B2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x-none" w:eastAsia="pl-PL"/>
        </w:rPr>
      </w:pPr>
    </w:p>
    <w:p w:rsidR="00E1792B" w:rsidRDefault="00E7488F" w:rsidP="00E1792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x-none"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p. Ł. Walkusz</w:t>
      </w:r>
      <w:r w:rsidRPr="007B1A9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chciałby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również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od siebie dodać podziękowania dla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Dyrektora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WGN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,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Pan</w:t>
      </w:r>
      <w:r>
        <w:rPr>
          <w:rFonts w:eastAsia="Times New Roman" w:cstheme="minorHAnsi"/>
          <w:color w:val="000000"/>
          <w:sz w:val="24"/>
          <w:szCs w:val="24"/>
          <w:lang w:val="x-none" w:eastAsia="pl-PL"/>
        </w:rPr>
        <w:t>i Prezes. Myśli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, że dla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wszystkich biorąc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ych udział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zarówno w pytaniach,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jak i w dyskusji, bo rzeczywiście akurat ten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projekt ustawy te</w:t>
      </w:r>
      <w:r w:rsidR="00E1792B">
        <w:rPr>
          <w:rFonts w:eastAsia="Times New Roman" w:cstheme="minorHAnsi"/>
          <w:color w:val="000000"/>
          <w:sz w:val="24"/>
          <w:szCs w:val="24"/>
          <w:lang w:val="x-none" w:eastAsia="pl-PL"/>
        </w:rPr>
        <w:t>ż jest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taką ciekawą być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może lekcją na t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emat tego problemu, którym dziś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zajmujemy się w kon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tekście tej decyzji, którą mamy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podjąć. Ale problem jest naprawdę bardzo ważny i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179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myśli, </w:t>
      </w:r>
      <w:r w:rsidR="00C330B5">
        <w:rPr>
          <w:rFonts w:eastAsia="Times New Roman" w:cstheme="minorHAnsi"/>
          <w:color w:val="000000"/>
          <w:sz w:val="24"/>
          <w:szCs w:val="24"/>
          <w:lang w:val="x-none" w:eastAsia="pl-PL"/>
        </w:rPr>
        <w:t>że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</w:t>
      </w:r>
      <w:r w:rsidR="00E1792B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proofErr w:type="spellStart"/>
      <w:r w:rsidR="00C330B5">
        <w:rPr>
          <w:rFonts w:eastAsia="Times New Roman" w:cstheme="minorHAnsi"/>
          <w:color w:val="000000"/>
          <w:sz w:val="24"/>
          <w:szCs w:val="24"/>
          <w:lang w:val="x-none" w:eastAsia="pl-PL"/>
        </w:rPr>
        <w:t>adni</w:t>
      </w:r>
      <w:proofErr w:type="spellEnd"/>
      <w:r w:rsidR="00C330B5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będą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też ten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05751" w:rsidRPr="00005751">
        <w:rPr>
          <w:rFonts w:eastAsia="Times New Roman" w:cstheme="minorHAnsi"/>
          <w:color w:val="000000"/>
          <w:sz w:val="24"/>
          <w:szCs w:val="24"/>
          <w:lang w:val="x-none" w:eastAsia="pl-PL"/>
        </w:rPr>
        <w:t>temat jeszcze zgłębiać.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1792B">
        <w:rPr>
          <w:rFonts w:eastAsia="Times New Roman" w:cstheme="minorHAnsi"/>
          <w:color w:val="000000"/>
          <w:sz w:val="24"/>
          <w:szCs w:val="24"/>
          <w:lang w:eastAsia="pl-PL"/>
        </w:rPr>
        <w:t>Po</w:t>
      </w:r>
      <w:r w:rsidR="00E1792B">
        <w:rPr>
          <w:rFonts w:eastAsia="Times New Roman" w:cstheme="minorHAnsi"/>
          <w:color w:val="000000"/>
          <w:sz w:val="24"/>
          <w:szCs w:val="24"/>
          <w:lang w:val="x-none" w:eastAsia="pl-PL"/>
        </w:rPr>
        <w:t>dziękował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za tę życzliwość i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3558C" w:rsidRPr="00A3558C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taki wysoki poziom </w:t>
      </w:r>
      <w:r w:rsidR="00C330B5">
        <w:rPr>
          <w:rFonts w:eastAsia="Times New Roman" w:cstheme="minorHAnsi"/>
          <w:color w:val="000000"/>
          <w:sz w:val="24"/>
          <w:szCs w:val="24"/>
          <w:lang w:val="x-none" w:eastAsia="pl-PL"/>
        </w:rPr>
        <w:t>empatii. To jest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bardzo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3558C" w:rsidRPr="00A3558C">
        <w:rPr>
          <w:rFonts w:eastAsia="Times New Roman" w:cstheme="minorHAnsi"/>
          <w:color w:val="000000"/>
          <w:sz w:val="24"/>
          <w:szCs w:val="24"/>
          <w:lang w:val="x-none" w:eastAsia="pl-PL"/>
        </w:rPr>
        <w:t>ważne. Zakład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amy, że nam projekt wyjdzie, bo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3558C" w:rsidRPr="00A3558C">
        <w:rPr>
          <w:rFonts w:eastAsia="Times New Roman" w:cstheme="minorHAnsi"/>
          <w:color w:val="000000"/>
          <w:sz w:val="24"/>
          <w:szCs w:val="24"/>
          <w:lang w:val="x-none" w:eastAsia="pl-PL"/>
        </w:rPr>
        <w:t>bardzo dużo ludzi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dobrej woli nas wspiera swoimi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330B5">
        <w:rPr>
          <w:rFonts w:eastAsia="Times New Roman" w:cstheme="minorHAnsi"/>
          <w:color w:val="000000"/>
          <w:sz w:val="24"/>
          <w:szCs w:val="24"/>
          <w:lang w:val="x-none" w:eastAsia="pl-PL"/>
        </w:rPr>
        <w:t>myślami i </w:t>
      </w:r>
      <w:r w:rsidR="00A3558C" w:rsidRPr="00A3558C">
        <w:rPr>
          <w:rFonts w:eastAsia="Times New Roman" w:cstheme="minorHAnsi"/>
          <w:color w:val="000000"/>
          <w:sz w:val="24"/>
          <w:szCs w:val="24"/>
          <w:lang w:val="x-none" w:eastAsia="pl-PL"/>
        </w:rPr>
        <w:t>konkretny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mi działaniami, tak jak Państwo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3558C" w:rsidRPr="00A3558C">
        <w:rPr>
          <w:rFonts w:eastAsia="Times New Roman" w:cstheme="minorHAnsi"/>
          <w:color w:val="000000"/>
          <w:sz w:val="24"/>
          <w:szCs w:val="24"/>
          <w:lang w:val="x-none" w:eastAsia="pl-PL"/>
        </w:rPr>
        <w:t>chociaż dzisiaj. Zr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obiliśmy dzisiaj pierwszy krok,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3558C" w:rsidRPr="00A3558C">
        <w:rPr>
          <w:rFonts w:eastAsia="Times New Roman" w:cstheme="minorHAnsi"/>
          <w:color w:val="000000"/>
          <w:sz w:val="24"/>
          <w:szCs w:val="24"/>
          <w:lang w:val="x-none" w:eastAsia="pl-PL"/>
        </w:rPr>
        <w:t>który j</w:t>
      </w:r>
      <w:r w:rsidR="00E1792B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est milowym krokiem. 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Teraz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3558C" w:rsidRPr="00A3558C">
        <w:rPr>
          <w:rFonts w:eastAsia="Times New Roman" w:cstheme="minorHAnsi"/>
          <w:color w:val="000000"/>
          <w:sz w:val="24"/>
          <w:szCs w:val="24"/>
          <w:lang w:val="x-none" w:eastAsia="pl-PL"/>
        </w:rPr>
        <w:t>rozpoczn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iemy batalię o zdobycie środków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330B5">
        <w:rPr>
          <w:rFonts w:eastAsia="Times New Roman" w:cstheme="minorHAnsi"/>
          <w:color w:val="000000"/>
          <w:sz w:val="24"/>
          <w:szCs w:val="24"/>
          <w:lang w:val="x-none" w:eastAsia="pl-PL"/>
        </w:rPr>
        <w:t>finansowych. Z </w:t>
      </w:r>
      <w:r w:rsidR="00A3558C" w:rsidRPr="00A3558C">
        <w:rPr>
          <w:rFonts w:eastAsia="Times New Roman" w:cstheme="minorHAnsi"/>
          <w:color w:val="000000"/>
          <w:sz w:val="24"/>
          <w:szCs w:val="24"/>
          <w:lang w:val="x-none" w:eastAsia="pl-PL"/>
        </w:rPr>
        <w:t>t</w:t>
      </w:r>
      <w:r w:rsidR="00E1792B">
        <w:rPr>
          <w:rFonts w:eastAsia="Times New Roman" w:cstheme="minorHAnsi"/>
          <w:color w:val="000000"/>
          <w:sz w:val="24"/>
          <w:szCs w:val="24"/>
          <w:lang w:val="x-none" w:eastAsia="pl-PL"/>
        </w:rPr>
        <w:t>ego miejsca chciał też bardzo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3558C" w:rsidRPr="00A3558C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podziękować Pani 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Prezydent Dagmarze Zielińskiej,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3558C" w:rsidRPr="00A3558C">
        <w:rPr>
          <w:rFonts w:eastAsia="Times New Roman" w:cstheme="minorHAnsi"/>
          <w:color w:val="000000"/>
          <w:sz w:val="24"/>
          <w:szCs w:val="24"/>
          <w:lang w:val="x-none" w:eastAsia="pl-PL"/>
        </w:rPr>
        <w:t>ponieważ ona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od dłuższego czasu wspiera nas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3558C" w:rsidRPr="00A3558C">
        <w:rPr>
          <w:rFonts w:eastAsia="Times New Roman" w:cstheme="minorHAnsi"/>
          <w:color w:val="000000"/>
          <w:sz w:val="24"/>
          <w:szCs w:val="24"/>
          <w:lang w:val="x-none" w:eastAsia="pl-PL"/>
        </w:rPr>
        <w:t>duchowo i konkretny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mi działaniami i pomaga przejść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576E1">
        <w:rPr>
          <w:rFonts w:eastAsia="Times New Roman" w:cstheme="minorHAnsi"/>
          <w:color w:val="000000"/>
          <w:sz w:val="24"/>
          <w:szCs w:val="24"/>
          <w:lang w:val="x-none" w:eastAsia="pl-PL"/>
        </w:rPr>
        <w:t>tę trudną drogę.</w:t>
      </w:r>
      <w:r w:rsidR="001576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E1792B" w:rsidRDefault="00E1792B" w:rsidP="00E1792B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1F768D" w:rsidRPr="00A22879" w:rsidRDefault="001F768D" w:rsidP="001F768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1F768D" w:rsidRPr="00A22879" w:rsidRDefault="001F768D" w:rsidP="001F768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17. Wynik głosowania: 25 – 0 - 0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Uchwała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została podjęta (uchwała nr 10/24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).</w:t>
      </w:r>
    </w:p>
    <w:p w:rsidR="001F768D" w:rsidRPr="002C74F9" w:rsidRDefault="001F768D" w:rsidP="001F768D">
      <w:pPr>
        <w:spacing w:after="120" w:line="240" w:lineRule="auto"/>
        <w:jc w:val="both"/>
        <w:rPr>
          <w:b/>
          <w:sz w:val="24"/>
          <w:szCs w:val="24"/>
          <w:u w:val="single"/>
        </w:rPr>
      </w:pPr>
    </w:p>
    <w:p w:rsidR="001F768D" w:rsidRPr="00245E7A" w:rsidRDefault="001F768D" w:rsidP="003E66E8">
      <w:pPr>
        <w:pStyle w:val="Akapitzlist"/>
        <w:numPr>
          <w:ilvl w:val="0"/>
          <w:numId w:val="36"/>
        </w:numPr>
        <w:spacing w:after="0" w:line="240" w:lineRule="auto"/>
        <w:ind w:left="709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245E7A">
        <w:rPr>
          <w:rFonts w:eastAsia="Times New Roman" w:cstheme="minorHAnsi"/>
          <w:b/>
          <w:sz w:val="24"/>
          <w:szCs w:val="24"/>
          <w:u w:val="single"/>
          <w:lang w:eastAsia="pl-PL"/>
        </w:rPr>
        <w:t>Rozpatrzenie projektów uchwał:</w:t>
      </w:r>
    </w:p>
    <w:p w:rsidR="001F768D" w:rsidRPr="00245E7A" w:rsidRDefault="001F768D" w:rsidP="001F768D">
      <w:pPr>
        <w:numPr>
          <w:ilvl w:val="0"/>
          <w:numId w:val="37"/>
        </w:numPr>
        <w:tabs>
          <w:tab w:val="left" w:pos="567"/>
          <w:tab w:val="left" w:pos="993"/>
        </w:tabs>
        <w:spacing w:after="120" w:line="240" w:lineRule="auto"/>
        <w:ind w:left="993" w:hanging="426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245E7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w sprawie zmiany Wieloletniej Prognozy Finansowej miasta Torunia na lata 2024-2050 - </w:t>
      </w:r>
      <w:r w:rsidRPr="00245E7A">
        <w:rPr>
          <w:rFonts w:eastAsia="Times New Roman" w:cstheme="minorHAnsi"/>
          <w:b/>
          <w:bCs/>
          <w:sz w:val="24"/>
          <w:szCs w:val="24"/>
          <w:u w:val="single"/>
        </w:rPr>
        <w:t>DRUK NR 10,</w:t>
      </w:r>
    </w:p>
    <w:p w:rsidR="001F768D" w:rsidRPr="00245E7A" w:rsidRDefault="001F768D" w:rsidP="001F768D">
      <w:pPr>
        <w:numPr>
          <w:ilvl w:val="0"/>
          <w:numId w:val="37"/>
        </w:numPr>
        <w:tabs>
          <w:tab w:val="left" w:pos="567"/>
          <w:tab w:val="left" w:pos="993"/>
        </w:tabs>
        <w:spacing w:after="120" w:line="240" w:lineRule="auto"/>
        <w:ind w:left="993" w:hanging="426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245E7A">
        <w:rPr>
          <w:rFonts w:eastAsia="Times New Roman" w:cstheme="minorHAnsi"/>
          <w:b/>
          <w:bCs/>
          <w:sz w:val="24"/>
          <w:szCs w:val="24"/>
          <w:u w:val="single"/>
        </w:rPr>
        <w:t xml:space="preserve">zmieniającej uchwałę w sprawie budżetu miasta na rok 2024 - DRUK NR 11 </w:t>
      </w:r>
      <w:r w:rsidRPr="00245E7A">
        <w:rPr>
          <w:rFonts w:eastAsia="Times New Roman" w:cstheme="minorHAnsi"/>
          <w:b/>
          <w:sz w:val="24"/>
          <w:szCs w:val="24"/>
          <w:u w:val="single"/>
          <w:lang w:eastAsia="pl-PL"/>
        </w:rPr>
        <w:t>– I i II CZYTANIE.</w:t>
      </w:r>
    </w:p>
    <w:p w:rsidR="001F768D" w:rsidRPr="00A22879" w:rsidRDefault="001F768D" w:rsidP="001F76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lastRenderedPageBreak/>
        <w:t xml:space="preserve">p. 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A. Pietrzak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– przedstawił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projekt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y uchwał wraz z autopoprawkami</w:t>
      </w: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1F768D" w:rsidRDefault="001F768D" w:rsidP="001F76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F66A4" w:rsidRDefault="003F66A4" w:rsidP="001F76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Opinie:</w:t>
      </w:r>
    </w:p>
    <w:p w:rsidR="003F66A4" w:rsidRDefault="003F66A4" w:rsidP="001F76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KBiPF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zał. nr 4.</w:t>
      </w:r>
    </w:p>
    <w:p w:rsidR="003F66A4" w:rsidRDefault="003F66A4" w:rsidP="001F76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F768D" w:rsidRDefault="001F768D" w:rsidP="001F76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Pytań</w:t>
      </w:r>
      <w:r w:rsidR="003F66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dyskusji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 było.</w:t>
      </w:r>
    </w:p>
    <w:p w:rsidR="001F768D" w:rsidRDefault="001F768D" w:rsidP="001F76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F768D" w:rsidRDefault="001F768D" w:rsidP="001F76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II czytanie druku nr 11.</w:t>
      </w:r>
    </w:p>
    <w:p w:rsidR="001F768D" w:rsidRPr="00A22879" w:rsidRDefault="001F768D" w:rsidP="001F76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F768D" w:rsidRPr="00A22879" w:rsidRDefault="001F768D" w:rsidP="001F76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Pytań i dyskusji nie było.</w:t>
      </w:r>
    </w:p>
    <w:p w:rsidR="001F768D" w:rsidRPr="00A22879" w:rsidRDefault="001F768D" w:rsidP="001F768D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val="x-none" w:eastAsia="pl-PL"/>
        </w:rPr>
      </w:pPr>
    </w:p>
    <w:p w:rsidR="001F768D" w:rsidRPr="00A22879" w:rsidRDefault="001F768D" w:rsidP="001F768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1F768D" w:rsidRPr="00A22879" w:rsidRDefault="001F768D" w:rsidP="001F768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10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Wynik głosowania: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25 – 0 - 0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Uchwał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 została podjęta (uchwała nr 11/24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).</w:t>
      </w:r>
    </w:p>
    <w:p w:rsidR="001F768D" w:rsidRPr="00A22879" w:rsidRDefault="001F768D" w:rsidP="001F768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F768D" w:rsidRPr="00A22879" w:rsidRDefault="001F768D" w:rsidP="001F768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1F768D" w:rsidRDefault="001F768D" w:rsidP="001F768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11. Wynik głosowania: 25 – 0 - 0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Uchwała została podjęta (uchwała nr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12/24</w:t>
      </w:r>
      <w:r w:rsidRPr="00A2287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).</w:t>
      </w:r>
    </w:p>
    <w:p w:rsidR="001F768D" w:rsidRDefault="001F768D" w:rsidP="001F768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1F768D" w:rsidRDefault="001F768D" w:rsidP="00D35556">
      <w:pPr>
        <w:numPr>
          <w:ilvl w:val="0"/>
          <w:numId w:val="36"/>
        </w:numPr>
        <w:spacing w:after="120" w:line="240" w:lineRule="auto"/>
        <w:ind w:left="709"/>
        <w:rPr>
          <w:b/>
          <w:sz w:val="24"/>
          <w:szCs w:val="24"/>
          <w:u w:val="single"/>
        </w:rPr>
      </w:pPr>
      <w:r w:rsidRPr="00B6766B">
        <w:rPr>
          <w:b/>
          <w:sz w:val="24"/>
          <w:szCs w:val="24"/>
          <w:u w:val="single"/>
        </w:rPr>
        <w:t>Rozpatrzenie projektu uchwały w sprawie ustalenia dotacji przedmiotowej udzielanej Zakładowi Gospodarki Mieszkaniowej w Toruniu w roku 2024 - DRUK NR 12.</w:t>
      </w:r>
    </w:p>
    <w:p w:rsidR="001F768D" w:rsidRPr="00B6766B" w:rsidRDefault="001F768D" w:rsidP="001F76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6766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 xml:space="preserve">p. A. Pietrzak </w:t>
      </w:r>
      <w:r w:rsidRPr="00B6766B">
        <w:rPr>
          <w:rFonts w:eastAsia="Times New Roman" w:cstheme="minorHAnsi"/>
          <w:color w:val="000000"/>
          <w:sz w:val="24"/>
          <w:szCs w:val="24"/>
          <w:lang w:eastAsia="pl-PL"/>
        </w:rPr>
        <w:t>– przedstawiła projekt uchwał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Pr="00B6766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1F768D" w:rsidRPr="00B6766B" w:rsidRDefault="001F768D" w:rsidP="001F76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F768D" w:rsidRPr="00B6766B" w:rsidRDefault="001F768D" w:rsidP="001F76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6766B">
        <w:rPr>
          <w:rFonts w:eastAsia="Times New Roman" w:cstheme="minorHAnsi"/>
          <w:color w:val="000000"/>
          <w:sz w:val="24"/>
          <w:szCs w:val="24"/>
          <w:lang w:eastAsia="pl-PL"/>
        </w:rPr>
        <w:t>Pytań i dyskusji nie było.</w:t>
      </w:r>
    </w:p>
    <w:p w:rsidR="001F768D" w:rsidRPr="00B6766B" w:rsidRDefault="001F768D" w:rsidP="001F768D">
      <w:pPr>
        <w:spacing w:after="0" w:line="240" w:lineRule="auto"/>
        <w:rPr>
          <w:rFonts w:eastAsia="Times New Roman" w:cstheme="minorHAnsi"/>
          <w:sz w:val="24"/>
          <w:szCs w:val="24"/>
          <w:lang w:val="x-none" w:eastAsia="pl-PL"/>
        </w:rPr>
      </w:pPr>
    </w:p>
    <w:p w:rsidR="001F768D" w:rsidRPr="00B6766B" w:rsidRDefault="001F768D" w:rsidP="001F768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766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1F768D" w:rsidRPr="00B6766B" w:rsidRDefault="001F768D" w:rsidP="001F768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B6766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12</w:t>
      </w:r>
      <w:r w:rsidRPr="00B6766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25 – 0 - 0. Uchwał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 została podjęta (uchwała nr 13</w:t>
      </w:r>
      <w:r w:rsidRPr="00B6766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/24).</w:t>
      </w:r>
    </w:p>
    <w:p w:rsidR="001F768D" w:rsidRPr="00B6766B" w:rsidRDefault="001F768D" w:rsidP="001F768D">
      <w:pPr>
        <w:spacing w:after="120" w:line="240" w:lineRule="auto"/>
        <w:jc w:val="both"/>
        <w:rPr>
          <w:b/>
          <w:sz w:val="24"/>
          <w:szCs w:val="24"/>
          <w:u w:val="single"/>
        </w:rPr>
      </w:pPr>
    </w:p>
    <w:p w:rsidR="001F768D" w:rsidRPr="009A4197" w:rsidRDefault="001F768D" w:rsidP="00D35556">
      <w:pPr>
        <w:numPr>
          <w:ilvl w:val="0"/>
          <w:numId w:val="36"/>
        </w:numPr>
        <w:spacing w:after="120" w:line="240" w:lineRule="auto"/>
        <w:ind w:left="709"/>
        <w:rPr>
          <w:b/>
          <w:sz w:val="24"/>
          <w:szCs w:val="24"/>
          <w:u w:val="single"/>
        </w:rPr>
      </w:pPr>
      <w:r w:rsidRPr="009A4197">
        <w:rPr>
          <w:b/>
          <w:sz w:val="24"/>
          <w:szCs w:val="24"/>
          <w:u w:val="single"/>
        </w:rPr>
        <w:t xml:space="preserve">Rozpatrzenie projektu uchwały </w:t>
      </w:r>
      <w:r w:rsidRPr="009A4197">
        <w:rPr>
          <w:b/>
          <w:bCs/>
          <w:sz w:val="24"/>
          <w:szCs w:val="24"/>
          <w:u w:val="single"/>
        </w:rPr>
        <w:t>w sprawie powołania Komisji Wyborczej do organizacji wyborów przedstawicieli do rad okręgów – jednostek pomocniczych Gminy Miasta Toruń na czas trwania IX kadencji Rady Miasta Torunia</w:t>
      </w:r>
      <w:r w:rsidRPr="009A4197">
        <w:rPr>
          <w:b/>
          <w:sz w:val="24"/>
          <w:szCs w:val="24"/>
          <w:u w:val="single"/>
        </w:rPr>
        <w:t xml:space="preserve"> - DRUK NR 22.</w:t>
      </w:r>
    </w:p>
    <w:p w:rsidR="001F768D" w:rsidRPr="00B6766B" w:rsidRDefault="001F768D" w:rsidP="001F76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p. Ł. Walkusz</w:t>
      </w:r>
      <w:r w:rsidRPr="007B1A9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Pr="00B6766B">
        <w:rPr>
          <w:rFonts w:eastAsia="Times New Roman" w:cstheme="minorHAnsi"/>
          <w:color w:val="000000"/>
          <w:sz w:val="24"/>
          <w:szCs w:val="24"/>
          <w:lang w:eastAsia="pl-PL"/>
        </w:rPr>
        <w:t>przedstawił projekt uchwał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Pr="00B6766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1F768D" w:rsidRPr="00B6766B" w:rsidRDefault="001F768D" w:rsidP="001F76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6766B">
        <w:rPr>
          <w:rFonts w:eastAsia="Times New Roman" w:cstheme="minorHAnsi"/>
          <w:color w:val="000000"/>
          <w:sz w:val="24"/>
          <w:szCs w:val="24"/>
          <w:lang w:eastAsia="pl-PL"/>
        </w:rPr>
        <w:t>Pytań i dyskusji nie było.</w:t>
      </w:r>
    </w:p>
    <w:p w:rsidR="001F768D" w:rsidRPr="00B6766B" w:rsidRDefault="001F768D" w:rsidP="001F768D">
      <w:pPr>
        <w:spacing w:after="0" w:line="240" w:lineRule="auto"/>
        <w:rPr>
          <w:rFonts w:eastAsia="Times New Roman" w:cstheme="minorHAnsi"/>
          <w:sz w:val="24"/>
          <w:szCs w:val="24"/>
          <w:lang w:val="x-none" w:eastAsia="pl-PL"/>
        </w:rPr>
      </w:pPr>
    </w:p>
    <w:p w:rsidR="001F768D" w:rsidRPr="00B6766B" w:rsidRDefault="001F768D" w:rsidP="001F768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766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1F768D" w:rsidRPr="00B6766B" w:rsidRDefault="001F768D" w:rsidP="001F768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B6766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22</w:t>
      </w:r>
      <w:r w:rsidRPr="00B6766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Wynik głosowania: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24</w:t>
      </w:r>
      <w:r w:rsidRPr="00B6766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0 - 0. Uchwał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 została podjęta (uchwała nr 14</w:t>
      </w:r>
      <w:r w:rsidRPr="00B6766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/24).</w:t>
      </w:r>
    </w:p>
    <w:p w:rsidR="00B6766B" w:rsidRPr="007B1A98" w:rsidRDefault="00B6766B" w:rsidP="009A4197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7B1A98" w:rsidRDefault="007B1A98" w:rsidP="00D35556">
      <w:pPr>
        <w:numPr>
          <w:ilvl w:val="0"/>
          <w:numId w:val="36"/>
        </w:numPr>
        <w:spacing w:after="120" w:line="240" w:lineRule="auto"/>
        <w:ind w:left="709"/>
        <w:rPr>
          <w:b/>
          <w:sz w:val="24"/>
          <w:szCs w:val="24"/>
          <w:u w:val="single"/>
        </w:rPr>
      </w:pPr>
      <w:r w:rsidRPr="007B1A98">
        <w:rPr>
          <w:b/>
          <w:sz w:val="24"/>
          <w:szCs w:val="24"/>
          <w:u w:val="single"/>
        </w:rPr>
        <w:t xml:space="preserve">Rozpatrzenie projektu uchwały </w:t>
      </w:r>
      <w:r w:rsidRPr="007B1A98">
        <w:rPr>
          <w:b/>
          <w:bCs/>
          <w:sz w:val="24"/>
          <w:szCs w:val="24"/>
          <w:u w:val="single"/>
        </w:rPr>
        <w:t>w sprawie powołania Komisji Wyborczej do organizacji wyborów członków Młodzieżowej Rady Miasta Torunia</w:t>
      </w:r>
      <w:r w:rsidRPr="007B1A98">
        <w:rPr>
          <w:b/>
          <w:sz w:val="24"/>
          <w:szCs w:val="24"/>
          <w:u w:val="single"/>
        </w:rPr>
        <w:t xml:space="preserve"> - DRUK NR 23.</w:t>
      </w:r>
    </w:p>
    <w:p w:rsidR="00E06813" w:rsidRDefault="00E06813" w:rsidP="00E068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681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p. Ł. Walkusz</w:t>
      </w:r>
      <w:r w:rsidRPr="00E0681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przedstawił projekt uchwały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 informując iż Kluby Radnych zgłosiły następujących Radnych do prac w Komisji:</w:t>
      </w:r>
    </w:p>
    <w:p w:rsidR="00E06813" w:rsidRDefault="00E06813" w:rsidP="00E068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Klub Radnych KO - Michała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Rzymyszkiewicza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E06813" w:rsidRDefault="00E06813" w:rsidP="00E068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Klub Radnych PiS – Michała Gazdę,</w:t>
      </w:r>
    </w:p>
    <w:p w:rsidR="00E06813" w:rsidRPr="00E06813" w:rsidRDefault="00E06813" w:rsidP="00E068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Klub Radnych Wspólny Toruń - Marcina Czyżniewskiego.</w:t>
      </w:r>
    </w:p>
    <w:p w:rsidR="00E06813" w:rsidRPr="00E06813" w:rsidRDefault="00E06813" w:rsidP="00E068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06813" w:rsidRPr="00E06813" w:rsidRDefault="00E06813" w:rsidP="00E068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6813">
        <w:rPr>
          <w:rFonts w:eastAsia="Times New Roman" w:cstheme="minorHAnsi"/>
          <w:color w:val="000000"/>
          <w:sz w:val="24"/>
          <w:szCs w:val="24"/>
          <w:lang w:eastAsia="pl-PL"/>
        </w:rPr>
        <w:t>Pytań i dyskusji nie było.</w:t>
      </w:r>
    </w:p>
    <w:p w:rsidR="00E06813" w:rsidRPr="00E06813" w:rsidRDefault="00E06813" w:rsidP="00E06813">
      <w:pPr>
        <w:spacing w:after="0" w:line="240" w:lineRule="auto"/>
        <w:rPr>
          <w:rFonts w:eastAsia="Times New Roman" w:cstheme="minorHAnsi"/>
          <w:sz w:val="24"/>
          <w:szCs w:val="24"/>
          <w:lang w:val="x-none" w:eastAsia="pl-PL"/>
        </w:rPr>
      </w:pPr>
    </w:p>
    <w:p w:rsidR="00E06813" w:rsidRPr="00E06813" w:rsidRDefault="00E06813" w:rsidP="00E068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681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E06813" w:rsidRPr="00E06813" w:rsidRDefault="00E06813" w:rsidP="00E068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0681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Uchwała według druku nr 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E0681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24 – 0 - 0. Uchwał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 została podjęta (uchwała nr 15</w:t>
      </w:r>
      <w:r w:rsidRPr="00E0681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/24).</w:t>
      </w:r>
    </w:p>
    <w:p w:rsidR="00E06813" w:rsidRPr="007B1A98" w:rsidRDefault="00E06813" w:rsidP="00E06813">
      <w:pPr>
        <w:spacing w:after="120" w:line="240" w:lineRule="auto"/>
        <w:jc w:val="both"/>
        <w:rPr>
          <w:b/>
          <w:sz w:val="24"/>
          <w:szCs w:val="24"/>
          <w:u w:val="single"/>
        </w:rPr>
      </w:pPr>
    </w:p>
    <w:p w:rsidR="007B1A98" w:rsidRPr="007B1A98" w:rsidRDefault="007B1A98" w:rsidP="007B1A98">
      <w:pPr>
        <w:numPr>
          <w:ilvl w:val="0"/>
          <w:numId w:val="36"/>
        </w:num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7B1A98">
        <w:rPr>
          <w:b/>
          <w:sz w:val="24"/>
          <w:szCs w:val="24"/>
          <w:u w:val="single"/>
        </w:rPr>
        <w:t xml:space="preserve">Rozpatrzenie projektu uchwały </w:t>
      </w:r>
      <w:r w:rsidRPr="007B1A98">
        <w:rPr>
          <w:b/>
          <w:bCs/>
          <w:sz w:val="24"/>
          <w:szCs w:val="24"/>
          <w:u w:val="single"/>
        </w:rPr>
        <w:t>w sprawie desygnowania przedstawicieli Rady Miasta Torunia do udziału w pracach Rady Działalności Pożytku Publicznego Miasta Torunia</w:t>
      </w:r>
      <w:r w:rsidRPr="007B1A98">
        <w:rPr>
          <w:b/>
          <w:sz w:val="24"/>
          <w:szCs w:val="24"/>
          <w:u w:val="single"/>
        </w:rPr>
        <w:t xml:space="preserve"> - DRUK NR 36.</w:t>
      </w:r>
    </w:p>
    <w:p w:rsidR="00B41DBE" w:rsidRPr="00B41DBE" w:rsidRDefault="00B41DBE" w:rsidP="00B41DB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41DB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p. Ł. Walkusz</w:t>
      </w:r>
      <w:r w:rsidRPr="00B41D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przedstawił projekt uchwały, informując iż Kluby Radnych zgłosiły następujących Radnych do prac w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Radzie</w:t>
      </w:r>
      <w:r w:rsidRPr="00B41DBE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B41DBE" w:rsidRPr="00B41DBE" w:rsidRDefault="00B41DBE" w:rsidP="00B41DB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41D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Klub Radnych KO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Pr="00B41D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Łukasza Walkusza</w:t>
      </w:r>
      <w:r w:rsidRPr="00B41DBE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B41DBE" w:rsidRPr="00B41DBE" w:rsidRDefault="00B41DBE" w:rsidP="00B41DB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41DBE">
        <w:rPr>
          <w:rFonts w:eastAsia="Times New Roman" w:cstheme="minorHAnsi"/>
          <w:color w:val="000000"/>
          <w:sz w:val="24"/>
          <w:szCs w:val="24"/>
          <w:lang w:eastAsia="pl-PL"/>
        </w:rPr>
        <w:t>Klub Radnych PiS –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Macieja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Koziołockiego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B41DBE" w:rsidRDefault="00B41DBE" w:rsidP="00B41DBE">
      <w:pPr>
        <w:pStyle w:val="Akapitzlist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41DBE" w:rsidRPr="00B41DBE" w:rsidRDefault="00B41DBE" w:rsidP="00B41DB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41DBE">
        <w:rPr>
          <w:rFonts w:eastAsia="Times New Roman" w:cstheme="minorHAnsi"/>
          <w:color w:val="000000"/>
          <w:sz w:val="24"/>
          <w:szCs w:val="24"/>
          <w:lang w:eastAsia="pl-PL"/>
        </w:rPr>
        <w:t>Pytań i dyskusji nie było.</w:t>
      </w:r>
    </w:p>
    <w:p w:rsidR="00B41DBE" w:rsidRPr="00B41DBE" w:rsidRDefault="00B41DBE" w:rsidP="00B41DB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x-none" w:eastAsia="pl-PL"/>
        </w:rPr>
      </w:pPr>
    </w:p>
    <w:p w:rsidR="00B41DBE" w:rsidRPr="00B41DBE" w:rsidRDefault="00B41DBE" w:rsidP="00B41DB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1DB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B41DBE" w:rsidRPr="00B41DBE" w:rsidRDefault="00B41DBE" w:rsidP="00B41DB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B41DB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Uchwała według druku nr 3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</w:t>
      </w:r>
      <w:r w:rsidRPr="00B41DB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24 – 0 - 0. Uchwał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 została podjęta (uchwała nr 16/</w:t>
      </w:r>
      <w:r w:rsidRPr="00B41DB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24).</w:t>
      </w:r>
    </w:p>
    <w:p w:rsidR="00D715ED" w:rsidRDefault="00D715ED" w:rsidP="00B41DBE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</w:p>
    <w:p w:rsidR="0007729B" w:rsidRPr="0007729B" w:rsidRDefault="0007729B" w:rsidP="00D35556">
      <w:pPr>
        <w:numPr>
          <w:ilvl w:val="0"/>
          <w:numId w:val="36"/>
        </w:numPr>
        <w:spacing w:after="120" w:line="240" w:lineRule="auto"/>
        <w:ind w:left="709"/>
        <w:rPr>
          <w:b/>
          <w:sz w:val="24"/>
          <w:szCs w:val="24"/>
          <w:u w:val="single"/>
        </w:rPr>
      </w:pPr>
      <w:r w:rsidRPr="0007729B">
        <w:rPr>
          <w:b/>
          <w:sz w:val="24"/>
          <w:szCs w:val="24"/>
          <w:u w:val="single"/>
        </w:rPr>
        <w:t xml:space="preserve">Rozpatrzenie projektu uchwały </w:t>
      </w:r>
      <w:r w:rsidRPr="0007729B">
        <w:rPr>
          <w:b/>
          <w:bCs/>
          <w:sz w:val="24"/>
          <w:szCs w:val="24"/>
          <w:u w:val="single"/>
        </w:rPr>
        <w:t>w sprawie powołania doraźnej Komisji Rady Miasta Torunia do opracowania propozycji zmian Statutu Gminy Miasta Toruń</w:t>
      </w:r>
      <w:r w:rsidRPr="0007729B">
        <w:rPr>
          <w:b/>
          <w:sz w:val="24"/>
          <w:szCs w:val="24"/>
          <w:u w:val="single"/>
        </w:rPr>
        <w:t xml:space="preserve"> - DRUK NR 18.</w:t>
      </w:r>
    </w:p>
    <w:p w:rsidR="0007729B" w:rsidRPr="0007729B" w:rsidRDefault="0007729B" w:rsidP="0007729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681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p. Ł. Walkusz</w:t>
      </w:r>
      <w:r w:rsidRPr="00E0681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</w:t>
      </w:r>
      <w:r w:rsidRPr="0007729B">
        <w:rPr>
          <w:rFonts w:eastAsia="Times New Roman" w:cstheme="minorHAnsi"/>
          <w:color w:val="000000"/>
          <w:sz w:val="24"/>
          <w:szCs w:val="24"/>
          <w:lang w:eastAsia="pl-PL"/>
        </w:rPr>
        <w:t>przedstawił projekt uchwały, informując iż Kluby Radnych zgłosiły następujących Radnych do prac w Komisji:</w:t>
      </w:r>
    </w:p>
    <w:p w:rsidR="0007729B" w:rsidRPr="0007729B" w:rsidRDefault="0007729B" w:rsidP="0007729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729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Klub Radnych KO - Michała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Wojtczaka</w:t>
      </w:r>
      <w:r w:rsidRPr="0007729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Bartłomieja Jóźwiaka, Łukasza Walkusza</w:t>
      </w:r>
      <w:r w:rsidR="009155A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(przewodniczący Komisji)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7729B" w:rsidRPr="0007729B" w:rsidRDefault="0007729B" w:rsidP="0007729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729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Klub Radnych PiS –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Wojciecha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Klabuna</w:t>
      </w:r>
      <w:proofErr w:type="spellEnd"/>
      <w:r w:rsidR="009155A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(wiceprzewodniczący Komisji)</w:t>
      </w:r>
      <w:r w:rsidRPr="0007729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7729B" w:rsidRPr="0007729B" w:rsidRDefault="0007729B" w:rsidP="0007729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729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Klub Radnych Wspólny Toruń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Pr="0007729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Zbigniewa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Fiderewicza</w:t>
      </w:r>
      <w:proofErr w:type="spellEnd"/>
      <w:r w:rsidRPr="0007729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07729B" w:rsidRPr="0007729B" w:rsidRDefault="0007729B" w:rsidP="0007729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7729B" w:rsidRPr="0007729B" w:rsidRDefault="0007729B" w:rsidP="0007729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729B">
        <w:rPr>
          <w:rFonts w:eastAsia="Times New Roman" w:cstheme="minorHAnsi"/>
          <w:color w:val="000000"/>
          <w:sz w:val="24"/>
          <w:szCs w:val="24"/>
          <w:lang w:eastAsia="pl-PL"/>
        </w:rPr>
        <w:t>Pytań i dyskusji nie było.</w:t>
      </w:r>
    </w:p>
    <w:p w:rsidR="0007729B" w:rsidRPr="0007729B" w:rsidRDefault="0007729B" w:rsidP="0007729B">
      <w:pPr>
        <w:spacing w:after="0" w:line="240" w:lineRule="auto"/>
        <w:rPr>
          <w:rFonts w:eastAsia="Times New Roman" w:cstheme="minorHAnsi"/>
          <w:sz w:val="24"/>
          <w:szCs w:val="24"/>
          <w:lang w:val="x-none" w:eastAsia="pl-PL"/>
        </w:rPr>
      </w:pPr>
    </w:p>
    <w:p w:rsidR="0007729B" w:rsidRPr="0007729B" w:rsidRDefault="0007729B" w:rsidP="0007729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07729B" w:rsidRDefault="0007729B" w:rsidP="0007729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 w:rsidR="009155A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18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</w:t>
      </w:r>
      <w:r w:rsidR="009155A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0 - 0. Uchwał</w:t>
      </w:r>
      <w:r w:rsidR="009155A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 została podjęta (uchwała nr 17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/24).</w:t>
      </w:r>
    </w:p>
    <w:p w:rsidR="00B11957" w:rsidRDefault="00B11957" w:rsidP="0007729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B11957" w:rsidRDefault="00B11957" w:rsidP="0007729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681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p. Ł. Walkusz</w:t>
      </w:r>
      <w:r w:rsidRPr="00E0681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–ogłosił 20. minutową przerwę na spotkanie Komisji Oświaty i Sportu.</w:t>
      </w:r>
    </w:p>
    <w:p w:rsidR="00B11957" w:rsidRDefault="00B11957" w:rsidP="0007729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Następnie po przerwie nastąpiła zmiana porządku posiedzenia poprzez wprowadzenie druków od nr 26 do nr 32.</w:t>
      </w:r>
    </w:p>
    <w:p w:rsidR="00B11957" w:rsidRDefault="00B11957" w:rsidP="0007729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Zmiana porządku obrad została przyjęta stosunkiem głosów: 22 - 0 - 0</w:t>
      </w:r>
    </w:p>
    <w:p w:rsidR="00B11957" w:rsidRPr="0007729B" w:rsidRDefault="00B11957" w:rsidP="0007729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B11957" w:rsidRPr="00B11957" w:rsidRDefault="00B11957" w:rsidP="00D35556">
      <w:pPr>
        <w:numPr>
          <w:ilvl w:val="0"/>
          <w:numId w:val="36"/>
        </w:numPr>
        <w:spacing w:after="120" w:line="240" w:lineRule="auto"/>
        <w:ind w:left="709"/>
        <w:rPr>
          <w:rFonts w:cstheme="minorHAnsi"/>
          <w:b/>
          <w:sz w:val="24"/>
          <w:szCs w:val="24"/>
          <w:u w:val="single"/>
        </w:rPr>
      </w:pPr>
      <w:r w:rsidRPr="00B11957">
        <w:rPr>
          <w:rFonts w:cstheme="minorHAnsi"/>
          <w:b/>
          <w:sz w:val="24"/>
          <w:szCs w:val="24"/>
          <w:u w:val="single"/>
        </w:rPr>
        <w:t xml:space="preserve">Rozpatrzenie projektu uchwały </w:t>
      </w:r>
      <w:r w:rsidRPr="00B11957">
        <w:rPr>
          <w:rFonts w:cstheme="minorHAnsi"/>
          <w:b/>
          <w:bCs/>
          <w:sz w:val="24"/>
          <w:szCs w:val="24"/>
          <w:u w:val="single"/>
        </w:rPr>
        <w:t>w sprawie wskazania Radnego/j Miasta Torunia do Komisji Konkursowej na dyrektora Przedszkola Miejskiego nr 5 w Toruniu</w:t>
      </w:r>
      <w:r w:rsidRPr="00B11957">
        <w:rPr>
          <w:rFonts w:cstheme="minorHAnsi"/>
          <w:b/>
          <w:sz w:val="24"/>
          <w:szCs w:val="24"/>
          <w:u w:val="single"/>
        </w:rPr>
        <w:t xml:space="preserve"> - DRUK NR 26.</w:t>
      </w:r>
    </w:p>
    <w:p w:rsidR="00B11957" w:rsidRPr="00B11957" w:rsidRDefault="00B11957" w:rsidP="00842FF2">
      <w:pPr>
        <w:numPr>
          <w:ilvl w:val="0"/>
          <w:numId w:val="36"/>
        </w:numPr>
        <w:spacing w:after="120" w:line="240" w:lineRule="auto"/>
        <w:ind w:left="709"/>
        <w:rPr>
          <w:rFonts w:cstheme="minorHAnsi"/>
          <w:b/>
          <w:sz w:val="24"/>
          <w:szCs w:val="24"/>
          <w:u w:val="single"/>
        </w:rPr>
      </w:pPr>
      <w:r w:rsidRPr="00B11957">
        <w:rPr>
          <w:rFonts w:cstheme="minorHAnsi"/>
          <w:b/>
          <w:sz w:val="24"/>
          <w:szCs w:val="24"/>
          <w:u w:val="single"/>
        </w:rPr>
        <w:lastRenderedPageBreak/>
        <w:t xml:space="preserve">Rozpatrzenie projektu uchwały </w:t>
      </w:r>
      <w:r w:rsidRPr="00B11957">
        <w:rPr>
          <w:rFonts w:cstheme="minorHAnsi"/>
          <w:b/>
          <w:bCs/>
          <w:sz w:val="24"/>
          <w:szCs w:val="24"/>
          <w:u w:val="single"/>
        </w:rPr>
        <w:t>w sprawie wskazania Radnego/j Miasta Torunia do Komisji Konkursowej na dyrektora Szkoły Podstawowej nr 15 w Toruniu</w:t>
      </w:r>
      <w:r w:rsidRPr="00B11957">
        <w:rPr>
          <w:rFonts w:cstheme="minorHAnsi"/>
          <w:b/>
          <w:sz w:val="24"/>
          <w:szCs w:val="24"/>
          <w:u w:val="single"/>
        </w:rPr>
        <w:t xml:space="preserve"> - DRUK NR 27.</w:t>
      </w:r>
    </w:p>
    <w:p w:rsidR="00B11957" w:rsidRPr="00B11957" w:rsidRDefault="00B11957" w:rsidP="00842FF2">
      <w:pPr>
        <w:numPr>
          <w:ilvl w:val="0"/>
          <w:numId w:val="36"/>
        </w:numPr>
        <w:spacing w:after="120" w:line="240" w:lineRule="auto"/>
        <w:ind w:left="709"/>
        <w:rPr>
          <w:rFonts w:cstheme="minorHAnsi"/>
          <w:b/>
          <w:sz w:val="24"/>
          <w:szCs w:val="24"/>
          <w:u w:val="single"/>
        </w:rPr>
      </w:pPr>
      <w:r w:rsidRPr="00B11957">
        <w:rPr>
          <w:rFonts w:cstheme="minorHAnsi"/>
          <w:b/>
          <w:sz w:val="24"/>
          <w:szCs w:val="24"/>
          <w:u w:val="single"/>
        </w:rPr>
        <w:t xml:space="preserve">Rozpatrzenie projektu uchwały </w:t>
      </w:r>
      <w:r w:rsidRPr="00B11957">
        <w:rPr>
          <w:rFonts w:cstheme="minorHAnsi"/>
          <w:b/>
          <w:bCs/>
          <w:sz w:val="24"/>
          <w:szCs w:val="24"/>
          <w:u w:val="single"/>
        </w:rPr>
        <w:t>w sprawie wskazania Radnego/j Miasta Torunia do Komisji Konkursowej na dyrektora I Liceum Ogólnokształcącego w Toruniu</w:t>
      </w:r>
      <w:r w:rsidRPr="00B11957">
        <w:rPr>
          <w:rFonts w:cstheme="minorHAnsi"/>
          <w:b/>
          <w:sz w:val="24"/>
          <w:szCs w:val="24"/>
          <w:u w:val="single"/>
        </w:rPr>
        <w:t xml:space="preserve"> - DRUK NR 28.</w:t>
      </w:r>
    </w:p>
    <w:p w:rsidR="00B11957" w:rsidRPr="00B11957" w:rsidRDefault="00B11957" w:rsidP="00842FF2">
      <w:pPr>
        <w:numPr>
          <w:ilvl w:val="0"/>
          <w:numId w:val="36"/>
        </w:numPr>
        <w:spacing w:after="120" w:line="240" w:lineRule="auto"/>
        <w:ind w:left="709"/>
        <w:rPr>
          <w:rFonts w:cstheme="minorHAnsi"/>
          <w:b/>
          <w:sz w:val="24"/>
          <w:szCs w:val="24"/>
          <w:u w:val="single"/>
        </w:rPr>
      </w:pPr>
      <w:r w:rsidRPr="00B11957">
        <w:rPr>
          <w:rFonts w:cstheme="minorHAnsi"/>
          <w:b/>
          <w:sz w:val="24"/>
          <w:szCs w:val="24"/>
          <w:u w:val="single"/>
        </w:rPr>
        <w:t xml:space="preserve">Rozpatrzenie projektu uchwały </w:t>
      </w:r>
      <w:r w:rsidRPr="00B11957">
        <w:rPr>
          <w:rFonts w:cstheme="minorHAnsi"/>
          <w:b/>
          <w:bCs/>
          <w:sz w:val="24"/>
          <w:szCs w:val="24"/>
          <w:u w:val="single"/>
        </w:rPr>
        <w:t>w sprawie wskazania Radnego/j Miasta Torunia do Komisji Konkursowej na dyrektora IX Liceum Ogólnokształcącego w Toruniu</w:t>
      </w:r>
      <w:r w:rsidRPr="00B11957">
        <w:rPr>
          <w:rFonts w:cstheme="minorHAnsi"/>
          <w:b/>
          <w:sz w:val="24"/>
          <w:szCs w:val="24"/>
          <w:u w:val="single"/>
        </w:rPr>
        <w:t xml:space="preserve"> </w:t>
      </w:r>
      <w:r w:rsidRPr="00B11957">
        <w:rPr>
          <w:rFonts w:cstheme="minorHAnsi"/>
          <w:b/>
          <w:bCs/>
          <w:sz w:val="24"/>
          <w:szCs w:val="24"/>
          <w:u w:val="single"/>
        </w:rPr>
        <w:t>– DRUK NR 29</w:t>
      </w:r>
      <w:r w:rsidRPr="00B11957">
        <w:rPr>
          <w:rFonts w:cstheme="minorHAnsi"/>
          <w:b/>
          <w:sz w:val="24"/>
          <w:szCs w:val="24"/>
          <w:u w:val="single"/>
        </w:rPr>
        <w:t>.</w:t>
      </w:r>
    </w:p>
    <w:p w:rsidR="00B11957" w:rsidRPr="00B11957" w:rsidRDefault="00B11957" w:rsidP="00842FF2">
      <w:pPr>
        <w:numPr>
          <w:ilvl w:val="0"/>
          <w:numId w:val="36"/>
        </w:numPr>
        <w:spacing w:after="120" w:line="240" w:lineRule="auto"/>
        <w:ind w:left="709"/>
        <w:rPr>
          <w:rFonts w:cstheme="minorHAnsi"/>
          <w:b/>
          <w:sz w:val="24"/>
          <w:szCs w:val="24"/>
          <w:u w:val="single"/>
        </w:rPr>
      </w:pPr>
      <w:r w:rsidRPr="00B11957">
        <w:rPr>
          <w:rFonts w:cstheme="minorHAnsi"/>
          <w:b/>
          <w:sz w:val="24"/>
          <w:szCs w:val="24"/>
          <w:u w:val="single"/>
        </w:rPr>
        <w:t xml:space="preserve">Rozpatrzenie projektu uchwały </w:t>
      </w:r>
      <w:r w:rsidRPr="00B11957">
        <w:rPr>
          <w:rFonts w:cstheme="minorHAnsi"/>
          <w:b/>
          <w:bCs/>
          <w:sz w:val="24"/>
          <w:szCs w:val="24"/>
          <w:u w:val="single"/>
        </w:rPr>
        <w:t>w sprawie wskazania Radnego/j Miasta Torunia do Komisji Konkursowej na dyrektora Zespołu Szkół Inżynierii Środowiska w Toruniu</w:t>
      </w:r>
      <w:r w:rsidRPr="00B11957">
        <w:rPr>
          <w:rFonts w:cstheme="minorHAnsi"/>
          <w:b/>
          <w:sz w:val="24"/>
          <w:szCs w:val="24"/>
          <w:u w:val="single"/>
        </w:rPr>
        <w:t xml:space="preserve"> </w:t>
      </w:r>
      <w:r w:rsidRPr="00B11957">
        <w:rPr>
          <w:rFonts w:cstheme="minorHAnsi"/>
          <w:b/>
          <w:bCs/>
          <w:sz w:val="24"/>
          <w:szCs w:val="24"/>
          <w:u w:val="single"/>
        </w:rPr>
        <w:t>– DRUK NR 30</w:t>
      </w:r>
      <w:r w:rsidRPr="00B11957">
        <w:rPr>
          <w:rFonts w:cstheme="minorHAnsi"/>
          <w:b/>
          <w:sz w:val="24"/>
          <w:szCs w:val="24"/>
          <w:u w:val="single"/>
        </w:rPr>
        <w:t>.</w:t>
      </w:r>
    </w:p>
    <w:p w:rsidR="00B11957" w:rsidRPr="00B11957" w:rsidRDefault="00B11957" w:rsidP="00842FF2">
      <w:pPr>
        <w:numPr>
          <w:ilvl w:val="0"/>
          <w:numId w:val="36"/>
        </w:numPr>
        <w:spacing w:after="120" w:line="240" w:lineRule="auto"/>
        <w:ind w:left="709"/>
        <w:rPr>
          <w:rFonts w:cstheme="minorHAnsi"/>
          <w:b/>
          <w:sz w:val="24"/>
          <w:szCs w:val="24"/>
          <w:u w:val="single"/>
        </w:rPr>
      </w:pPr>
      <w:r w:rsidRPr="00B11957">
        <w:rPr>
          <w:rFonts w:cstheme="minorHAnsi"/>
          <w:b/>
          <w:sz w:val="24"/>
          <w:szCs w:val="24"/>
          <w:u w:val="single"/>
        </w:rPr>
        <w:t xml:space="preserve">Rozpatrzenie projektu uchwały </w:t>
      </w:r>
      <w:r w:rsidRPr="00B11957">
        <w:rPr>
          <w:rFonts w:cstheme="minorHAnsi"/>
          <w:b/>
          <w:bCs/>
          <w:sz w:val="24"/>
          <w:szCs w:val="24"/>
          <w:u w:val="single"/>
        </w:rPr>
        <w:t>w sprawie wskazania Radnego/j Miasta Torunia do Komisji Konkursowej na dyrektora Zespołu Szkół Technicznych w Toruniu</w:t>
      </w:r>
      <w:r w:rsidRPr="00B11957">
        <w:rPr>
          <w:rFonts w:cstheme="minorHAnsi"/>
          <w:b/>
          <w:sz w:val="24"/>
          <w:szCs w:val="24"/>
          <w:u w:val="single"/>
        </w:rPr>
        <w:t xml:space="preserve"> </w:t>
      </w:r>
      <w:r w:rsidRPr="00B11957">
        <w:rPr>
          <w:rFonts w:cstheme="minorHAnsi"/>
          <w:b/>
          <w:bCs/>
          <w:sz w:val="24"/>
          <w:szCs w:val="24"/>
          <w:u w:val="single"/>
        </w:rPr>
        <w:t>– DRUK NR 31</w:t>
      </w:r>
      <w:r w:rsidRPr="00B11957">
        <w:rPr>
          <w:rFonts w:cstheme="minorHAnsi"/>
          <w:b/>
          <w:sz w:val="24"/>
          <w:szCs w:val="24"/>
          <w:u w:val="single"/>
        </w:rPr>
        <w:t>.</w:t>
      </w:r>
    </w:p>
    <w:p w:rsidR="00B11957" w:rsidRPr="00B11957" w:rsidRDefault="00B11957" w:rsidP="00842FF2">
      <w:pPr>
        <w:numPr>
          <w:ilvl w:val="0"/>
          <w:numId w:val="36"/>
        </w:numPr>
        <w:spacing w:after="0" w:line="240" w:lineRule="auto"/>
        <w:ind w:left="709"/>
        <w:rPr>
          <w:rFonts w:cstheme="minorHAnsi"/>
          <w:b/>
          <w:sz w:val="24"/>
          <w:szCs w:val="24"/>
          <w:u w:val="single"/>
        </w:rPr>
      </w:pPr>
      <w:r w:rsidRPr="00B11957">
        <w:rPr>
          <w:rFonts w:cstheme="minorHAnsi"/>
          <w:b/>
          <w:sz w:val="24"/>
          <w:szCs w:val="24"/>
          <w:u w:val="single"/>
        </w:rPr>
        <w:t xml:space="preserve">Rozpatrzenie projektu uchwały </w:t>
      </w:r>
      <w:r w:rsidRPr="00B11957">
        <w:rPr>
          <w:rFonts w:cstheme="minorHAnsi"/>
          <w:b/>
          <w:bCs/>
          <w:sz w:val="24"/>
          <w:szCs w:val="24"/>
          <w:u w:val="single"/>
        </w:rPr>
        <w:t>w sprawie wskazania Radnego/j Miasta Torunia do Komisji Konkursowej na dyrektora Ogniska Pracy Pozaszkolnej "Dom Harcerza" w Toruniu</w:t>
      </w:r>
      <w:r w:rsidRPr="00B11957">
        <w:rPr>
          <w:rFonts w:cstheme="minorHAnsi"/>
          <w:b/>
          <w:sz w:val="24"/>
          <w:szCs w:val="24"/>
          <w:u w:val="single"/>
        </w:rPr>
        <w:t xml:space="preserve"> </w:t>
      </w:r>
      <w:r w:rsidRPr="00B11957">
        <w:rPr>
          <w:rFonts w:cstheme="minorHAnsi"/>
          <w:b/>
          <w:bCs/>
          <w:sz w:val="24"/>
          <w:szCs w:val="24"/>
          <w:u w:val="single"/>
        </w:rPr>
        <w:t>– DRUK NR 32</w:t>
      </w:r>
      <w:r w:rsidRPr="00B11957">
        <w:rPr>
          <w:rFonts w:cstheme="minorHAnsi"/>
          <w:b/>
          <w:sz w:val="24"/>
          <w:szCs w:val="24"/>
          <w:u w:val="single"/>
        </w:rPr>
        <w:t>.</w:t>
      </w:r>
    </w:p>
    <w:p w:rsidR="0007729B" w:rsidRDefault="0007729B" w:rsidP="003F66A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11957" w:rsidRPr="00B11957" w:rsidRDefault="00B11957" w:rsidP="00842FF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p. B. Jóźwiak</w:t>
      </w:r>
      <w:r>
        <w:rPr>
          <w:sz w:val="24"/>
          <w:szCs w:val="24"/>
        </w:rPr>
        <w:t xml:space="preserve"> – przedstawił projekty uchwał Komisji.</w:t>
      </w:r>
    </w:p>
    <w:p w:rsidR="00B62935" w:rsidRPr="0007729B" w:rsidRDefault="00B62935" w:rsidP="003F66A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729B">
        <w:rPr>
          <w:rFonts w:eastAsia="Times New Roman" w:cstheme="minorHAnsi"/>
          <w:color w:val="000000"/>
          <w:sz w:val="24"/>
          <w:szCs w:val="24"/>
          <w:lang w:eastAsia="pl-PL"/>
        </w:rPr>
        <w:t>Pytań i dyskusji nie było.</w:t>
      </w:r>
    </w:p>
    <w:p w:rsidR="00B62935" w:rsidRPr="0007729B" w:rsidRDefault="00B62935" w:rsidP="003F66A4">
      <w:pPr>
        <w:spacing w:after="0" w:line="240" w:lineRule="auto"/>
        <w:rPr>
          <w:rFonts w:eastAsia="Times New Roman" w:cstheme="minorHAnsi"/>
          <w:sz w:val="24"/>
          <w:szCs w:val="24"/>
          <w:lang w:val="x-none" w:eastAsia="pl-PL"/>
        </w:rPr>
      </w:pPr>
    </w:p>
    <w:p w:rsidR="00B62935" w:rsidRPr="0007729B" w:rsidRDefault="00B62935" w:rsidP="003F66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B62935" w:rsidRDefault="00B62935" w:rsidP="00B6293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26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0 - 0. Uchwał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 została podjęta (uchwała nr 18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/24).</w:t>
      </w:r>
    </w:p>
    <w:p w:rsidR="00B62935" w:rsidRDefault="00B62935" w:rsidP="00B6293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B62935" w:rsidRPr="0007729B" w:rsidRDefault="00B62935" w:rsidP="00B629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B62935" w:rsidRDefault="00B62935" w:rsidP="00B6293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27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0 - 0. Uchwał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 została podjęta (uchwała nr 19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/24).</w:t>
      </w:r>
    </w:p>
    <w:p w:rsidR="00B62935" w:rsidRDefault="00B62935" w:rsidP="00B6293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B62935" w:rsidRPr="0007729B" w:rsidRDefault="00B62935" w:rsidP="00B629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B62935" w:rsidRDefault="00B62935" w:rsidP="00B6293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28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0 - 0. Uchwał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 została podjęta (uchwała nr 20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/24).</w:t>
      </w:r>
    </w:p>
    <w:p w:rsidR="00842FF2" w:rsidRDefault="00842FF2" w:rsidP="00B6293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B62935" w:rsidRPr="0007729B" w:rsidRDefault="00B62935" w:rsidP="00B629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B62935" w:rsidRDefault="00B62935" w:rsidP="00B6293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29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0 - 0. Uchwał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 została podjęta (uchwała nr 21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/24).</w:t>
      </w:r>
    </w:p>
    <w:p w:rsidR="00B62935" w:rsidRDefault="00B62935" w:rsidP="00B6293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B62935" w:rsidRPr="0007729B" w:rsidRDefault="00B62935" w:rsidP="00B629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B62935" w:rsidRDefault="00B62935" w:rsidP="00B6293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30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0 - 0. Uchwał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 została podjęta (uchwała nr 22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/24).</w:t>
      </w:r>
    </w:p>
    <w:p w:rsidR="00B62935" w:rsidRDefault="00B62935" w:rsidP="00B6293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B62935" w:rsidRPr="0007729B" w:rsidRDefault="00B62935" w:rsidP="00B629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B62935" w:rsidRDefault="00B62935" w:rsidP="00B6293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31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0 - 0. Uchwał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 została podjęta (uchwała nr 23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/24).</w:t>
      </w:r>
    </w:p>
    <w:p w:rsidR="00B62935" w:rsidRPr="0007729B" w:rsidRDefault="00B62935" w:rsidP="00B629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GŁOSOWANIE:</w:t>
      </w:r>
    </w:p>
    <w:p w:rsidR="00B62935" w:rsidRDefault="00B62935" w:rsidP="00B6293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32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0 - 0. Uchwał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 została podjęta (uchwała nr 24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/24).</w:t>
      </w:r>
    </w:p>
    <w:p w:rsidR="0007729B" w:rsidRDefault="0007729B" w:rsidP="0007729B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</w:p>
    <w:p w:rsidR="000C5605" w:rsidRPr="000C5605" w:rsidRDefault="000C5605" w:rsidP="00842FF2">
      <w:pPr>
        <w:numPr>
          <w:ilvl w:val="0"/>
          <w:numId w:val="36"/>
        </w:numPr>
        <w:spacing w:after="120" w:line="240" w:lineRule="auto"/>
        <w:ind w:left="709"/>
        <w:rPr>
          <w:b/>
          <w:sz w:val="24"/>
          <w:szCs w:val="24"/>
          <w:u w:val="single"/>
        </w:rPr>
      </w:pPr>
      <w:r w:rsidRPr="000C5605">
        <w:rPr>
          <w:b/>
          <w:sz w:val="24"/>
          <w:szCs w:val="24"/>
          <w:u w:val="single"/>
        </w:rPr>
        <w:t>Rozpatrzenie projektu obwieszczenia w sprawie ogłoszenia jednolitego tekstu uchwały w sprawie korzystania z parkingów funkcjonujących w systemie Parkuj i Jedź (Park &amp; </w:t>
      </w:r>
      <w:proofErr w:type="spellStart"/>
      <w:r w:rsidRPr="000C5605">
        <w:rPr>
          <w:b/>
          <w:sz w:val="24"/>
          <w:szCs w:val="24"/>
          <w:u w:val="single"/>
        </w:rPr>
        <w:t>Ride</w:t>
      </w:r>
      <w:proofErr w:type="spellEnd"/>
      <w:r w:rsidRPr="000C5605">
        <w:rPr>
          <w:b/>
          <w:sz w:val="24"/>
          <w:szCs w:val="24"/>
          <w:u w:val="single"/>
        </w:rPr>
        <w:t>) w Toruniu – DRUK NR 4.</w:t>
      </w:r>
    </w:p>
    <w:p w:rsidR="000C5605" w:rsidRPr="000C5605" w:rsidRDefault="000C5605" w:rsidP="00842FF2">
      <w:pPr>
        <w:numPr>
          <w:ilvl w:val="0"/>
          <w:numId w:val="36"/>
        </w:numPr>
        <w:spacing w:after="120" w:line="240" w:lineRule="auto"/>
        <w:ind w:left="709"/>
        <w:rPr>
          <w:b/>
          <w:sz w:val="24"/>
          <w:szCs w:val="24"/>
          <w:u w:val="single"/>
        </w:rPr>
      </w:pPr>
      <w:r w:rsidRPr="000C5605">
        <w:rPr>
          <w:b/>
          <w:sz w:val="24"/>
          <w:szCs w:val="24"/>
          <w:u w:val="single"/>
        </w:rPr>
        <w:t>Rozpatrzenie projektu obwieszczenia w sprawie ogłoszenia tekstu jednolitego uchwały w sprawie regulaminu określającego wysokość oraz szczegółowe warunki przyznawania niektórych składników wynagrodzenia nauczycielom zatrudnionym w przedszkolach, szkołach i placówkach oświatowych prowadzonych przez Gminę Miasta Toruń – DRUK NR 3.</w:t>
      </w:r>
    </w:p>
    <w:p w:rsidR="000C5605" w:rsidRPr="000C5605" w:rsidRDefault="000C5605" w:rsidP="00842FF2">
      <w:pPr>
        <w:numPr>
          <w:ilvl w:val="0"/>
          <w:numId w:val="36"/>
        </w:numPr>
        <w:spacing w:after="120" w:line="240" w:lineRule="auto"/>
        <w:ind w:left="709"/>
        <w:rPr>
          <w:b/>
          <w:sz w:val="24"/>
          <w:szCs w:val="24"/>
          <w:u w:val="single"/>
        </w:rPr>
      </w:pPr>
      <w:r w:rsidRPr="000C5605">
        <w:rPr>
          <w:b/>
          <w:sz w:val="24"/>
          <w:szCs w:val="24"/>
          <w:u w:val="single"/>
        </w:rPr>
        <w:t>Rozpatrzenie projektu obwieszczenia w sprawie ogłoszenia jednolitego tekstu uchwały w sprawie zasad wynajmowania lokali użytkowych, garaży, powierzchni pod reklamę oraz nieruchomości lub ich części stanowiących własność Gminy Miasta Toruń, którymi gospodaruje Zakład Gospodarki Mieszkaniowej w Toruniu – DRUK NR 1679.</w:t>
      </w:r>
    </w:p>
    <w:p w:rsidR="000C5605" w:rsidRPr="000C5605" w:rsidRDefault="000C5605" w:rsidP="00842FF2">
      <w:pPr>
        <w:numPr>
          <w:ilvl w:val="0"/>
          <w:numId w:val="36"/>
        </w:numPr>
        <w:spacing w:after="120" w:line="240" w:lineRule="auto"/>
        <w:ind w:left="709"/>
        <w:rPr>
          <w:b/>
          <w:sz w:val="24"/>
          <w:szCs w:val="24"/>
          <w:u w:val="single"/>
        </w:rPr>
      </w:pPr>
      <w:r w:rsidRPr="000C5605">
        <w:rPr>
          <w:b/>
          <w:sz w:val="24"/>
          <w:szCs w:val="24"/>
          <w:u w:val="single"/>
        </w:rPr>
        <w:t>Rozpatrzenie projektu obwieszczenia w sprawie ogłoszenia jednolitego tekstu uchwały w sprawie zasad udzielania dotacji celowej na zadania służące ochronie zasobów wodnych, polegającej na gromadzeniu i wykorzystaniu wód opadowych i roztopowych w miejscu ich powstania – DRUK NR 16.</w:t>
      </w:r>
    </w:p>
    <w:p w:rsidR="000C5605" w:rsidRPr="000C5605" w:rsidRDefault="000C5605" w:rsidP="00842FF2">
      <w:pPr>
        <w:numPr>
          <w:ilvl w:val="0"/>
          <w:numId w:val="36"/>
        </w:numPr>
        <w:spacing w:after="120" w:line="240" w:lineRule="auto"/>
        <w:ind w:left="709"/>
        <w:rPr>
          <w:b/>
          <w:sz w:val="24"/>
          <w:szCs w:val="24"/>
          <w:u w:val="single"/>
        </w:rPr>
      </w:pPr>
      <w:r w:rsidRPr="000C5605">
        <w:rPr>
          <w:b/>
          <w:sz w:val="24"/>
          <w:szCs w:val="24"/>
          <w:u w:val="single"/>
        </w:rPr>
        <w:t>Rozpatrzenie projektu obwieszczenia w sprawie ogłoszenia jednolitego tekstu uchwały w sprawie utworzenia Rady Seniorów Miasta Torunia i nadania jej statutu – DRUK NR 1525.</w:t>
      </w:r>
    </w:p>
    <w:p w:rsidR="000C5605" w:rsidRDefault="000C5605" w:rsidP="000C5605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p. Ł. Walkusz </w:t>
      </w:r>
      <w:r w:rsidRPr="000C56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poinformował, że nad projektami </w:t>
      </w:r>
      <w:proofErr w:type="spellStart"/>
      <w:r w:rsidRPr="000C5605">
        <w:rPr>
          <w:rFonts w:eastAsia="Times New Roman" w:cstheme="minorHAnsi"/>
          <w:color w:val="000000"/>
          <w:sz w:val="24"/>
          <w:szCs w:val="24"/>
          <w:lang w:eastAsia="pl-PL"/>
        </w:rPr>
        <w:t>obwieszczeń</w:t>
      </w:r>
      <w:proofErr w:type="spellEnd"/>
      <w:r w:rsidRPr="000C56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 ma dyskusji i zadawania pytań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0C5605" w:rsidRDefault="000C5605" w:rsidP="000C5605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C5605" w:rsidRPr="0007729B" w:rsidRDefault="000C5605" w:rsidP="000C56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0C5605" w:rsidRDefault="000C5605" w:rsidP="000C560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Obwieszczenie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według druku nr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0 - 0. Uchwał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 została podjęta (obwieszczenie nr 1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/24).</w:t>
      </w:r>
    </w:p>
    <w:p w:rsidR="003F66A4" w:rsidRDefault="003F66A4" w:rsidP="000C560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0C5605" w:rsidRPr="0007729B" w:rsidRDefault="000C5605" w:rsidP="000C56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0C5605" w:rsidRDefault="000C5605" w:rsidP="000C560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Obwieszczenie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według druku nr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0 - 0. Uchwał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 została podjęta (obwieszczenie nr 2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/24).</w:t>
      </w:r>
    </w:p>
    <w:p w:rsidR="000C5605" w:rsidRDefault="000C5605" w:rsidP="000C5605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C5605" w:rsidRPr="0007729B" w:rsidRDefault="000C5605" w:rsidP="000C56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0C5605" w:rsidRDefault="000C5605" w:rsidP="000C560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Obwieszczenie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według druku nr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1679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0 - 0. Uchwał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 została podjęta (obwieszczenie nr 3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/24).</w:t>
      </w:r>
    </w:p>
    <w:p w:rsidR="000C5605" w:rsidRDefault="000C5605" w:rsidP="000C5605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C5605" w:rsidRPr="0007729B" w:rsidRDefault="000C5605" w:rsidP="000C56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0C5605" w:rsidRDefault="000C5605" w:rsidP="000C560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Obwieszczenie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według druku nr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16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0 - 0. Uchwał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 została podjęta (obwieszczenie nr 4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/24).</w:t>
      </w:r>
    </w:p>
    <w:p w:rsidR="000C5605" w:rsidRDefault="000C5605" w:rsidP="000C5605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42FF2" w:rsidRDefault="00842FF2" w:rsidP="000C5605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42FF2" w:rsidRDefault="00842FF2" w:rsidP="000C5605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C5605" w:rsidRPr="0007729B" w:rsidRDefault="000C5605" w:rsidP="000C56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GŁOSOWANIE:</w:t>
      </w:r>
    </w:p>
    <w:p w:rsidR="000C5605" w:rsidRDefault="000C5605" w:rsidP="000C560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Obwieszczenie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według druku nr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1525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0 - 0. Uchwał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 została podjęta (obwieszczenie nr 5</w:t>
      </w:r>
      <w:r w:rsidRPr="0007729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/24).</w:t>
      </w:r>
    </w:p>
    <w:p w:rsidR="000C5605" w:rsidRPr="000C5605" w:rsidRDefault="000C5605" w:rsidP="000C5605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715ED" w:rsidRPr="00023A95" w:rsidRDefault="00D715ED" w:rsidP="00842FF2">
      <w:pPr>
        <w:pStyle w:val="Akapitzlist"/>
        <w:numPr>
          <w:ilvl w:val="0"/>
          <w:numId w:val="36"/>
        </w:numPr>
        <w:spacing w:after="0" w:line="240" w:lineRule="auto"/>
        <w:ind w:left="709"/>
        <w:textAlignment w:val="baseline"/>
        <w:rPr>
          <w:rFonts w:eastAsia="Times New Roman" w:cstheme="minorHAnsi"/>
          <w:b/>
          <w:color w:val="000000"/>
          <w:sz w:val="24"/>
          <w:szCs w:val="24"/>
          <w:lang w:val="x-none" w:eastAsia="pl-PL"/>
        </w:rPr>
      </w:pPr>
      <w:r w:rsidRPr="00023A95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x-none" w:eastAsia="pl-PL"/>
        </w:rPr>
        <w:t>Wnioski radnych:</w:t>
      </w:r>
    </w:p>
    <w:p w:rsidR="00D715ED" w:rsidRPr="00A22879" w:rsidRDefault="00D715ED" w:rsidP="00D715ED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D715ED" w:rsidRPr="00023A95" w:rsidRDefault="00D715ED" w:rsidP="00D715ED">
      <w:pPr>
        <w:spacing w:after="0" w:line="240" w:lineRule="auto"/>
        <w:rPr>
          <w:rFonts w:cstheme="minorHAnsi"/>
          <w:sz w:val="24"/>
          <w:szCs w:val="24"/>
        </w:rPr>
      </w:pPr>
      <w:r w:rsidRPr="00023A95">
        <w:rPr>
          <w:rFonts w:cstheme="minorHAnsi"/>
          <w:sz w:val="24"/>
          <w:szCs w:val="24"/>
        </w:rPr>
        <w:t>- radny</w:t>
      </w:r>
      <w:r w:rsidR="0022466E">
        <w:rPr>
          <w:rFonts w:cstheme="minorHAnsi"/>
          <w:sz w:val="24"/>
          <w:szCs w:val="24"/>
        </w:rPr>
        <w:t xml:space="preserve"> P. Lenkiewicz – 17 wniosków</w:t>
      </w:r>
      <w:bookmarkStart w:id="1" w:name="_GoBack"/>
      <w:bookmarkEnd w:id="1"/>
      <w:r w:rsidR="00023A95">
        <w:rPr>
          <w:rFonts w:cstheme="minorHAnsi"/>
          <w:sz w:val="24"/>
          <w:szCs w:val="24"/>
        </w:rPr>
        <w:t>, 5 pytań</w:t>
      </w:r>
      <w:r w:rsidRPr="00023A95">
        <w:rPr>
          <w:rFonts w:cstheme="minorHAnsi"/>
          <w:sz w:val="24"/>
          <w:szCs w:val="24"/>
        </w:rPr>
        <w:t>;</w:t>
      </w:r>
    </w:p>
    <w:p w:rsidR="00D715ED" w:rsidRPr="00023A95" w:rsidRDefault="00D715ED" w:rsidP="00D715ED">
      <w:pPr>
        <w:spacing w:after="0" w:line="240" w:lineRule="auto"/>
        <w:rPr>
          <w:rFonts w:cstheme="minorHAnsi"/>
          <w:sz w:val="24"/>
          <w:szCs w:val="24"/>
        </w:rPr>
      </w:pPr>
      <w:r w:rsidRPr="00023A95">
        <w:rPr>
          <w:rFonts w:cstheme="minorHAnsi"/>
          <w:sz w:val="24"/>
          <w:szCs w:val="24"/>
        </w:rPr>
        <w:t xml:space="preserve">- radny </w:t>
      </w:r>
      <w:r w:rsidR="00023A95">
        <w:rPr>
          <w:rFonts w:cstheme="minorHAnsi"/>
          <w:sz w:val="24"/>
          <w:szCs w:val="24"/>
        </w:rPr>
        <w:t xml:space="preserve">W. </w:t>
      </w:r>
      <w:proofErr w:type="spellStart"/>
      <w:r w:rsidR="00023A95">
        <w:rPr>
          <w:rFonts w:cstheme="minorHAnsi"/>
          <w:sz w:val="24"/>
          <w:szCs w:val="24"/>
        </w:rPr>
        <w:t>Klabun</w:t>
      </w:r>
      <w:proofErr w:type="spellEnd"/>
      <w:r w:rsidRPr="00023A95">
        <w:rPr>
          <w:rFonts w:cstheme="minorHAnsi"/>
          <w:sz w:val="24"/>
          <w:szCs w:val="24"/>
        </w:rPr>
        <w:t xml:space="preserve"> – </w:t>
      </w:r>
      <w:r w:rsidR="00023A95">
        <w:rPr>
          <w:rFonts w:cstheme="minorHAnsi"/>
          <w:sz w:val="24"/>
          <w:szCs w:val="24"/>
        </w:rPr>
        <w:t>10</w:t>
      </w:r>
      <w:r w:rsidRPr="00023A95">
        <w:rPr>
          <w:rFonts w:cstheme="minorHAnsi"/>
          <w:sz w:val="24"/>
          <w:szCs w:val="24"/>
        </w:rPr>
        <w:t xml:space="preserve"> wniosków;</w:t>
      </w:r>
    </w:p>
    <w:p w:rsidR="00023A95" w:rsidRDefault="00023A95" w:rsidP="00D715E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radny Ł. Walkusz – 2 wnioski, </w:t>
      </w:r>
    </w:p>
    <w:p w:rsidR="00D715ED" w:rsidRPr="00023A95" w:rsidRDefault="00023A95" w:rsidP="00D715E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radna K. Chłopecka – 6 wniosków.</w:t>
      </w:r>
    </w:p>
    <w:p w:rsidR="00D715ED" w:rsidRPr="00A22879" w:rsidRDefault="00D715ED" w:rsidP="00D715ED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715ED" w:rsidRPr="00A22879" w:rsidRDefault="00D715ED" w:rsidP="00023A95">
      <w:pPr>
        <w:numPr>
          <w:ilvl w:val="0"/>
          <w:numId w:val="36"/>
        </w:numPr>
        <w:spacing w:after="0" w:line="240" w:lineRule="auto"/>
        <w:ind w:left="709"/>
        <w:contextualSpacing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  <w:lang w:val="x-none"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x-none" w:eastAsia="pl-PL"/>
        </w:rPr>
        <w:t>Informacje:</w:t>
      </w:r>
    </w:p>
    <w:p w:rsidR="00D715ED" w:rsidRPr="00A22879" w:rsidRDefault="00D715ED" w:rsidP="00D715ED">
      <w:pPr>
        <w:spacing w:after="0" w:line="240" w:lineRule="auto"/>
        <w:ind w:left="709"/>
        <w:contextualSpacing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  <w:lang w:val="x-none" w:eastAsia="pl-PL"/>
        </w:rPr>
      </w:pPr>
    </w:p>
    <w:p w:rsidR="00D715ED" w:rsidRPr="00A22879" w:rsidRDefault="00D715ED" w:rsidP="00D715E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- Przewodniczącego,</w:t>
      </w:r>
    </w:p>
    <w:p w:rsidR="00D715ED" w:rsidRDefault="00FE27B1" w:rsidP="00D715E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p. Ł. Walkusz </w:t>
      </w:r>
      <w:r w:rsidRPr="000C5605">
        <w:rPr>
          <w:rFonts w:eastAsia="Times New Roman" w:cstheme="minorHAnsi"/>
          <w:color w:val="000000"/>
          <w:sz w:val="24"/>
          <w:szCs w:val="24"/>
          <w:lang w:eastAsia="pl-PL"/>
        </w:rPr>
        <w:t>– poinformował, że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harmonogram Komisji RMT na przyszły tydzień został ustalony.</w:t>
      </w:r>
    </w:p>
    <w:p w:rsidR="00FE27B1" w:rsidRPr="00A22879" w:rsidRDefault="00FE27B1" w:rsidP="00D715ED">
      <w:p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D715ED" w:rsidRPr="00A22879" w:rsidRDefault="00D715ED" w:rsidP="00D715E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- Prezydenta,</w:t>
      </w:r>
    </w:p>
    <w:p w:rsidR="00D715ED" w:rsidRPr="00A22879" w:rsidRDefault="00D715ED" w:rsidP="00D715ED">
      <w:p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bCs/>
          <w:color w:val="000000"/>
          <w:sz w:val="24"/>
          <w:szCs w:val="24"/>
          <w:lang w:eastAsia="pl-PL"/>
        </w:rPr>
        <w:t>Brak.</w:t>
      </w:r>
    </w:p>
    <w:p w:rsidR="00D715ED" w:rsidRPr="00A22879" w:rsidRDefault="00D715ED" w:rsidP="00D715ED">
      <w:p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D715ED" w:rsidRPr="00A22879" w:rsidRDefault="00D715ED" w:rsidP="00D715E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- Inne. </w:t>
      </w:r>
    </w:p>
    <w:p w:rsidR="00D715ED" w:rsidRPr="00A22879" w:rsidRDefault="003B26EF" w:rsidP="00D715ED">
      <w:p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B26EF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S. Wiśniewski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– przedstawił film wraz z krótką informacją na temat zaangażowania prac na Bulwarze Filadelfijskim, zgodnie z zapowiedzią Prezydenta Miasta.</w:t>
      </w:r>
    </w:p>
    <w:p w:rsidR="00D715ED" w:rsidRPr="00A22879" w:rsidRDefault="00D715ED" w:rsidP="00D715E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715ED" w:rsidRPr="00A22879" w:rsidRDefault="00D715ED" w:rsidP="00023A95">
      <w:pPr>
        <w:numPr>
          <w:ilvl w:val="0"/>
          <w:numId w:val="36"/>
        </w:numPr>
        <w:spacing w:after="0" w:line="240" w:lineRule="auto"/>
        <w:ind w:left="709"/>
        <w:contextualSpacing/>
        <w:textAlignment w:val="baseline"/>
        <w:rPr>
          <w:rFonts w:eastAsia="Times New Roman" w:cstheme="minorHAnsi"/>
          <w:b/>
          <w:color w:val="000000"/>
          <w:sz w:val="24"/>
          <w:szCs w:val="24"/>
          <w:lang w:val="x-none"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x-none" w:eastAsia="pl-PL"/>
        </w:rPr>
        <w:t>Zakończenie Sesji.</w:t>
      </w:r>
    </w:p>
    <w:p w:rsidR="00D715ED" w:rsidRPr="00A22879" w:rsidRDefault="00D715ED" w:rsidP="00D715E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715ED" w:rsidRPr="00A22879" w:rsidRDefault="00D715ED" w:rsidP="00D715E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Ł. Walkusz</w:t>
      </w: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</w:t>
      </w:r>
      <w:r w:rsidR="00564BA1">
        <w:rPr>
          <w:rFonts w:eastAsia="Times New Roman" w:cstheme="minorHAnsi"/>
          <w:color w:val="000000"/>
          <w:sz w:val="24"/>
          <w:szCs w:val="24"/>
          <w:lang w:eastAsia="pl-PL"/>
        </w:rPr>
        <w:t>zaprosił Konwent Seniorów na spotkanie po skończonych obradach. Z</w:t>
      </w: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amknął </w:t>
      </w:r>
      <w:r w:rsidR="00564BA1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. sesję Rady Miasta Torunia </w:t>
      </w:r>
      <w:r w:rsidR="000D595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D715ED" w:rsidRDefault="00D715ED" w:rsidP="00D715E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42FF2" w:rsidRDefault="00842FF2" w:rsidP="00D715E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42FF2" w:rsidRPr="00A22879" w:rsidRDefault="00842FF2" w:rsidP="00D715E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715ED" w:rsidRPr="00A22879" w:rsidRDefault="00D715ED" w:rsidP="002D4EA4">
      <w:pPr>
        <w:spacing w:after="0" w:line="240" w:lineRule="auto"/>
        <w:ind w:left="3402" w:firstLine="3402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Przewodniczący</w:t>
      </w:r>
    </w:p>
    <w:p w:rsidR="00D715ED" w:rsidRPr="00A22879" w:rsidRDefault="00D715ED" w:rsidP="002D4EA4">
      <w:pPr>
        <w:spacing w:after="0" w:line="240" w:lineRule="auto"/>
        <w:ind w:left="3402" w:firstLine="3402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Rady Miasta Torunia</w:t>
      </w:r>
    </w:p>
    <w:p w:rsidR="00D715ED" w:rsidRPr="00A22879" w:rsidRDefault="00D715ED" w:rsidP="002D4EA4">
      <w:pPr>
        <w:spacing w:after="0" w:line="240" w:lineRule="auto"/>
        <w:ind w:left="3402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D715ED" w:rsidRPr="00A22879" w:rsidRDefault="00D715ED" w:rsidP="002D4EA4">
      <w:pPr>
        <w:spacing w:after="0" w:line="240" w:lineRule="auto"/>
        <w:ind w:left="3402" w:firstLine="3402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Łukasz Walkusz</w:t>
      </w:r>
    </w:p>
    <w:p w:rsidR="003B26EF" w:rsidRDefault="003B26EF" w:rsidP="00D715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42FF2" w:rsidRDefault="00842FF2" w:rsidP="00D715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42FF2" w:rsidRPr="00A22879" w:rsidRDefault="00842FF2" w:rsidP="00D715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715ED" w:rsidRPr="00A22879" w:rsidRDefault="00D715ED" w:rsidP="00D715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Protokół sporządziła: </w:t>
      </w:r>
    </w:p>
    <w:p w:rsidR="00D715ED" w:rsidRPr="00A22879" w:rsidRDefault="00D715ED" w:rsidP="00D715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879">
        <w:rPr>
          <w:rFonts w:eastAsia="Times New Roman" w:cstheme="minorHAnsi"/>
          <w:color w:val="000000"/>
          <w:sz w:val="24"/>
          <w:szCs w:val="24"/>
          <w:lang w:eastAsia="pl-PL"/>
        </w:rPr>
        <w:t>Joanna Szewczyk</w:t>
      </w:r>
    </w:p>
    <w:sectPr w:rsidR="00D715ED" w:rsidRPr="00A228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40" w:rsidRDefault="00DA4340">
      <w:pPr>
        <w:spacing w:after="0" w:line="240" w:lineRule="auto"/>
      </w:pPr>
      <w:r>
        <w:separator/>
      </w:r>
    </w:p>
  </w:endnote>
  <w:endnote w:type="continuationSeparator" w:id="0">
    <w:p w:rsidR="00DA4340" w:rsidRDefault="00DA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98" w:rsidRDefault="00297B9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2466E">
      <w:rPr>
        <w:noProof/>
      </w:rPr>
      <w:t>21</w:t>
    </w:r>
    <w:r>
      <w:fldChar w:fldCharType="end"/>
    </w:r>
  </w:p>
  <w:p w:rsidR="00297B98" w:rsidRDefault="00297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40" w:rsidRDefault="00DA4340">
      <w:pPr>
        <w:spacing w:after="0" w:line="240" w:lineRule="auto"/>
      </w:pPr>
      <w:r>
        <w:separator/>
      </w:r>
    </w:p>
  </w:footnote>
  <w:footnote w:type="continuationSeparator" w:id="0">
    <w:p w:rsidR="00DA4340" w:rsidRDefault="00DA4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8E9"/>
    <w:multiLevelType w:val="hybridMultilevel"/>
    <w:tmpl w:val="1BB8AD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82A72"/>
    <w:multiLevelType w:val="hybridMultilevel"/>
    <w:tmpl w:val="CFF235C0"/>
    <w:lvl w:ilvl="0" w:tplc="3FAE5194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45A403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E2B40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20983"/>
    <w:multiLevelType w:val="hybridMultilevel"/>
    <w:tmpl w:val="50288A1C"/>
    <w:lvl w:ilvl="0" w:tplc="537087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11B77EF"/>
    <w:multiLevelType w:val="hybridMultilevel"/>
    <w:tmpl w:val="8B409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47AB"/>
    <w:multiLevelType w:val="hybridMultilevel"/>
    <w:tmpl w:val="66B0D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E7B2E"/>
    <w:multiLevelType w:val="hybridMultilevel"/>
    <w:tmpl w:val="BC60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64EEC"/>
    <w:multiLevelType w:val="hybridMultilevel"/>
    <w:tmpl w:val="E436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829DE"/>
    <w:multiLevelType w:val="hybridMultilevel"/>
    <w:tmpl w:val="E326C81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A42752"/>
    <w:multiLevelType w:val="hybridMultilevel"/>
    <w:tmpl w:val="4B84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1125E"/>
    <w:multiLevelType w:val="hybridMultilevel"/>
    <w:tmpl w:val="CC64AF3A"/>
    <w:lvl w:ilvl="0" w:tplc="BF96678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C461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27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21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21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03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943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C4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29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8805E9"/>
    <w:multiLevelType w:val="hybridMultilevel"/>
    <w:tmpl w:val="CF8A5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A1798"/>
    <w:multiLevelType w:val="hybridMultilevel"/>
    <w:tmpl w:val="A7D4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E5E8B"/>
    <w:multiLevelType w:val="hybridMultilevel"/>
    <w:tmpl w:val="A7223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349AE"/>
    <w:multiLevelType w:val="hybridMultilevel"/>
    <w:tmpl w:val="DE04C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00B20"/>
    <w:multiLevelType w:val="hybridMultilevel"/>
    <w:tmpl w:val="4BB61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567B5"/>
    <w:multiLevelType w:val="hybridMultilevel"/>
    <w:tmpl w:val="A0CC3E7C"/>
    <w:lvl w:ilvl="0" w:tplc="A3E034F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plc="492A3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8C7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63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0E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A7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82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60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EA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5C5459"/>
    <w:multiLevelType w:val="hybridMultilevel"/>
    <w:tmpl w:val="97EA8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84142"/>
    <w:multiLevelType w:val="hybridMultilevel"/>
    <w:tmpl w:val="044E7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52716"/>
    <w:multiLevelType w:val="hybridMultilevel"/>
    <w:tmpl w:val="79B0B90E"/>
    <w:lvl w:ilvl="0" w:tplc="084A5D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108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4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AC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4B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C6A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F2F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AA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2A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F403C"/>
    <w:multiLevelType w:val="hybridMultilevel"/>
    <w:tmpl w:val="2006E99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E62474"/>
    <w:multiLevelType w:val="hybridMultilevel"/>
    <w:tmpl w:val="BE4AB2F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E0109C"/>
    <w:multiLevelType w:val="hybridMultilevel"/>
    <w:tmpl w:val="E2A4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73F00"/>
    <w:multiLevelType w:val="hybridMultilevel"/>
    <w:tmpl w:val="E6CE1B22"/>
    <w:lvl w:ilvl="0" w:tplc="9A648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754F2"/>
    <w:multiLevelType w:val="hybridMultilevel"/>
    <w:tmpl w:val="00C0FF62"/>
    <w:lvl w:ilvl="0" w:tplc="5370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A4B69"/>
    <w:multiLevelType w:val="hybridMultilevel"/>
    <w:tmpl w:val="0CD0C4AC"/>
    <w:lvl w:ilvl="0" w:tplc="50E0176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A15B3"/>
    <w:multiLevelType w:val="hybridMultilevel"/>
    <w:tmpl w:val="2CF40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87F41"/>
    <w:multiLevelType w:val="hybridMultilevel"/>
    <w:tmpl w:val="927AD052"/>
    <w:lvl w:ilvl="0" w:tplc="AF92FC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002AE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03368"/>
    <w:multiLevelType w:val="hybridMultilevel"/>
    <w:tmpl w:val="CC86B09E"/>
    <w:lvl w:ilvl="0" w:tplc="0D54CFC8">
      <w:start w:val="2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9218F"/>
    <w:multiLevelType w:val="hybridMultilevel"/>
    <w:tmpl w:val="2DEAF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24E17"/>
    <w:multiLevelType w:val="hybridMultilevel"/>
    <w:tmpl w:val="34EE179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013091"/>
    <w:multiLevelType w:val="hybridMultilevel"/>
    <w:tmpl w:val="86B67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D7911"/>
    <w:multiLevelType w:val="hybridMultilevel"/>
    <w:tmpl w:val="A4CEF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D242C"/>
    <w:multiLevelType w:val="hybridMultilevel"/>
    <w:tmpl w:val="C6B82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B557C"/>
    <w:multiLevelType w:val="hybridMultilevel"/>
    <w:tmpl w:val="97562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41AB8"/>
    <w:multiLevelType w:val="hybridMultilevel"/>
    <w:tmpl w:val="798EA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D75A3"/>
    <w:multiLevelType w:val="hybridMultilevel"/>
    <w:tmpl w:val="904C1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F401C"/>
    <w:multiLevelType w:val="multilevel"/>
    <w:tmpl w:val="82DC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lvl w:ilvl="0">
        <w:numFmt w:val="upperRoman"/>
        <w:lvlText w:val="%1."/>
        <w:lvlJc w:val="right"/>
      </w:lvl>
    </w:lvlOverride>
  </w:num>
  <w:num w:numId="2">
    <w:abstractNumId w:val="18"/>
  </w:num>
  <w:num w:numId="3">
    <w:abstractNumId w:val="9"/>
  </w:num>
  <w:num w:numId="4">
    <w:abstractNumId w:val="15"/>
  </w:num>
  <w:num w:numId="5">
    <w:abstractNumId w:val="2"/>
  </w:num>
  <w:num w:numId="6">
    <w:abstractNumId w:val="13"/>
  </w:num>
  <w:num w:numId="7">
    <w:abstractNumId w:val="27"/>
  </w:num>
  <w:num w:numId="8">
    <w:abstractNumId w:val="28"/>
  </w:num>
  <w:num w:numId="9">
    <w:abstractNumId w:val="35"/>
  </w:num>
  <w:num w:numId="10">
    <w:abstractNumId w:val="3"/>
  </w:num>
  <w:num w:numId="11">
    <w:abstractNumId w:val="31"/>
  </w:num>
  <w:num w:numId="12">
    <w:abstractNumId w:val="30"/>
  </w:num>
  <w:num w:numId="13">
    <w:abstractNumId w:val="16"/>
  </w:num>
  <w:num w:numId="14">
    <w:abstractNumId w:val="32"/>
  </w:num>
  <w:num w:numId="15">
    <w:abstractNumId w:val="12"/>
  </w:num>
  <w:num w:numId="16">
    <w:abstractNumId w:val="14"/>
  </w:num>
  <w:num w:numId="17">
    <w:abstractNumId w:val="22"/>
  </w:num>
  <w:num w:numId="18">
    <w:abstractNumId w:val="17"/>
  </w:num>
  <w:num w:numId="19">
    <w:abstractNumId w:val="29"/>
  </w:num>
  <w:num w:numId="20">
    <w:abstractNumId w:val="7"/>
  </w:num>
  <w:num w:numId="21">
    <w:abstractNumId w:val="19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6"/>
  </w:num>
  <w:num w:numId="26">
    <w:abstractNumId w:val="25"/>
  </w:num>
  <w:num w:numId="27">
    <w:abstractNumId w:val="8"/>
  </w:num>
  <w:num w:numId="28">
    <w:abstractNumId w:val="5"/>
  </w:num>
  <w:num w:numId="29">
    <w:abstractNumId w:val="10"/>
  </w:num>
  <w:num w:numId="30">
    <w:abstractNumId w:val="34"/>
  </w:num>
  <w:num w:numId="31">
    <w:abstractNumId w:val="0"/>
  </w:num>
  <w:num w:numId="32">
    <w:abstractNumId w:val="4"/>
  </w:num>
  <w:num w:numId="33">
    <w:abstractNumId w:val="33"/>
  </w:num>
  <w:num w:numId="34">
    <w:abstractNumId w:val="21"/>
  </w:num>
  <w:num w:numId="35">
    <w:abstractNumId w:val="20"/>
  </w:num>
  <w:num w:numId="36">
    <w:abstractNumId w:val="2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ED"/>
    <w:rsid w:val="000011BE"/>
    <w:rsid w:val="00005751"/>
    <w:rsid w:val="00023A95"/>
    <w:rsid w:val="000315DC"/>
    <w:rsid w:val="00036DDA"/>
    <w:rsid w:val="00057534"/>
    <w:rsid w:val="0006599C"/>
    <w:rsid w:val="0007729B"/>
    <w:rsid w:val="00084CAD"/>
    <w:rsid w:val="000A1B09"/>
    <w:rsid w:val="000A33E4"/>
    <w:rsid w:val="000A5BCD"/>
    <w:rsid w:val="000C5605"/>
    <w:rsid w:val="000D595E"/>
    <w:rsid w:val="000D5E2C"/>
    <w:rsid w:val="000F0413"/>
    <w:rsid w:val="000F1EEB"/>
    <w:rsid w:val="00100E6B"/>
    <w:rsid w:val="00105457"/>
    <w:rsid w:val="00151681"/>
    <w:rsid w:val="001576E1"/>
    <w:rsid w:val="00160522"/>
    <w:rsid w:val="001939F7"/>
    <w:rsid w:val="001A2ADE"/>
    <w:rsid w:val="001B04C5"/>
    <w:rsid w:val="001C1ECD"/>
    <w:rsid w:val="001F768D"/>
    <w:rsid w:val="00217CF5"/>
    <w:rsid w:val="0022180C"/>
    <w:rsid w:val="0022466E"/>
    <w:rsid w:val="002356D0"/>
    <w:rsid w:val="00245E7A"/>
    <w:rsid w:val="00261C82"/>
    <w:rsid w:val="0027381F"/>
    <w:rsid w:val="00297B70"/>
    <w:rsid w:val="00297B98"/>
    <w:rsid w:val="002A18E1"/>
    <w:rsid w:val="002A377A"/>
    <w:rsid w:val="002B018E"/>
    <w:rsid w:val="002B6395"/>
    <w:rsid w:val="002B7969"/>
    <w:rsid w:val="002C74F9"/>
    <w:rsid w:val="002D4EA4"/>
    <w:rsid w:val="002F10AE"/>
    <w:rsid w:val="002F3A28"/>
    <w:rsid w:val="00315640"/>
    <w:rsid w:val="00350535"/>
    <w:rsid w:val="00353D47"/>
    <w:rsid w:val="00365A9D"/>
    <w:rsid w:val="00375105"/>
    <w:rsid w:val="00376323"/>
    <w:rsid w:val="003857CA"/>
    <w:rsid w:val="003870FD"/>
    <w:rsid w:val="003925AB"/>
    <w:rsid w:val="00395332"/>
    <w:rsid w:val="00396260"/>
    <w:rsid w:val="003A6D77"/>
    <w:rsid w:val="003B26EF"/>
    <w:rsid w:val="003D19E9"/>
    <w:rsid w:val="003D306B"/>
    <w:rsid w:val="003D7BC0"/>
    <w:rsid w:val="003E4AEC"/>
    <w:rsid w:val="003E66E8"/>
    <w:rsid w:val="003F66A4"/>
    <w:rsid w:val="00400305"/>
    <w:rsid w:val="004247A9"/>
    <w:rsid w:val="00426DAC"/>
    <w:rsid w:val="00435668"/>
    <w:rsid w:val="00435A81"/>
    <w:rsid w:val="00444DBE"/>
    <w:rsid w:val="00461A06"/>
    <w:rsid w:val="004639ED"/>
    <w:rsid w:val="004C15AA"/>
    <w:rsid w:val="004D34C6"/>
    <w:rsid w:val="004E0A5E"/>
    <w:rsid w:val="004E1C99"/>
    <w:rsid w:val="004E50CD"/>
    <w:rsid w:val="00530222"/>
    <w:rsid w:val="005317E7"/>
    <w:rsid w:val="0054729B"/>
    <w:rsid w:val="00547E08"/>
    <w:rsid w:val="00552F51"/>
    <w:rsid w:val="005546A0"/>
    <w:rsid w:val="00564BA1"/>
    <w:rsid w:val="00585033"/>
    <w:rsid w:val="005B44E2"/>
    <w:rsid w:val="005D26CC"/>
    <w:rsid w:val="005E42D9"/>
    <w:rsid w:val="00636694"/>
    <w:rsid w:val="00653C63"/>
    <w:rsid w:val="0067626D"/>
    <w:rsid w:val="00693D95"/>
    <w:rsid w:val="006B24C1"/>
    <w:rsid w:val="006B3489"/>
    <w:rsid w:val="006C4495"/>
    <w:rsid w:val="006C56CE"/>
    <w:rsid w:val="006D6CBA"/>
    <w:rsid w:val="006E43D9"/>
    <w:rsid w:val="006E5BF0"/>
    <w:rsid w:val="006E6057"/>
    <w:rsid w:val="00736B2A"/>
    <w:rsid w:val="00737985"/>
    <w:rsid w:val="0075579B"/>
    <w:rsid w:val="0076150E"/>
    <w:rsid w:val="00775B40"/>
    <w:rsid w:val="00783CE3"/>
    <w:rsid w:val="007841B1"/>
    <w:rsid w:val="00793035"/>
    <w:rsid w:val="007B1A98"/>
    <w:rsid w:val="007E2E61"/>
    <w:rsid w:val="007E3829"/>
    <w:rsid w:val="007F452A"/>
    <w:rsid w:val="007F54C7"/>
    <w:rsid w:val="00802611"/>
    <w:rsid w:val="0081048B"/>
    <w:rsid w:val="00815844"/>
    <w:rsid w:val="00815948"/>
    <w:rsid w:val="0082220F"/>
    <w:rsid w:val="00842FF2"/>
    <w:rsid w:val="00867D6E"/>
    <w:rsid w:val="00882927"/>
    <w:rsid w:val="008B45BE"/>
    <w:rsid w:val="008B5EE8"/>
    <w:rsid w:val="008C1891"/>
    <w:rsid w:val="008D62C4"/>
    <w:rsid w:val="009155A6"/>
    <w:rsid w:val="00921D09"/>
    <w:rsid w:val="0092682E"/>
    <w:rsid w:val="00993219"/>
    <w:rsid w:val="009A4197"/>
    <w:rsid w:val="009B33CE"/>
    <w:rsid w:val="009C631A"/>
    <w:rsid w:val="009E60D5"/>
    <w:rsid w:val="00A027C5"/>
    <w:rsid w:val="00A11DD5"/>
    <w:rsid w:val="00A3558C"/>
    <w:rsid w:val="00A377EA"/>
    <w:rsid w:val="00A37AFA"/>
    <w:rsid w:val="00A43C7C"/>
    <w:rsid w:val="00A57430"/>
    <w:rsid w:val="00A91D26"/>
    <w:rsid w:val="00AA1FB7"/>
    <w:rsid w:val="00AA7EFA"/>
    <w:rsid w:val="00AB0B50"/>
    <w:rsid w:val="00AB5378"/>
    <w:rsid w:val="00AB76EB"/>
    <w:rsid w:val="00AD5330"/>
    <w:rsid w:val="00AE465A"/>
    <w:rsid w:val="00AE4C53"/>
    <w:rsid w:val="00AF1AB8"/>
    <w:rsid w:val="00B00B9C"/>
    <w:rsid w:val="00B041FA"/>
    <w:rsid w:val="00B04A96"/>
    <w:rsid w:val="00B07C02"/>
    <w:rsid w:val="00B11957"/>
    <w:rsid w:val="00B354E7"/>
    <w:rsid w:val="00B41DBE"/>
    <w:rsid w:val="00B52C61"/>
    <w:rsid w:val="00B5571E"/>
    <w:rsid w:val="00B62935"/>
    <w:rsid w:val="00B6459A"/>
    <w:rsid w:val="00B6766B"/>
    <w:rsid w:val="00B7263C"/>
    <w:rsid w:val="00B73B09"/>
    <w:rsid w:val="00B76C48"/>
    <w:rsid w:val="00B958C2"/>
    <w:rsid w:val="00BA589D"/>
    <w:rsid w:val="00BB4763"/>
    <w:rsid w:val="00BE326F"/>
    <w:rsid w:val="00BE37FF"/>
    <w:rsid w:val="00BE62BB"/>
    <w:rsid w:val="00C06433"/>
    <w:rsid w:val="00C330B5"/>
    <w:rsid w:val="00C5481E"/>
    <w:rsid w:val="00CA71C4"/>
    <w:rsid w:val="00CC0B52"/>
    <w:rsid w:val="00CF3897"/>
    <w:rsid w:val="00D30452"/>
    <w:rsid w:val="00D35556"/>
    <w:rsid w:val="00D4334D"/>
    <w:rsid w:val="00D60239"/>
    <w:rsid w:val="00D713F6"/>
    <w:rsid w:val="00D715ED"/>
    <w:rsid w:val="00D8742B"/>
    <w:rsid w:val="00D9326A"/>
    <w:rsid w:val="00DA4340"/>
    <w:rsid w:val="00DD2173"/>
    <w:rsid w:val="00DE2D85"/>
    <w:rsid w:val="00DF5010"/>
    <w:rsid w:val="00E06813"/>
    <w:rsid w:val="00E12D89"/>
    <w:rsid w:val="00E1792B"/>
    <w:rsid w:val="00E24432"/>
    <w:rsid w:val="00E53B09"/>
    <w:rsid w:val="00E7488F"/>
    <w:rsid w:val="00E90735"/>
    <w:rsid w:val="00EA4517"/>
    <w:rsid w:val="00EA71C8"/>
    <w:rsid w:val="00EB569B"/>
    <w:rsid w:val="00EB6EFC"/>
    <w:rsid w:val="00EC25CD"/>
    <w:rsid w:val="00ED6213"/>
    <w:rsid w:val="00F00D6A"/>
    <w:rsid w:val="00F107EE"/>
    <w:rsid w:val="00F4331A"/>
    <w:rsid w:val="00F46331"/>
    <w:rsid w:val="00F65C2C"/>
    <w:rsid w:val="00F70912"/>
    <w:rsid w:val="00F95BA5"/>
    <w:rsid w:val="00FB0F89"/>
    <w:rsid w:val="00FB11AF"/>
    <w:rsid w:val="00FB1E48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3035"/>
  <w15:chartTrackingRefBased/>
  <w15:docId w15:val="{432348D1-B164-4505-B426-67B7488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71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15ED"/>
  </w:style>
  <w:style w:type="paragraph" w:styleId="Akapitzlist">
    <w:name w:val="List Paragraph"/>
    <w:basedOn w:val="Normalny"/>
    <w:uiPriority w:val="34"/>
    <w:qFormat/>
    <w:rsid w:val="00D71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E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472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4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C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C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E4F9-FD86-42D5-BA03-6BB40CDE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21</Pages>
  <Words>8114</Words>
  <Characters>48685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154</cp:revision>
  <cp:lastPrinted>2024-06-14T08:54:00Z</cp:lastPrinted>
  <dcterms:created xsi:type="dcterms:W3CDTF">2024-06-05T05:53:00Z</dcterms:created>
  <dcterms:modified xsi:type="dcterms:W3CDTF">2024-06-14T08:54:00Z</dcterms:modified>
</cp:coreProperties>
</file>