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9515" w14:textId="1BBCE2E8" w:rsidR="0006284D" w:rsidRPr="00EC765C" w:rsidRDefault="0006284D" w:rsidP="0006284D">
      <w:pPr>
        <w:pStyle w:val="Tekstpodstawowy"/>
        <w:pageBreakBefore/>
        <w:jc w:val="both"/>
        <w:rPr>
          <w:sz w:val="22"/>
          <w:szCs w:val="22"/>
        </w:rPr>
      </w:pPr>
      <w:r w:rsidRPr="00EC765C">
        <w:rPr>
          <w:rStyle w:val="Domylnaczcionkaakapitu1"/>
          <w:b/>
          <w:bCs/>
          <w:sz w:val="22"/>
          <w:szCs w:val="22"/>
        </w:rPr>
        <w:t xml:space="preserve">Załącznik do decyzji </w:t>
      </w:r>
      <w:r>
        <w:rPr>
          <w:rStyle w:val="Domylnaczcionkaakapitu1"/>
          <w:b/>
          <w:bCs/>
          <w:sz w:val="22"/>
          <w:szCs w:val="22"/>
        </w:rPr>
        <w:t xml:space="preserve">nr      .2024 </w:t>
      </w:r>
      <w:r w:rsidRPr="00EC765C">
        <w:rPr>
          <w:rStyle w:val="Domylnaczcionkaakapitu1"/>
          <w:b/>
          <w:bCs/>
          <w:sz w:val="22"/>
          <w:szCs w:val="22"/>
        </w:rPr>
        <w:t xml:space="preserve">z dnia </w:t>
      </w:r>
      <w:r w:rsidR="00A622D0">
        <w:rPr>
          <w:rStyle w:val="Domylnaczcionkaakapitu1"/>
          <w:b/>
          <w:bCs/>
          <w:sz w:val="22"/>
          <w:szCs w:val="22"/>
        </w:rPr>
        <w:t xml:space="preserve">  </w:t>
      </w:r>
      <w:r>
        <w:rPr>
          <w:rStyle w:val="Domylnaczcionkaakapitu1"/>
          <w:b/>
          <w:bCs/>
          <w:sz w:val="22"/>
          <w:szCs w:val="22"/>
        </w:rPr>
        <w:t xml:space="preserve">    </w:t>
      </w:r>
      <w:r w:rsidR="00A622D0">
        <w:rPr>
          <w:rStyle w:val="Domylnaczcionkaakapitu1"/>
          <w:b/>
          <w:bCs/>
          <w:sz w:val="22"/>
          <w:szCs w:val="22"/>
        </w:rPr>
        <w:t>czerwca</w:t>
      </w:r>
      <w:r w:rsidRPr="00EC765C">
        <w:rPr>
          <w:rStyle w:val="Domylnaczcionkaakapitu1"/>
          <w:b/>
          <w:bCs/>
          <w:sz w:val="22"/>
          <w:szCs w:val="22"/>
        </w:rPr>
        <w:t xml:space="preserve"> 202</w:t>
      </w:r>
      <w:r>
        <w:rPr>
          <w:rStyle w:val="Domylnaczcionkaakapitu1"/>
          <w:b/>
          <w:bCs/>
          <w:sz w:val="22"/>
          <w:szCs w:val="22"/>
        </w:rPr>
        <w:t>4</w:t>
      </w:r>
      <w:r w:rsidRPr="00EC765C">
        <w:rPr>
          <w:rStyle w:val="Domylnaczcionkaakapitu1"/>
          <w:b/>
          <w:bCs/>
          <w:sz w:val="22"/>
          <w:szCs w:val="22"/>
        </w:rPr>
        <w:t xml:space="preserve"> r., znak: </w:t>
      </w:r>
      <w:r w:rsidRPr="00EC765C">
        <w:rPr>
          <w:rStyle w:val="Domylnaczcionkaakapitu1"/>
          <w:b/>
          <w:bCs/>
          <w:color w:val="000000"/>
          <w:sz w:val="22"/>
          <w:szCs w:val="22"/>
        </w:rPr>
        <w:t>WAiB.6220.11.</w:t>
      </w:r>
      <w:r>
        <w:rPr>
          <w:rStyle w:val="Domylnaczcionkaakapitu1"/>
          <w:b/>
          <w:bCs/>
          <w:color w:val="000000"/>
          <w:sz w:val="22"/>
          <w:szCs w:val="22"/>
        </w:rPr>
        <w:t>1</w:t>
      </w:r>
      <w:r w:rsidR="00A622D0">
        <w:rPr>
          <w:rStyle w:val="Domylnaczcionkaakapitu1"/>
          <w:b/>
          <w:bCs/>
          <w:color w:val="000000"/>
          <w:sz w:val="22"/>
          <w:szCs w:val="22"/>
        </w:rPr>
        <w:t>0</w:t>
      </w:r>
      <w:r w:rsidRPr="00EC765C">
        <w:rPr>
          <w:rStyle w:val="Domylnaczcionkaakapitu1"/>
          <w:b/>
          <w:bCs/>
          <w:color w:val="000000"/>
          <w:sz w:val="22"/>
          <w:szCs w:val="22"/>
        </w:rPr>
        <w:t>.202</w:t>
      </w:r>
      <w:r w:rsidR="00A622D0">
        <w:rPr>
          <w:rStyle w:val="Domylnaczcionkaakapitu1"/>
          <w:b/>
          <w:bCs/>
          <w:color w:val="000000"/>
          <w:sz w:val="22"/>
          <w:szCs w:val="22"/>
        </w:rPr>
        <w:t>3</w:t>
      </w:r>
      <w:r w:rsidRPr="00EC765C">
        <w:rPr>
          <w:rStyle w:val="Domylnaczcionkaakapitu1"/>
          <w:b/>
          <w:bCs/>
          <w:color w:val="000000"/>
          <w:sz w:val="22"/>
          <w:szCs w:val="22"/>
        </w:rPr>
        <w:t xml:space="preserve"> </w:t>
      </w:r>
      <w:proofErr w:type="spellStart"/>
      <w:r w:rsidR="00A622D0">
        <w:rPr>
          <w:rStyle w:val="Domylnaczcionkaakapitu1"/>
          <w:b/>
          <w:bCs/>
          <w:color w:val="000000"/>
          <w:sz w:val="22"/>
          <w:szCs w:val="22"/>
        </w:rPr>
        <w:t>AGW.</w:t>
      </w:r>
      <w:r w:rsidRPr="00EC765C">
        <w:rPr>
          <w:rStyle w:val="Domylnaczcionkaakapitu1"/>
          <w:b/>
          <w:bCs/>
          <w:color w:val="000000"/>
          <w:sz w:val="22"/>
          <w:szCs w:val="22"/>
        </w:rPr>
        <w:t>A</w:t>
      </w:r>
      <w:r>
        <w:rPr>
          <w:rStyle w:val="Domylnaczcionkaakapitu1"/>
          <w:b/>
          <w:bCs/>
          <w:color w:val="000000"/>
          <w:sz w:val="22"/>
          <w:szCs w:val="22"/>
        </w:rPr>
        <w:t>Sch</w:t>
      </w:r>
      <w:proofErr w:type="spellEnd"/>
    </w:p>
    <w:p w14:paraId="5332F9CE" w14:textId="77777777" w:rsidR="0006284D" w:rsidRDefault="0006284D" w:rsidP="0006284D">
      <w:pPr>
        <w:pStyle w:val="Tekstpodstawowy"/>
        <w:rPr>
          <w:u w:val="single"/>
        </w:rPr>
      </w:pPr>
    </w:p>
    <w:p w14:paraId="65A62FFF" w14:textId="77777777" w:rsidR="0006284D" w:rsidRDefault="0006284D" w:rsidP="0006284D">
      <w:pPr>
        <w:pStyle w:val="Tekstpodstawowy"/>
        <w:rPr>
          <w:u w:val="single"/>
        </w:rPr>
      </w:pPr>
    </w:p>
    <w:p w14:paraId="338C3383" w14:textId="77777777" w:rsidR="0006284D" w:rsidRDefault="0006284D" w:rsidP="0006284D">
      <w:pPr>
        <w:pStyle w:val="Tekstpodstawowy"/>
        <w:jc w:val="center"/>
        <w:rPr>
          <w:sz w:val="22"/>
          <w:szCs w:val="22"/>
          <w:u w:val="single"/>
        </w:rPr>
      </w:pPr>
      <w:r w:rsidRPr="00EC765C">
        <w:rPr>
          <w:sz w:val="22"/>
          <w:szCs w:val="22"/>
          <w:u w:val="single"/>
        </w:rPr>
        <w:t>Charakterystyka przedsięwzięcia</w:t>
      </w:r>
    </w:p>
    <w:p w14:paraId="24A0F552" w14:textId="77777777" w:rsidR="0006284D" w:rsidRPr="00EC765C" w:rsidRDefault="0006284D" w:rsidP="0006284D">
      <w:pPr>
        <w:pStyle w:val="Tekstpodstawowy"/>
        <w:rPr>
          <w:sz w:val="22"/>
          <w:szCs w:val="22"/>
        </w:rPr>
      </w:pPr>
    </w:p>
    <w:p w14:paraId="4DEFFE44" w14:textId="686ABF63" w:rsidR="0006284D" w:rsidRPr="00FA07FB" w:rsidRDefault="0006284D" w:rsidP="0006284D">
      <w:pPr>
        <w:jc w:val="both"/>
        <w:rPr>
          <w:color w:val="000000"/>
          <w:sz w:val="22"/>
          <w:szCs w:val="22"/>
        </w:rPr>
      </w:pPr>
      <w:r w:rsidRPr="00334F19">
        <w:rPr>
          <w:sz w:val="22"/>
          <w:szCs w:val="22"/>
        </w:rPr>
        <w:tab/>
        <w:t xml:space="preserve">Przedmiotowa inwestycja dotyczy </w:t>
      </w:r>
      <w:bookmarkStart w:id="0" w:name="_Hlk169509807"/>
      <w:r w:rsidR="00FA07FB" w:rsidRPr="00801421">
        <w:rPr>
          <w:color w:val="000000"/>
          <w:sz w:val="22"/>
          <w:szCs w:val="22"/>
        </w:rPr>
        <w:t xml:space="preserve">budowy </w:t>
      </w:r>
      <w:bookmarkStart w:id="1" w:name="_Hlk169510031"/>
      <w:r w:rsidR="00FA07FB" w:rsidRPr="00801421">
        <w:rPr>
          <w:color w:val="000000"/>
          <w:sz w:val="22"/>
          <w:szCs w:val="22"/>
        </w:rPr>
        <w:t xml:space="preserve">nowego budynku szpitala (oznaczonego 600) </w:t>
      </w:r>
      <w:r w:rsidR="00FA07FB">
        <w:rPr>
          <w:color w:val="000000"/>
          <w:sz w:val="22"/>
          <w:szCs w:val="22"/>
        </w:rPr>
        <w:br/>
      </w:r>
      <w:r w:rsidR="00FA07FB" w:rsidRPr="00801421">
        <w:rPr>
          <w:color w:val="000000"/>
          <w:sz w:val="22"/>
          <w:szCs w:val="22"/>
        </w:rPr>
        <w:t>wraz z niezbędną infrastrukturą, rozbiórką starego budynku głównego szpitala</w:t>
      </w:r>
      <w:r w:rsidR="00FA07FB">
        <w:rPr>
          <w:color w:val="000000"/>
          <w:sz w:val="22"/>
          <w:szCs w:val="22"/>
        </w:rPr>
        <w:t xml:space="preserve"> </w:t>
      </w:r>
      <w:r w:rsidR="00FA07FB" w:rsidRPr="00801421">
        <w:rPr>
          <w:color w:val="000000"/>
          <w:sz w:val="22"/>
          <w:szCs w:val="22"/>
        </w:rPr>
        <w:t xml:space="preserve">oraz przebudową budynków 510, 520 i 530 celem połączenia funkcjonalnego z nowym budynkiem Wojewódzkiego Szpitala Zespolonego im. L. Rydygiera przy ul. </w:t>
      </w:r>
      <w:r w:rsidR="00FA07FB">
        <w:rPr>
          <w:color w:val="000000"/>
          <w:sz w:val="22"/>
          <w:szCs w:val="22"/>
        </w:rPr>
        <w:t>ś</w:t>
      </w:r>
      <w:r w:rsidR="00FA07FB" w:rsidRPr="00801421">
        <w:rPr>
          <w:color w:val="000000"/>
          <w:sz w:val="22"/>
          <w:szCs w:val="22"/>
        </w:rPr>
        <w:t>w. Józefa 53-59 w Toruniu wraz z zagospodarowaniem terenu przyległego i przebudow</w:t>
      </w:r>
      <w:r w:rsidR="009162AC">
        <w:rPr>
          <w:color w:val="000000"/>
          <w:sz w:val="22"/>
          <w:szCs w:val="22"/>
        </w:rPr>
        <w:t>ą</w:t>
      </w:r>
      <w:r w:rsidR="00FA07FB" w:rsidRPr="00801421">
        <w:rPr>
          <w:color w:val="000000"/>
          <w:sz w:val="22"/>
          <w:szCs w:val="22"/>
        </w:rPr>
        <w:t xml:space="preserve"> przyłączy: wodociągowego, kanalizacji sanitarnej i deszczowej, gazu, ciepła systemowego, elektrycznego i telekomunikacyjnego, gazów medycznych oraz budowy stacji transformatorowej ST3 oraz kontenerowego agregatu zasilania rezerwowego typu DRUPS</w:t>
      </w:r>
      <w:r w:rsidR="00FA07FB">
        <w:rPr>
          <w:color w:val="000000"/>
          <w:sz w:val="22"/>
          <w:szCs w:val="22"/>
        </w:rPr>
        <w:t xml:space="preserve"> </w:t>
      </w:r>
      <w:r w:rsidR="00FA07FB" w:rsidRPr="00FA07FB">
        <w:rPr>
          <w:color w:val="000000"/>
          <w:sz w:val="22"/>
          <w:szCs w:val="22"/>
        </w:rPr>
        <w:t>na części działek nr 47/3 i 47/1 z obrębu 34</w:t>
      </w:r>
      <w:bookmarkEnd w:id="0"/>
      <w:bookmarkEnd w:id="1"/>
      <w:r w:rsidRPr="00FA07FB">
        <w:rPr>
          <w:color w:val="000000"/>
          <w:sz w:val="22"/>
          <w:szCs w:val="22"/>
        </w:rPr>
        <w:t>.</w:t>
      </w:r>
    </w:p>
    <w:p w14:paraId="2E16182D" w14:textId="5AA21929" w:rsidR="002E4049" w:rsidRPr="002E4049" w:rsidRDefault="002E4049" w:rsidP="002E4049">
      <w:pPr>
        <w:ind w:firstLine="709"/>
        <w:jc w:val="both"/>
        <w:rPr>
          <w:rFonts w:cs="Times New Roman"/>
          <w:sz w:val="22"/>
          <w:szCs w:val="22"/>
        </w:rPr>
      </w:pPr>
      <w:bookmarkStart w:id="2" w:name="_Toc128472922"/>
      <w:bookmarkStart w:id="3" w:name="_Toc129326961"/>
      <w:r w:rsidRPr="002E4049">
        <w:rPr>
          <w:rFonts w:cs="Times New Roman"/>
          <w:sz w:val="22"/>
          <w:szCs w:val="22"/>
        </w:rPr>
        <w:t>Budynek przewidziany do rozbiórki zostanie od</w:t>
      </w:r>
      <w:r>
        <w:rPr>
          <w:rFonts w:cs="Times New Roman"/>
          <w:sz w:val="22"/>
          <w:szCs w:val="22"/>
        </w:rPr>
        <w:t>łą</w:t>
      </w:r>
      <w:r w:rsidRPr="002E4049">
        <w:rPr>
          <w:rFonts w:cs="Times New Roman"/>
          <w:sz w:val="22"/>
          <w:szCs w:val="22"/>
        </w:rPr>
        <w:t>czony od zewn</w:t>
      </w:r>
      <w:r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 xml:space="preserve">trznych instalacji i sieci. </w:t>
      </w:r>
      <w:r>
        <w:rPr>
          <w:rFonts w:cs="Times New Roman"/>
          <w:sz w:val="22"/>
          <w:szCs w:val="22"/>
        </w:rPr>
        <w:br/>
      </w:r>
      <w:r w:rsidRPr="002E4049">
        <w:rPr>
          <w:rFonts w:cs="Times New Roman"/>
          <w:sz w:val="22"/>
          <w:szCs w:val="22"/>
        </w:rPr>
        <w:t>W razie konieczno</w:t>
      </w:r>
      <w:r>
        <w:rPr>
          <w:rFonts w:cs="Times New Roman"/>
          <w:sz w:val="22"/>
          <w:szCs w:val="22"/>
        </w:rPr>
        <w:t>ś</w:t>
      </w:r>
      <w:r w:rsidRPr="002E4049">
        <w:rPr>
          <w:rFonts w:cs="Times New Roman"/>
          <w:sz w:val="22"/>
          <w:szCs w:val="22"/>
        </w:rPr>
        <w:t>ci dokonane zostan</w:t>
      </w:r>
      <w:r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 xml:space="preserve"> niezb</w:t>
      </w:r>
      <w:r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>dne przek</w:t>
      </w:r>
      <w:r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>adki sieci i przepi</w:t>
      </w:r>
      <w:r>
        <w:rPr>
          <w:rFonts w:cs="Times New Roman"/>
          <w:sz w:val="22"/>
          <w:szCs w:val="22"/>
        </w:rPr>
        <w:t>ęć</w:t>
      </w:r>
      <w:r w:rsidRPr="002E4049">
        <w:rPr>
          <w:rFonts w:cs="Times New Roman"/>
          <w:sz w:val="22"/>
          <w:szCs w:val="22"/>
        </w:rPr>
        <w:t xml:space="preserve"> instalacji. Na terenie wokó</w:t>
      </w:r>
      <w:r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 xml:space="preserve"> budynku zorganizowane b</w:t>
      </w:r>
      <w:r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>d</w:t>
      </w:r>
      <w:r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 xml:space="preserve"> tymczasowe trasy komunikacyjne dla personelu medycznego </w:t>
      </w:r>
      <w:r>
        <w:rPr>
          <w:rFonts w:cs="Times New Roman"/>
          <w:sz w:val="22"/>
          <w:szCs w:val="22"/>
        </w:rPr>
        <w:br/>
      </w:r>
      <w:r w:rsidRPr="002E4049">
        <w:rPr>
          <w:rFonts w:cs="Times New Roman"/>
          <w:sz w:val="22"/>
          <w:szCs w:val="22"/>
        </w:rPr>
        <w:t>i pacjentów a tak</w:t>
      </w:r>
      <w:r>
        <w:rPr>
          <w:rFonts w:cs="Times New Roman"/>
          <w:sz w:val="22"/>
          <w:szCs w:val="22"/>
        </w:rPr>
        <w:t>ż</w:t>
      </w:r>
      <w:r w:rsidRPr="002E4049">
        <w:rPr>
          <w:rFonts w:cs="Times New Roman"/>
          <w:sz w:val="22"/>
          <w:szCs w:val="22"/>
        </w:rPr>
        <w:t xml:space="preserve">e odpadów medycznych i niemedycznych. Terenu </w:t>
      </w:r>
      <w:proofErr w:type="spellStart"/>
      <w:r w:rsidRPr="002E4049">
        <w:rPr>
          <w:rFonts w:cs="Times New Roman"/>
          <w:sz w:val="22"/>
          <w:szCs w:val="22"/>
        </w:rPr>
        <w:t>budowy-rozbiórki</w:t>
      </w:r>
      <w:proofErr w:type="spellEnd"/>
      <w:r w:rsidRPr="002E4049">
        <w:rPr>
          <w:rFonts w:cs="Times New Roman"/>
          <w:sz w:val="22"/>
          <w:szCs w:val="22"/>
        </w:rPr>
        <w:t xml:space="preserve"> zostanie wygrodzony oraz odpowiednio, oznaczony i zabezpieczony. Zostan</w:t>
      </w:r>
      <w:r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 xml:space="preserve"> zorganizowane drogi wywozu urobku, dostawy sprz</w:t>
      </w:r>
      <w:r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>tu i urz</w:t>
      </w:r>
      <w:r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>dze</w:t>
      </w:r>
      <w:r>
        <w:rPr>
          <w:rFonts w:cs="Times New Roman"/>
          <w:sz w:val="22"/>
          <w:szCs w:val="22"/>
        </w:rPr>
        <w:t>ń</w:t>
      </w:r>
      <w:r w:rsidRPr="002E4049">
        <w:rPr>
          <w:rFonts w:cs="Times New Roman"/>
          <w:sz w:val="22"/>
          <w:szCs w:val="22"/>
        </w:rPr>
        <w:t>.</w:t>
      </w:r>
    </w:p>
    <w:p w14:paraId="20AA4912" w14:textId="6FC35D56" w:rsidR="002E4049" w:rsidRPr="002E4049" w:rsidRDefault="002E4049" w:rsidP="002E4049">
      <w:pPr>
        <w:ind w:firstLine="709"/>
        <w:jc w:val="both"/>
        <w:rPr>
          <w:rFonts w:cs="Times New Roman"/>
          <w:sz w:val="22"/>
          <w:szCs w:val="22"/>
        </w:rPr>
      </w:pPr>
      <w:r w:rsidRPr="002E4049">
        <w:rPr>
          <w:rFonts w:cs="Times New Roman"/>
          <w:sz w:val="22"/>
          <w:szCs w:val="22"/>
        </w:rPr>
        <w:t>Przed przyst</w:t>
      </w:r>
      <w:r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>pieniem do rozbiórki budynek zostanie opró</w:t>
      </w:r>
      <w:r>
        <w:rPr>
          <w:rFonts w:cs="Times New Roman"/>
          <w:sz w:val="22"/>
          <w:szCs w:val="22"/>
        </w:rPr>
        <w:t>ż</w:t>
      </w:r>
      <w:r w:rsidRPr="002E4049">
        <w:rPr>
          <w:rFonts w:cs="Times New Roman"/>
          <w:sz w:val="22"/>
          <w:szCs w:val="22"/>
        </w:rPr>
        <w:t>niony ze sprz</w:t>
      </w:r>
      <w:r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>tu medycznego oraz odpadów niebezpiecznych i radioaktywnych. Przed zburzeniem usuni</w:t>
      </w:r>
      <w:r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>te zostan</w:t>
      </w:r>
      <w:r>
        <w:rPr>
          <w:rFonts w:cs="Times New Roman"/>
          <w:sz w:val="22"/>
          <w:szCs w:val="22"/>
        </w:rPr>
        <w:t xml:space="preserve">ą </w:t>
      </w:r>
      <w:r w:rsidRPr="002E4049">
        <w:rPr>
          <w:rFonts w:cs="Times New Roman"/>
          <w:sz w:val="22"/>
          <w:szCs w:val="22"/>
        </w:rPr>
        <w:t xml:space="preserve">napromieniowane </w:t>
      </w:r>
      <w:r>
        <w:rPr>
          <w:rFonts w:cs="Times New Roman"/>
          <w:sz w:val="22"/>
          <w:szCs w:val="22"/>
        </w:rPr>
        <w:br/>
      </w:r>
      <w:r w:rsidRPr="002E4049">
        <w:rPr>
          <w:rFonts w:cs="Times New Roman"/>
          <w:sz w:val="22"/>
          <w:szCs w:val="22"/>
        </w:rPr>
        <w:t>i ska</w:t>
      </w:r>
      <w:r>
        <w:rPr>
          <w:rFonts w:cs="Times New Roman"/>
          <w:sz w:val="22"/>
          <w:szCs w:val="22"/>
        </w:rPr>
        <w:t>ż</w:t>
      </w:r>
      <w:r w:rsidRPr="002E4049">
        <w:rPr>
          <w:rFonts w:cs="Times New Roman"/>
          <w:sz w:val="22"/>
          <w:szCs w:val="22"/>
        </w:rPr>
        <w:t>one elementy budynku i poddane oddzielnej utylizacji.</w:t>
      </w:r>
    </w:p>
    <w:p w14:paraId="3FC1FF65" w14:textId="35084A27" w:rsidR="002E4049" w:rsidRPr="002E4049" w:rsidRDefault="002E4049" w:rsidP="002E4049">
      <w:pPr>
        <w:ind w:firstLine="709"/>
        <w:jc w:val="both"/>
        <w:rPr>
          <w:rFonts w:cs="Times New Roman"/>
          <w:sz w:val="22"/>
          <w:szCs w:val="22"/>
        </w:rPr>
      </w:pPr>
      <w:r w:rsidRPr="002E4049">
        <w:rPr>
          <w:rFonts w:cs="Times New Roman"/>
          <w:sz w:val="22"/>
          <w:szCs w:val="22"/>
        </w:rPr>
        <w:t>Przeznaczony do rozbiórki budynek nie jest po</w:t>
      </w:r>
      <w:r>
        <w:rPr>
          <w:rFonts w:cs="Times New Roman"/>
          <w:sz w:val="22"/>
          <w:szCs w:val="22"/>
        </w:rPr>
        <w:t>łą</w:t>
      </w:r>
      <w:r w:rsidRPr="002E4049">
        <w:rPr>
          <w:rFonts w:cs="Times New Roman"/>
          <w:sz w:val="22"/>
          <w:szCs w:val="22"/>
        </w:rPr>
        <w:t xml:space="preserve">czony konstrukcyjnie z innymi budynkami </w:t>
      </w:r>
      <w:r>
        <w:rPr>
          <w:rFonts w:cs="Times New Roman"/>
          <w:sz w:val="22"/>
          <w:szCs w:val="22"/>
        </w:rPr>
        <w:br/>
      </w:r>
      <w:r w:rsidRPr="002E4049">
        <w:rPr>
          <w:rFonts w:cs="Times New Roman"/>
          <w:sz w:val="22"/>
          <w:szCs w:val="22"/>
        </w:rPr>
        <w:t>i m</w:t>
      </w:r>
      <w:r>
        <w:rPr>
          <w:rFonts w:cs="Times New Roman"/>
          <w:sz w:val="22"/>
          <w:szCs w:val="22"/>
        </w:rPr>
        <w:t>oż</w:t>
      </w:r>
      <w:r w:rsidRPr="002E4049">
        <w:rPr>
          <w:rFonts w:cs="Times New Roman"/>
          <w:sz w:val="22"/>
          <w:szCs w:val="22"/>
        </w:rPr>
        <w:t>e zosta</w:t>
      </w:r>
      <w:r>
        <w:rPr>
          <w:rFonts w:cs="Times New Roman"/>
          <w:sz w:val="22"/>
          <w:szCs w:val="22"/>
        </w:rPr>
        <w:t>ć</w:t>
      </w:r>
      <w:r w:rsidRPr="002E4049">
        <w:rPr>
          <w:rFonts w:cs="Times New Roman"/>
          <w:sz w:val="22"/>
          <w:szCs w:val="22"/>
        </w:rPr>
        <w:t xml:space="preserve"> wyburzony bez konieczno</w:t>
      </w:r>
      <w:r>
        <w:rPr>
          <w:rFonts w:cs="Times New Roman"/>
          <w:sz w:val="22"/>
          <w:szCs w:val="22"/>
        </w:rPr>
        <w:t>ś</w:t>
      </w:r>
      <w:r w:rsidRPr="002E4049">
        <w:rPr>
          <w:rFonts w:cs="Times New Roman"/>
          <w:sz w:val="22"/>
          <w:szCs w:val="22"/>
        </w:rPr>
        <w:t>ci wzmacniania lub przebudowywania innych budynków.</w:t>
      </w:r>
    </w:p>
    <w:p w14:paraId="106FA6F4" w14:textId="60796AA3" w:rsidR="002E4049" w:rsidRPr="002E4049" w:rsidRDefault="002E4049" w:rsidP="002E4049">
      <w:pPr>
        <w:ind w:firstLine="709"/>
        <w:jc w:val="both"/>
        <w:rPr>
          <w:rFonts w:cs="Times New Roman"/>
          <w:sz w:val="22"/>
          <w:szCs w:val="22"/>
        </w:rPr>
      </w:pPr>
      <w:r w:rsidRPr="002E4049">
        <w:rPr>
          <w:rFonts w:cs="Times New Roman"/>
          <w:sz w:val="22"/>
          <w:szCs w:val="22"/>
        </w:rPr>
        <w:t>Rozbiórka budynku prowadzona b</w:t>
      </w:r>
      <w:r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>dzie metod</w:t>
      </w:r>
      <w:r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 xml:space="preserve"> wyburzeniow</w:t>
      </w:r>
      <w:r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 xml:space="preserve"> od najwy</w:t>
      </w:r>
      <w:r>
        <w:rPr>
          <w:rFonts w:cs="Times New Roman"/>
          <w:sz w:val="22"/>
          <w:szCs w:val="22"/>
        </w:rPr>
        <w:t>ż</w:t>
      </w:r>
      <w:r w:rsidRPr="002E4049">
        <w:rPr>
          <w:rFonts w:cs="Times New Roman"/>
          <w:sz w:val="22"/>
          <w:szCs w:val="22"/>
        </w:rPr>
        <w:t>szej kondygnacji lekkim sprz</w:t>
      </w:r>
      <w:r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>tem wyburzeniowym sukcesywnie zraszaj</w:t>
      </w:r>
      <w:r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>c wod</w:t>
      </w:r>
      <w:r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 xml:space="preserve"> przed zb</w:t>
      </w:r>
      <w:r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>dnym pyleniem. Urobek zostanie przetransportowany w dó</w:t>
      </w:r>
      <w:r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 xml:space="preserve"> szybami windowymi i usuwany na najni</w:t>
      </w:r>
      <w:r>
        <w:rPr>
          <w:rFonts w:cs="Times New Roman"/>
          <w:sz w:val="22"/>
          <w:szCs w:val="22"/>
        </w:rPr>
        <w:t>ższe</w:t>
      </w:r>
      <w:r w:rsidRPr="002E4049">
        <w:rPr>
          <w:rFonts w:cs="Times New Roman"/>
          <w:sz w:val="22"/>
          <w:szCs w:val="22"/>
        </w:rPr>
        <w:t>j kondygnacji. Podczas rozbiórki prowadzi</w:t>
      </w:r>
      <w:r>
        <w:rPr>
          <w:rFonts w:cs="Times New Roman"/>
          <w:sz w:val="22"/>
          <w:szCs w:val="22"/>
        </w:rPr>
        <w:t>ć</w:t>
      </w:r>
      <w:r w:rsidRPr="002E4049">
        <w:rPr>
          <w:rFonts w:cs="Times New Roman"/>
          <w:sz w:val="22"/>
          <w:szCs w:val="22"/>
        </w:rPr>
        <w:t xml:space="preserve"> segregacj</w:t>
      </w:r>
      <w:r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 xml:space="preserve"> urobku na podstawowe grupy odpadów. Najni</w:t>
      </w:r>
      <w:r>
        <w:rPr>
          <w:rFonts w:cs="Times New Roman"/>
          <w:sz w:val="22"/>
          <w:szCs w:val="22"/>
        </w:rPr>
        <w:t>ż</w:t>
      </w:r>
      <w:r w:rsidRPr="002E4049">
        <w:rPr>
          <w:rFonts w:cs="Times New Roman"/>
          <w:sz w:val="22"/>
          <w:szCs w:val="22"/>
        </w:rPr>
        <w:t>sze kondygnacje burzone b</w:t>
      </w:r>
      <w:r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>d</w:t>
      </w:r>
      <w:r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 xml:space="preserve"> z poziomu terenu</w:t>
      </w:r>
      <w:r>
        <w:rPr>
          <w:rFonts w:cs="Times New Roman"/>
          <w:sz w:val="22"/>
          <w:szCs w:val="22"/>
        </w:rPr>
        <w:t>,</w:t>
      </w:r>
      <w:r w:rsidRPr="002E4049">
        <w:rPr>
          <w:rFonts w:cs="Times New Roman"/>
          <w:sz w:val="22"/>
          <w:szCs w:val="22"/>
        </w:rPr>
        <w:t xml:space="preserve"> a po tym pozosta</w:t>
      </w:r>
      <w:r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>o</w:t>
      </w:r>
      <w:r>
        <w:rPr>
          <w:rFonts w:cs="Times New Roman"/>
          <w:sz w:val="22"/>
          <w:szCs w:val="22"/>
        </w:rPr>
        <w:t>ś</w:t>
      </w:r>
      <w:r w:rsidRPr="002E4049">
        <w:rPr>
          <w:rFonts w:cs="Times New Roman"/>
          <w:sz w:val="22"/>
          <w:szCs w:val="22"/>
        </w:rPr>
        <w:t xml:space="preserve">ci wszystkich fundamentów, podszybi studni, sieci </w:t>
      </w:r>
      <w:r>
        <w:rPr>
          <w:rFonts w:cs="Times New Roman"/>
          <w:sz w:val="22"/>
          <w:szCs w:val="22"/>
        </w:rPr>
        <w:br/>
      </w:r>
      <w:r w:rsidRPr="002E4049">
        <w:rPr>
          <w:rFonts w:cs="Times New Roman"/>
          <w:sz w:val="22"/>
          <w:szCs w:val="22"/>
        </w:rPr>
        <w:t>i instalacji zostan</w:t>
      </w:r>
      <w:r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 xml:space="preserve"> usuni</w:t>
      </w:r>
      <w:r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>te. W trakcie prac rozbiórkowych elewacje s</w:t>
      </w:r>
      <w:r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>siednich obiektów zostan</w:t>
      </w:r>
      <w:r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 xml:space="preserve"> zabezpieczone.</w:t>
      </w:r>
    </w:p>
    <w:p w14:paraId="092C1A65" w14:textId="1E450CFF" w:rsidR="0006284D" w:rsidRDefault="002E4049" w:rsidP="002E4049">
      <w:pPr>
        <w:ind w:firstLine="709"/>
        <w:jc w:val="both"/>
        <w:rPr>
          <w:rFonts w:cs="Times New Roman"/>
          <w:sz w:val="22"/>
          <w:szCs w:val="22"/>
        </w:rPr>
      </w:pPr>
      <w:r w:rsidRPr="002E4049">
        <w:rPr>
          <w:rFonts w:cs="Times New Roman"/>
          <w:sz w:val="22"/>
          <w:szCs w:val="22"/>
        </w:rPr>
        <w:t>Po zako</w:t>
      </w:r>
      <w:r>
        <w:rPr>
          <w:rFonts w:cs="Times New Roman"/>
          <w:sz w:val="22"/>
          <w:szCs w:val="22"/>
        </w:rPr>
        <w:t>ń</w:t>
      </w:r>
      <w:r w:rsidRPr="002E4049">
        <w:rPr>
          <w:rFonts w:cs="Times New Roman"/>
          <w:sz w:val="22"/>
          <w:szCs w:val="22"/>
        </w:rPr>
        <w:t>czeniu prac teren wyrobiska po fundamentach ogrodzi</w:t>
      </w:r>
      <w:r>
        <w:rPr>
          <w:rFonts w:cs="Times New Roman"/>
          <w:sz w:val="22"/>
          <w:szCs w:val="22"/>
        </w:rPr>
        <w:t>ć</w:t>
      </w:r>
      <w:r w:rsidRPr="002E4049">
        <w:rPr>
          <w:rFonts w:cs="Times New Roman"/>
          <w:sz w:val="22"/>
          <w:szCs w:val="22"/>
        </w:rPr>
        <w:t xml:space="preserve"> i zabezpieczy</w:t>
      </w:r>
      <w:r>
        <w:rPr>
          <w:rFonts w:cs="Times New Roman"/>
          <w:sz w:val="22"/>
          <w:szCs w:val="22"/>
        </w:rPr>
        <w:t>ć</w:t>
      </w:r>
      <w:r w:rsidRPr="002E4049">
        <w:rPr>
          <w:rFonts w:cs="Times New Roman"/>
          <w:sz w:val="22"/>
          <w:szCs w:val="22"/>
        </w:rPr>
        <w:t>. Elementy zabezpieczaj</w:t>
      </w:r>
      <w:r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>ce elewacj</w:t>
      </w:r>
      <w:r>
        <w:rPr>
          <w:rFonts w:cs="Times New Roman"/>
          <w:sz w:val="22"/>
          <w:szCs w:val="22"/>
        </w:rPr>
        <w:t xml:space="preserve">ę </w:t>
      </w:r>
      <w:r w:rsidRPr="002E4049">
        <w:rPr>
          <w:rFonts w:cs="Times New Roman"/>
          <w:sz w:val="22"/>
          <w:szCs w:val="22"/>
        </w:rPr>
        <w:t>zdemontowa</w:t>
      </w:r>
      <w:r>
        <w:rPr>
          <w:rFonts w:cs="Times New Roman"/>
          <w:sz w:val="22"/>
          <w:szCs w:val="22"/>
        </w:rPr>
        <w:t>ć</w:t>
      </w:r>
      <w:r w:rsidRPr="002E4049">
        <w:rPr>
          <w:rFonts w:cs="Times New Roman"/>
          <w:sz w:val="22"/>
          <w:szCs w:val="22"/>
        </w:rPr>
        <w:t>.</w:t>
      </w:r>
    </w:p>
    <w:bookmarkEnd w:id="2"/>
    <w:bookmarkEnd w:id="3"/>
    <w:p w14:paraId="0E44E5BD" w14:textId="121BD12F" w:rsidR="002E4049" w:rsidRPr="002E4049" w:rsidRDefault="002E4049" w:rsidP="002E4049">
      <w:pPr>
        <w:ind w:firstLine="709"/>
        <w:jc w:val="both"/>
        <w:rPr>
          <w:rFonts w:cs="Times New Roman"/>
          <w:sz w:val="22"/>
          <w:szCs w:val="22"/>
        </w:rPr>
      </w:pPr>
      <w:r w:rsidRPr="002E4049">
        <w:rPr>
          <w:rFonts w:cs="Times New Roman"/>
          <w:sz w:val="22"/>
          <w:szCs w:val="22"/>
        </w:rPr>
        <w:t>W miejscu istniej</w:t>
      </w:r>
      <w:r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>cego starego g</w:t>
      </w:r>
      <w:r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 xml:space="preserve">ównego budynku szpitala, starego budynku przychodni </w:t>
      </w:r>
      <w:r>
        <w:rPr>
          <w:rFonts w:cs="Times New Roman"/>
          <w:sz w:val="22"/>
          <w:szCs w:val="22"/>
        </w:rPr>
        <w:br/>
      </w:r>
      <w:r w:rsidRPr="002E4049">
        <w:rPr>
          <w:rFonts w:cs="Times New Roman"/>
          <w:sz w:val="22"/>
          <w:szCs w:val="22"/>
        </w:rPr>
        <w:t>i administracji projektuje si</w:t>
      </w:r>
      <w:r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 xml:space="preserve"> nowy budynek szpitala o oznaczeniu 600. Nowy budynek b</w:t>
      </w:r>
      <w:r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>dzie obiektem o 5-ciu kondygnacjach u</w:t>
      </w:r>
      <w:r>
        <w:rPr>
          <w:rFonts w:cs="Times New Roman"/>
          <w:sz w:val="22"/>
          <w:szCs w:val="22"/>
        </w:rPr>
        <w:t>ż</w:t>
      </w:r>
      <w:r w:rsidRPr="002E4049">
        <w:rPr>
          <w:rFonts w:cs="Times New Roman"/>
          <w:sz w:val="22"/>
          <w:szCs w:val="22"/>
        </w:rPr>
        <w:t>ytkowych, w cz</w:t>
      </w:r>
      <w:r>
        <w:rPr>
          <w:rFonts w:cs="Times New Roman"/>
          <w:sz w:val="22"/>
          <w:szCs w:val="22"/>
        </w:rPr>
        <w:t>ęś</w:t>
      </w:r>
      <w:r w:rsidRPr="002E4049">
        <w:rPr>
          <w:rFonts w:cs="Times New Roman"/>
          <w:sz w:val="22"/>
          <w:szCs w:val="22"/>
        </w:rPr>
        <w:t>ci pó</w:t>
      </w:r>
      <w:r w:rsidR="004A1973"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>nocno-zachodniej obni</w:t>
      </w:r>
      <w:r w:rsidR="004A1973">
        <w:rPr>
          <w:rFonts w:cs="Times New Roman"/>
          <w:sz w:val="22"/>
          <w:szCs w:val="22"/>
        </w:rPr>
        <w:t>ż</w:t>
      </w:r>
      <w:r w:rsidRPr="002E4049">
        <w:rPr>
          <w:rFonts w:cs="Times New Roman"/>
          <w:sz w:val="22"/>
          <w:szCs w:val="22"/>
        </w:rPr>
        <w:t xml:space="preserve">ony do 4-ech kondygnacji, </w:t>
      </w:r>
      <w:r w:rsidR="004A1973">
        <w:rPr>
          <w:rFonts w:cs="Times New Roman"/>
          <w:sz w:val="22"/>
          <w:szCs w:val="22"/>
        </w:rPr>
        <w:br/>
      </w:r>
      <w:r w:rsidRPr="002E4049">
        <w:rPr>
          <w:rFonts w:cs="Times New Roman"/>
          <w:sz w:val="22"/>
          <w:szCs w:val="22"/>
        </w:rPr>
        <w:t xml:space="preserve">w </w:t>
      </w:r>
      <w:r w:rsidR="004A1973">
        <w:rPr>
          <w:rFonts w:cs="Times New Roman"/>
          <w:sz w:val="22"/>
          <w:szCs w:val="22"/>
        </w:rPr>
        <w:t>ś</w:t>
      </w:r>
      <w:r w:rsidRPr="002E4049">
        <w:rPr>
          <w:rFonts w:cs="Times New Roman"/>
          <w:sz w:val="22"/>
          <w:szCs w:val="22"/>
        </w:rPr>
        <w:t>rodkowym trakcie bry</w:t>
      </w:r>
      <w:r w:rsidR="004A1973"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>y z 6-st</w:t>
      </w:r>
      <w:r w:rsidR="004A1973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 xml:space="preserve"> kondygnacj</w:t>
      </w:r>
      <w:r w:rsidR="004A1973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 xml:space="preserve"> techniczn</w:t>
      </w:r>
      <w:r w:rsidR="004A1973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>.</w:t>
      </w:r>
    </w:p>
    <w:p w14:paraId="042E2E60" w14:textId="645B91BF" w:rsidR="002E4049" w:rsidRPr="002E4049" w:rsidRDefault="002E4049" w:rsidP="002E4049">
      <w:pPr>
        <w:ind w:firstLine="709"/>
        <w:jc w:val="both"/>
        <w:rPr>
          <w:rFonts w:cs="Times New Roman"/>
          <w:sz w:val="22"/>
          <w:szCs w:val="22"/>
        </w:rPr>
      </w:pPr>
      <w:r w:rsidRPr="002E4049">
        <w:rPr>
          <w:rFonts w:cs="Times New Roman"/>
          <w:sz w:val="22"/>
          <w:szCs w:val="22"/>
        </w:rPr>
        <w:t>Nowy budynek szpitala wybudowany zostanie w miejsce istniej</w:t>
      </w:r>
      <w:r w:rsidR="004A1973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>cego i po</w:t>
      </w:r>
      <w:r w:rsidR="004A1973">
        <w:rPr>
          <w:rFonts w:cs="Times New Roman"/>
          <w:sz w:val="22"/>
          <w:szCs w:val="22"/>
        </w:rPr>
        <w:t>łą</w:t>
      </w:r>
      <w:r w:rsidRPr="002E4049">
        <w:rPr>
          <w:rFonts w:cs="Times New Roman"/>
          <w:sz w:val="22"/>
          <w:szCs w:val="22"/>
        </w:rPr>
        <w:t>czony funkcjonalnie i komunikacyjnie z istniej</w:t>
      </w:r>
      <w:r w:rsidR="004A1973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>cymi i oddanymi do u</w:t>
      </w:r>
      <w:r w:rsidR="004A1973">
        <w:rPr>
          <w:rFonts w:cs="Times New Roman"/>
          <w:sz w:val="22"/>
          <w:szCs w:val="22"/>
        </w:rPr>
        <w:t>ż</w:t>
      </w:r>
      <w:r w:rsidRPr="002E4049">
        <w:rPr>
          <w:rFonts w:cs="Times New Roman"/>
          <w:sz w:val="22"/>
          <w:szCs w:val="22"/>
        </w:rPr>
        <w:t>ytkowania budynkami 510, 520 i 530.</w:t>
      </w:r>
    </w:p>
    <w:p w14:paraId="7AB5BA84" w14:textId="1AD2F650" w:rsidR="002E4049" w:rsidRPr="002E4049" w:rsidRDefault="002E4049" w:rsidP="002E4049">
      <w:pPr>
        <w:ind w:firstLine="709"/>
        <w:jc w:val="both"/>
        <w:rPr>
          <w:rFonts w:cs="Times New Roman"/>
          <w:sz w:val="22"/>
          <w:szCs w:val="22"/>
        </w:rPr>
      </w:pPr>
      <w:r w:rsidRPr="002E4049">
        <w:rPr>
          <w:rFonts w:cs="Times New Roman"/>
          <w:sz w:val="22"/>
          <w:szCs w:val="22"/>
        </w:rPr>
        <w:t>Nowoprojektowany budynek zosta</w:t>
      </w:r>
      <w:r w:rsidR="004A1973"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 xml:space="preserve"> wpisany w istniej</w:t>
      </w:r>
      <w:r w:rsidR="004A1973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>cy kompleks zabudowy szpitalnej. Bry</w:t>
      </w:r>
      <w:r w:rsidR="004A1973"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>a projektowanego budynku 600 b</w:t>
      </w:r>
      <w:r w:rsidR="004A1973"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>dzie dominuj</w:t>
      </w:r>
      <w:r w:rsidR="004A1973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>ca w zastanej przestrzeni z uwagi na jej wysoko</w:t>
      </w:r>
      <w:r w:rsidR="004A1973">
        <w:rPr>
          <w:rFonts w:cs="Times New Roman"/>
          <w:sz w:val="22"/>
          <w:szCs w:val="22"/>
        </w:rPr>
        <w:t>ść,</w:t>
      </w:r>
      <w:r w:rsidRPr="002E4049">
        <w:rPr>
          <w:rFonts w:cs="Times New Roman"/>
          <w:sz w:val="22"/>
          <w:szCs w:val="22"/>
        </w:rPr>
        <w:t xml:space="preserve"> jak </w:t>
      </w:r>
      <w:r w:rsidR="004A1973">
        <w:rPr>
          <w:rFonts w:cs="Times New Roman"/>
          <w:sz w:val="22"/>
          <w:szCs w:val="22"/>
        </w:rPr>
        <w:br/>
      </w:r>
      <w:r w:rsidRPr="002E4049">
        <w:rPr>
          <w:rFonts w:cs="Times New Roman"/>
          <w:sz w:val="22"/>
          <w:szCs w:val="22"/>
        </w:rPr>
        <w:t>i po</w:t>
      </w:r>
      <w:r w:rsidR="004A1973"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>o</w:t>
      </w:r>
      <w:r w:rsidR="004A1973">
        <w:rPr>
          <w:rFonts w:cs="Times New Roman"/>
          <w:sz w:val="22"/>
          <w:szCs w:val="22"/>
        </w:rPr>
        <w:t>ż</w:t>
      </w:r>
      <w:r w:rsidRPr="002E4049">
        <w:rPr>
          <w:rFonts w:cs="Times New Roman"/>
          <w:sz w:val="22"/>
          <w:szCs w:val="22"/>
        </w:rPr>
        <w:t>enie przy g</w:t>
      </w:r>
      <w:r w:rsidR="004A1973"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>ównym ci</w:t>
      </w:r>
      <w:r w:rsidR="004A1973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>gu pieszym. Zastosowan</w:t>
      </w:r>
      <w:r w:rsidR="009162AC">
        <w:rPr>
          <w:rFonts w:cs="Times New Roman"/>
          <w:sz w:val="22"/>
          <w:szCs w:val="22"/>
        </w:rPr>
        <w:t>e będą</w:t>
      </w:r>
      <w:r w:rsidRPr="002E4049">
        <w:rPr>
          <w:rFonts w:cs="Times New Roman"/>
          <w:sz w:val="22"/>
          <w:szCs w:val="22"/>
        </w:rPr>
        <w:t xml:space="preserve"> materia</w:t>
      </w:r>
      <w:r w:rsidR="004A1973"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>y zewn</w:t>
      </w:r>
      <w:r w:rsidR="004A1973"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>trzne i kolorystyk</w:t>
      </w:r>
      <w:r w:rsidR="009162AC">
        <w:rPr>
          <w:rFonts w:cs="Times New Roman"/>
          <w:sz w:val="22"/>
          <w:szCs w:val="22"/>
        </w:rPr>
        <w:t>a</w:t>
      </w:r>
      <w:r w:rsidRPr="002E4049">
        <w:rPr>
          <w:rFonts w:cs="Times New Roman"/>
          <w:sz w:val="22"/>
          <w:szCs w:val="22"/>
        </w:rPr>
        <w:t xml:space="preserve"> spójn</w:t>
      </w:r>
      <w:r w:rsidR="009162AC">
        <w:rPr>
          <w:rFonts w:cs="Times New Roman"/>
          <w:sz w:val="22"/>
          <w:szCs w:val="22"/>
        </w:rPr>
        <w:t>e</w:t>
      </w:r>
      <w:r w:rsidRPr="002E4049">
        <w:rPr>
          <w:rFonts w:cs="Times New Roman"/>
          <w:sz w:val="22"/>
          <w:szCs w:val="22"/>
        </w:rPr>
        <w:t xml:space="preserve"> z otaczaj</w:t>
      </w:r>
      <w:r w:rsidR="004A1973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>c</w:t>
      </w:r>
      <w:r w:rsidR="004A1973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 xml:space="preserve"> architektur</w:t>
      </w:r>
      <w:r w:rsidR="004A1973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>.</w:t>
      </w:r>
    </w:p>
    <w:p w14:paraId="28C14926" w14:textId="24DF8737" w:rsidR="002E4049" w:rsidRPr="002E4049" w:rsidRDefault="002E4049" w:rsidP="002E4049">
      <w:pPr>
        <w:ind w:firstLine="709"/>
        <w:jc w:val="both"/>
        <w:rPr>
          <w:rFonts w:cs="Times New Roman"/>
          <w:sz w:val="22"/>
          <w:szCs w:val="22"/>
        </w:rPr>
      </w:pPr>
      <w:r w:rsidRPr="002E4049">
        <w:rPr>
          <w:rFonts w:cs="Times New Roman"/>
          <w:sz w:val="22"/>
          <w:szCs w:val="22"/>
        </w:rPr>
        <w:t>Wprowadzono niezb</w:t>
      </w:r>
      <w:r w:rsidR="004A1973"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>dne korekty w istniej</w:t>
      </w:r>
      <w:r w:rsidR="004A1973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>cy uk</w:t>
      </w:r>
      <w:r w:rsidR="004A1973"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>ad komunikacyjny</w:t>
      </w:r>
      <w:r w:rsidR="004A1973">
        <w:rPr>
          <w:rFonts w:cs="Times New Roman"/>
          <w:sz w:val="22"/>
          <w:szCs w:val="22"/>
        </w:rPr>
        <w:t>,</w:t>
      </w:r>
      <w:r w:rsidRPr="002E4049">
        <w:rPr>
          <w:rFonts w:cs="Times New Roman"/>
          <w:sz w:val="22"/>
          <w:szCs w:val="22"/>
        </w:rPr>
        <w:t xml:space="preserve"> tak by zapewni</w:t>
      </w:r>
      <w:r w:rsidR="004A1973">
        <w:rPr>
          <w:rFonts w:cs="Times New Roman"/>
          <w:sz w:val="22"/>
          <w:szCs w:val="22"/>
        </w:rPr>
        <w:t>ć</w:t>
      </w:r>
      <w:r w:rsidRPr="002E4049">
        <w:rPr>
          <w:rFonts w:cs="Times New Roman"/>
          <w:sz w:val="22"/>
          <w:szCs w:val="22"/>
        </w:rPr>
        <w:t xml:space="preserve"> dojazd po</w:t>
      </w:r>
      <w:r w:rsidR="004A1973">
        <w:rPr>
          <w:rFonts w:cs="Times New Roman"/>
          <w:sz w:val="22"/>
          <w:szCs w:val="22"/>
        </w:rPr>
        <w:t>ż</w:t>
      </w:r>
      <w:r w:rsidRPr="002E4049">
        <w:rPr>
          <w:rFonts w:cs="Times New Roman"/>
          <w:sz w:val="22"/>
          <w:szCs w:val="22"/>
        </w:rPr>
        <w:t>arowy, dojazd karetek i zaopatrzenia oraz doj</w:t>
      </w:r>
      <w:r w:rsidR="004A1973">
        <w:rPr>
          <w:rFonts w:cs="Times New Roman"/>
          <w:sz w:val="22"/>
          <w:szCs w:val="22"/>
        </w:rPr>
        <w:t>ś</w:t>
      </w:r>
      <w:r w:rsidRPr="002E4049">
        <w:rPr>
          <w:rFonts w:cs="Times New Roman"/>
          <w:sz w:val="22"/>
          <w:szCs w:val="22"/>
        </w:rPr>
        <w:t>cie do wszystkich projektowanych jednostek, ograniczaj</w:t>
      </w:r>
      <w:r w:rsidR="004A1973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>c do minimum ingerencj</w:t>
      </w:r>
      <w:r w:rsidR="004A1973"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 xml:space="preserve"> w zaprojektowane wcze</w:t>
      </w:r>
      <w:r w:rsidR="004A1973">
        <w:rPr>
          <w:rFonts w:cs="Times New Roman"/>
          <w:sz w:val="22"/>
          <w:szCs w:val="22"/>
        </w:rPr>
        <w:t>ś</w:t>
      </w:r>
      <w:r w:rsidRPr="002E4049">
        <w:rPr>
          <w:rFonts w:cs="Times New Roman"/>
          <w:sz w:val="22"/>
          <w:szCs w:val="22"/>
        </w:rPr>
        <w:t>niej zagospodarowanie terenu. Projektuje si</w:t>
      </w:r>
      <w:r w:rsidR="004A1973"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 xml:space="preserve"> przesuni</w:t>
      </w:r>
      <w:r w:rsidR="004A1973"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>cie fragmentu istniej</w:t>
      </w:r>
      <w:r w:rsidR="004A1973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>cej drogi po stronie wschodniej elewacji, tak aby utrzyma</w:t>
      </w:r>
      <w:r w:rsidR="004A1973">
        <w:rPr>
          <w:rFonts w:cs="Times New Roman"/>
          <w:sz w:val="22"/>
          <w:szCs w:val="22"/>
        </w:rPr>
        <w:t>ć</w:t>
      </w:r>
      <w:r w:rsidRPr="002E4049">
        <w:rPr>
          <w:rFonts w:cs="Times New Roman"/>
          <w:sz w:val="22"/>
          <w:szCs w:val="22"/>
        </w:rPr>
        <w:t xml:space="preserve"> obowi</w:t>
      </w:r>
      <w:r w:rsidR="004A1973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>zuj</w:t>
      </w:r>
      <w:r w:rsidR="004A1973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>c</w:t>
      </w:r>
      <w:r w:rsidR="004A1973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 xml:space="preserve"> minimaln</w:t>
      </w:r>
      <w:r w:rsidR="004A1973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 xml:space="preserve"> 5</w:t>
      </w:r>
      <w:r w:rsidR="004A1973">
        <w:rPr>
          <w:rFonts w:cs="Times New Roman"/>
          <w:sz w:val="22"/>
          <w:szCs w:val="22"/>
        </w:rPr>
        <w:t>-</w:t>
      </w:r>
      <w:r w:rsidRPr="002E4049">
        <w:rPr>
          <w:rFonts w:cs="Times New Roman"/>
          <w:sz w:val="22"/>
          <w:szCs w:val="22"/>
        </w:rPr>
        <w:t>m</w:t>
      </w:r>
      <w:r w:rsidR="004A1973">
        <w:rPr>
          <w:rFonts w:cs="Times New Roman"/>
          <w:sz w:val="22"/>
          <w:szCs w:val="22"/>
        </w:rPr>
        <w:t>etrową</w:t>
      </w:r>
      <w:r w:rsidRPr="002E4049">
        <w:rPr>
          <w:rFonts w:cs="Times New Roman"/>
          <w:sz w:val="22"/>
          <w:szCs w:val="22"/>
        </w:rPr>
        <w:t xml:space="preserve"> odleg</w:t>
      </w:r>
      <w:r w:rsidR="004A1973"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>o</w:t>
      </w:r>
      <w:r w:rsidR="004A1973">
        <w:rPr>
          <w:rFonts w:cs="Times New Roman"/>
          <w:sz w:val="22"/>
          <w:szCs w:val="22"/>
        </w:rPr>
        <w:t>ść</w:t>
      </w:r>
      <w:r w:rsidRPr="002E4049">
        <w:rPr>
          <w:rFonts w:cs="Times New Roman"/>
          <w:sz w:val="22"/>
          <w:szCs w:val="22"/>
        </w:rPr>
        <w:t xml:space="preserve"> od budynku. Zaprojektowano z tej drogi zjazd bramowy dla karetek. Dodatkowo po stronie po</w:t>
      </w:r>
      <w:r w:rsidR="004A1973"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>udniowo-zachodniej zaprojektowano podjazd dla celów po</w:t>
      </w:r>
      <w:r w:rsidR="004A1973">
        <w:rPr>
          <w:rFonts w:cs="Times New Roman"/>
          <w:sz w:val="22"/>
          <w:szCs w:val="22"/>
        </w:rPr>
        <w:t>ż</w:t>
      </w:r>
      <w:r w:rsidRPr="002E4049">
        <w:rPr>
          <w:rFonts w:cs="Times New Roman"/>
          <w:sz w:val="22"/>
          <w:szCs w:val="22"/>
        </w:rPr>
        <w:t>arowych (przy projektowanym w odr</w:t>
      </w:r>
      <w:r w:rsidR="004A1973"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>bnym przedsi</w:t>
      </w:r>
      <w:r w:rsidR="004A1973"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>wzi</w:t>
      </w:r>
      <w:r w:rsidR="004A1973"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>ciu budynku rezonansu magnetycznego).</w:t>
      </w:r>
    </w:p>
    <w:p w14:paraId="1A1FFF90" w14:textId="5CC652AE" w:rsidR="002E4049" w:rsidRPr="002E4049" w:rsidRDefault="002E4049" w:rsidP="002E4049">
      <w:pPr>
        <w:ind w:firstLine="709"/>
        <w:jc w:val="both"/>
        <w:rPr>
          <w:rFonts w:cs="Times New Roman"/>
          <w:sz w:val="22"/>
          <w:szCs w:val="22"/>
        </w:rPr>
      </w:pPr>
      <w:r w:rsidRPr="002E4049">
        <w:rPr>
          <w:rFonts w:cs="Times New Roman"/>
          <w:sz w:val="22"/>
          <w:szCs w:val="22"/>
        </w:rPr>
        <w:t>G</w:t>
      </w:r>
      <w:r w:rsidR="004A1973"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>ówne wej</w:t>
      </w:r>
      <w:r w:rsidR="004A1973">
        <w:rPr>
          <w:rFonts w:cs="Times New Roman"/>
          <w:sz w:val="22"/>
          <w:szCs w:val="22"/>
        </w:rPr>
        <w:t>ś</w:t>
      </w:r>
      <w:r w:rsidRPr="002E4049">
        <w:rPr>
          <w:rFonts w:cs="Times New Roman"/>
          <w:sz w:val="22"/>
          <w:szCs w:val="22"/>
        </w:rPr>
        <w:t>cie do budynku zlokalizowano w po</w:t>
      </w:r>
      <w:r w:rsidR="004A1973"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>udniowej elewacji na wprost projektowanej rejestracji przyj</w:t>
      </w:r>
      <w:r w:rsidR="004A1973">
        <w:rPr>
          <w:rFonts w:cs="Times New Roman"/>
          <w:sz w:val="22"/>
          <w:szCs w:val="22"/>
        </w:rPr>
        <w:t>ęć</w:t>
      </w:r>
      <w:r w:rsidRPr="002E4049">
        <w:rPr>
          <w:rFonts w:cs="Times New Roman"/>
          <w:sz w:val="22"/>
          <w:szCs w:val="22"/>
        </w:rPr>
        <w:t xml:space="preserve"> planowanych oraz po</w:t>
      </w:r>
      <w:r w:rsidR="004A1973"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>o</w:t>
      </w:r>
      <w:r w:rsidR="004A1973">
        <w:rPr>
          <w:rFonts w:cs="Times New Roman"/>
          <w:sz w:val="22"/>
          <w:szCs w:val="22"/>
        </w:rPr>
        <w:t>ż</w:t>
      </w:r>
      <w:r w:rsidRPr="002E4049">
        <w:rPr>
          <w:rFonts w:cs="Times New Roman"/>
          <w:sz w:val="22"/>
          <w:szCs w:val="22"/>
        </w:rPr>
        <w:t>niczej izby przyj</w:t>
      </w:r>
      <w:r w:rsidR="004A1973">
        <w:rPr>
          <w:rFonts w:cs="Times New Roman"/>
          <w:sz w:val="22"/>
          <w:szCs w:val="22"/>
        </w:rPr>
        <w:t>ęć</w:t>
      </w:r>
      <w:r w:rsidRPr="002E4049">
        <w:rPr>
          <w:rFonts w:cs="Times New Roman"/>
          <w:sz w:val="22"/>
          <w:szCs w:val="22"/>
        </w:rPr>
        <w:t>. Na osi wej</w:t>
      </w:r>
      <w:r w:rsidR="004A1973">
        <w:rPr>
          <w:rFonts w:cs="Times New Roman"/>
          <w:sz w:val="22"/>
          <w:szCs w:val="22"/>
        </w:rPr>
        <w:t>ś</w:t>
      </w:r>
      <w:r w:rsidRPr="002E4049">
        <w:rPr>
          <w:rFonts w:cs="Times New Roman"/>
          <w:sz w:val="22"/>
          <w:szCs w:val="22"/>
        </w:rPr>
        <w:t>cia przewidziano pe</w:t>
      </w:r>
      <w:r w:rsidR="004A1973"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>n</w:t>
      </w:r>
      <w:r w:rsidR="004A1973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 xml:space="preserve"> </w:t>
      </w:r>
      <w:r w:rsidR="004A1973">
        <w:rPr>
          <w:rFonts w:cs="Times New Roman"/>
          <w:sz w:val="22"/>
          <w:szCs w:val="22"/>
        </w:rPr>
        <w:t>ś</w:t>
      </w:r>
      <w:r w:rsidRPr="002E4049">
        <w:rPr>
          <w:rFonts w:cs="Times New Roman"/>
          <w:sz w:val="22"/>
          <w:szCs w:val="22"/>
        </w:rPr>
        <w:t>cian</w:t>
      </w:r>
      <w:r w:rsidR="004A1973"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 xml:space="preserve"> </w:t>
      </w:r>
      <w:r w:rsidRPr="002E4049">
        <w:rPr>
          <w:rFonts w:cs="Times New Roman"/>
          <w:sz w:val="22"/>
          <w:szCs w:val="22"/>
        </w:rPr>
        <w:lastRenderedPageBreak/>
        <w:t xml:space="preserve">tzw. </w:t>
      </w:r>
      <w:r w:rsidR="004A1973">
        <w:rPr>
          <w:rFonts w:cs="Times New Roman"/>
          <w:sz w:val="22"/>
          <w:szCs w:val="22"/>
        </w:rPr>
        <w:t>ś</w:t>
      </w:r>
      <w:r w:rsidRPr="002E4049">
        <w:rPr>
          <w:rFonts w:cs="Times New Roman"/>
          <w:sz w:val="22"/>
          <w:szCs w:val="22"/>
        </w:rPr>
        <w:t>cian</w:t>
      </w:r>
      <w:r w:rsidR="004A1973"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 xml:space="preserve"> zielon</w:t>
      </w:r>
      <w:r w:rsidR="004A1973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 xml:space="preserve"> w nawi</w:t>
      </w:r>
      <w:r w:rsidR="004A1973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>zaniu do rozwi</w:t>
      </w:r>
      <w:r w:rsidR="004A1973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>za</w:t>
      </w:r>
      <w:r w:rsidR="004A1973">
        <w:rPr>
          <w:rFonts w:cs="Times New Roman"/>
          <w:sz w:val="22"/>
          <w:szCs w:val="22"/>
        </w:rPr>
        <w:t>ń</w:t>
      </w:r>
      <w:r w:rsidRPr="002E4049">
        <w:rPr>
          <w:rFonts w:cs="Times New Roman"/>
          <w:sz w:val="22"/>
          <w:szCs w:val="22"/>
        </w:rPr>
        <w:t xml:space="preserve"> w pozosta</w:t>
      </w:r>
      <w:r w:rsidR="004A1973"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>ych po</w:t>
      </w:r>
      <w:r w:rsidR="004A1973">
        <w:rPr>
          <w:rFonts w:cs="Times New Roman"/>
          <w:sz w:val="22"/>
          <w:szCs w:val="22"/>
        </w:rPr>
        <w:t>łą</w:t>
      </w:r>
      <w:r w:rsidRPr="002E4049">
        <w:rPr>
          <w:rFonts w:cs="Times New Roman"/>
          <w:sz w:val="22"/>
          <w:szCs w:val="22"/>
        </w:rPr>
        <w:t>czonych budynkach. Przy wej</w:t>
      </w:r>
      <w:r w:rsidR="004A1973">
        <w:rPr>
          <w:rFonts w:cs="Times New Roman"/>
          <w:sz w:val="22"/>
          <w:szCs w:val="22"/>
        </w:rPr>
        <w:t>ś</w:t>
      </w:r>
      <w:r w:rsidRPr="002E4049">
        <w:rPr>
          <w:rFonts w:cs="Times New Roman"/>
          <w:sz w:val="22"/>
          <w:szCs w:val="22"/>
        </w:rPr>
        <w:t>ciu zlokalizowano obszerny hol o funkcji poczekalni, miejsca spotka</w:t>
      </w:r>
      <w:r w:rsidR="004A1973">
        <w:rPr>
          <w:rFonts w:cs="Times New Roman"/>
          <w:sz w:val="22"/>
          <w:szCs w:val="22"/>
        </w:rPr>
        <w:t>ń</w:t>
      </w:r>
      <w:r w:rsidRPr="002E4049">
        <w:rPr>
          <w:rFonts w:cs="Times New Roman"/>
          <w:sz w:val="22"/>
          <w:szCs w:val="22"/>
        </w:rPr>
        <w:t xml:space="preserve"> z wydzielon</w:t>
      </w:r>
      <w:r w:rsidR="004A1973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 xml:space="preserve"> w przestrzeni otwart</w:t>
      </w:r>
      <w:r w:rsidR="004A1973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 xml:space="preserve"> kwiaciarni</w:t>
      </w:r>
      <w:r w:rsidR="004A1973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>. Z holu dost</w:t>
      </w:r>
      <w:r w:rsidR="004A1973"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>pny jest Bank Mleka oraz Szko</w:t>
      </w:r>
      <w:r w:rsidR="004A1973"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>a Rodzenia.</w:t>
      </w:r>
    </w:p>
    <w:p w14:paraId="589BF919" w14:textId="3179A668" w:rsidR="002E4049" w:rsidRPr="002E4049" w:rsidRDefault="002E4049" w:rsidP="002E4049">
      <w:pPr>
        <w:ind w:firstLine="709"/>
        <w:jc w:val="both"/>
        <w:rPr>
          <w:rFonts w:cs="Times New Roman"/>
          <w:sz w:val="22"/>
          <w:szCs w:val="22"/>
        </w:rPr>
      </w:pPr>
      <w:r w:rsidRPr="002E4049">
        <w:rPr>
          <w:rFonts w:cs="Times New Roman"/>
          <w:sz w:val="22"/>
          <w:szCs w:val="22"/>
        </w:rPr>
        <w:t xml:space="preserve">Hol </w:t>
      </w:r>
      <w:r w:rsidR="004A1973">
        <w:rPr>
          <w:rFonts w:cs="Times New Roman"/>
          <w:sz w:val="22"/>
          <w:szCs w:val="22"/>
        </w:rPr>
        <w:t>łą</w:t>
      </w:r>
      <w:r w:rsidRPr="002E4049">
        <w:rPr>
          <w:rFonts w:cs="Times New Roman"/>
          <w:sz w:val="22"/>
          <w:szCs w:val="22"/>
        </w:rPr>
        <w:t>czy si</w:t>
      </w:r>
      <w:r w:rsidR="004A1973"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 xml:space="preserve"> w osi poprzecznej z g</w:t>
      </w:r>
      <w:r w:rsidR="004A1973"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>ównym ci</w:t>
      </w:r>
      <w:r w:rsidR="004A1973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>giem pieszym wytworzonym pomi</w:t>
      </w:r>
      <w:r w:rsidR="004A1973"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>dzy istniej</w:t>
      </w:r>
      <w:r w:rsidR="004A1973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>cymi budynkami 510 i 530.</w:t>
      </w:r>
    </w:p>
    <w:p w14:paraId="72B0205A" w14:textId="4DDCAC95" w:rsidR="002E4049" w:rsidRPr="002E4049" w:rsidRDefault="002E4049" w:rsidP="002E4049">
      <w:pPr>
        <w:ind w:firstLine="709"/>
        <w:jc w:val="both"/>
        <w:rPr>
          <w:rFonts w:cs="Times New Roman"/>
          <w:sz w:val="22"/>
          <w:szCs w:val="22"/>
        </w:rPr>
      </w:pPr>
      <w:r w:rsidRPr="002E4049">
        <w:rPr>
          <w:rFonts w:cs="Times New Roman"/>
          <w:sz w:val="22"/>
          <w:szCs w:val="22"/>
        </w:rPr>
        <w:t>Wzd</w:t>
      </w:r>
      <w:r w:rsidR="004A1973"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>u</w:t>
      </w:r>
      <w:r w:rsidR="004A1973">
        <w:rPr>
          <w:rFonts w:cs="Times New Roman"/>
          <w:sz w:val="22"/>
          <w:szCs w:val="22"/>
        </w:rPr>
        <w:t>ż</w:t>
      </w:r>
      <w:r w:rsidRPr="002E4049">
        <w:rPr>
          <w:rFonts w:cs="Times New Roman"/>
          <w:sz w:val="22"/>
          <w:szCs w:val="22"/>
        </w:rPr>
        <w:t xml:space="preserve"> tej linii zaprojektowano podstawowe us</w:t>
      </w:r>
      <w:r w:rsidR="004A1973"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>ugi dost</w:t>
      </w:r>
      <w:r w:rsidR="004A1973"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>pne dla pacjentów: kawiarenk</w:t>
      </w:r>
      <w:r w:rsidR="004A1973"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 xml:space="preserve"> prasow</w:t>
      </w:r>
      <w:r w:rsidR="004A1973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>, zak</w:t>
      </w:r>
      <w:r w:rsidR="004A1973"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>ad fryzjersko</w:t>
      </w:r>
      <w:r w:rsidR="004A1973">
        <w:rPr>
          <w:rFonts w:cs="Times New Roman"/>
          <w:sz w:val="22"/>
          <w:szCs w:val="22"/>
        </w:rPr>
        <w:t>-</w:t>
      </w:r>
      <w:r w:rsidRPr="002E4049">
        <w:rPr>
          <w:rFonts w:cs="Times New Roman"/>
          <w:sz w:val="22"/>
          <w:szCs w:val="22"/>
        </w:rPr>
        <w:t>kosmetyczny ora</w:t>
      </w:r>
      <w:r w:rsidR="004A1973">
        <w:rPr>
          <w:rFonts w:cs="Times New Roman"/>
          <w:sz w:val="22"/>
          <w:szCs w:val="22"/>
        </w:rPr>
        <w:t>z</w:t>
      </w:r>
      <w:r w:rsidRPr="002E4049">
        <w:rPr>
          <w:rFonts w:cs="Times New Roman"/>
          <w:sz w:val="22"/>
          <w:szCs w:val="22"/>
        </w:rPr>
        <w:t xml:space="preserve"> sklepik ortopedyczny.</w:t>
      </w:r>
    </w:p>
    <w:p w14:paraId="69D60897" w14:textId="6255C2FF" w:rsidR="002E4049" w:rsidRPr="002E4049" w:rsidRDefault="002E4049" w:rsidP="002E4049">
      <w:pPr>
        <w:ind w:firstLine="709"/>
        <w:jc w:val="both"/>
        <w:rPr>
          <w:rFonts w:cs="Times New Roman"/>
          <w:sz w:val="22"/>
          <w:szCs w:val="22"/>
        </w:rPr>
      </w:pPr>
      <w:r w:rsidRPr="002E4049">
        <w:rPr>
          <w:rFonts w:cs="Times New Roman"/>
          <w:sz w:val="22"/>
          <w:szCs w:val="22"/>
        </w:rPr>
        <w:t>Dwa wewn</w:t>
      </w:r>
      <w:r w:rsidR="004A1973"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>trzne dziedzi</w:t>
      </w:r>
      <w:r w:rsidR="004A1973">
        <w:rPr>
          <w:rFonts w:cs="Times New Roman"/>
          <w:sz w:val="22"/>
          <w:szCs w:val="22"/>
        </w:rPr>
        <w:t>ń</w:t>
      </w:r>
      <w:r w:rsidRPr="002E4049">
        <w:rPr>
          <w:rFonts w:cs="Times New Roman"/>
          <w:sz w:val="22"/>
          <w:szCs w:val="22"/>
        </w:rPr>
        <w:t>ce b</w:t>
      </w:r>
      <w:r w:rsidR="004A1973"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>d</w:t>
      </w:r>
      <w:r w:rsidR="004A1973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 xml:space="preserve"> zazielenione i dost</w:t>
      </w:r>
      <w:r w:rsidR="004A1973"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>pne zarówno z ci</w:t>
      </w:r>
      <w:r w:rsidR="004A1973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>gu komunikacyjnego</w:t>
      </w:r>
      <w:r w:rsidR="004A1973">
        <w:rPr>
          <w:rFonts w:cs="Times New Roman"/>
          <w:sz w:val="22"/>
          <w:szCs w:val="22"/>
        </w:rPr>
        <w:t>,</w:t>
      </w:r>
      <w:r w:rsidRPr="002E4049">
        <w:rPr>
          <w:rFonts w:cs="Times New Roman"/>
          <w:sz w:val="22"/>
          <w:szCs w:val="22"/>
        </w:rPr>
        <w:t xml:space="preserve"> jak i z kawiarenki. Proponuje si</w:t>
      </w:r>
      <w:r w:rsidR="004A1973"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 xml:space="preserve"> zazielenienie równie</w:t>
      </w:r>
      <w:r w:rsidR="004A1973">
        <w:rPr>
          <w:rFonts w:cs="Times New Roman"/>
          <w:sz w:val="22"/>
          <w:szCs w:val="22"/>
        </w:rPr>
        <w:t>ż</w:t>
      </w:r>
      <w:r w:rsidRPr="002E4049">
        <w:rPr>
          <w:rFonts w:cs="Times New Roman"/>
          <w:sz w:val="22"/>
          <w:szCs w:val="22"/>
        </w:rPr>
        <w:t xml:space="preserve"> </w:t>
      </w:r>
      <w:r w:rsidR="004A1973">
        <w:rPr>
          <w:rFonts w:cs="Times New Roman"/>
          <w:sz w:val="22"/>
          <w:szCs w:val="22"/>
        </w:rPr>
        <w:t>ś</w:t>
      </w:r>
      <w:r w:rsidRPr="002E4049">
        <w:rPr>
          <w:rFonts w:cs="Times New Roman"/>
          <w:sz w:val="22"/>
          <w:szCs w:val="22"/>
        </w:rPr>
        <w:t>cian wewn</w:t>
      </w:r>
      <w:r w:rsidR="004A1973"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>trznych dziedzi</w:t>
      </w:r>
      <w:r w:rsidR="004A1973">
        <w:rPr>
          <w:rFonts w:cs="Times New Roman"/>
          <w:sz w:val="22"/>
          <w:szCs w:val="22"/>
        </w:rPr>
        <w:t>ń</w:t>
      </w:r>
      <w:r w:rsidRPr="002E4049">
        <w:rPr>
          <w:rFonts w:cs="Times New Roman"/>
          <w:sz w:val="22"/>
          <w:szCs w:val="22"/>
        </w:rPr>
        <w:t>ców by umo</w:t>
      </w:r>
      <w:r w:rsidR="004A1973">
        <w:rPr>
          <w:rFonts w:cs="Times New Roman"/>
          <w:sz w:val="22"/>
          <w:szCs w:val="22"/>
        </w:rPr>
        <w:t>ż</w:t>
      </w:r>
      <w:r w:rsidRPr="002E4049">
        <w:rPr>
          <w:rFonts w:cs="Times New Roman"/>
          <w:sz w:val="22"/>
          <w:szCs w:val="22"/>
        </w:rPr>
        <w:t>liwi</w:t>
      </w:r>
      <w:r w:rsidR="004A1973">
        <w:rPr>
          <w:rFonts w:cs="Times New Roman"/>
          <w:sz w:val="22"/>
          <w:szCs w:val="22"/>
        </w:rPr>
        <w:t>ć</w:t>
      </w:r>
      <w:r w:rsidRPr="002E4049">
        <w:rPr>
          <w:rFonts w:cs="Times New Roman"/>
          <w:sz w:val="22"/>
          <w:szCs w:val="22"/>
        </w:rPr>
        <w:t xml:space="preserve"> kontakt wzrokowy z zieleni</w:t>
      </w:r>
      <w:r w:rsidR="00B309FE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 xml:space="preserve"> pacjentów w salach </w:t>
      </w:r>
      <w:r w:rsidR="00B309FE"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>ó</w:t>
      </w:r>
      <w:r w:rsidR="00B309FE">
        <w:rPr>
          <w:rFonts w:cs="Times New Roman"/>
          <w:sz w:val="22"/>
          <w:szCs w:val="22"/>
        </w:rPr>
        <w:t>ż</w:t>
      </w:r>
      <w:r w:rsidRPr="002E4049">
        <w:rPr>
          <w:rFonts w:cs="Times New Roman"/>
          <w:sz w:val="22"/>
          <w:szCs w:val="22"/>
        </w:rPr>
        <w:t>kowych o</w:t>
      </w:r>
      <w:r w:rsidR="00B309FE">
        <w:rPr>
          <w:rFonts w:cs="Times New Roman"/>
          <w:sz w:val="22"/>
          <w:szCs w:val="22"/>
        </w:rPr>
        <w:t>ś</w:t>
      </w:r>
      <w:r w:rsidRPr="002E4049">
        <w:rPr>
          <w:rFonts w:cs="Times New Roman"/>
          <w:sz w:val="22"/>
          <w:szCs w:val="22"/>
        </w:rPr>
        <w:t>wietlonych od ich strony.</w:t>
      </w:r>
    </w:p>
    <w:p w14:paraId="53147846" w14:textId="71219463" w:rsidR="002E4049" w:rsidRPr="002E4049" w:rsidRDefault="002E4049" w:rsidP="002E4049">
      <w:pPr>
        <w:ind w:firstLine="709"/>
        <w:jc w:val="both"/>
        <w:rPr>
          <w:rFonts w:cs="Times New Roman"/>
          <w:sz w:val="22"/>
          <w:szCs w:val="22"/>
        </w:rPr>
      </w:pPr>
      <w:r w:rsidRPr="002E4049">
        <w:rPr>
          <w:rFonts w:cs="Times New Roman"/>
          <w:sz w:val="22"/>
          <w:szCs w:val="22"/>
        </w:rPr>
        <w:t>Dla pacjentów</w:t>
      </w:r>
      <w:r w:rsidR="00B309FE">
        <w:rPr>
          <w:rFonts w:cs="Times New Roman"/>
          <w:sz w:val="22"/>
          <w:szCs w:val="22"/>
        </w:rPr>
        <w:t>,</w:t>
      </w:r>
      <w:r w:rsidRPr="002E4049">
        <w:rPr>
          <w:rFonts w:cs="Times New Roman"/>
          <w:sz w:val="22"/>
          <w:szCs w:val="22"/>
        </w:rPr>
        <w:t xml:space="preserve"> jak i zarówno dla personelu zaprojektowano równie</w:t>
      </w:r>
      <w:r w:rsidR="00B309FE">
        <w:rPr>
          <w:rFonts w:cs="Times New Roman"/>
          <w:sz w:val="22"/>
          <w:szCs w:val="22"/>
        </w:rPr>
        <w:t>ż</w:t>
      </w:r>
      <w:r w:rsidRPr="002E4049">
        <w:rPr>
          <w:rFonts w:cs="Times New Roman"/>
          <w:sz w:val="22"/>
          <w:szCs w:val="22"/>
        </w:rPr>
        <w:t xml:space="preserve"> dodatkowe us</w:t>
      </w:r>
      <w:r w:rsidR="00B309FE"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 xml:space="preserve">ugi </w:t>
      </w:r>
      <w:r w:rsidR="00B309FE">
        <w:rPr>
          <w:rFonts w:cs="Times New Roman"/>
          <w:sz w:val="22"/>
          <w:szCs w:val="22"/>
        </w:rPr>
        <w:br/>
      </w:r>
      <w:r w:rsidRPr="002E4049">
        <w:rPr>
          <w:rFonts w:cs="Times New Roman"/>
          <w:sz w:val="22"/>
          <w:szCs w:val="22"/>
        </w:rPr>
        <w:t>na poziomie +4: restauracj</w:t>
      </w:r>
      <w:r w:rsidR="00B309FE"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 xml:space="preserve"> z widokiem na park oraz kawiarni</w:t>
      </w:r>
      <w:r w:rsidR="00B309FE"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 xml:space="preserve"> i studio fitness.</w:t>
      </w:r>
    </w:p>
    <w:p w14:paraId="5356F317" w14:textId="2CFC505E" w:rsidR="002E4049" w:rsidRPr="002E4049" w:rsidRDefault="002E4049" w:rsidP="002E4049">
      <w:pPr>
        <w:ind w:firstLine="709"/>
        <w:jc w:val="both"/>
        <w:rPr>
          <w:rFonts w:cs="Times New Roman"/>
          <w:sz w:val="22"/>
          <w:szCs w:val="22"/>
        </w:rPr>
      </w:pPr>
      <w:r w:rsidRPr="002E4049">
        <w:rPr>
          <w:rFonts w:cs="Times New Roman"/>
          <w:sz w:val="22"/>
          <w:szCs w:val="22"/>
        </w:rPr>
        <w:t>Na parterze zlokalizowano g</w:t>
      </w:r>
      <w:r w:rsidR="00B309FE"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 xml:space="preserve">ównie funkcje medyczne dla pacjentów ambulatoryjnych. </w:t>
      </w:r>
      <w:r w:rsidR="00B309FE">
        <w:rPr>
          <w:rFonts w:cs="Times New Roman"/>
          <w:sz w:val="22"/>
          <w:szCs w:val="22"/>
        </w:rPr>
        <w:br/>
      </w:r>
      <w:r w:rsidRPr="002E4049">
        <w:rPr>
          <w:rFonts w:cs="Times New Roman"/>
          <w:sz w:val="22"/>
          <w:szCs w:val="22"/>
        </w:rPr>
        <w:t>Na poziomie +1, +2, +3 zaprojektowano tylko oddzia</w:t>
      </w:r>
      <w:r w:rsidR="00B309FE"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>y szpitalne i kliniczne. Na poziomie +4 przewidziano równie</w:t>
      </w:r>
      <w:r w:rsidR="00B309FE">
        <w:rPr>
          <w:rFonts w:cs="Times New Roman"/>
          <w:sz w:val="22"/>
          <w:szCs w:val="22"/>
        </w:rPr>
        <w:t>ż</w:t>
      </w:r>
      <w:r w:rsidRPr="002E4049">
        <w:rPr>
          <w:rFonts w:cs="Times New Roman"/>
          <w:sz w:val="22"/>
          <w:szCs w:val="22"/>
        </w:rPr>
        <w:t>, oprócz funkcji ogólnodost</w:t>
      </w:r>
      <w:r w:rsidR="00B309FE"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>pnych</w:t>
      </w:r>
      <w:r w:rsidR="00B309FE">
        <w:rPr>
          <w:rFonts w:cs="Times New Roman"/>
          <w:sz w:val="22"/>
          <w:szCs w:val="22"/>
        </w:rPr>
        <w:t>:</w:t>
      </w:r>
      <w:r w:rsidRPr="002E4049">
        <w:rPr>
          <w:rFonts w:cs="Times New Roman"/>
          <w:sz w:val="22"/>
          <w:szCs w:val="22"/>
        </w:rPr>
        <w:t xml:space="preserve"> Oddzia</w:t>
      </w:r>
      <w:r w:rsidR="00B309FE"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 xml:space="preserve"> Rehabilitacji, Centrum </w:t>
      </w:r>
      <w:r w:rsidR="00B309FE">
        <w:rPr>
          <w:rFonts w:cs="Times New Roman"/>
          <w:sz w:val="22"/>
          <w:szCs w:val="22"/>
        </w:rPr>
        <w:br/>
      </w:r>
      <w:r w:rsidRPr="002E4049">
        <w:rPr>
          <w:rFonts w:cs="Times New Roman"/>
          <w:sz w:val="22"/>
          <w:szCs w:val="22"/>
        </w:rPr>
        <w:t>Badawczo</w:t>
      </w:r>
      <w:r w:rsidR="00B309FE">
        <w:rPr>
          <w:rFonts w:cs="Times New Roman"/>
          <w:sz w:val="22"/>
          <w:szCs w:val="22"/>
        </w:rPr>
        <w:t>-</w:t>
      </w:r>
      <w:r w:rsidRPr="002E4049">
        <w:rPr>
          <w:rFonts w:cs="Times New Roman"/>
          <w:sz w:val="22"/>
          <w:szCs w:val="22"/>
        </w:rPr>
        <w:t>Wdro</w:t>
      </w:r>
      <w:r w:rsidR="00B309FE">
        <w:rPr>
          <w:rFonts w:cs="Times New Roman"/>
          <w:sz w:val="22"/>
          <w:szCs w:val="22"/>
        </w:rPr>
        <w:t>ż</w:t>
      </w:r>
      <w:r w:rsidRPr="002E4049">
        <w:rPr>
          <w:rFonts w:cs="Times New Roman"/>
          <w:sz w:val="22"/>
          <w:szCs w:val="22"/>
        </w:rPr>
        <w:t>eniowe oraz Hotel dla Matek.</w:t>
      </w:r>
    </w:p>
    <w:p w14:paraId="49B89524" w14:textId="29914280" w:rsidR="002E4049" w:rsidRPr="002E4049" w:rsidRDefault="002E4049" w:rsidP="002E4049">
      <w:pPr>
        <w:ind w:firstLine="709"/>
        <w:jc w:val="both"/>
        <w:rPr>
          <w:rFonts w:cs="Times New Roman"/>
          <w:sz w:val="22"/>
          <w:szCs w:val="22"/>
        </w:rPr>
      </w:pPr>
      <w:r w:rsidRPr="002E4049">
        <w:rPr>
          <w:rFonts w:cs="Times New Roman"/>
          <w:sz w:val="22"/>
          <w:szCs w:val="22"/>
        </w:rPr>
        <w:t>Nowoprojektowany budynek zapewni wszystkie niezb</w:t>
      </w:r>
      <w:r w:rsidR="00B309FE"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>dne i mo</w:t>
      </w:r>
      <w:r w:rsidR="00B309FE">
        <w:rPr>
          <w:rFonts w:cs="Times New Roman"/>
          <w:sz w:val="22"/>
          <w:szCs w:val="22"/>
        </w:rPr>
        <w:t>ż</w:t>
      </w:r>
      <w:r w:rsidRPr="002E4049">
        <w:rPr>
          <w:rFonts w:cs="Times New Roman"/>
          <w:sz w:val="22"/>
          <w:szCs w:val="22"/>
        </w:rPr>
        <w:t>liwe powi</w:t>
      </w:r>
      <w:r w:rsidR="00B309FE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>zania przestrzenne</w:t>
      </w:r>
      <w:r w:rsidR="00B309FE">
        <w:rPr>
          <w:rFonts w:cs="Times New Roman"/>
          <w:sz w:val="22"/>
          <w:szCs w:val="22"/>
        </w:rPr>
        <w:t>,</w:t>
      </w:r>
      <w:r w:rsidRPr="002E4049">
        <w:rPr>
          <w:rFonts w:cs="Times New Roman"/>
          <w:sz w:val="22"/>
          <w:szCs w:val="22"/>
        </w:rPr>
        <w:t xml:space="preserve"> jak i funkcjonalne z budynkami s</w:t>
      </w:r>
      <w:r w:rsidR="00B309FE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>siednimi 510, 520 i 530.</w:t>
      </w:r>
    </w:p>
    <w:p w14:paraId="493E7379" w14:textId="541BB1FE" w:rsidR="002E4049" w:rsidRPr="002E4049" w:rsidRDefault="002E4049" w:rsidP="002E4049">
      <w:pPr>
        <w:ind w:firstLine="709"/>
        <w:jc w:val="both"/>
        <w:rPr>
          <w:rFonts w:cs="Times New Roman"/>
          <w:sz w:val="22"/>
          <w:szCs w:val="22"/>
        </w:rPr>
      </w:pPr>
      <w:r w:rsidRPr="002E4049">
        <w:rPr>
          <w:rFonts w:cs="Times New Roman"/>
          <w:sz w:val="22"/>
          <w:szCs w:val="22"/>
        </w:rPr>
        <w:t>W tym celu projektuje si</w:t>
      </w:r>
      <w:r w:rsidR="00B309FE"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 xml:space="preserve"> rampy, podno</w:t>
      </w:r>
      <w:r w:rsidR="00B309FE">
        <w:rPr>
          <w:rFonts w:cs="Times New Roman"/>
          <w:sz w:val="22"/>
          <w:szCs w:val="22"/>
        </w:rPr>
        <w:t>ś</w:t>
      </w:r>
      <w:r w:rsidRPr="002E4049">
        <w:rPr>
          <w:rFonts w:cs="Times New Roman"/>
          <w:sz w:val="22"/>
          <w:szCs w:val="22"/>
        </w:rPr>
        <w:t>niki lub likwiduje istniej</w:t>
      </w:r>
      <w:r w:rsidR="00B309FE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>ce bariery w poziomie -1 oraz dostosowuje si</w:t>
      </w:r>
      <w:r w:rsidR="00B309FE"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 xml:space="preserve"> istniej</w:t>
      </w:r>
      <w:r w:rsidR="00B309FE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>ce szyby windowe do obs</w:t>
      </w:r>
      <w:r w:rsidR="00B309FE"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>ugi projektowanych poziomów w budynku 600.</w:t>
      </w:r>
    </w:p>
    <w:p w14:paraId="7BE0CA49" w14:textId="2B0E8B6D" w:rsidR="002E4049" w:rsidRPr="002E4049" w:rsidRDefault="002E4049" w:rsidP="002E4049">
      <w:pPr>
        <w:ind w:firstLine="709"/>
        <w:jc w:val="both"/>
        <w:rPr>
          <w:rFonts w:cs="Times New Roman"/>
          <w:sz w:val="22"/>
          <w:szCs w:val="22"/>
        </w:rPr>
      </w:pPr>
      <w:r w:rsidRPr="002E4049">
        <w:rPr>
          <w:rFonts w:cs="Times New Roman"/>
          <w:sz w:val="22"/>
          <w:szCs w:val="22"/>
        </w:rPr>
        <w:t>Uk</w:t>
      </w:r>
      <w:r w:rsidR="00B309FE"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>ad budynku zapewnia rozdzia</w:t>
      </w:r>
      <w:r w:rsidR="00B309FE"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 xml:space="preserve"> obszarów przeznaczonych dla pacjentów, pacjentów ambulatoryjnych i interesantów.</w:t>
      </w:r>
    </w:p>
    <w:p w14:paraId="79BD50D8" w14:textId="3EAD1D47" w:rsidR="002E4049" w:rsidRPr="002E4049" w:rsidRDefault="002E4049" w:rsidP="002E4049">
      <w:pPr>
        <w:ind w:firstLine="709"/>
        <w:jc w:val="both"/>
        <w:rPr>
          <w:rFonts w:cs="Times New Roman"/>
          <w:sz w:val="22"/>
          <w:szCs w:val="22"/>
        </w:rPr>
      </w:pPr>
      <w:r w:rsidRPr="002E4049">
        <w:rPr>
          <w:rFonts w:cs="Times New Roman"/>
          <w:sz w:val="22"/>
          <w:szCs w:val="22"/>
        </w:rPr>
        <w:t>Zewn</w:t>
      </w:r>
      <w:r w:rsidR="00B309FE"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>trzne</w:t>
      </w:r>
      <w:r w:rsidR="00B309FE">
        <w:rPr>
          <w:rFonts w:cs="Times New Roman"/>
          <w:sz w:val="22"/>
          <w:szCs w:val="22"/>
        </w:rPr>
        <w:t>,</w:t>
      </w:r>
      <w:r w:rsidRPr="002E4049">
        <w:rPr>
          <w:rFonts w:cs="Times New Roman"/>
          <w:sz w:val="22"/>
          <w:szCs w:val="22"/>
        </w:rPr>
        <w:t xml:space="preserve"> jak i wewn</w:t>
      </w:r>
      <w:r w:rsidR="00B309FE"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>trzne materia</w:t>
      </w:r>
      <w:r w:rsidR="00B309FE"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>y wyko</w:t>
      </w:r>
      <w:r w:rsidR="00B309FE">
        <w:rPr>
          <w:rFonts w:cs="Times New Roman"/>
          <w:sz w:val="22"/>
          <w:szCs w:val="22"/>
        </w:rPr>
        <w:t>ń</w:t>
      </w:r>
      <w:r w:rsidRPr="002E4049">
        <w:rPr>
          <w:rFonts w:cs="Times New Roman"/>
          <w:sz w:val="22"/>
          <w:szCs w:val="22"/>
        </w:rPr>
        <w:t>czeniowe i ich kolorystyka b</w:t>
      </w:r>
      <w:r w:rsidR="00B309FE"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>d</w:t>
      </w:r>
      <w:r w:rsidR="00B309FE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 xml:space="preserve"> nawi</w:t>
      </w:r>
      <w:r w:rsidR="00B309FE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>zywa</w:t>
      </w:r>
      <w:r w:rsidR="00B309FE">
        <w:rPr>
          <w:rFonts w:cs="Times New Roman"/>
          <w:sz w:val="22"/>
          <w:szCs w:val="22"/>
        </w:rPr>
        <w:t>ć</w:t>
      </w:r>
      <w:r w:rsidRPr="002E4049">
        <w:rPr>
          <w:rFonts w:cs="Times New Roman"/>
          <w:sz w:val="22"/>
          <w:szCs w:val="22"/>
        </w:rPr>
        <w:t xml:space="preserve"> </w:t>
      </w:r>
      <w:r w:rsidR="00B309FE">
        <w:rPr>
          <w:rFonts w:cs="Times New Roman"/>
          <w:sz w:val="22"/>
          <w:szCs w:val="22"/>
        </w:rPr>
        <w:br/>
      </w:r>
      <w:r w:rsidRPr="002E4049">
        <w:rPr>
          <w:rFonts w:cs="Times New Roman"/>
          <w:sz w:val="22"/>
          <w:szCs w:val="22"/>
        </w:rPr>
        <w:t>do rozwi</w:t>
      </w:r>
      <w:r w:rsidR="00B309FE">
        <w:rPr>
          <w:rFonts w:cs="Times New Roman"/>
          <w:sz w:val="22"/>
          <w:szCs w:val="22"/>
        </w:rPr>
        <w:t>ą</w:t>
      </w:r>
      <w:r w:rsidRPr="002E4049">
        <w:rPr>
          <w:rFonts w:cs="Times New Roman"/>
          <w:sz w:val="22"/>
          <w:szCs w:val="22"/>
        </w:rPr>
        <w:t>za</w:t>
      </w:r>
      <w:r w:rsidR="00B309FE">
        <w:rPr>
          <w:rFonts w:cs="Times New Roman"/>
          <w:sz w:val="22"/>
          <w:szCs w:val="22"/>
        </w:rPr>
        <w:t>ń</w:t>
      </w:r>
      <w:r w:rsidRPr="002E4049">
        <w:rPr>
          <w:rFonts w:cs="Times New Roman"/>
          <w:sz w:val="22"/>
          <w:szCs w:val="22"/>
        </w:rPr>
        <w:t xml:space="preserve"> przyj</w:t>
      </w:r>
      <w:r w:rsidR="00B309FE"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>tych w ju</w:t>
      </w:r>
      <w:r w:rsidR="00B309FE">
        <w:rPr>
          <w:rFonts w:cs="Times New Roman"/>
          <w:sz w:val="22"/>
          <w:szCs w:val="22"/>
        </w:rPr>
        <w:t>ż</w:t>
      </w:r>
      <w:r w:rsidRPr="002E4049">
        <w:rPr>
          <w:rFonts w:cs="Times New Roman"/>
          <w:sz w:val="22"/>
          <w:szCs w:val="22"/>
        </w:rPr>
        <w:t xml:space="preserve"> zrealizowanych budynkach.</w:t>
      </w:r>
    </w:p>
    <w:p w14:paraId="5A10643B" w14:textId="4B7EBE53" w:rsidR="002E4049" w:rsidRDefault="002E4049" w:rsidP="002E4049">
      <w:pPr>
        <w:ind w:firstLine="709"/>
        <w:jc w:val="both"/>
        <w:rPr>
          <w:rFonts w:cs="Times New Roman"/>
          <w:sz w:val="22"/>
          <w:szCs w:val="22"/>
        </w:rPr>
      </w:pPr>
      <w:r w:rsidRPr="002E4049">
        <w:rPr>
          <w:rFonts w:cs="Times New Roman"/>
          <w:sz w:val="22"/>
          <w:szCs w:val="22"/>
        </w:rPr>
        <w:t>Projektowany budynek b</w:t>
      </w:r>
      <w:r w:rsidR="00B309FE">
        <w:rPr>
          <w:rFonts w:cs="Times New Roman"/>
          <w:sz w:val="22"/>
          <w:szCs w:val="22"/>
        </w:rPr>
        <w:t>ę</w:t>
      </w:r>
      <w:r w:rsidRPr="002E4049">
        <w:rPr>
          <w:rFonts w:cs="Times New Roman"/>
          <w:sz w:val="22"/>
          <w:szCs w:val="22"/>
        </w:rPr>
        <w:t>dzie przystosowany do potrzeb osób niepe</w:t>
      </w:r>
      <w:r w:rsidR="00B309FE">
        <w:rPr>
          <w:rFonts w:cs="Times New Roman"/>
          <w:sz w:val="22"/>
          <w:szCs w:val="22"/>
        </w:rPr>
        <w:t>ł</w:t>
      </w:r>
      <w:r w:rsidRPr="002E4049">
        <w:rPr>
          <w:rFonts w:cs="Times New Roman"/>
          <w:sz w:val="22"/>
          <w:szCs w:val="22"/>
        </w:rPr>
        <w:t>nosprawnych.</w:t>
      </w:r>
    </w:p>
    <w:p w14:paraId="607E54AA" w14:textId="6A243DDD" w:rsidR="00B309FE" w:rsidRPr="00B309FE" w:rsidRDefault="00B309FE" w:rsidP="00B309FE">
      <w:pPr>
        <w:ind w:firstLine="709"/>
        <w:jc w:val="both"/>
        <w:rPr>
          <w:rFonts w:cs="Times New Roman"/>
          <w:sz w:val="22"/>
          <w:szCs w:val="22"/>
        </w:rPr>
      </w:pPr>
      <w:r w:rsidRPr="00B309FE">
        <w:rPr>
          <w:rFonts w:cs="Times New Roman"/>
          <w:sz w:val="22"/>
          <w:szCs w:val="22"/>
        </w:rPr>
        <w:t>Przewidziano konstrukcj</w:t>
      </w:r>
      <w:r>
        <w:rPr>
          <w:rFonts w:cs="Times New Roman"/>
          <w:sz w:val="22"/>
          <w:szCs w:val="22"/>
        </w:rPr>
        <w:t>ę</w:t>
      </w:r>
      <w:r w:rsidRPr="00B309FE">
        <w:rPr>
          <w:rFonts w:cs="Times New Roman"/>
          <w:sz w:val="22"/>
          <w:szCs w:val="22"/>
        </w:rPr>
        <w:t xml:space="preserve"> budynku </w:t>
      </w:r>
      <w:r>
        <w:rPr>
          <w:rFonts w:cs="Times New Roman"/>
          <w:sz w:val="22"/>
          <w:szCs w:val="22"/>
        </w:rPr>
        <w:t>ż</w:t>
      </w:r>
      <w:r w:rsidRPr="00B309FE">
        <w:rPr>
          <w:rFonts w:cs="Times New Roman"/>
          <w:sz w:val="22"/>
          <w:szCs w:val="22"/>
        </w:rPr>
        <w:t>elbetow</w:t>
      </w:r>
      <w:r>
        <w:rPr>
          <w:rFonts w:cs="Times New Roman"/>
          <w:sz w:val="22"/>
          <w:szCs w:val="22"/>
        </w:rPr>
        <w:t>ą</w:t>
      </w:r>
      <w:r w:rsidRPr="00B309FE">
        <w:rPr>
          <w:rFonts w:cs="Times New Roman"/>
          <w:sz w:val="22"/>
          <w:szCs w:val="22"/>
        </w:rPr>
        <w:t xml:space="preserve"> monolityczn</w:t>
      </w:r>
      <w:r>
        <w:rPr>
          <w:rFonts w:cs="Times New Roman"/>
          <w:sz w:val="22"/>
          <w:szCs w:val="22"/>
        </w:rPr>
        <w:t>ą</w:t>
      </w:r>
      <w:r w:rsidRPr="00B309FE">
        <w:rPr>
          <w:rFonts w:cs="Times New Roman"/>
          <w:sz w:val="22"/>
          <w:szCs w:val="22"/>
        </w:rPr>
        <w:t xml:space="preserve"> w uk</w:t>
      </w:r>
      <w:r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>adzie s</w:t>
      </w:r>
      <w:r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 xml:space="preserve">upowo-ryglowym, fundamenty </w:t>
      </w:r>
      <w:r>
        <w:rPr>
          <w:rFonts w:cs="Times New Roman"/>
          <w:sz w:val="22"/>
          <w:szCs w:val="22"/>
        </w:rPr>
        <w:t>ż</w:t>
      </w:r>
      <w:r w:rsidRPr="00B309FE">
        <w:rPr>
          <w:rFonts w:cs="Times New Roman"/>
          <w:sz w:val="22"/>
          <w:szCs w:val="22"/>
        </w:rPr>
        <w:t xml:space="preserve">elbetowe, </w:t>
      </w:r>
      <w:r>
        <w:rPr>
          <w:rFonts w:cs="Times New Roman"/>
          <w:sz w:val="22"/>
          <w:szCs w:val="22"/>
        </w:rPr>
        <w:t>ś</w:t>
      </w:r>
      <w:r w:rsidRPr="00B309FE">
        <w:rPr>
          <w:rFonts w:cs="Times New Roman"/>
          <w:sz w:val="22"/>
          <w:szCs w:val="22"/>
        </w:rPr>
        <w:t xml:space="preserve">ciany piwnic </w:t>
      </w:r>
      <w:r>
        <w:rPr>
          <w:rFonts w:cs="Times New Roman"/>
          <w:sz w:val="22"/>
          <w:szCs w:val="22"/>
        </w:rPr>
        <w:t>ż</w:t>
      </w:r>
      <w:r w:rsidRPr="00B309FE">
        <w:rPr>
          <w:rFonts w:cs="Times New Roman"/>
          <w:sz w:val="22"/>
          <w:szCs w:val="22"/>
        </w:rPr>
        <w:t xml:space="preserve">elbetowe, </w:t>
      </w:r>
      <w:r>
        <w:rPr>
          <w:rFonts w:cs="Times New Roman"/>
          <w:sz w:val="22"/>
          <w:szCs w:val="22"/>
        </w:rPr>
        <w:t>ś</w:t>
      </w:r>
      <w:r w:rsidRPr="00B309FE">
        <w:rPr>
          <w:rFonts w:cs="Times New Roman"/>
          <w:sz w:val="22"/>
          <w:szCs w:val="22"/>
        </w:rPr>
        <w:t>ciany zewn</w:t>
      </w:r>
      <w:r>
        <w:rPr>
          <w:rFonts w:cs="Times New Roman"/>
          <w:sz w:val="22"/>
          <w:szCs w:val="22"/>
        </w:rPr>
        <w:t>ę</w:t>
      </w:r>
      <w:r w:rsidRPr="00B309FE">
        <w:rPr>
          <w:rFonts w:cs="Times New Roman"/>
          <w:sz w:val="22"/>
          <w:szCs w:val="22"/>
        </w:rPr>
        <w:t xml:space="preserve">trzne kondygnacji nadziemnych murowane, </w:t>
      </w:r>
      <w:r>
        <w:rPr>
          <w:rFonts w:cs="Times New Roman"/>
          <w:sz w:val="22"/>
          <w:szCs w:val="22"/>
        </w:rPr>
        <w:t>ś</w:t>
      </w:r>
      <w:r w:rsidRPr="00B309FE">
        <w:rPr>
          <w:rFonts w:cs="Times New Roman"/>
          <w:sz w:val="22"/>
          <w:szCs w:val="22"/>
        </w:rPr>
        <w:t>ciany usztywniaj</w:t>
      </w:r>
      <w:r>
        <w:rPr>
          <w:rFonts w:cs="Times New Roman"/>
          <w:sz w:val="22"/>
          <w:szCs w:val="22"/>
        </w:rPr>
        <w:t>ą</w:t>
      </w:r>
      <w:r w:rsidRPr="00B309FE">
        <w:rPr>
          <w:rFonts w:cs="Times New Roman"/>
          <w:sz w:val="22"/>
          <w:szCs w:val="22"/>
        </w:rPr>
        <w:t xml:space="preserve">ce </w:t>
      </w:r>
      <w:r>
        <w:rPr>
          <w:rFonts w:cs="Times New Roman"/>
          <w:sz w:val="22"/>
          <w:szCs w:val="22"/>
        </w:rPr>
        <w:t>ż</w:t>
      </w:r>
      <w:r w:rsidRPr="00B309FE">
        <w:rPr>
          <w:rFonts w:cs="Times New Roman"/>
          <w:sz w:val="22"/>
          <w:szCs w:val="22"/>
        </w:rPr>
        <w:t>elbetowe, s</w:t>
      </w:r>
      <w:r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 xml:space="preserve">upy </w:t>
      </w:r>
      <w:r>
        <w:rPr>
          <w:rFonts w:cs="Times New Roman"/>
          <w:sz w:val="22"/>
          <w:szCs w:val="22"/>
        </w:rPr>
        <w:t>ż</w:t>
      </w:r>
      <w:r w:rsidRPr="00B309FE">
        <w:rPr>
          <w:rFonts w:cs="Times New Roman"/>
          <w:sz w:val="22"/>
          <w:szCs w:val="22"/>
        </w:rPr>
        <w:t>elbetowe, p</w:t>
      </w:r>
      <w:r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 xml:space="preserve">yty stropowe </w:t>
      </w:r>
      <w:r>
        <w:rPr>
          <w:rFonts w:cs="Times New Roman"/>
          <w:sz w:val="22"/>
          <w:szCs w:val="22"/>
        </w:rPr>
        <w:t>ż</w:t>
      </w:r>
      <w:r w:rsidRPr="00B309FE">
        <w:rPr>
          <w:rFonts w:cs="Times New Roman"/>
          <w:sz w:val="22"/>
          <w:szCs w:val="22"/>
        </w:rPr>
        <w:t>elbetowe, nadpro</w:t>
      </w:r>
      <w:r>
        <w:rPr>
          <w:rFonts w:cs="Times New Roman"/>
          <w:sz w:val="22"/>
          <w:szCs w:val="22"/>
        </w:rPr>
        <w:t>ż</w:t>
      </w:r>
      <w:r w:rsidRPr="00B309FE">
        <w:rPr>
          <w:rFonts w:cs="Times New Roman"/>
          <w:sz w:val="22"/>
          <w:szCs w:val="22"/>
        </w:rPr>
        <w:t xml:space="preserve">a, wsporniki </w:t>
      </w:r>
      <w:r>
        <w:rPr>
          <w:rFonts w:cs="Times New Roman"/>
          <w:sz w:val="22"/>
          <w:szCs w:val="22"/>
        </w:rPr>
        <w:t>ż</w:t>
      </w:r>
      <w:r w:rsidRPr="00B309FE">
        <w:rPr>
          <w:rFonts w:cs="Times New Roman"/>
          <w:sz w:val="22"/>
          <w:szCs w:val="22"/>
        </w:rPr>
        <w:t xml:space="preserve">elbetowe, szyby windowe, klatki schodowe </w:t>
      </w:r>
      <w:r w:rsidR="004B31C4">
        <w:rPr>
          <w:rFonts w:cs="Times New Roman"/>
          <w:sz w:val="22"/>
          <w:szCs w:val="22"/>
        </w:rPr>
        <w:t>ż</w:t>
      </w:r>
      <w:r w:rsidRPr="00B309FE">
        <w:rPr>
          <w:rFonts w:cs="Times New Roman"/>
          <w:sz w:val="22"/>
          <w:szCs w:val="22"/>
        </w:rPr>
        <w:t>elbetowe. Konstrukcja b</w:t>
      </w:r>
      <w:r w:rsidR="004B31C4">
        <w:rPr>
          <w:rFonts w:cs="Times New Roman"/>
          <w:sz w:val="22"/>
          <w:szCs w:val="22"/>
        </w:rPr>
        <w:t>ę</w:t>
      </w:r>
      <w:r w:rsidRPr="00B309FE">
        <w:rPr>
          <w:rFonts w:cs="Times New Roman"/>
          <w:sz w:val="22"/>
          <w:szCs w:val="22"/>
        </w:rPr>
        <w:t xml:space="preserve">dzie </w:t>
      </w:r>
      <w:proofErr w:type="spellStart"/>
      <w:r w:rsidRPr="00B309FE">
        <w:rPr>
          <w:rFonts w:cs="Times New Roman"/>
          <w:sz w:val="22"/>
          <w:szCs w:val="22"/>
        </w:rPr>
        <w:t>dylatowana</w:t>
      </w:r>
      <w:proofErr w:type="spellEnd"/>
      <w:r w:rsidRPr="00B309FE">
        <w:rPr>
          <w:rFonts w:cs="Times New Roman"/>
          <w:sz w:val="22"/>
          <w:szCs w:val="22"/>
        </w:rPr>
        <w:t>.</w:t>
      </w:r>
    </w:p>
    <w:p w14:paraId="6982F604" w14:textId="03C53DAB" w:rsidR="00B309FE" w:rsidRPr="00B309FE" w:rsidRDefault="00B309FE" w:rsidP="00B309FE">
      <w:pPr>
        <w:ind w:firstLine="709"/>
        <w:jc w:val="both"/>
        <w:rPr>
          <w:rFonts w:cs="Times New Roman"/>
          <w:sz w:val="22"/>
          <w:szCs w:val="22"/>
        </w:rPr>
      </w:pPr>
      <w:r w:rsidRPr="00B309FE">
        <w:rPr>
          <w:rFonts w:cs="Times New Roman"/>
          <w:sz w:val="22"/>
          <w:szCs w:val="22"/>
        </w:rPr>
        <w:t>Izolacje wodoodporne zostan</w:t>
      </w:r>
      <w:r w:rsidR="004B31C4">
        <w:rPr>
          <w:rFonts w:cs="Times New Roman"/>
          <w:sz w:val="22"/>
          <w:szCs w:val="22"/>
        </w:rPr>
        <w:t>ą</w:t>
      </w:r>
      <w:r w:rsidRPr="00B309FE">
        <w:rPr>
          <w:rFonts w:cs="Times New Roman"/>
          <w:sz w:val="22"/>
          <w:szCs w:val="22"/>
        </w:rPr>
        <w:t xml:space="preserve"> wykonane z nast</w:t>
      </w:r>
      <w:r w:rsidR="004B31C4">
        <w:rPr>
          <w:rFonts w:cs="Times New Roman"/>
          <w:sz w:val="22"/>
          <w:szCs w:val="22"/>
        </w:rPr>
        <w:t>ę</w:t>
      </w:r>
      <w:r w:rsidRPr="00B309FE">
        <w:rPr>
          <w:rFonts w:cs="Times New Roman"/>
          <w:sz w:val="22"/>
          <w:szCs w:val="22"/>
        </w:rPr>
        <w:t>puj</w:t>
      </w:r>
      <w:r w:rsidR="004B31C4">
        <w:rPr>
          <w:rFonts w:cs="Times New Roman"/>
          <w:sz w:val="22"/>
          <w:szCs w:val="22"/>
        </w:rPr>
        <w:t>ą</w:t>
      </w:r>
      <w:r w:rsidRPr="00B309FE">
        <w:rPr>
          <w:rFonts w:cs="Times New Roman"/>
          <w:sz w:val="22"/>
          <w:szCs w:val="22"/>
        </w:rPr>
        <w:t>cych materia</w:t>
      </w:r>
      <w:r w:rsidR="004B31C4"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 xml:space="preserve">ów: papy asfaltowej modyfikowanej SBS, dyspersyjnej </w:t>
      </w:r>
      <w:proofErr w:type="spellStart"/>
      <w:r w:rsidRPr="00B309FE">
        <w:rPr>
          <w:rFonts w:cs="Times New Roman"/>
          <w:sz w:val="22"/>
          <w:szCs w:val="22"/>
        </w:rPr>
        <w:t>hydroizolacyjnej</w:t>
      </w:r>
      <w:proofErr w:type="spellEnd"/>
      <w:r w:rsidRPr="00B309FE">
        <w:rPr>
          <w:rFonts w:cs="Times New Roman"/>
          <w:sz w:val="22"/>
          <w:szCs w:val="22"/>
        </w:rPr>
        <w:t xml:space="preserve"> masy asfaltowo-lateksowej, elastycznej </w:t>
      </w:r>
      <w:r w:rsidR="004B31C4">
        <w:rPr>
          <w:rFonts w:cs="Times New Roman"/>
          <w:sz w:val="22"/>
          <w:szCs w:val="22"/>
        </w:rPr>
        <w:t>–</w:t>
      </w:r>
      <w:r w:rsidRPr="00B309FE">
        <w:rPr>
          <w:rFonts w:cs="Times New Roman"/>
          <w:sz w:val="22"/>
          <w:szCs w:val="22"/>
        </w:rPr>
        <w:t xml:space="preserve"> gotowej do u</w:t>
      </w:r>
      <w:r w:rsidR="004B31C4">
        <w:rPr>
          <w:rFonts w:cs="Times New Roman"/>
          <w:sz w:val="22"/>
          <w:szCs w:val="22"/>
        </w:rPr>
        <w:t>ż</w:t>
      </w:r>
      <w:r w:rsidRPr="00B309FE">
        <w:rPr>
          <w:rFonts w:cs="Times New Roman"/>
          <w:sz w:val="22"/>
          <w:szCs w:val="22"/>
        </w:rPr>
        <w:t xml:space="preserve">ycia </w:t>
      </w:r>
      <w:r w:rsidR="004B31C4">
        <w:rPr>
          <w:rFonts w:cs="Times New Roman"/>
          <w:sz w:val="22"/>
          <w:szCs w:val="22"/>
        </w:rPr>
        <w:t>–</w:t>
      </w:r>
      <w:r w:rsidRPr="00B309FE">
        <w:rPr>
          <w:rFonts w:cs="Times New Roman"/>
          <w:sz w:val="22"/>
          <w:szCs w:val="22"/>
        </w:rPr>
        <w:t xml:space="preserve"> p</w:t>
      </w:r>
      <w:r w:rsidR="004B31C4"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>ynnej folii uszczelniaj</w:t>
      </w:r>
      <w:r w:rsidR="004B31C4">
        <w:rPr>
          <w:rFonts w:cs="Times New Roman"/>
          <w:sz w:val="22"/>
          <w:szCs w:val="22"/>
        </w:rPr>
        <w:t>ą</w:t>
      </w:r>
      <w:r w:rsidRPr="00B309FE">
        <w:rPr>
          <w:rFonts w:cs="Times New Roman"/>
          <w:sz w:val="22"/>
          <w:szCs w:val="22"/>
        </w:rPr>
        <w:t xml:space="preserve">cej na bazie dyspersji tworzyw sztucznych. Izolacja fundamentów i </w:t>
      </w:r>
      <w:r w:rsidR="004B31C4">
        <w:rPr>
          <w:rFonts w:cs="Times New Roman"/>
          <w:sz w:val="22"/>
          <w:szCs w:val="22"/>
        </w:rPr>
        <w:t>ś</w:t>
      </w:r>
      <w:r w:rsidRPr="00B309FE">
        <w:rPr>
          <w:rFonts w:cs="Times New Roman"/>
          <w:sz w:val="22"/>
          <w:szCs w:val="22"/>
        </w:rPr>
        <w:t>cian piwnic do poziomu zerowego zostanie wykonana w technologii "bia</w:t>
      </w:r>
      <w:r w:rsidR="004B31C4"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 xml:space="preserve">ej wanny". Izolacje termiczne </w:t>
      </w:r>
      <w:r w:rsidR="004B31C4">
        <w:rPr>
          <w:rFonts w:cs="Times New Roman"/>
          <w:sz w:val="22"/>
          <w:szCs w:val="22"/>
        </w:rPr>
        <w:t>ś</w:t>
      </w:r>
      <w:r w:rsidRPr="00B309FE">
        <w:rPr>
          <w:rFonts w:cs="Times New Roman"/>
          <w:sz w:val="22"/>
          <w:szCs w:val="22"/>
        </w:rPr>
        <w:t>cian piwnic wykonane zostan</w:t>
      </w:r>
      <w:r w:rsidR="004B31C4">
        <w:rPr>
          <w:rFonts w:cs="Times New Roman"/>
          <w:sz w:val="22"/>
          <w:szCs w:val="22"/>
        </w:rPr>
        <w:t>ą</w:t>
      </w:r>
      <w:r w:rsidRPr="00B309FE">
        <w:rPr>
          <w:rFonts w:cs="Times New Roman"/>
          <w:sz w:val="22"/>
          <w:szCs w:val="22"/>
        </w:rPr>
        <w:t xml:space="preserve"> z polistyrenu ekstrudowanego XPS, </w:t>
      </w:r>
      <w:r w:rsidR="004B31C4">
        <w:rPr>
          <w:rFonts w:cs="Times New Roman"/>
          <w:sz w:val="22"/>
          <w:szCs w:val="22"/>
        </w:rPr>
        <w:t>ś</w:t>
      </w:r>
      <w:r w:rsidRPr="00B309FE">
        <w:rPr>
          <w:rFonts w:cs="Times New Roman"/>
          <w:sz w:val="22"/>
          <w:szCs w:val="22"/>
        </w:rPr>
        <w:t xml:space="preserve">cian </w:t>
      </w:r>
      <w:proofErr w:type="spellStart"/>
      <w:r w:rsidRPr="00B309FE">
        <w:rPr>
          <w:rFonts w:cs="Times New Roman"/>
          <w:sz w:val="22"/>
          <w:szCs w:val="22"/>
        </w:rPr>
        <w:t>nadziemia</w:t>
      </w:r>
      <w:proofErr w:type="spellEnd"/>
      <w:r w:rsidRPr="00B309FE">
        <w:rPr>
          <w:rFonts w:cs="Times New Roman"/>
          <w:sz w:val="22"/>
          <w:szCs w:val="22"/>
        </w:rPr>
        <w:t xml:space="preserve"> </w:t>
      </w:r>
      <w:r w:rsidR="004B31C4">
        <w:rPr>
          <w:rFonts w:cs="Times New Roman"/>
          <w:sz w:val="22"/>
          <w:szCs w:val="22"/>
        </w:rPr>
        <w:br/>
      </w:r>
      <w:r w:rsidRPr="00B309FE">
        <w:rPr>
          <w:rFonts w:cs="Times New Roman"/>
          <w:sz w:val="22"/>
          <w:szCs w:val="22"/>
        </w:rPr>
        <w:t xml:space="preserve">i stropodachu </w:t>
      </w:r>
      <w:r w:rsidR="004B31C4">
        <w:rPr>
          <w:rFonts w:cs="Times New Roman"/>
          <w:sz w:val="22"/>
          <w:szCs w:val="22"/>
        </w:rPr>
        <w:t>–</w:t>
      </w:r>
      <w:r w:rsidRPr="00B309FE">
        <w:rPr>
          <w:rFonts w:cs="Times New Roman"/>
          <w:sz w:val="22"/>
          <w:szCs w:val="22"/>
        </w:rPr>
        <w:t xml:space="preserve"> z</w:t>
      </w:r>
      <w:r w:rsidR="004B31C4">
        <w:rPr>
          <w:rFonts w:cs="Times New Roman"/>
          <w:sz w:val="22"/>
          <w:szCs w:val="22"/>
        </w:rPr>
        <w:t xml:space="preserve"> </w:t>
      </w:r>
      <w:r w:rsidRPr="00B309FE">
        <w:rPr>
          <w:rFonts w:cs="Times New Roman"/>
          <w:sz w:val="22"/>
          <w:szCs w:val="22"/>
        </w:rPr>
        <w:t>we</w:t>
      </w:r>
      <w:r w:rsidR="004B31C4"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>ny mineralnej.</w:t>
      </w:r>
    </w:p>
    <w:p w14:paraId="6024E5BF" w14:textId="7A6BF11D" w:rsidR="00B309FE" w:rsidRPr="00B309FE" w:rsidRDefault="00B309FE" w:rsidP="004B31C4">
      <w:pPr>
        <w:ind w:firstLine="709"/>
        <w:jc w:val="both"/>
        <w:rPr>
          <w:rFonts w:cs="Times New Roman"/>
          <w:sz w:val="22"/>
          <w:szCs w:val="22"/>
        </w:rPr>
      </w:pPr>
      <w:r w:rsidRPr="00B309FE">
        <w:rPr>
          <w:rFonts w:cs="Times New Roman"/>
          <w:sz w:val="22"/>
          <w:szCs w:val="22"/>
        </w:rPr>
        <w:t>W piwnicach przewiduje si</w:t>
      </w:r>
      <w:r w:rsidR="004B31C4">
        <w:rPr>
          <w:rFonts w:cs="Times New Roman"/>
          <w:sz w:val="22"/>
          <w:szCs w:val="22"/>
        </w:rPr>
        <w:t>ę</w:t>
      </w:r>
      <w:r w:rsidRPr="00B309FE">
        <w:rPr>
          <w:rFonts w:cs="Times New Roman"/>
          <w:sz w:val="22"/>
          <w:szCs w:val="22"/>
        </w:rPr>
        <w:t xml:space="preserve"> </w:t>
      </w:r>
      <w:r w:rsidR="004B31C4">
        <w:rPr>
          <w:rFonts w:cs="Times New Roman"/>
          <w:sz w:val="22"/>
          <w:szCs w:val="22"/>
        </w:rPr>
        <w:t>ś</w:t>
      </w:r>
      <w:r w:rsidRPr="00B309FE">
        <w:rPr>
          <w:rFonts w:cs="Times New Roman"/>
          <w:sz w:val="22"/>
          <w:szCs w:val="22"/>
        </w:rPr>
        <w:t>ciany dzia</w:t>
      </w:r>
      <w:r w:rsidR="004B31C4"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 xml:space="preserve">owe murowane, na kondygnacjach nadziemnych </w:t>
      </w:r>
      <w:r w:rsidR="004B31C4">
        <w:rPr>
          <w:rFonts w:cs="Times New Roman"/>
          <w:sz w:val="22"/>
          <w:szCs w:val="22"/>
        </w:rPr>
        <w:br/>
      </w:r>
      <w:r w:rsidRPr="00B309FE">
        <w:rPr>
          <w:rFonts w:cs="Times New Roman"/>
          <w:sz w:val="22"/>
          <w:szCs w:val="22"/>
        </w:rPr>
        <w:t xml:space="preserve">w komunikacji </w:t>
      </w:r>
      <w:r w:rsidR="004B31C4">
        <w:rPr>
          <w:rFonts w:cs="Times New Roman"/>
          <w:sz w:val="22"/>
          <w:szCs w:val="22"/>
        </w:rPr>
        <w:t>– ś</w:t>
      </w:r>
      <w:r w:rsidRPr="00B309FE">
        <w:rPr>
          <w:rFonts w:cs="Times New Roman"/>
          <w:sz w:val="22"/>
          <w:szCs w:val="22"/>
        </w:rPr>
        <w:t>ciany systemowe z p</w:t>
      </w:r>
      <w:r w:rsidR="004B31C4"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>yt gipsowo-w</w:t>
      </w:r>
      <w:r w:rsidR="004B31C4"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 xml:space="preserve">óknowych, niepalne, wodoodporne. </w:t>
      </w:r>
      <w:r w:rsidR="004B31C4">
        <w:rPr>
          <w:rFonts w:cs="Times New Roman"/>
          <w:sz w:val="22"/>
          <w:szCs w:val="22"/>
        </w:rPr>
        <w:br/>
      </w:r>
      <w:r w:rsidRPr="00B309FE">
        <w:rPr>
          <w:rFonts w:cs="Times New Roman"/>
          <w:sz w:val="22"/>
          <w:szCs w:val="22"/>
        </w:rPr>
        <w:t>W pozosta</w:t>
      </w:r>
      <w:r w:rsidR="004B31C4"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 xml:space="preserve">ych pomieszczeniach </w:t>
      </w:r>
      <w:r w:rsidR="004B31C4">
        <w:rPr>
          <w:rFonts w:cs="Times New Roman"/>
          <w:sz w:val="22"/>
          <w:szCs w:val="22"/>
        </w:rPr>
        <w:t>– ś</w:t>
      </w:r>
      <w:r w:rsidRPr="00B309FE">
        <w:rPr>
          <w:rFonts w:cs="Times New Roman"/>
          <w:sz w:val="22"/>
          <w:szCs w:val="22"/>
        </w:rPr>
        <w:t>ci</w:t>
      </w:r>
      <w:r w:rsidR="004B31C4">
        <w:rPr>
          <w:rFonts w:cs="Times New Roman"/>
          <w:sz w:val="22"/>
          <w:szCs w:val="22"/>
        </w:rPr>
        <w:t>a</w:t>
      </w:r>
      <w:r w:rsidRPr="00B309FE">
        <w:rPr>
          <w:rFonts w:cs="Times New Roman"/>
          <w:sz w:val="22"/>
          <w:szCs w:val="22"/>
        </w:rPr>
        <w:t>ny dzia</w:t>
      </w:r>
      <w:r w:rsidR="004B31C4"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>owe z p</w:t>
      </w:r>
      <w:r w:rsidR="004B31C4"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 xml:space="preserve">yt gipsowo-kartonowych i/lub </w:t>
      </w:r>
      <w:r w:rsidR="004B31C4">
        <w:rPr>
          <w:rFonts w:cs="Times New Roman"/>
          <w:sz w:val="22"/>
          <w:szCs w:val="22"/>
        </w:rPr>
        <w:br/>
      </w:r>
      <w:r w:rsidRPr="00B309FE">
        <w:rPr>
          <w:rFonts w:cs="Times New Roman"/>
          <w:sz w:val="22"/>
          <w:szCs w:val="22"/>
        </w:rPr>
        <w:t>gipsowo-w</w:t>
      </w:r>
      <w:r w:rsidR="004B31C4"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>óknowych na stela</w:t>
      </w:r>
      <w:r w:rsidR="004B31C4">
        <w:rPr>
          <w:rFonts w:cs="Times New Roman"/>
          <w:sz w:val="22"/>
          <w:szCs w:val="22"/>
        </w:rPr>
        <w:t>ż</w:t>
      </w:r>
      <w:r w:rsidRPr="00B309FE">
        <w:rPr>
          <w:rFonts w:cs="Times New Roman"/>
          <w:sz w:val="22"/>
          <w:szCs w:val="22"/>
        </w:rPr>
        <w:t>u metalowym z izolacj</w:t>
      </w:r>
      <w:r w:rsidR="004B31C4">
        <w:rPr>
          <w:rFonts w:cs="Times New Roman"/>
          <w:sz w:val="22"/>
          <w:szCs w:val="22"/>
        </w:rPr>
        <w:t>ą</w:t>
      </w:r>
      <w:r w:rsidRPr="00B309FE">
        <w:rPr>
          <w:rFonts w:cs="Times New Roman"/>
          <w:sz w:val="22"/>
          <w:szCs w:val="22"/>
        </w:rPr>
        <w:t xml:space="preserve"> z we</w:t>
      </w:r>
      <w:r w:rsidR="004B31C4"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>ny mineralnej.</w:t>
      </w:r>
    </w:p>
    <w:p w14:paraId="028EB89E" w14:textId="4C13D682" w:rsidR="00B309FE" w:rsidRPr="00B309FE" w:rsidRDefault="00B309FE" w:rsidP="00B309FE">
      <w:pPr>
        <w:ind w:firstLine="709"/>
        <w:jc w:val="both"/>
        <w:rPr>
          <w:rFonts w:cs="Times New Roman"/>
          <w:sz w:val="22"/>
          <w:szCs w:val="22"/>
        </w:rPr>
      </w:pPr>
      <w:r w:rsidRPr="00B309FE">
        <w:rPr>
          <w:rFonts w:cs="Times New Roman"/>
          <w:sz w:val="22"/>
          <w:szCs w:val="22"/>
        </w:rPr>
        <w:t>Przewiduje si</w:t>
      </w:r>
      <w:r w:rsidR="004B31C4">
        <w:rPr>
          <w:rFonts w:cs="Times New Roman"/>
          <w:sz w:val="22"/>
          <w:szCs w:val="22"/>
        </w:rPr>
        <w:t>ę</w:t>
      </w:r>
      <w:r w:rsidRPr="00B309FE">
        <w:rPr>
          <w:rFonts w:cs="Times New Roman"/>
          <w:sz w:val="22"/>
          <w:szCs w:val="22"/>
        </w:rPr>
        <w:t xml:space="preserve"> okna o wspó</w:t>
      </w:r>
      <w:r w:rsidR="004B31C4"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>czynniku nie wi</w:t>
      </w:r>
      <w:r w:rsidR="004B31C4">
        <w:rPr>
          <w:rFonts w:cs="Times New Roman"/>
          <w:sz w:val="22"/>
          <w:szCs w:val="22"/>
        </w:rPr>
        <w:t>ę</w:t>
      </w:r>
      <w:r w:rsidRPr="00B309FE">
        <w:rPr>
          <w:rFonts w:cs="Times New Roman"/>
          <w:sz w:val="22"/>
          <w:szCs w:val="22"/>
        </w:rPr>
        <w:t>kszym ni</w:t>
      </w:r>
      <w:r w:rsidR="004B31C4">
        <w:rPr>
          <w:rFonts w:cs="Times New Roman"/>
          <w:sz w:val="22"/>
          <w:szCs w:val="22"/>
        </w:rPr>
        <w:t>ż</w:t>
      </w:r>
      <w:r w:rsidRPr="00B309FE">
        <w:rPr>
          <w:rFonts w:cs="Times New Roman"/>
          <w:sz w:val="22"/>
          <w:szCs w:val="22"/>
        </w:rPr>
        <w:t xml:space="preserve"> 0,9 W/m</w:t>
      </w:r>
      <w:r w:rsidRPr="004B31C4">
        <w:rPr>
          <w:rFonts w:cs="Times New Roman"/>
          <w:sz w:val="22"/>
          <w:szCs w:val="22"/>
          <w:vertAlign w:val="superscript"/>
        </w:rPr>
        <w:t>2</w:t>
      </w:r>
      <w:r w:rsidRPr="00B309FE">
        <w:rPr>
          <w:rFonts w:cs="Times New Roman"/>
          <w:sz w:val="22"/>
          <w:szCs w:val="22"/>
        </w:rPr>
        <w:t>K z profili aluminiowych, szklone szk</w:t>
      </w:r>
      <w:r w:rsidR="004B31C4"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>em bezpiecznym, wyposa</w:t>
      </w:r>
      <w:r w:rsidR="004B31C4">
        <w:rPr>
          <w:rFonts w:cs="Times New Roman"/>
          <w:sz w:val="22"/>
          <w:szCs w:val="22"/>
        </w:rPr>
        <w:t>ż</w:t>
      </w:r>
      <w:r w:rsidRPr="00B309FE">
        <w:rPr>
          <w:rFonts w:cs="Times New Roman"/>
          <w:sz w:val="22"/>
          <w:szCs w:val="22"/>
        </w:rPr>
        <w:t>one w rolety wewn</w:t>
      </w:r>
      <w:r w:rsidR="004B31C4">
        <w:rPr>
          <w:rFonts w:cs="Times New Roman"/>
          <w:sz w:val="22"/>
          <w:szCs w:val="22"/>
        </w:rPr>
        <w:t>ę</w:t>
      </w:r>
      <w:r w:rsidRPr="00B309FE">
        <w:rPr>
          <w:rFonts w:cs="Times New Roman"/>
          <w:sz w:val="22"/>
          <w:szCs w:val="22"/>
        </w:rPr>
        <w:t>trzne i siatki chroni</w:t>
      </w:r>
      <w:r w:rsidR="004B31C4">
        <w:rPr>
          <w:rFonts w:cs="Times New Roman"/>
          <w:sz w:val="22"/>
          <w:szCs w:val="22"/>
        </w:rPr>
        <w:t>ą</w:t>
      </w:r>
      <w:r w:rsidRPr="00B309FE">
        <w:rPr>
          <w:rFonts w:cs="Times New Roman"/>
          <w:sz w:val="22"/>
          <w:szCs w:val="22"/>
        </w:rPr>
        <w:t>ce przed owadami.</w:t>
      </w:r>
    </w:p>
    <w:p w14:paraId="384D2BEA" w14:textId="63470B0E" w:rsidR="00B309FE" w:rsidRPr="00B309FE" w:rsidRDefault="00B309FE" w:rsidP="00B309FE">
      <w:pPr>
        <w:ind w:firstLine="709"/>
        <w:jc w:val="both"/>
        <w:rPr>
          <w:rFonts w:cs="Times New Roman"/>
          <w:sz w:val="22"/>
          <w:szCs w:val="22"/>
        </w:rPr>
      </w:pPr>
      <w:r w:rsidRPr="00B309FE">
        <w:rPr>
          <w:rFonts w:cs="Times New Roman"/>
          <w:sz w:val="22"/>
          <w:szCs w:val="22"/>
        </w:rPr>
        <w:t>Przewiduje si</w:t>
      </w:r>
      <w:r w:rsidR="004B31C4">
        <w:rPr>
          <w:rFonts w:cs="Times New Roman"/>
          <w:sz w:val="22"/>
          <w:szCs w:val="22"/>
        </w:rPr>
        <w:t>ę</w:t>
      </w:r>
      <w:r w:rsidRPr="00B309FE">
        <w:rPr>
          <w:rFonts w:cs="Times New Roman"/>
          <w:sz w:val="22"/>
          <w:szCs w:val="22"/>
        </w:rPr>
        <w:t xml:space="preserve"> drzwi zewn</w:t>
      </w:r>
      <w:r w:rsidR="004B31C4">
        <w:rPr>
          <w:rFonts w:cs="Times New Roman"/>
          <w:sz w:val="22"/>
          <w:szCs w:val="22"/>
        </w:rPr>
        <w:t>ę</w:t>
      </w:r>
      <w:r w:rsidRPr="00B309FE">
        <w:rPr>
          <w:rFonts w:cs="Times New Roman"/>
          <w:sz w:val="22"/>
          <w:szCs w:val="22"/>
        </w:rPr>
        <w:t>trzne aluminiowe o wspó</w:t>
      </w:r>
      <w:r w:rsidR="004B31C4"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>czynniku nie wi</w:t>
      </w:r>
      <w:r w:rsidR="004B31C4">
        <w:rPr>
          <w:rFonts w:cs="Times New Roman"/>
          <w:sz w:val="22"/>
          <w:szCs w:val="22"/>
        </w:rPr>
        <w:t>ę</w:t>
      </w:r>
      <w:r w:rsidRPr="00B309FE">
        <w:rPr>
          <w:rFonts w:cs="Times New Roman"/>
          <w:sz w:val="22"/>
          <w:szCs w:val="22"/>
        </w:rPr>
        <w:t>kszym ni} 1</w:t>
      </w:r>
      <w:r w:rsidR="004B31C4">
        <w:rPr>
          <w:rFonts w:cs="Times New Roman"/>
          <w:sz w:val="22"/>
          <w:szCs w:val="22"/>
        </w:rPr>
        <w:t>,</w:t>
      </w:r>
      <w:r w:rsidRPr="00B309FE">
        <w:rPr>
          <w:rFonts w:cs="Times New Roman"/>
          <w:sz w:val="22"/>
          <w:szCs w:val="22"/>
        </w:rPr>
        <w:t>3 W/m</w:t>
      </w:r>
      <w:r w:rsidRPr="004B31C4">
        <w:rPr>
          <w:rFonts w:cs="Times New Roman"/>
          <w:sz w:val="22"/>
          <w:szCs w:val="22"/>
          <w:vertAlign w:val="superscript"/>
        </w:rPr>
        <w:t>2</w:t>
      </w:r>
      <w:r w:rsidRPr="00B309FE">
        <w:rPr>
          <w:rFonts w:cs="Times New Roman"/>
          <w:sz w:val="22"/>
          <w:szCs w:val="22"/>
        </w:rPr>
        <w:t>K, szklone szk</w:t>
      </w:r>
      <w:r w:rsidR="004B31C4"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>em bezpiecznym, drzwi wewn</w:t>
      </w:r>
      <w:r w:rsidR="004B31C4">
        <w:rPr>
          <w:rFonts w:cs="Times New Roman"/>
          <w:sz w:val="22"/>
          <w:szCs w:val="22"/>
        </w:rPr>
        <w:t>ę</w:t>
      </w:r>
      <w:r w:rsidRPr="00B309FE">
        <w:rPr>
          <w:rFonts w:cs="Times New Roman"/>
          <w:sz w:val="22"/>
          <w:szCs w:val="22"/>
        </w:rPr>
        <w:t xml:space="preserve">trzne </w:t>
      </w:r>
      <w:r w:rsidR="004B31C4">
        <w:rPr>
          <w:rFonts w:cs="Times New Roman"/>
          <w:sz w:val="22"/>
          <w:szCs w:val="22"/>
        </w:rPr>
        <w:t>–</w:t>
      </w:r>
      <w:r w:rsidRPr="00B309FE">
        <w:rPr>
          <w:rFonts w:cs="Times New Roman"/>
          <w:sz w:val="22"/>
          <w:szCs w:val="22"/>
        </w:rPr>
        <w:t xml:space="preserve"> aluminiowe o podwy</w:t>
      </w:r>
      <w:r w:rsidR="004B31C4">
        <w:rPr>
          <w:rFonts w:cs="Times New Roman"/>
          <w:sz w:val="22"/>
          <w:szCs w:val="22"/>
        </w:rPr>
        <w:t>ż</w:t>
      </w:r>
      <w:r w:rsidRPr="00B309FE">
        <w:rPr>
          <w:rFonts w:cs="Times New Roman"/>
          <w:sz w:val="22"/>
          <w:szCs w:val="22"/>
        </w:rPr>
        <w:t>szonej akustyczno</w:t>
      </w:r>
      <w:r w:rsidR="004B31C4">
        <w:rPr>
          <w:rFonts w:cs="Times New Roman"/>
          <w:sz w:val="22"/>
          <w:szCs w:val="22"/>
        </w:rPr>
        <w:t>ś</w:t>
      </w:r>
      <w:r w:rsidRPr="00B309FE">
        <w:rPr>
          <w:rFonts w:cs="Times New Roman"/>
          <w:sz w:val="22"/>
          <w:szCs w:val="22"/>
        </w:rPr>
        <w:t>ci, drzwi do pomieszcze</w:t>
      </w:r>
      <w:r w:rsidR="004B31C4">
        <w:rPr>
          <w:rFonts w:cs="Times New Roman"/>
          <w:sz w:val="22"/>
          <w:szCs w:val="22"/>
        </w:rPr>
        <w:t>ń</w:t>
      </w:r>
      <w:r w:rsidRPr="00B309FE">
        <w:rPr>
          <w:rFonts w:cs="Times New Roman"/>
          <w:sz w:val="22"/>
          <w:szCs w:val="22"/>
        </w:rPr>
        <w:t xml:space="preserve"> technicznych </w:t>
      </w:r>
      <w:r w:rsidR="004B31C4">
        <w:rPr>
          <w:rFonts w:cs="Times New Roman"/>
          <w:sz w:val="22"/>
          <w:szCs w:val="22"/>
        </w:rPr>
        <w:t>–</w:t>
      </w:r>
      <w:r w:rsidRPr="00B309FE">
        <w:rPr>
          <w:rFonts w:cs="Times New Roman"/>
          <w:sz w:val="22"/>
          <w:szCs w:val="22"/>
        </w:rPr>
        <w:t xml:space="preserve"> </w:t>
      </w:r>
      <w:r w:rsidR="004B31C4">
        <w:rPr>
          <w:rFonts w:cs="Times New Roman"/>
          <w:sz w:val="22"/>
          <w:szCs w:val="22"/>
        </w:rPr>
        <w:t>stalo</w:t>
      </w:r>
      <w:r w:rsidRPr="00B309FE">
        <w:rPr>
          <w:rFonts w:cs="Times New Roman"/>
          <w:sz w:val="22"/>
          <w:szCs w:val="22"/>
        </w:rPr>
        <w:t>we przylgowe o podwy</w:t>
      </w:r>
      <w:r w:rsidR="004B31C4">
        <w:rPr>
          <w:rFonts w:cs="Times New Roman"/>
          <w:sz w:val="22"/>
          <w:szCs w:val="22"/>
        </w:rPr>
        <w:t>ż</w:t>
      </w:r>
      <w:r w:rsidRPr="00B309FE">
        <w:rPr>
          <w:rFonts w:cs="Times New Roman"/>
          <w:sz w:val="22"/>
          <w:szCs w:val="22"/>
        </w:rPr>
        <w:t>szonej wytrzyma</w:t>
      </w:r>
      <w:r w:rsidR="004B31C4"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>o</w:t>
      </w:r>
      <w:r w:rsidR="004B31C4">
        <w:rPr>
          <w:rFonts w:cs="Times New Roman"/>
          <w:sz w:val="22"/>
          <w:szCs w:val="22"/>
        </w:rPr>
        <w:t>ś</w:t>
      </w:r>
      <w:r w:rsidRPr="00B309FE">
        <w:rPr>
          <w:rFonts w:cs="Times New Roman"/>
          <w:sz w:val="22"/>
          <w:szCs w:val="22"/>
        </w:rPr>
        <w:t>ci mechanicznej.</w:t>
      </w:r>
    </w:p>
    <w:p w14:paraId="039A716D" w14:textId="3BADFC8C" w:rsidR="00B309FE" w:rsidRPr="00B309FE" w:rsidRDefault="00B309FE" w:rsidP="00B309FE">
      <w:pPr>
        <w:ind w:firstLine="709"/>
        <w:jc w:val="both"/>
        <w:rPr>
          <w:rFonts w:cs="Times New Roman"/>
          <w:sz w:val="22"/>
          <w:szCs w:val="22"/>
        </w:rPr>
      </w:pPr>
      <w:r w:rsidRPr="00B309FE">
        <w:rPr>
          <w:rFonts w:cs="Times New Roman"/>
          <w:sz w:val="22"/>
          <w:szCs w:val="22"/>
        </w:rPr>
        <w:t>Przewiduje si</w:t>
      </w:r>
      <w:r w:rsidR="004B31C4">
        <w:rPr>
          <w:rFonts w:cs="Times New Roman"/>
          <w:sz w:val="22"/>
          <w:szCs w:val="22"/>
        </w:rPr>
        <w:t>ę</w:t>
      </w:r>
      <w:r w:rsidRPr="00B309FE">
        <w:rPr>
          <w:rFonts w:cs="Times New Roman"/>
          <w:sz w:val="22"/>
          <w:szCs w:val="22"/>
        </w:rPr>
        <w:t xml:space="preserve"> stropodachy p</w:t>
      </w:r>
      <w:r w:rsidR="004B31C4"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>askie w systemie tradycyjnym, kryte pap</w:t>
      </w:r>
      <w:r w:rsidR="004B31C4">
        <w:rPr>
          <w:rFonts w:cs="Times New Roman"/>
          <w:sz w:val="22"/>
          <w:szCs w:val="22"/>
        </w:rPr>
        <w:t>ą</w:t>
      </w:r>
      <w:r w:rsidRPr="00B309FE">
        <w:rPr>
          <w:rFonts w:cs="Times New Roman"/>
          <w:sz w:val="22"/>
          <w:szCs w:val="22"/>
        </w:rPr>
        <w:t xml:space="preserve"> termozgrzewaln</w:t>
      </w:r>
      <w:r w:rsidR="004B31C4">
        <w:rPr>
          <w:rFonts w:cs="Times New Roman"/>
          <w:sz w:val="22"/>
          <w:szCs w:val="22"/>
        </w:rPr>
        <w:t>ą</w:t>
      </w:r>
      <w:r w:rsidRPr="00B309FE">
        <w:rPr>
          <w:rFonts w:cs="Times New Roman"/>
          <w:sz w:val="22"/>
          <w:szCs w:val="22"/>
        </w:rPr>
        <w:t xml:space="preserve">. </w:t>
      </w:r>
      <w:r w:rsidR="004B31C4">
        <w:rPr>
          <w:rFonts w:cs="Times New Roman"/>
          <w:sz w:val="22"/>
          <w:szCs w:val="22"/>
        </w:rPr>
        <w:br/>
      </w:r>
      <w:r w:rsidRPr="00B309FE">
        <w:rPr>
          <w:rFonts w:cs="Times New Roman"/>
          <w:sz w:val="22"/>
          <w:szCs w:val="22"/>
        </w:rPr>
        <w:t>Nad piwnic</w:t>
      </w:r>
      <w:r w:rsidR="004B31C4">
        <w:rPr>
          <w:rFonts w:cs="Times New Roman"/>
          <w:sz w:val="22"/>
          <w:szCs w:val="22"/>
        </w:rPr>
        <w:t>ą</w:t>
      </w:r>
      <w:r w:rsidRPr="00B309FE">
        <w:rPr>
          <w:rFonts w:cs="Times New Roman"/>
          <w:sz w:val="22"/>
          <w:szCs w:val="22"/>
        </w:rPr>
        <w:t xml:space="preserve"> w miejscu dziedzi</w:t>
      </w:r>
      <w:r w:rsidR="004B31C4">
        <w:rPr>
          <w:rFonts w:cs="Times New Roman"/>
          <w:sz w:val="22"/>
          <w:szCs w:val="22"/>
        </w:rPr>
        <w:t>ń</w:t>
      </w:r>
      <w:r w:rsidRPr="00B309FE">
        <w:rPr>
          <w:rFonts w:cs="Times New Roman"/>
          <w:sz w:val="22"/>
          <w:szCs w:val="22"/>
        </w:rPr>
        <w:t>ców wewn</w:t>
      </w:r>
      <w:r w:rsidR="004B31C4">
        <w:rPr>
          <w:rFonts w:cs="Times New Roman"/>
          <w:sz w:val="22"/>
          <w:szCs w:val="22"/>
        </w:rPr>
        <w:t>ę</w:t>
      </w:r>
      <w:r w:rsidRPr="00B309FE">
        <w:rPr>
          <w:rFonts w:cs="Times New Roman"/>
          <w:sz w:val="22"/>
          <w:szCs w:val="22"/>
        </w:rPr>
        <w:t xml:space="preserve">trznych </w:t>
      </w:r>
      <w:r w:rsidR="004B31C4">
        <w:rPr>
          <w:rFonts w:cs="Times New Roman"/>
          <w:sz w:val="22"/>
          <w:szCs w:val="22"/>
        </w:rPr>
        <w:t xml:space="preserve">– </w:t>
      </w:r>
      <w:r w:rsidRPr="00B309FE">
        <w:rPr>
          <w:rFonts w:cs="Times New Roman"/>
          <w:sz w:val="22"/>
          <w:szCs w:val="22"/>
        </w:rPr>
        <w:t xml:space="preserve">dach o odwróconym systemie warstw </w:t>
      </w:r>
      <w:r w:rsidR="004B31C4">
        <w:rPr>
          <w:rFonts w:cs="Times New Roman"/>
          <w:sz w:val="22"/>
          <w:szCs w:val="22"/>
        </w:rPr>
        <w:t>–</w:t>
      </w:r>
      <w:r w:rsidRPr="00B309FE">
        <w:rPr>
          <w:rFonts w:cs="Times New Roman"/>
          <w:sz w:val="22"/>
          <w:szCs w:val="22"/>
        </w:rPr>
        <w:t xml:space="preserve"> dach zielony.</w:t>
      </w:r>
    </w:p>
    <w:p w14:paraId="56FE1CAA" w14:textId="1D3B9513" w:rsidR="00B309FE" w:rsidRPr="00B309FE" w:rsidRDefault="00B309FE" w:rsidP="00B309FE">
      <w:pPr>
        <w:ind w:firstLine="709"/>
        <w:jc w:val="both"/>
        <w:rPr>
          <w:rFonts w:cs="Times New Roman"/>
          <w:sz w:val="22"/>
          <w:szCs w:val="22"/>
        </w:rPr>
      </w:pPr>
      <w:r w:rsidRPr="00B309FE">
        <w:rPr>
          <w:rFonts w:cs="Times New Roman"/>
          <w:sz w:val="22"/>
          <w:szCs w:val="22"/>
        </w:rPr>
        <w:t>Elewacje zostan</w:t>
      </w:r>
      <w:r w:rsidR="004B31C4">
        <w:rPr>
          <w:rFonts w:cs="Times New Roman"/>
          <w:sz w:val="22"/>
          <w:szCs w:val="22"/>
        </w:rPr>
        <w:t>ą</w:t>
      </w:r>
      <w:r w:rsidRPr="00B309FE">
        <w:rPr>
          <w:rFonts w:cs="Times New Roman"/>
          <w:sz w:val="22"/>
          <w:szCs w:val="22"/>
        </w:rPr>
        <w:t xml:space="preserve"> ocieplone we</w:t>
      </w:r>
      <w:r w:rsidR="004B31C4"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>n</w:t>
      </w:r>
      <w:r w:rsidR="004B31C4">
        <w:rPr>
          <w:rFonts w:cs="Times New Roman"/>
          <w:sz w:val="22"/>
          <w:szCs w:val="22"/>
        </w:rPr>
        <w:t>ą</w:t>
      </w:r>
      <w:r w:rsidRPr="00B309FE">
        <w:rPr>
          <w:rFonts w:cs="Times New Roman"/>
          <w:sz w:val="22"/>
          <w:szCs w:val="22"/>
        </w:rPr>
        <w:t xml:space="preserve"> mineraln</w:t>
      </w:r>
      <w:r w:rsidR="004B31C4">
        <w:rPr>
          <w:rFonts w:cs="Times New Roman"/>
          <w:sz w:val="22"/>
          <w:szCs w:val="22"/>
        </w:rPr>
        <w:t>ą</w:t>
      </w:r>
      <w:r w:rsidRPr="00B309FE">
        <w:rPr>
          <w:rFonts w:cs="Times New Roman"/>
          <w:sz w:val="22"/>
          <w:szCs w:val="22"/>
        </w:rPr>
        <w:t xml:space="preserve"> w technologii lekkiej, mokrej. Fragmenty elewacji b</w:t>
      </w:r>
      <w:r w:rsidR="004B31C4">
        <w:rPr>
          <w:rFonts w:cs="Times New Roman"/>
          <w:sz w:val="22"/>
          <w:szCs w:val="22"/>
        </w:rPr>
        <w:t>ę</w:t>
      </w:r>
      <w:r w:rsidRPr="00B309FE">
        <w:rPr>
          <w:rFonts w:cs="Times New Roman"/>
          <w:sz w:val="22"/>
          <w:szCs w:val="22"/>
        </w:rPr>
        <w:t>d</w:t>
      </w:r>
      <w:r w:rsidR="004B31C4">
        <w:rPr>
          <w:rFonts w:cs="Times New Roman"/>
          <w:sz w:val="22"/>
          <w:szCs w:val="22"/>
        </w:rPr>
        <w:t>ą</w:t>
      </w:r>
      <w:r w:rsidRPr="00B309FE">
        <w:rPr>
          <w:rFonts w:cs="Times New Roman"/>
          <w:sz w:val="22"/>
          <w:szCs w:val="22"/>
        </w:rPr>
        <w:t xml:space="preserve"> wykonane jako systemowe elewacje wentylowane z ok</w:t>
      </w:r>
      <w:r w:rsidR="004B31C4"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>adzin</w:t>
      </w:r>
      <w:r w:rsidR="004B31C4">
        <w:rPr>
          <w:rFonts w:cs="Times New Roman"/>
          <w:sz w:val="22"/>
          <w:szCs w:val="22"/>
        </w:rPr>
        <w:t>ą</w:t>
      </w:r>
      <w:r w:rsidRPr="00B309FE">
        <w:rPr>
          <w:rFonts w:cs="Times New Roman"/>
          <w:sz w:val="22"/>
          <w:szCs w:val="22"/>
        </w:rPr>
        <w:t xml:space="preserve"> z p</w:t>
      </w:r>
      <w:r w:rsidR="004B31C4"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 xml:space="preserve">yt HPL </w:t>
      </w:r>
      <w:r w:rsidR="004B31C4">
        <w:rPr>
          <w:rFonts w:cs="Times New Roman"/>
          <w:sz w:val="22"/>
          <w:szCs w:val="22"/>
        </w:rPr>
        <w:br/>
      </w:r>
      <w:r w:rsidRPr="00B309FE">
        <w:rPr>
          <w:rFonts w:cs="Times New Roman"/>
          <w:sz w:val="22"/>
          <w:szCs w:val="22"/>
        </w:rPr>
        <w:t>lub w</w:t>
      </w:r>
      <w:r w:rsidR="004B31C4"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>ókno-cementowych na konstrukcji aluminiowej. Wszystkie nadwieszone cz</w:t>
      </w:r>
      <w:r w:rsidR="004B31C4">
        <w:rPr>
          <w:rFonts w:cs="Times New Roman"/>
          <w:sz w:val="22"/>
          <w:szCs w:val="22"/>
        </w:rPr>
        <w:t>ęś</w:t>
      </w:r>
      <w:r w:rsidRPr="00B309FE">
        <w:rPr>
          <w:rFonts w:cs="Times New Roman"/>
          <w:sz w:val="22"/>
          <w:szCs w:val="22"/>
        </w:rPr>
        <w:t>ci bry</w:t>
      </w:r>
      <w:r w:rsidR="004B31C4"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 xml:space="preserve">y </w:t>
      </w:r>
      <w:r w:rsidR="004B31C4">
        <w:rPr>
          <w:rFonts w:cs="Times New Roman"/>
          <w:sz w:val="22"/>
          <w:szCs w:val="22"/>
        </w:rPr>
        <w:br/>
      </w:r>
      <w:r w:rsidRPr="00B309FE">
        <w:rPr>
          <w:rFonts w:cs="Times New Roman"/>
          <w:sz w:val="22"/>
          <w:szCs w:val="22"/>
        </w:rPr>
        <w:t>oraz fragment pó</w:t>
      </w:r>
      <w:r w:rsidR="004B31C4"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>nocno-zachodni bry</w:t>
      </w:r>
      <w:r w:rsidR="004B31C4"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>y przewiduje si</w:t>
      </w:r>
      <w:r w:rsidR="004B31C4">
        <w:rPr>
          <w:rFonts w:cs="Times New Roman"/>
          <w:sz w:val="22"/>
          <w:szCs w:val="22"/>
        </w:rPr>
        <w:t>ę</w:t>
      </w:r>
      <w:r w:rsidRPr="00B309FE">
        <w:rPr>
          <w:rFonts w:cs="Times New Roman"/>
          <w:sz w:val="22"/>
          <w:szCs w:val="22"/>
        </w:rPr>
        <w:t xml:space="preserve"> o kolorystyce i materia</w:t>
      </w:r>
      <w:r w:rsidR="004B31C4"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>ach nawi</w:t>
      </w:r>
      <w:r w:rsidR="004B31C4">
        <w:rPr>
          <w:rFonts w:cs="Times New Roman"/>
          <w:sz w:val="22"/>
          <w:szCs w:val="22"/>
        </w:rPr>
        <w:t>ą</w:t>
      </w:r>
      <w:r w:rsidRPr="00B309FE">
        <w:rPr>
          <w:rFonts w:cs="Times New Roman"/>
          <w:sz w:val="22"/>
          <w:szCs w:val="22"/>
        </w:rPr>
        <w:t>zuj</w:t>
      </w:r>
      <w:r w:rsidR="004B31C4">
        <w:rPr>
          <w:rFonts w:cs="Times New Roman"/>
          <w:sz w:val="22"/>
          <w:szCs w:val="22"/>
        </w:rPr>
        <w:t>ą</w:t>
      </w:r>
      <w:r w:rsidRPr="00B309FE">
        <w:rPr>
          <w:rFonts w:cs="Times New Roman"/>
          <w:sz w:val="22"/>
          <w:szCs w:val="22"/>
        </w:rPr>
        <w:t xml:space="preserve">cej </w:t>
      </w:r>
      <w:r w:rsidR="004B31C4">
        <w:rPr>
          <w:rFonts w:cs="Times New Roman"/>
          <w:sz w:val="22"/>
          <w:szCs w:val="22"/>
        </w:rPr>
        <w:br/>
      </w:r>
      <w:r w:rsidRPr="00B309FE">
        <w:rPr>
          <w:rFonts w:cs="Times New Roman"/>
          <w:sz w:val="22"/>
          <w:szCs w:val="22"/>
        </w:rPr>
        <w:t>do otaczaj</w:t>
      </w:r>
      <w:r w:rsidR="004B31C4">
        <w:rPr>
          <w:rFonts w:cs="Times New Roman"/>
          <w:sz w:val="22"/>
          <w:szCs w:val="22"/>
        </w:rPr>
        <w:t>ą</w:t>
      </w:r>
      <w:r w:rsidRPr="00B309FE">
        <w:rPr>
          <w:rFonts w:cs="Times New Roman"/>
          <w:sz w:val="22"/>
          <w:szCs w:val="22"/>
        </w:rPr>
        <w:t>cych budynków w ok</w:t>
      </w:r>
      <w:r w:rsidR="004B31C4"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>adzinie HPL.</w:t>
      </w:r>
    </w:p>
    <w:p w14:paraId="585853E3" w14:textId="003C63C9" w:rsidR="00B309FE" w:rsidRDefault="00B309FE" w:rsidP="00B309FE">
      <w:pPr>
        <w:ind w:firstLine="709"/>
        <w:jc w:val="both"/>
        <w:rPr>
          <w:rFonts w:cs="Times New Roman"/>
          <w:sz w:val="22"/>
          <w:szCs w:val="22"/>
        </w:rPr>
      </w:pPr>
      <w:r w:rsidRPr="00B309FE">
        <w:rPr>
          <w:rFonts w:cs="Times New Roman"/>
          <w:sz w:val="22"/>
          <w:szCs w:val="22"/>
        </w:rPr>
        <w:t>Materia</w:t>
      </w:r>
      <w:r w:rsidR="004B31C4"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>y wyko</w:t>
      </w:r>
      <w:r w:rsidR="004B31C4">
        <w:rPr>
          <w:rFonts w:cs="Times New Roman"/>
          <w:sz w:val="22"/>
          <w:szCs w:val="22"/>
        </w:rPr>
        <w:t>ń</w:t>
      </w:r>
      <w:r w:rsidRPr="00B309FE">
        <w:rPr>
          <w:rFonts w:cs="Times New Roman"/>
          <w:sz w:val="22"/>
          <w:szCs w:val="22"/>
        </w:rPr>
        <w:t>czeniowe w pomieszczeniach tj. pod</w:t>
      </w:r>
      <w:r w:rsidR="004B31C4">
        <w:rPr>
          <w:rFonts w:cs="Times New Roman"/>
          <w:sz w:val="22"/>
          <w:szCs w:val="22"/>
        </w:rPr>
        <w:t>ł</w:t>
      </w:r>
      <w:r w:rsidRPr="00B309FE">
        <w:rPr>
          <w:rFonts w:cs="Times New Roman"/>
          <w:sz w:val="22"/>
          <w:szCs w:val="22"/>
        </w:rPr>
        <w:t xml:space="preserve">óg, </w:t>
      </w:r>
      <w:r w:rsidR="004B31C4">
        <w:rPr>
          <w:rFonts w:cs="Times New Roman"/>
          <w:sz w:val="22"/>
          <w:szCs w:val="22"/>
        </w:rPr>
        <w:t>ś</w:t>
      </w:r>
      <w:r w:rsidRPr="00B309FE">
        <w:rPr>
          <w:rFonts w:cs="Times New Roman"/>
          <w:sz w:val="22"/>
          <w:szCs w:val="22"/>
        </w:rPr>
        <w:t>cian i sufitów b</w:t>
      </w:r>
      <w:r w:rsidR="004B31C4">
        <w:rPr>
          <w:rFonts w:cs="Times New Roman"/>
          <w:sz w:val="22"/>
          <w:szCs w:val="22"/>
        </w:rPr>
        <w:t>ę</w:t>
      </w:r>
      <w:r w:rsidRPr="00B309FE">
        <w:rPr>
          <w:rFonts w:cs="Times New Roman"/>
          <w:sz w:val="22"/>
          <w:szCs w:val="22"/>
        </w:rPr>
        <w:t>d</w:t>
      </w:r>
      <w:r w:rsidR="004B31C4">
        <w:rPr>
          <w:rFonts w:cs="Times New Roman"/>
          <w:sz w:val="22"/>
          <w:szCs w:val="22"/>
        </w:rPr>
        <w:t>ą</w:t>
      </w:r>
      <w:r w:rsidRPr="00B309FE">
        <w:rPr>
          <w:rFonts w:cs="Times New Roman"/>
          <w:sz w:val="22"/>
          <w:szCs w:val="22"/>
        </w:rPr>
        <w:t xml:space="preserve"> dobrane </w:t>
      </w:r>
      <w:r w:rsidR="00B15229">
        <w:rPr>
          <w:rFonts w:cs="Times New Roman"/>
          <w:sz w:val="22"/>
          <w:szCs w:val="22"/>
        </w:rPr>
        <w:br/>
      </w:r>
      <w:r w:rsidRPr="00B309FE">
        <w:rPr>
          <w:rFonts w:cs="Times New Roman"/>
          <w:sz w:val="22"/>
          <w:szCs w:val="22"/>
        </w:rPr>
        <w:t>wg wymaga</w:t>
      </w:r>
      <w:r w:rsidR="004B31C4">
        <w:rPr>
          <w:rFonts w:cs="Times New Roman"/>
          <w:sz w:val="22"/>
          <w:szCs w:val="22"/>
        </w:rPr>
        <w:t>ń</w:t>
      </w:r>
      <w:r w:rsidRPr="00B309FE">
        <w:rPr>
          <w:rFonts w:cs="Times New Roman"/>
          <w:sz w:val="22"/>
          <w:szCs w:val="22"/>
        </w:rPr>
        <w:t xml:space="preserve"> technologii, sanitarnych i bhp w uzgodnieniu z u</w:t>
      </w:r>
      <w:r w:rsidR="00B15229">
        <w:rPr>
          <w:rFonts w:cs="Times New Roman"/>
          <w:sz w:val="22"/>
          <w:szCs w:val="22"/>
        </w:rPr>
        <w:t>ż</w:t>
      </w:r>
      <w:r w:rsidRPr="00B309FE">
        <w:rPr>
          <w:rFonts w:cs="Times New Roman"/>
          <w:sz w:val="22"/>
          <w:szCs w:val="22"/>
        </w:rPr>
        <w:t>ytkownikiem.</w:t>
      </w:r>
    </w:p>
    <w:p w14:paraId="19C4A684" w14:textId="5EFE884A" w:rsidR="00B15229" w:rsidRPr="00B15229" w:rsidRDefault="00B15229" w:rsidP="00B15229">
      <w:pPr>
        <w:ind w:firstLine="709"/>
        <w:jc w:val="both"/>
        <w:rPr>
          <w:rFonts w:cs="Times New Roman"/>
          <w:sz w:val="22"/>
          <w:szCs w:val="22"/>
        </w:rPr>
      </w:pPr>
      <w:r w:rsidRPr="00B15229">
        <w:rPr>
          <w:rFonts w:cs="Times New Roman"/>
          <w:sz w:val="22"/>
          <w:szCs w:val="22"/>
        </w:rPr>
        <w:t xml:space="preserve">Organizacja i przygotowanie terenu budowy obejmuje wytyczenie geodezyjne obiektów </w:t>
      </w:r>
      <w:r>
        <w:rPr>
          <w:rFonts w:cs="Times New Roman"/>
          <w:sz w:val="22"/>
          <w:szCs w:val="22"/>
        </w:rPr>
        <w:br/>
      </w:r>
      <w:r w:rsidRPr="00B15229">
        <w:rPr>
          <w:rFonts w:cs="Times New Roman"/>
          <w:sz w:val="22"/>
          <w:szCs w:val="22"/>
        </w:rPr>
        <w:lastRenderedPageBreak/>
        <w:t>w terenie, wykonanie niwelacji terenu (minimalnie w zakresie dowi</w:t>
      </w:r>
      <w:r>
        <w:rPr>
          <w:rFonts w:cs="Times New Roman"/>
          <w:sz w:val="22"/>
          <w:szCs w:val="22"/>
        </w:rPr>
        <w:t>ą</w:t>
      </w:r>
      <w:r w:rsidRPr="00B15229">
        <w:rPr>
          <w:rFonts w:cs="Times New Roman"/>
          <w:sz w:val="22"/>
          <w:szCs w:val="22"/>
        </w:rPr>
        <w:t>zania terenu i istniej</w:t>
      </w:r>
      <w:r>
        <w:rPr>
          <w:rFonts w:cs="Times New Roman"/>
          <w:sz w:val="22"/>
          <w:szCs w:val="22"/>
        </w:rPr>
        <w:t>ą</w:t>
      </w:r>
      <w:r w:rsidRPr="00B15229">
        <w:rPr>
          <w:rFonts w:cs="Times New Roman"/>
          <w:sz w:val="22"/>
          <w:szCs w:val="22"/>
        </w:rPr>
        <w:t xml:space="preserve">cych budynków 510, </w:t>
      </w:r>
      <w:r>
        <w:rPr>
          <w:rFonts w:cs="Times New Roman"/>
          <w:sz w:val="22"/>
          <w:szCs w:val="22"/>
        </w:rPr>
        <w:t>5</w:t>
      </w:r>
      <w:r w:rsidRPr="00B15229">
        <w:rPr>
          <w:rFonts w:cs="Times New Roman"/>
          <w:sz w:val="22"/>
          <w:szCs w:val="22"/>
        </w:rPr>
        <w:t>20, i 530 do poziomu wej</w:t>
      </w:r>
      <w:r>
        <w:rPr>
          <w:rFonts w:cs="Times New Roman"/>
          <w:sz w:val="22"/>
          <w:szCs w:val="22"/>
        </w:rPr>
        <w:t>ść</w:t>
      </w:r>
      <w:r w:rsidRPr="00B15229">
        <w:rPr>
          <w:rFonts w:cs="Times New Roman"/>
          <w:sz w:val="22"/>
          <w:szCs w:val="22"/>
        </w:rPr>
        <w:t xml:space="preserve"> w budynku), zagospodarowanie terenu budowy oraz wykonanie przy</w:t>
      </w:r>
      <w:r>
        <w:rPr>
          <w:rFonts w:cs="Times New Roman"/>
          <w:sz w:val="22"/>
          <w:szCs w:val="22"/>
        </w:rPr>
        <w:t>łą</w:t>
      </w:r>
      <w:r w:rsidRPr="00B15229">
        <w:rPr>
          <w:rFonts w:cs="Times New Roman"/>
          <w:sz w:val="22"/>
          <w:szCs w:val="22"/>
        </w:rPr>
        <w:t>czy infrastruktury technicznej na potrzeby budowy.</w:t>
      </w:r>
    </w:p>
    <w:p w14:paraId="2834CE3A" w14:textId="1E567BEF" w:rsidR="00B15229" w:rsidRPr="00B15229" w:rsidRDefault="00B15229" w:rsidP="00B15229">
      <w:pPr>
        <w:ind w:firstLine="709"/>
        <w:jc w:val="both"/>
        <w:rPr>
          <w:rFonts w:cs="Times New Roman"/>
          <w:sz w:val="22"/>
          <w:szCs w:val="22"/>
        </w:rPr>
      </w:pPr>
      <w:r w:rsidRPr="00B15229">
        <w:rPr>
          <w:rFonts w:cs="Times New Roman"/>
          <w:sz w:val="22"/>
          <w:szCs w:val="22"/>
        </w:rPr>
        <w:t>Prace zwi</w:t>
      </w:r>
      <w:r>
        <w:rPr>
          <w:rFonts w:cs="Times New Roman"/>
          <w:sz w:val="22"/>
          <w:szCs w:val="22"/>
        </w:rPr>
        <w:t>ą</w:t>
      </w:r>
      <w:r w:rsidRPr="00B15229">
        <w:rPr>
          <w:rFonts w:cs="Times New Roman"/>
          <w:sz w:val="22"/>
          <w:szCs w:val="22"/>
        </w:rPr>
        <w:t>zane z organizacj</w:t>
      </w:r>
      <w:r>
        <w:rPr>
          <w:rFonts w:cs="Times New Roman"/>
          <w:sz w:val="22"/>
          <w:szCs w:val="22"/>
        </w:rPr>
        <w:t>ą</w:t>
      </w:r>
      <w:r w:rsidRPr="00B15229">
        <w:rPr>
          <w:rFonts w:cs="Times New Roman"/>
          <w:sz w:val="22"/>
          <w:szCs w:val="22"/>
        </w:rPr>
        <w:t xml:space="preserve"> zaplecza i terenu budowy obejmuj</w:t>
      </w:r>
      <w:r>
        <w:rPr>
          <w:rFonts w:cs="Times New Roman"/>
          <w:sz w:val="22"/>
          <w:szCs w:val="22"/>
        </w:rPr>
        <w:t>ą</w:t>
      </w:r>
      <w:r w:rsidRPr="00B15229">
        <w:rPr>
          <w:rFonts w:cs="Times New Roman"/>
          <w:sz w:val="22"/>
          <w:szCs w:val="22"/>
        </w:rPr>
        <w:t xml:space="preserve"> wykonanie o</w:t>
      </w:r>
      <w:r>
        <w:rPr>
          <w:rFonts w:cs="Times New Roman"/>
          <w:sz w:val="22"/>
          <w:szCs w:val="22"/>
        </w:rPr>
        <w:t>ś</w:t>
      </w:r>
      <w:r w:rsidRPr="00B15229">
        <w:rPr>
          <w:rFonts w:cs="Times New Roman"/>
          <w:sz w:val="22"/>
          <w:szCs w:val="22"/>
        </w:rPr>
        <w:t>wietlenia, ogrodzenia, oznakowania placu budowy, wykonanie bramy/wjazdu na teren budowy, posadowienie pomieszcze</w:t>
      </w:r>
      <w:r>
        <w:rPr>
          <w:rFonts w:cs="Times New Roman"/>
          <w:sz w:val="22"/>
          <w:szCs w:val="22"/>
        </w:rPr>
        <w:t>ń</w:t>
      </w:r>
      <w:r w:rsidRPr="00B15229">
        <w:rPr>
          <w:rFonts w:cs="Times New Roman"/>
          <w:sz w:val="22"/>
          <w:szCs w:val="22"/>
        </w:rPr>
        <w:t xml:space="preserve"> socjalnych i sanitarnych pracowników, urz</w:t>
      </w:r>
      <w:r>
        <w:rPr>
          <w:rFonts w:cs="Times New Roman"/>
          <w:sz w:val="22"/>
          <w:szCs w:val="22"/>
        </w:rPr>
        <w:t>ą</w:t>
      </w:r>
      <w:r w:rsidRPr="00B15229">
        <w:rPr>
          <w:rFonts w:cs="Times New Roman"/>
          <w:sz w:val="22"/>
          <w:szCs w:val="22"/>
        </w:rPr>
        <w:t>dzenie placu sk</w:t>
      </w:r>
      <w:r>
        <w:rPr>
          <w:rFonts w:cs="Times New Roman"/>
          <w:sz w:val="22"/>
          <w:szCs w:val="22"/>
        </w:rPr>
        <w:t>ł</w:t>
      </w:r>
      <w:r w:rsidRPr="00B15229">
        <w:rPr>
          <w:rFonts w:cs="Times New Roman"/>
          <w:sz w:val="22"/>
          <w:szCs w:val="22"/>
        </w:rPr>
        <w:t>adowania materia</w:t>
      </w:r>
      <w:r>
        <w:rPr>
          <w:rFonts w:cs="Times New Roman"/>
          <w:sz w:val="22"/>
          <w:szCs w:val="22"/>
        </w:rPr>
        <w:t>ł</w:t>
      </w:r>
      <w:r w:rsidRPr="00B15229">
        <w:rPr>
          <w:rFonts w:cs="Times New Roman"/>
          <w:sz w:val="22"/>
          <w:szCs w:val="22"/>
        </w:rPr>
        <w:t>ów budowlanych wraz z oznaczeniem stref ochronnych, urz</w:t>
      </w:r>
      <w:r>
        <w:rPr>
          <w:rFonts w:cs="Times New Roman"/>
          <w:sz w:val="22"/>
          <w:szCs w:val="22"/>
        </w:rPr>
        <w:t>ą</w:t>
      </w:r>
      <w:r w:rsidRPr="00B15229">
        <w:rPr>
          <w:rFonts w:cs="Times New Roman"/>
          <w:sz w:val="22"/>
          <w:szCs w:val="22"/>
        </w:rPr>
        <w:t>dzenie zbrojarki i w</w:t>
      </w:r>
      <w:r>
        <w:rPr>
          <w:rFonts w:cs="Times New Roman"/>
          <w:sz w:val="22"/>
          <w:szCs w:val="22"/>
        </w:rPr>
        <w:t>ę</w:t>
      </w:r>
      <w:r w:rsidRPr="00B15229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>ł</w:t>
      </w:r>
      <w:r w:rsidRPr="00B15229">
        <w:rPr>
          <w:rFonts w:cs="Times New Roman"/>
          <w:sz w:val="22"/>
          <w:szCs w:val="22"/>
        </w:rPr>
        <w:t>a produkcji zapraw tynkarskich, rozmieszczenie sprz</w:t>
      </w:r>
      <w:r>
        <w:rPr>
          <w:rFonts w:cs="Times New Roman"/>
          <w:sz w:val="22"/>
          <w:szCs w:val="22"/>
        </w:rPr>
        <w:t>ę</w:t>
      </w:r>
      <w:r w:rsidRPr="00B15229">
        <w:rPr>
          <w:rFonts w:cs="Times New Roman"/>
          <w:sz w:val="22"/>
          <w:szCs w:val="22"/>
        </w:rPr>
        <w:t>tu ratunkowego (ppo</w:t>
      </w:r>
      <w:r>
        <w:rPr>
          <w:rFonts w:cs="Times New Roman"/>
          <w:sz w:val="22"/>
          <w:szCs w:val="22"/>
        </w:rPr>
        <w:t>ż</w:t>
      </w:r>
      <w:r w:rsidRPr="00B15229">
        <w:rPr>
          <w:rFonts w:cs="Times New Roman"/>
          <w:sz w:val="22"/>
          <w:szCs w:val="22"/>
        </w:rPr>
        <w:t>. i apteczki medycznej) oraz zapewnienie dostawy wody i energii z istniej</w:t>
      </w:r>
      <w:r w:rsidR="00C755D2">
        <w:rPr>
          <w:rFonts w:cs="Times New Roman"/>
          <w:sz w:val="22"/>
          <w:szCs w:val="22"/>
        </w:rPr>
        <w:t>ą</w:t>
      </w:r>
      <w:r w:rsidRPr="00B15229">
        <w:rPr>
          <w:rFonts w:cs="Times New Roman"/>
          <w:sz w:val="22"/>
          <w:szCs w:val="22"/>
        </w:rPr>
        <w:t>cej instalacji w budynku. W dalszej kolejno</w:t>
      </w:r>
      <w:r w:rsidR="00C755D2">
        <w:rPr>
          <w:rFonts w:cs="Times New Roman"/>
          <w:sz w:val="22"/>
          <w:szCs w:val="22"/>
        </w:rPr>
        <w:t>śc</w:t>
      </w:r>
      <w:r w:rsidRPr="00B15229">
        <w:rPr>
          <w:rFonts w:cs="Times New Roman"/>
          <w:sz w:val="22"/>
          <w:szCs w:val="22"/>
        </w:rPr>
        <w:t>i zostanie przeprowadzona przebudowa przy</w:t>
      </w:r>
      <w:r w:rsidR="00C755D2">
        <w:rPr>
          <w:rFonts w:cs="Times New Roman"/>
          <w:sz w:val="22"/>
          <w:szCs w:val="22"/>
        </w:rPr>
        <w:t>łą</w:t>
      </w:r>
      <w:r w:rsidRPr="00B15229">
        <w:rPr>
          <w:rFonts w:cs="Times New Roman"/>
          <w:sz w:val="22"/>
          <w:szCs w:val="22"/>
        </w:rPr>
        <w:t>czy zewn</w:t>
      </w:r>
      <w:r w:rsidR="00C755D2">
        <w:rPr>
          <w:rFonts w:cs="Times New Roman"/>
          <w:sz w:val="22"/>
          <w:szCs w:val="22"/>
        </w:rPr>
        <w:t>ę</w:t>
      </w:r>
      <w:r w:rsidRPr="00B15229">
        <w:rPr>
          <w:rFonts w:cs="Times New Roman"/>
          <w:sz w:val="22"/>
          <w:szCs w:val="22"/>
        </w:rPr>
        <w:t>trznych, rozbiórka istniej</w:t>
      </w:r>
      <w:r w:rsidR="00C755D2">
        <w:rPr>
          <w:rFonts w:cs="Times New Roman"/>
          <w:sz w:val="22"/>
          <w:szCs w:val="22"/>
        </w:rPr>
        <w:t>ą</w:t>
      </w:r>
      <w:r w:rsidRPr="00B15229">
        <w:rPr>
          <w:rFonts w:cs="Times New Roman"/>
          <w:sz w:val="22"/>
          <w:szCs w:val="22"/>
        </w:rPr>
        <w:t xml:space="preserve">cego budynku, roboty fundamentowe, wykonanie izolacji fundamentów, roboty murarskie </w:t>
      </w:r>
      <w:r w:rsidR="00C755D2">
        <w:rPr>
          <w:rFonts w:cs="Times New Roman"/>
          <w:sz w:val="22"/>
          <w:szCs w:val="22"/>
        </w:rPr>
        <w:t>ś</w:t>
      </w:r>
      <w:r w:rsidRPr="00B15229">
        <w:rPr>
          <w:rFonts w:cs="Times New Roman"/>
          <w:sz w:val="22"/>
          <w:szCs w:val="22"/>
        </w:rPr>
        <w:t>cian obiektu projektowanego, wykonanie stropodachów wraz z termoizolacj</w:t>
      </w:r>
      <w:r w:rsidR="00C755D2">
        <w:rPr>
          <w:rFonts w:cs="Times New Roman"/>
          <w:sz w:val="22"/>
          <w:szCs w:val="22"/>
        </w:rPr>
        <w:t>ą</w:t>
      </w:r>
      <w:r w:rsidRPr="00B15229">
        <w:rPr>
          <w:rFonts w:cs="Times New Roman"/>
          <w:sz w:val="22"/>
          <w:szCs w:val="22"/>
        </w:rPr>
        <w:t>, pokryciem i orynnowaniem</w:t>
      </w:r>
      <w:r w:rsidR="00C755D2">
        <w:rPr>
          <w:rFonts w:cs="Times New Roman"/>
          <w:sz w:val="22"/>
          <w:szCs w:val="22"/>
        </w:rPr>
        <w:t>,</w:t>
      </w:r>
      <w:r w:rsidRPr="00B15229">
        <w:rPr>
          <w:rFonts w:cs="Times New Roman"/>
          <w:sz w:val="22"/>
          <w:szCs w:val="22"/>
        </w:rPr>
        <w:t xml:space="preserve"> wykonanie wszelkich instalacji w obiekcie, wykonanie sufitów podwieszanych, wykonanie posadzek, monta</w:t>
      </w:r>
      <w:r w:rsidR="00C755D2">
        <w:rPr>
          <w:rFonts w:cs="Times New Roman"/>
          <w:sz w:val="22"/>
          <w:szCs w:val="22"/>
        </w:rPr>
        <w:t>ż</w:t>
      </w:r>
      <w:r w:rsidRPr="00B15229">
        <w:rPr>
          <w:rFonts w:cs="Times New Roman"/>
          <w:sz w:val="22"/>
          <w:szCs w:val="22"/>
        </w:rPr>
        <w:t xml:space="preserve"> urz</w:t>
      </w:r>
      <w:r w:rsidR="00C755D2">
        <w:rPr>
          <w:rFonts w:cs="Times New Roman"/>
          <w:sz w:val="22"/>
          <w:szCs w:val="22"/>
        </w:rPr>
        <w:t>ą</w:t>
      </w:r>
      <w:r w:rsidRPr="00B15229">
        <w:rPr>
          <w:rFonts w:cs="Times New Roman"/>
          <w:sz w:val="22"/>
          <w:szCs w:val="22"/>
        </w:rPr>
        <w:t>dze</w:t>
      </w:r>
      <w:r w:rsidR="00C755D2">
        <w:rPr>
          <w:rFonts w:cs="Times New Roman"/>
          <w:sz w:val="22"/>
          <w:szCs w:val="22"/>
        </w:rPr>
        <w:t>ń</w:t>
      </w:r>
      <w:r w:rsidRPr="00B15229">
        <w:rPr>
          <w:rFonts w:cs="Times New Roman"/>
          <w:sz w:val="22"/>
          <w:szCs w:val="22"/>
        </w:rPr>
        <w:t xml:space="preserve"> infrastruktury technicznej, armatury itp., monta</w:t>
      </w:r>
      <w:r w:rsidR="00C755D2">
        <w:rPr>
          <w:rFonts w:cs="Times New Roman"/>
          <w:sz w:val="22"/>
          <w:szCs w:val="22"/>
        </w:rPr>
        <w:t>ż</w:t>
      </w:r>
      <w:r w:rsidRPr="00B15229">
        <w:rPr>
          <w:rFonts w:cs="Times New Roman"/>
          <w:sz w:val="22"/>
          <w:szCs w:val="22"/>
        </w:rPr>
        <w:t xml:space="preserve"> o</w:t>
      </w:r>
      <w:r w:rsidR="00C755D2">
        <w:rPr>
          <w:rFonts w:cs="Times New Roman"/>
          <w:sz w:val="22"/>
          <w:szCs w:val="22"/>
        </w:rPr>
        <w:t>ś</w:t>
      </w:r>
      <w:r w:rsidRPr="00B15229">
        <w:rPr>
          <w:rFonts w:cs="Times New Roman"/>
          <w:sz w:val="22"/>
          <w:szCs w:val="22"/>
        </w:rPr>
        <w:t>wietlenia, monta</w:t>
      </w:r>
      <w:r w:rsidR="00C755D2">
        <w:rPr>
          <w:rFonts w:cs="Times New Roman"/>
          <w:sz w:val="22"/>
          <w:szCs w:val="22"/>
        </w:rPr>
        <w:t>ż</w:t>
      </w:r>
      <w:r w:rsidRPr="00B15229">
        <w:rPr>
          <w:rFonts w:cs="Times New Roman"/>
          <w:sz w:val="22"/>
          <w:szCs w:val="22"/>
        </w:rPr>
        <w:t xml:space="preserve"> stolarki okiennej i drzwiowej, wykonanie elewacji i ocieplenie budynku, roboty wyko</w:t>
      </w:r>
      <w:r w:rsidR="00C755D2">
        <w:rPr>
          <w:rFonts w:cs="Times New Roman"/>
          <w:sz w:val="22"/>
          <w:szCs w:val="22"/>
        </w:rPr>
        <w:t>ń</w:t>
      </w:r>
      <w:r w:rsidRPr="00B15229">
        <w:rPr>
          <w:rFonts w:cs="Times New Roman"/>
          <w:sz w:val="22"/>
          <w:szCs w:val="22"/>
        </w:rPr>
        <w:t>czeniowe wewn</w:t>
      </w:r>
      <w:r w:rsidR="00C755D2">
        <w:rPr>
          <w:rFonts w:cs="Times New Roman"/>
          <w:sz w:val="22"/>
          <w:szCs w:val="22"/>
        </w:rPr>
        <w:t>ę</w:t>
      </w:r>
      <w:r w:rsidRPr="00B15229">
        <w:rPr>
          <w:rFonts w:cs="Times New Roman"/>
          <w:sz w:val="22"/>
          <w:szCs w:val="22"/>
        </w:rPr>
        <w:t>trzne, wykonanie elementów ma</w:t>
      </w:r>
      <w:r w:rsidR="00C755D2">
        <w:rPr>
          <w:rFonts w:cs="Times New Roman"/>
          <w:sz w:val="22"/>
          <w:szCs w:val="22"/>
        </w:rPr>
        <w:t>ł</w:t>
      </w:r>
      <w:r w:rsidRPr="00B15229">
        <w:rPr>
          <w:rFonts w:cs="Times New Roman"/>
          <w:sz w:val="22"/>
          <w:szCs w:val="22"/>
        </w:rPr>
        <w:t>ej architektury. W ko</w:t>
      </w:r>
      <w:r w:rsidR="00C755D2">
        <w:rPr>
          <w:rFonts w:cs="Times New Roman"/>
          <w:sz w:val="22"/>
          <w:szCs w:val="22"/>
        </w:rPr>
        <w:t>ń</w:t>
      </w:r>
      <w:r w:rsidRPr="00B15229">
        <w:rPr>
          <w:rFonts w:cs="Times New Roman"/>
          <w:sz w:val="22"/>
          <w:szCs w:val="22"/>
        </w:rPr>
        <w:t>cowym etapie nale</w:t>
      </w:r>
      <w:r w:rsidR="00C755D2">
        <w:rPr>
          <w:rFonts w:cs="Times New Roman"/>
          <w:sz w:val="22"/>
          <w:szCs w:val="22"/>
        </w:rPr>
        <w:t>ż</w:t>
      </w:r>
      <w:r w:rsidRPr="00B15229">
        <w:rPr>
          <w:rFonts w:cs="Times New Roman"/>
          <w:sz w:val="22"/>
          <w:szCs w:val="22"/>
        </w:rPr>
        <w:t>y wykona</w:t>
      </w:r>
      <w:r w:rsidR="00C755D2">
        <w:rPr>
          <w:rFonts w:cs="Times New Roman"/>
          <w:sz w:val="22"/>
          <w:szCs w:val="22"/>
        </w:rPr>
        <w:t>ć</w:t>
      </w:r>
      <w:r w:rsidRPr="00B15229">
        <w:rPr>
          <w:rFonts w:cs="Times New Roman"/>
          <w:sz w:val="22"/>
          <w:szCs w:val="22"/>
        </w:rPr>
        <w:t xml:space="preserve"> roboty porz</w:t>
      </w:r>
      <w:r w:rsidR="00C755D2">
        <w:rPr>
          <w:rFonts w:cs="Times New Roman"/>
          <w:sz w:val="22"/>
          <w:szCs w:val="22"/>
        </w:rPr>
        <w:t>ą</w:t>
      </w:r>
      <w:r w:rsidRPr="00B15229">
        <w:rPr>
          <w:rFonts w:cs="Times New Roman"/>
          <w:sz w:val="22"/>
          <w:szCs w:val="22"/>
        </w:rPr>
        <w:t>dkowe oraz zagospodarowanie dzia</w:t>
      </w:r>
      <w:r w:rsidR="00C755D2">
        <w:rPr>
          <w:rFonts w:cs="Times New Roman"/>
          <w:sz w:val="22"/>
          <w:szCs w:val="22"/>
        </w:rPr>
        <w:t>ł</w:t>
      </w:r>
      <w:r w:rsidRPr="00B15229">
        <w:rPr>
          <w:rFonts w:cs="Times New Roman"/>
          <w:sz w:val="22"/>
          <w:szCs w:val="22"/>
        </w:rPr>
        <w:t>ki (doj</w:t>
      </w:r>
      <w:r w:rsidR="00C755D2">
        <w:rPr>
          <w:rFonts w:cs="Times New Roman"/>
          <w:sz w:val="22"/>
          <w:szCs w:val="22"/>
        </w:rPr>
        <w:t>ś</w:t>
      </w:r>
      <w:r w:rsidRPr="00B15229">
        <w:rPr>
          <w:rFonts w:cs="Times New Roman"/>
          <w:sz w:val="22"/>
          <w:szCs w:val="22"/>
        </w:rPr>
        <w:t>cia, dojazdy, ew</w:t>
      </w:r>
      <w:r w:rsidR="00C755D2">
        <w:rPr>
          <w:rFonts w:cs="Times New Roman"/>
          <w:sz w:val="22"/>
          <w:szCs w:val="22"/>
        </w:rPr>
        <w:t>entualnie</w:t>
      </w:r>
      <w:r w:rsidRPr="00B15229">
        <w:rPr>
          <w:rFonts w:cs="Times New Roman"/>
          <w:sz w:val="22"/>
          <w:szCs w:val="22"/>
        </w:rPr>
        <w:t xml:space="preserve"> odtworzy</w:t>
      </w:r>
      <w:r w:rsidR="00C755D2">
        <w:rPr>
          <w:rFonts w:cs="Times New Roman"/>
          <w:sz w:val="22"/>
          <w:szCs w:val="22"/>
        </w:rPr>
        <w:t>ć</w:t>
      </w:r>
      <w:r w:rsidRPr="00B15229">
        <w:rPr>
          <w:rFonts w:cs="Times New Roman"/>
          <w:sz w:val="22"/>
          <w:szCs w:val="22"/>
        </w:rPr>
        <w:t xml:space="preserve"> tereny zielone) oraz wykona</w:t>
      </w:r>
      <w:r w:rsidR="00C755D2">
        <w:rPr>
          <w:rFonts w:cs="Times New Roman"/>
          <w:sz w:val="22"/>
          <w:szCs w:val="22"/>
        </w:rPr>
        <w:t>ć</w:t>
      </w:r>
      <w:r w:rsidRPr="00B15229">
        <w:rPr>
          <w:rFonts w:cs="Times New Roman"/>
          <w:sz w:val="22"/>
          <w:szCs w:val="22"/>
        </w:rPr>
        <w:t xml:space="preserve"> drogi wewn</w:t>
      </w:r>
      <w:r w:rsidR="00C755D2">
        <w:rPr>
          <w:rFonts w:cs="Times New Roman"/>
          <w:sz w:val="22"/>
          <w:szCs w:val="22"/>
        </w:rPr>
        <w:t>ę</w:t>
      </w:r>
      <w:r w:rsidRPr="00B15229">
        <w:rPr>
          <w:rFonts w:cs="Times New Roman"/>
          <w:sz w:val="22"/>
          <w:szCs w:val="22"/>
        </w:rPr>
        <w:t xml:space="preserve">trzne </w:t>
      </w:r>
      <w:r w:rsidR="00C755D2">
        <w:rPr>
          <w:rFonts w:cs="Times New Roman"/>
          <w:sz w:val="22"/>
          <w:szCs w:val="22"/>
        </w:rPr>
        <w:br/>
      </w:r>
      <w:r w:rsidRPr="00B15229">
        <w:rPr>
          <w:rFonts w:cs="Times New Roman"/>
          <w:sz w:val="22"/>
          <w:szCs w:val="22"/>
        </w:rPr>
        <w:t>(w tym po</w:t>
      </w:r>
      <w:r w:rsidR="00C755D2">
        <w:rPr>
          <w:rFonts w:cs="Times New Roman"/>
          <w:sz w:val="22"/>
          <w:szCs w:val="22"/>
        </w:rPr>
        <w:t>ż</w:t>
      </w:r>
      <w:r w:rsidRPr="00B15229">
        <w:rPr>
          <w:rFonts w:cs="Times New Roman"/>
          <w:sz w:val="22"/>
          <w:szCs w:val="22"/>
        </w:rPr>
        <w:t>arowe), chodniki, i utwardzenia.</w:t>
      </w:r>
    </w:p>
    <w:p w14:paraId="27CCB50B" w14:textId="71A2C187" w:rsidR="00B15229" w:rsidRDefault="00B15229" w:rsidP="00B15229">
      <w:pPr>
        <w:ind w:firstLine="709"/>
        <w:jc w:val="both"/>
        <w:rPr>
          <w:rFonts w:cs="Times New Roman"/>
          <w:sz w:val="22"/>
          <w:szCs w:val="22"/>
        </w:rPr>
      </w:pPr>
      <w:r w:rsidRPr="00B15229">
        <w:rPr>
          <w:rFonts w:cs="Times New Roman"/>
          <w:sz w:val="22"/>
          <w:szCs w:val="22"/>
        </w:rPr>
        <w:t>Ostatecznie nale</w:t>
      </w:r>
      <w:r w:rsidR="00C755D2">
        <w:rPr>
          <w:rFonts w:cs="Times New Roman"/>
          <w:sz w:val="22"/>
          <w:szCs w:val="22"/>
        </w:rPr>
        <w:t>ż</w:t>
      </w:r>
      <w:r w:rsidRPr="00B15229">
        <w:rPr>
          <w:rFonts w:cs="Times New Roman"/>
          <w:sz w:val="22"/>
          <w:szCs w:val="22"/>
        </w:rPr>
        <w:t>y uporz</w:t>
      </w:r>
      <w:r w:rsidR="00C755D2">
        <w:rPr>
          <w:rFonts w:cs="Times New Roman"/>
          <w:sz w:val="22"/>
          <w:szCs w:val="22"/>
        </w:rPr>
        <w:t>ą</w:t>
      </w:r>
      <w:r w:rsidRPr="00B15229">
        <w:rPr>
          <w:rFonts w:cs="Times New Roman"/>
          <w:sz w:val="22"/>
          <w:szCs w:val="22"/>
        </w:rPr>
        <w:t>dkowa</w:t>
      </w:r>
      <w:r w:rsidR="00C755D2">
        <w:rPr>
          <w:rFonts w:cs="Times New Roman"/>
          <w:sz w:val="22"/>
          <w:szCs w:val="22"/>
        </w:rPr>
        <w:t>ć</w:t>
      </w:r>
      <w:r w:rsidRPr="00B15229">
        <w:rPr>
          <w:rFonts w:cs="Times New Roman"/>
          <w:sz w:val="22"/>
          <w:szCs w:val="22"/>
        </w:rPr>
        <w:t xml:space="preserve"> teren poprzez usuni</w:t>
      </w:r>
      <w:r w:rsidR="00C755D2">
        <w:rPr>
          <w:rFonts w:cs="Times New Roman"/>
          <w:sz w:val="22"/>
          <w:szCs w:val="22"/>
        </w:rPr>
        <w:t>ę</w:t>
      </w:r>
      <w:r w:rsidRPr="00B15229">
        <w:rPr>
          <w:rFonts w:cs="Times New Roman"/>
          <w:sz w:val="22"/>
          <w:szCs w:val="22"/>
        </w:rPr>
        <w:t>cie elementów tymczasowych, odtworzenie elementów, które uleg</w:t>
      </w:r>
      <w:r w:rsidR="00C755D2">
        <w:rPr>
          <w:rFonts w:cs="Times New Roman"/>
          <w:sz w:val="22"/>
          <w:szCs w:val="22"/>
        </w:rPr>
        <w:t>ł</w:t>
      </w:r>
      <w:r w:rsidRPr="00B15229">
        <w:rPr>
          <w:rFonts w:cs="Times New Roman"/>
          <w:sz w:val="22"/>
          <w:szCs w:val="22"/>
        </w:rPr>
        <w:t>y zniszczeniu lub przeniesieniu na czas budowy, oddanie budynku wraz z terenem otaczaj</w:t>
      </w:r>
      <w:r w:rsidR="00C755D2">
        <w:rPr>
          <w:rFonts w:cs="Times New Roman"/>
          <w:sz w:val="22"/>
          <w:szCs w:val="22"/>
        </w:rPr>
        <w:t>ą</w:t>
      </w:r>
      <w:r w:rsidRPr="00B15229">
        <w:rPr>
          <w:rFonts w:cs="Times New Roman"/>
          <w:sz w:val="22"/>
          <w:szCs w:val="22"/>
        </w:rPr>
        <w:t>cym do u</w:t>
      </w:r>
      <w:r w:rsidR="00C755D2">
        <w:rPr>
          <w:rFonts w:cs="Times New Roman"/>
          <w:sz w:val="22"/>
          <w:szCs w:val="22"/>
        </w:rPr>
        <w:t>ż</w:t>
      </w:r>
      <w:r w:rsidRPr="00B15229">
        <w:rPr>
          <w:rFonts w:cs="Times New Roman"/>
          <w:sz w:val="22"/>
          <w:szCs w:val="22"/>
        </w:rPr>
        <w:t>ytkowania.</w:t>
      </w:r>
    </w:p>
    <w:p w14:paraId="0BE73B1A" w14:textId="40D30D04" w:rsidR="00B5180D" w:rsidRDefault="00B5180D" w:rsidP="00B15229">
      <w:pPr>
        <w:ind w:firstLine="709"/>
        <w:jc w:val="both"/>
        <w:rPr>
          <w:rFonts w:cs="Times New Roman"/>
          <w:sz w:val="22"/>
          <w:szCs w:val="22"/>
        </w:rPr>
      </w:pPr>
    </w:p>
    <w:p w14:paraId="7BA7319C" w14:textId="582721BC" w:rsidR="00B5180D" w:rsidRDefault="00B5180D" w:rsidP="00B15229">
      <w:pPr>
        <w:ind w:firstLine="709"/>
        <w:jc w:val="both"/>
        <w:rPr>
          <w:rFonts w:cs="Times New Roman"/>
          <w:sz w:val="22"/>
          <w:szCs w:val="22"/>
        </w:rPr>
      </w:pPr>
    </w:p>
    <w:p w14:paraId="36F4EF69" w14:textId="77777777" w:rsidR="00B5180D" w:rsidRPr="00250267" w:rsidRDefault="00B5180D" w:rsidP="00B5180D">
      <w:pPr>
        <w:pStyle w:val="Default"/>
        <w:ind w:left="4956"/>
        <w:jc w:val="center"/>
        <w:rPr>
          <w:color w:val="FF0000"/>
          <w:sz w:val="22"/>
          <w:szCs w:val="22"/>
        </w:rPr>
      </w:pPr>
      <w:bookmarkStart w:id="4" w:name="_Hlk167189824"/>
      <w:r w:rsidRPr="00250267">
        <w:rPr>
          <w:color w:val="FF0000"/>
          <w:sz w:val="22"/>
          <w:szCs w:val="22"/>
        </w:rPr>
        <w:t>Z up. Prezydenta Miasta Torunia</w:t>
      </w:r>
    </w:p>
    <w:p w14:paraId="6D916A8E" w14:textId="77777777" w:rsidR="00B5180D" w:rsidRPr="00250267" w:rsidRDefault="00B5180D" w:rsidP="00B5180D">
      <w:pPr>
        <w:pStyle w:val="Default"/>
        <w:ind w:left="4956"/>
        <w:jc w:val="center"/>
        <w:rPr>
          <w:color w:val="FF0000"/>
          <w:sz w:val="22"/>
          <w:szCs w:val="22"/>
        </w:rPr>
      </w:pPr>
      <w:r w:rsidRPr="00250267">
        <w:rPr>
          <w:color w:val="FF0000"/>
          <w:sz w:val="22"/>
          <w:szCs w:val="22"/>
        </w:rPr>
        <w:t>Magdalena Piernik</w:t>
      </w:r>
    </w:p>
    <w:p w14:paraId="7EB1BA80" w14:textId="77777777" w:rsidR="00B5180D" w:rsidRPr="00250267" w:rsidRDefault="00B5180D" w:rsidP="00B5180D">
      <w:pPr>
        <w:pStyle w:val="Default"/>
        <w:ind w:left="4956"/>
        <w:jc w:val="center"/>
        <w:rPr>
          <w:color w:val="FF0000"/>
          <w:sz w:val="22"/>
          <w:szCs w:val="22"/>
        </w:rPr>
      </w:pPr>
      <w:r w:rsidRPr="00250267">
        <w:rPr>
          <w:color w:val="FF0000"/>
          <w:sz w:val="22"/>
          <w:szCs w:val="22"/>
        </w:rPr>
        <w:t>Z-ca Dyrektora</w:t>
      </w:r>
    </w:p>
    <w:p w14:paraId="034CB684" w14:textId="77777777" w:rsidR="00B5180D" w:rsidRPr="00250267" w:rsidRDefault="00B5180D" w:rsidP="00B5180D">
      <w:pPr>
        <w:pStyle w:val="NormalnyWeb"/>
        <w:spacing w:before="0" w:beforeAutospacing="0" w:after="0"/>
        <w:ind w:left="4956"/>
        <w:jc w:val="center"/>
        <w:rPr>
          <w:color w:val="FF0000"/>
          <w:sz w:val="20"/>
          <w:szCs w:val="20"/>
        </w:rPr>
      </w:pPr>
      <w:r w:rsidRPr="00250267">
        <w:rPr>
          <w:color w:val="FF0000"/>
          <w:sz w:val="22"/>
          <w:szCs w:val="22"/>
        </w:rPr>
        <w:t>Wydziału Architektury i Budownictwa</w:t>
      </w:r>
    </w:p>
    <w:bookmarkEnd w:id="4"/>
    <w:sectPr w:rsidR="00B5180D" w:rsidRPr="00250267" w:rsidSect="003F273A">
      <w:footerReference w:type="default" r:id="rId7"/>
      <w:headerReference w:type="first" r:id="rId8"/>
      <w:footerReference w:type="first" r:id="rId9"/>
      <w:pgSz w:w="11906" w:h="16838"/>
      <w:pgMar w:top="1418" w:right="1417" w:bottom="708" w:left="1417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6C5A" w14:textId="77777777" w:rsidR="00104359" w:rsidRDefault="00C755D2">
      <w:r>
        <w:separator/>
      </w:r>
    </w:p>
  </w:endnote>
  <w:endnote w:type="continuationSeparator" w:id="0">
    <w:p w14:paraId="0ADAA051" w14:textId="77777777" w:rsidR="00104359" w:rsidRDefault="00C7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029050"/>
      <w:docPartObj>
        <w:docPartGallery w:val="Page Numbers (Bottom of Page)"/>
        <w:docPartUnique/>
      </w:docPartObj>
    </w:sdtPr>
    <w:sdtEndPr/>
    <w:sdtContent>
      <w:p w14:paraId="7BFD4877" w14:textId="77777777" w:rsidR="00C7432C" w:rsidRDefault="00C755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D1EAC7" w14:textId="77777777" w:rsidR="00C7432C" w:rsidRDefault="00B518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019069"/>
      <w:docPartObj>
        <w:docPartGallery w:val="Page Numbers (Bottom of Page)"/>
        <w:docPartUnique/>
      </w:docPartObj>
    </w:sdtPr>
    <w:sdtEndPr/>
    <w:sdtContent>
      <w:p w14:paraId="2F293CFE" w14:textId="77777777" w:rsidR="00C7432C" w:rsidRDefault="00C755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15B80F" w14:textId="77777777" w:rsidR="00C7432C" w:rsidRDefault="00B51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E13A" w14:textId="77777777" w:rsidR="00104359" w:rsidRDefault="00C755D2">
      <w:r>
        <w:separator/>
      </w:r>
    </w:p>
  </w:footnote>
  <w:footnote w:type="continuationSeparator" w:id="0">
    <w:p w14:paraId="76781BEA" w14:textId="77777777" w:rsidR="00104359" w:rsidRDefault="00C7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4080" w14:textId="77777777" w:rsidR="00B5180D" w:rsidRPr="00A31A18" w:rsidRDefault="00B5180D" w:rsidP="00B5180D">
    <w:pPr>
      <w:pStyle w:val="Nagwek"/>
      <w:jc w:val="both"/>
      <w:rPr>
        <w:rFonts w:ascii="Arial" w:hAnsi="Arial"/>
        <w:color w:val="C00000"/>
      </w:rPr>
    </w:pPr>
    <w:r>
      <w:rPr>
        <w:sz w:val="22"/>
      </w:rPr>
      <w:t xml:space="preserve">   </w:t>
    </w:r>
    <w:r w:rsidRPr="00A31A18">
      <w:rPr>
        <w:rFonts w:ascii="Arial" w:hAnsi="Arial"/>
        <w:color w:val="C00000"/>
      </w:rPr>
      <w:t>PREZYDENT MIASTA TORUNIA</w:t>
    </w:r>
  </w:p>
  <w:p w14:paraId="2C794F3C" w14:textId="77777777" w:rsidR="00B5180D" w:rsidRPr="00A31A18" w:rsidRDefault="00B5180D" w:rsidP="00B5180D">
    <w:pPr>
      <w:pStyle w:val="Nagwek"/>
      <w:rPr>
        <w:rFonts w:ascii="Arial" w:hAnsi="Arial"/>
        <w:color w:val="C00000"/>
      </w:rPr>
    </w:pPr>
    <w:r w:rsidRPr="00A31A18">
      <w:rPr>
        <w:rFonts w:ascii="Arial" w:hAnsi="Arial"/>
        <w:color w:val="C00000"/>
      </w:rPr>
      <w:t xml:space="preserve">              adres do doręczeń:</w:t>
    </w:r>
  </w:p>
  <w:p w14:paraId="6B8D0ADE" w14:textId="44E17761" w:rsidR="00B5180D" w:rsidRDefault="00B5180D" w:rsidP="00B5180D">
    <w:pPr>
      <w:pStyle w:val="Nagwek"/>
    </w:pPr>
    <w:r w:rsidRPr="00A31A18">
      <w:rPr>
        <w:rFonts w:ascii="Arial" w:hAnsi="Arial"/>
        <w:color w:val="C00000"/>
      </w:rPr>
      <w:t>ul.</w:t>
    </w:r>
    <w:r>
      <w:rPr>
        <w:rFonts w:ascii="Arial" w:hAnsi="Arial"/>
        <w:color w:val="C00000"/>
      </w:rPr>
      <w:t xml:space="preserve"> Grudziądzka 126B, 87-100 Toruń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25DF5"/>
    <w:multiLevelType w:val="hybridMultilevel"/>
    <w:tmpl w:val="BD70E84A"/>
    <w:lvl w:ilvl="0" w:tplc="78F26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0408"/>
    <w:multiLevelType w:val="hybridMultilevel"/>
    <w:tmpl w:val="49FE21D8"/>
    <w:lvl w:ilvl="0" w:tplc="A268EC4C">
      <w:start w:val="1"/>
      <w:numFmt w:val="bullet"/>
      <w:pStyle w:val="Akapitz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4D"/>
    <w:rsid w:val="0006284D"/>
    <w:rsid w:val="00104359"/>
    <w:rsid w:val="002E4049"/>
    <w:rsid w:val="003D06C7"/>
    <w:rsid w:val="004A1973"/>
    <w:rsid w:val="004B31C4"/>
    <w:rsid w:val="009162AC"/>
    <w:rsid w:val="00A622D0"/>
    <w:rsid w:val="00B15229"/>
    <w:rsid w:val="00B309FE"/>
    <w:rsid w:val="00B5180D"/>
    <w:rsid w:val="00C755D2"/>
    <w:rsid w:val="00CB23BE"/>
    <w:rsid w:val="00FA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541D"/>
  <w15:chartTrackingRefBased/>
  <w15:docId w15:val="{AD79CC61-27B0-4E26-BABA-CACD9C8E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84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6284D"/>
  </w:style>
  <w:style w:type="paragraph" w:styleId="Tekstpodstawowy">
    <w:name w:val="Body Text"/>
    <w:basedOn w:val="Normalny"/>
    <w:link w:val="TekstpodstawowyZnak"/>
    <w:rsid w:val="000628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284D"/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628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84D"/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284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06284D"/>
    <w:pPr>
      <w:widowControl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 w:line="276" w:lineRule="auto"/>
      <w:contextualSpacing/>
      <w:jc w:val="both"/>
      <w:textAlignment w:val="auto"/>
    </w:pPr>
    <w:rPr>
      <w:rFonts w:ascii="Arial" w:eastAsia="Calibri" w:hAnsi="Arial" w:cs="Arial"/>
      <w:kern w:val="0"/>
      <w:sz w:val="22"/>
      <w:szCs w:val="22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06284D"/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1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80D"/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customStyle="1" w:styleId="Default">
    <w:name w:val="Default"/>
    <w:rsid w:val="00B51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5180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1485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Schreiber</dc:creator>
  <cp:keywords/>
  <dc:description/>
  <cp:lastModifiedBy>Agnieszka Schreiber</cp:lastModifiedBy>
  <cp:revision>2</cp:revision>
  <dcterms:created xsi:type="dcterms:W3CDTF">2024-06-21T07:05:00Z</dcterms:created>
  <dcterms:modified xsi:type="dcterms:W3CDTF">2024-06-21T07:05:00Z</dcterms:modified>
</cp:coreProperties>
</file>