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711C19">
      <w:r w:rsidRPr="00477509">
        <w:rPr>
          <w:noProof/>
          <w:lang w:eastAsia="pl-PL"/>
        </w:rPr>
        <w:drawing>
          <wp:inline distT="0" distB="0" distL="0" distR="0" wp14:anchorId="15ED17A7" wp14:editId="43B129E6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C19" w:rsidRDefault="00711C19"/>
    <w:p w:rsidR="00711C19" w:rsidRPr="006D441D" w:rsidRDefault="00711C19"/>
    <w:p w:rsidR="00027351" w:rsidRPr="00027351" w:rsidRDefault="00711C19" w:rsidP="00711C19">
      <w:pPr>
        <w:keepNext/>
        <w:widowControl w:val="0"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1"/>
        <w:rPr>
          <w:rFonts w:ascii="Times New Roman" w:eastAsia="Arial Unicode MS" w:hAnsi="Times New Roman" w:cs="Tahoma"/>
          <w:kern w:val="2"/>
          <w:sz w:val="20"/>
          <w:szCs w:val="20"/>
          <w:lang w:eastAsia="zh-CN" w:bidi="hi-IN"/>
        </w:rPr>
      </w:pPr>
      <w:r w:rsidRPr="00027351">
        <w:rPr>
          <w:rFonts w:ascii="Times New Roman" w:eastAsia="Arial Unicode MS" w:hAnsi="Times New Roman" w:cs="Tahoma"/>
          <w:kern w:val="2"/>
          <w:sz w:val="20"/>
          <w:szCs w:val="20"/>
          <w:lang w:eastAsia="zh-CN" w:bidi="hi-IN"/>
        </w:rPr>
        <w:t xml:space="preserve">WYKAZ DECYZJI O ŚRODOWISKOWYCH UWARUNKOWANIACH </w:t>
      </w:r>
    </w:p>
    <w:p w:rsidR="001732C9" w:rsidRDefault="00027351" w:rsidP="00711C19">
      <w:pPr>
        <w:keepNext/>
        <w:widowControl w:val="0"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1"/>
        <w:rPr>
          <w:rFonts w:ascii="Times New Roman" w:eastAsia="Arial Unicode MS" w:hAnsi="Times New Roman" w:cs="Tahoma"/>
          <w:kern w:val="2"/>
          <w:sz w:val="20"/>
          <w:szCs w:val="20"/>
          <w:lang w:eastAsia="zh-CN" w:bidi="hi-IN"/>
        </w:rPr>
      </w:pPr>
      <w:r w:rsidRPr="000273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SYMBOL KLASYFIKACYJNY Z RZECZOWEGO WYKAZU AKT: </w:t>
      </w:r>
      <w:r w:rsidR="00711C19" w:rsidRPr="00027351">
        <w:rPr>
          <w:rFonts w:ascii="Times New Roman" w:eastAsia="Arial Unicode MS" w:hAnsi="Times New Roman" w:cs="Tahoma"/>
          <w:kern w:val="2"/>
          <w:sz w:val="20"/>
          <w:szCs w:val="20"/>
          <w:lang w:eastAsia="zh-CN" w:bidi="hi-IN"/>
        </w:rPr>
        <w:t>6220.11</w:t>
      </w:r>
      <w:r w:rsidR="001732C9">
        <w:rPr>
          <w:rFonts w:ascii="Times New Roman" w:eastAsia="Arial Unicode MS" w:hAnsi="Times New Roman" w:cs="Tahoma"/>
          <w:kern w:val="2"/>
          <w:sz w:val="20"/>
          <w:szCs w:val="20"/>
          <w:lang w:eastAsia="zh-CN" w:bidi="hi-IN"/>
        </w:rPr>
        <w:t xml:space="preserve"> </w:t>
      </w:r>
    </w:p>
    <w:p w:rsidR="001732C9" w:rsidRDefault="001732C9" w:rsidP="00711C19">
      <w:pPr>
        <w:keepNext/>
        <w:widowControl w:val="0"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1"/>
        <w:rPr>
          <w:rFonts w:ascii="Times New Roman" w:eastAsia="Arial Unicode MS" w:hAnsi="Times New Roman" w:cs="Tahoma"/>
          <w:kern w:val="2"/>
          <w:sz w:val="20"/>
          <w:szCs w:val="20"/>
          <w:lang w:eastAsia="zh-CN" w:bidi="hi-IN"/>
        </w:rPr>
      </w:pPr>
    </w:p>
    <w:p w:rsidR="00711C19" w:rsidRPr="00027351" w:rsidRDefault="001732C9" w:rsidP="00711C19">
      <w:pPr>
        <w:keepNext/>
        <w:widowControl w:val="0"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1"/>
        <w:rPr>
          <w:rFonts w:ascii="Times New Roman" w:eastAsia="Arial Unicode MS" w:hAnsi="Times New Roman" w:cs="Tahoma"/>
          <w:kern w:val="2"/>
          <w:sz w:val="20"/>
          <w:szCs w:val="20"/>
          <w:lang w:eastAsia="zh-CN" w:bidi="hi-IN"/>
        </w:rPr>
      </w:pPr>
      <w:r>
        <w:rPr>
          <w:rFonts w:ascii="Times New Roman" w:eastAsia="Arial Unicode MS" w:hAnsi="Times New Roman" w:cs="Tahoma"/>
          <w:kern w:val="2"/>
          <w:sz w:val="20"/>
          <w:szCs w:val="20"/>
          <w:lang w:eastAsia="zh-CN" w:bidi="hi-IN"/>
        </w:rPr>
        <w:t>(2 strony)</w:t>
      </w:r>
    </w:p>
    <w:p w:rsidR="00027351" w:rsidRDefault="00027351" w:rsidP="00711C19">
      <w:pPr>
        <w:keepNext/>
        <w:widowControl w:val="0"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1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</w:p>
    <w:p w:rsidR="00027351" w:rsidRPr="00027351" w:rsidRDefault="00027351" w:rsidP="00711C19">
      <w:pPr>
        <w:keepNext/>
        <w:widowControl w:val="0"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1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735"/>
        <w:gridCol w:w="760"/>
        <w:gridCol w:w="2802"/>
        <w:gridCol w:w="2493"/>
        <w:gridCol w:w="926"/>
        <w:gridCol w:w="1130"/>
      </w:tblGrid>
      <w:tr w:rsidR="001732C9" w:rsidRPr="001732C9" w:rsidTr="001732C9">
        <w:trPr>
          <w:trHeight w:val="201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2C9" w:rsidRPr="001732C9" w:rsidRDefault="001732C9" w:rsidP="001732C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32C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2C9" w:rsidRPr="001732C9" w:rsidRDefault="001732C9" w:rsidP="001732C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12.03.2024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2C9" w:rsidRPr="001732C9" w:rsidRDefault="001732C9" w:rsidP="001732C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17/2023 07.06.2023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2C9" w:rsidRPr="001732C9" w:rsidRDefault="001732C9" w:rsidP="001732C9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32C9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 xml:space="preserve">Budowa zespołu budynków mieszkalnych wielorodzinnych z lokalami usługowymi, garażami podziemnymi, niezbędną infrastrukturą techniczną i zagospodarowaniem terenu przy ul. </w:t>
            </w:r>
            <w:proofErr w:type="spellStart"/>
            <w:r w:rsidRPr="001732C9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>heweliusza</w:t>
            </w:r>
            <w:proofErr w:type="spellEnd"/>
            <w:r w:rsidRPr="001732C9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 xml:space="preserve"> 9/ ul. Halleya 2-10 w Toruniu dz. nr 119 </w:t>
            </w:r>
            <w:proofErr w:type="spellStart"/>
            <w:r w:rsidRPr="001732C9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>obr</w:t>
            </w:r>
            <w:proofErr w:type="spellEnd"/>
            <w:r w:rsidRPr="001732C9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>. 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2C9" w:rsidRPr="001732C9" w:rsidRDefault="001732C9" w:rsidP="001732C9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32C9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 xml:space="preserve">Wykaz działek znajdujących się w zasięgu 100m od granic terenu przedsięwzięcia dz. nr 23 </w:t>
            </w:r>
            <w:proofErr w:type="spellStart"/>
            <w:r w:rsidRPr="001732C9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>obr</w:t>
            </w:r>
            <w:proofErr w:type="spellEnd"/>
            <w:r w:rsidRPr="001732C9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 xml:space="preserve">. 27; dz. nr 112, 113/6, 113/4, 113/2, 113/1, 5/3, 5/2, 12/2, 12/1, 113/3, 113/5, 113/7, 118, 114/1, 114/2, 114/3, 114/4, 114/5, 115, 116/1, 13, 116/2, 120/5, 120/4, 120/3, 120/2, 120/1, 120/11, 120/10, 120/9, 120/8, 120/7, 125, 131/2, 131/1, 130, 127/2, 126, 124, 47/1 </w:t>
            </w:r>
            <w:proofErr w:type="spellStart"/>
            <w:r w:rsidRPr="001732C9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>obr</w:t>
            </w:r>
            <w:proofErr w:type="spellEnd"/>
            <w:r w:rsidRPr="001732C9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>. 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2C9" w:rsidRPr="001732C9" w:rsidRDefault="001732C9" w:rsidP="001732C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określająca warunku realizacji eksploatacji.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2C9" w:rsidRPr="001732C9" w:rsidRDefault="001732C9" w:rsidP="001732C9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proofErr w:type="spellStart"/>
            <w:r w:rsidRPr="001732C9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>Murapol</w:t>
            </w:r>
            <w:proofErr w:type="spellEnd"/>
            <w:r w:rsidRPr="001732C9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 xml:space="preserve"> Real </w:t>
            </w:r>
            <w:proofErr w:type="spellStart"/>
            <w:r w:rsidRPr="001732C9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>Estate</w:t>
            </w:r>
            <w:proofErr w:type="spellEnd"/>
            <w:r w:rsidRPr="001732C9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 xml:space="preserve"> S.A. </w:t>
            </w:r>
            <w:r w:rsidRPr="001732C9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br/>
              <w:t>ul. Dworkowa 4 43-300 Bielsko- Biała poprzez Monikę Jadach</w:t>
            </w:r>
          </w:p>
        </w:tc>
      </w:tr>
      <w:tr w:rsidR="001732C9" w:rsidRPr="001732C9" w:rsidTr="001732C9">
        <w:trPr>
          <w:trHeight w:val="237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2C9" w:rsidRPr="001732C9" w:rsidRDefault="001732C9" w:rsidP="001732C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32C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2C9" w:rsidRPr="001732C9" w:rsidRDefault="001732C9" w:rsidP="001732C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12.03.2024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2C9" w:rsidRPr="001732C9" w:rsidRDefault="001732C9" w:rsidP="001732C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23/2023 12.10.2023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2C9" w:rsidRPr="001732C9" w:rsidRDefault="001732C9" w:rsidP="001732C9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Budowa stacji paliw płynnych wraz z niezbędną infrastrukturą przy ul. Płaskiej 22a w Toruniu ( dz. nr 199/10, 32/36, 32/41 </w:t>
            </w:r>
            <w:proofErr w:type="spellStart"/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45).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2C9" w:rsidRPr="001732C9" w:rsidRDefault="001732C9" w:rsidP="001732C9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32C9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 xml:space="preserve">Wykaz działek sąsiadujących z terenem przedsięwzięcia: dz. nr 15/19, 15/32, 28/15, 28/16, 28/17, 28/18, 28/20, 28/24, 28/25, 32/1, 32/18, 32/21, 32/25, 32/26, 32/30, 32/31, 32/34, 32/35, 32/37, 32/38, 32/39, 32/40, 32/42, 32/43, 32/44, 193/1, 193/2, 194/1, 194/9, 199/2, 199/7, 199/8, 199/9, 199/11, 199/12, 199/13, 212/4, 212/5, 212/6, 212/7, 212/8, 212/9, 212/10, 212/11, 212/12, 212/13, 212/14, 212/15, 213 </w:t>
            </w:r>
            <w:proofErr w:type="spellStart"/>
            <w:r w:rsidRPr="001732C9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>obr</w:t>
            </w:r>
            <w:proofErr w:type="spellEnd"/>
            <w:r w:rsidRPr="001732C9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>. 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2C9" w:rsidRPr="001732C9" w:rsidRDefault="001732C9" w:rsidP="001732C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określająca warunku realizacji eksploatacji.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2C9" w:rsidRPr="001732C9" w:rsidRDefault="001732C9" w:rsidP="001732C9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Iwona i Piotr </w:t>
            </w:r>
            <w:proofErr w:type="spellStart"/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Matyjasik</w:t>
            </w:r>
            <w:proofErr w:type="spellEnd"/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poprzez Krzysztofa Lisewskiego</w:t>
            </w:r>
            <w:r w:rsidR="007500A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*</w:t>
            </w:r>
          </w:p>
        </w:tc>
      </w:tr>
      <w:tr w:rsidR="001732C9" w:rsidRPr="001732C9" w:rsidTr="001732C9">
        <w:trPr>
          <w:trHeight w:val="673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2C9" w:rsidRPr="001732C9" w:rsidRDefault="001732C9" w:rsidP="001732C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32C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2C9" w:rsidRPr="001732C9" w:rsidRDefault="001732C9" w:rsidP="001732C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28.03.2024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2C9" w:rsidRPr="001732C9" w:rsidRDefault="001732C9" w:rsidP="001732C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31/2022 20.07.2023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2C9" w:rsidRPr="001732C9" w:rsidRDefault="001732C9" w:rsidP="001732C9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Instalacja technicznego przekształcenia odpadów komunalnych (</w:t>
            </w:r>
            <w:proofErr w:type="spellStart"/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pre</w:t>
            </w:r>
            <w:proofErr w:type="spellEnd"/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-RDF/RDF) z odzyskiem energii na dz. nr 135/7 </w:t>
            </w:r>
            <w:proofErr w:type="spellStart"/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40 przy ul. Kociewskiej ( Równinnej) w Toruniu wraz z towarzyszącą infrastrukturą na działkach nr 75/6, 79/2 z obrębu 40 (kanalizacja deszczowa), dz. nr 82/1, 79/2, 75/6, 80/1, 80/2, 82/5, 76, 135/3, 135/1, 135/4 z obrębu 40 (sieć wodociągowa), dz. nr 69/13, 83/18, 83/17, 83/15, 83/7, 83/8, 83/11, 83/12, 83/10, 69/12 z obrębu 41 i dz. nr 135/8, 135/6, 96/2, 96/1, 110/6, 110/2, 110/1, 116, 120/2, 120/3, 120/4 z obrębu 40 (sieć ciepłownicza), dz. nr 135/3, 135/1, 135/4 z obrębu 40 (sieć elektroenergetyczna)”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2C9" w:rsidRPr="001732C9" w:rsidRDefault="001732C9" w:rsidP="001732C9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obszar oddziaływania przedsięwzięcia w zasięgu 100m od granic przedsięwzięcia, o którym mowa w art. 74 ust. 3a pkt 1 </w:t>
            </w:r>
            <w:proofErr w:type="spellStart"/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uouioś</w:t>
            </w:r>
            <w:proofErr w:type="spellEnd"/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:</w:t>
            </w:r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obręb 40 – dz. nr 75/6, 80/1, 82/1, 82/4, 82/3, 80/2, 82/5, 76, 81/17, 81/16, 81/18, 81/22, 81/21, 81/5, 81/1, 113/6, 113/7, 113/4, 113/3, 108/4, 108/5, 110/5, 110/2, 110/6, 110/1, 116, 120/2, 120/3, 120/4, 120/5, 118/6, 118/5, 119, 118/2, 118/9, 118/10, 134/18, 133, 141/2, 141/1, 138, 135/3, 135/1, 79/2, 75/7, 94, 123, obręb 41 – dz. 83/16, 83/15, 83/4, 69/8, 69/9, 83/13, 83/14, 69/10, 69/5, 69/6, 69/7, 69/14, 68/2, 68/1, 68/3, 82; obręb 45 – dz. nr 51, 107, 65/11, 52, 53, 65/10; obręb 44 – dz. nr 225/1, 225/3, 227, 226, 228, 229/7, 70/7, 225/3, 33/5, 33/4, 33/17, 229/6, 229/8, 229/4, 229/3, 33/13, 33/15, 32/15, 33/10, 33/16, 32/14, 33/8, 33/9, 32/17, 32/18, 32/9, 29/3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2C9" w:rsidRPr="001732C9" w:rsidRDefault="001732C9" w:rsidP="001732C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określająca warunku realizacji eksploatacji.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2C9" w:rsidRPr="001732C9" w:rsidRDefault="001732C9" w:rsidP="001732C9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Boryszew Nieruchomości Sp. z o.o. Oddział Elana Nieruchomości </w:t>
            </w:r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ul. Skłodowskiej- Curie 73- Toruń</w:t>
            </w:r>
          </w:p>
        </w:tc>
      </w:tr>
      <w:tr w:rsidR="001732C9" w:rsidRPr="001732C9" w:rsidTr="001732C9">
        <w:trPr>
          <w:trHeight w:val="183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1732C9" w:rsidRPr="001732C9" w:rsidRDefault="001732C9" w:rsidP="001732C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32C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1732C9" w:rsidRPr="001732C9" w:rsidRDefault="001732C9" w:rsidP="001732C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28.03.2024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1732C9" w:rsidRPr="001732C9" w:rsidRDefault="001732C9" w:rsidP="001732C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5/2023 21.02.2023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1732C9" w:rsidRPr="001732C9" w:rsidRDefault="001732C9" w:rsidP="001732C9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Prowadzenie działalności w zakresie zbierania oraz przetwarzania odpadów na terenie dz. nr 211 </w:t>
            </w:r>
            <w:proofErr w:type="spellStart"/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42 przy ul. Przy lesie 4B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1732C9" w:rsidRPr="001732C9" w:rsidRDefault="001732C9" w:rsidP="001732C9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Wykaz działek sąsiadujących z terenem przedsięwzięcia: obręb 42- dz. nr 69/40, 69/18, 69/14, 69/19, 69/20, 69/30, 73/3, 69/17, 69/16, 69/24, 69/25, 218/1, 218/2, 73/5, 214, 74, 77/1, 78/1, 79/1, 215/2, 215/1, 213, 212/2, 212/4, 63/2, 193, 212/3, 54/3, 191, 194, 65/1, 85/2, 66/1, 66/2, 67/1, 67/2, 68/3, 69/39, 69/38.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1732C9" w:rsidRPr="001732C9" w:rsidRDefault="001732C9" w:rsidP="001732C9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określająca warunku realizacji eksploatacji.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1732C9" w:rsidRPr="001732C9" w:rsidRDefault="001732C9" w:rsidP="001732C9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proofErr w:type="spellStart"/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Feno</w:t>
            </w:r>
            <w:proofErr w:type="spellEnd"/>
            <w:r w:rsidRPr="001732C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Trade Sp. z o.o. ul. fabryczna 10 62-065 Grodzisk Wielkopolski</w:t>
            </w:r>
          </w:p>
        </w:tc>
      </w:tr>
    </w:tbl>
    <w:p w:rsidR="00711C19" w:rsidRDefault="00711C19"/>
    <w:p w:rsidR="007500A6" w:rsidRDefault="007500A6" w:rsidP="00750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Wyłączenie jawności danych – art. 5, ust. 2 ustawy z dnia 06.09.2001 r. o dostępie do informacji publicznej (tekst jednolity: Dz.U. z 2020 r., poz. 2176 ze zm.) wyłączenia dokonał: Prezydent Miasta Torunia</w:t>
      </w:r>
    </w:p>
    <w:p w:rsidR="0040121D" w:rsidRDefault="0040121D">
      <w:bookmarkStart w:id="0" w:name="_GoBack"/>
      <w:bookmarkEnd w:id="0"/>
    </w:p>
    <w:p w:rsidR="0040121D" w:rsidRDefault="0040121D"/>
    <w:sectPr w:rsidR="00401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B"/>
    <w:rsid w:val="00027351"/>
    <w:rsid w:val="0016605A"/>
    <w:rsid w:val="001732C9"/>
    <w:rsid w:val="00370AAC"/>
    <w:rsid w:val="0040121D"/>
    <w:rsid w:val="004A1764"/>
    <w:rsid w:val="006118AC"/>
    <w:rsid w:val="006D441D"/>
    <w:rsid w:val="00711C19"/>
    <w:rsid w:val="007500A6"/>
    <w:rsid w:val="00D94FD1"/>
    <w:rsid w:val="00FA26EB"/>
    <w:rsid w:val="00F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EEB6"/>
  <w15:chartTrackingRefBased/>
  <w15:docId w15:val="{757B789D-FFC6-48A5-9DCD-6C4B8D1E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13</cp:revision>
  <dcterms:created xsi:type="dcterms:W3CDTF">2023-12-08T12:44:00Z</dcterms:created>
  <dcterms:modified xsi:type="dcterms:W3CDTF">2024-04-02T09:33:00Z</dcterms:modified>
</cp:coreProperties>
</file>