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7A5" w14:textId="2546F14A" w:rsidR="00CA7F34" w:rsidRDefault="00CA7F34" w:rsidP="00CA7F34">
      <w:pPr>
        <w:tabs>
          <w:tab w:val="left" w:pos="6645"/>
        </w:tabs>
        <w:ind w:left="6645"/>
        <w:jc w:val="both"/>
        <w:rPr>
          <w:rFonts w:cs="Tahoma"/>
          <w:szCs w:val="24"/>
        </w:rPr>
      </w:pPr>
      <w:bookmarkStart w:id="0" w:name="_Hlk110508474"/>
      <w:r>
        <w:rPr>
          <w:rFonts w:cs="Tahoma"/>
          <w:szCs w:val="24"/>
        </w:rPr>
        <w:t xml:space="preserve">Toruń, dnia </w:t>
      </w:r>
      <w:r w:rsidR="00251A27">
        <w:rPr>
          <w:rFonts w:cs="Tahoma"/>
          <w:szCs w:val="24"/>
        </w:rPr>
        <w:t>28.</w:t>
      </w:r>
      <w:r w:rsidR="000F250B">
        <w:rPr>
          <w:rFonts w:cs="Tahoma"/>
          <w:szCs w:val="24"/>
        </w:rPr>
        <w:t>0</w:t>
      </w:r>
      <w:r w:rsidR="009C5C81">
        <w:rPr>
          <w:rFonts w:cs="Tahoma"/>
          <w:szCs w:val="24"/>
        </w:rPr>
        <w:t>3</w:t>
      </w:r>
      <w:r w:rsidR="000F250B">
        <w:rPr>
          <w:rFonts w:cs="Tahoma"/>
          <w:szCs w:val="24"/>
        </w:rPr>
        <w:t>.</w:t>
      </w:r>
      <w:r>
        <w:rPr>
          <w:rFonts w:cs="Tahoma"/>
          <w:szCs w:val="24"/>
        </w:rPr>
        <w:t>202</w:t>
      </w:r>
      <w:r w:rsidR="000F250B">
        <w:rPr>
          <w:rFonts w:cs="Tahoma"/>
          <w:szCs w:val="24"/>
        </w:rPr>
        <w:t>4</w:t>
      </w:r>
      <w:r>
        <w:rPr>
          <w:rFonts w:cs="Tahoma"/>
          <w:szCs w:val="24"/>
        </w:rPr>
        <w:t>r.</w:t>
      </w:r>
    </w:p>
    <w:p w14:paraId="5C10066F" w14:textId="77777777" w:rsidR="00CA7F34" w:rsidRDefault="00CA7F34" w:rsidP="00CA7F34">
      <w:pPr>
        <w:ind w:left="6585"/>
        <w:jc w:val="both"/>
        <w:rPr>
          <w:rFonts w:cs="Tahoma"/>
          <w:b/>
          <w:bCs/>
          <w:szCs w:val="24"/>
        </w:rPr>
      </w:pPr>
    </w:p>
    <w:p w14:paraId="6DD3B194" w14:textId="77777777" w:rsidR="00CA7F34" w:rsidRDefault="00CA7F34" w:rsidP="00CA7F34">
      <w:pPr>
        <w:ind w:left="-15"/>
        <w:jc w:val="center"/>
        <w:rPr>
          <w:rFonts w:cs="Tahoma"/>
          <w:b/>
          <w:bCs/>
          <w:sz w:val="22"/>
          <w:szCs w:val="22"/>
        </w:rPr>
      </w:pPr>
      <w:r w:rsidRPr="004670B5">
        <w:rPr>
          <w:rFonts w:cs="Tahoma"/>
          <w:b/>
          <w:bCs/>
          <w:sz w:val="22"/>
          <w:szCs w:val="22"/>
        </w:rPr>
        <w:t xml:space="preserve">Dyrektor Zakładu Gospodarki Mieszkaniowej </w:t>
      </w:r>
    </w:p>
    <w:p w14:paraId="6D507D97" w14:textId="481F3CEB" w:rsidR="00CA7F34" w:rsidRPr="004670B5" w:rsidRDefault="00CA7F34" w:rsidP="00CA7F34">
      <w:pPr>
        <w:ind w:left="-15"/>
        <w:jc w:val="center"/>
        <w:rPr>
          <w:rFonts w:cs="Tahoma"/>
          <w:b/>
          <w:bCs/>
          <w:sz w:val="22"/>
          <w:szCs w:val="22"/>
        </w:rPr>
      </w:pPr>
      <w:r w:rsidRPr="004670B5">
        <w:rPr>
          <w:rFonts w:cs="Tahoma"/>
          <w:b/>
          <w:bCs/>
          <w:sz w:val="22"/>
          <w:szCs w:val="22"/>
        </w:rPr>
        <w:t xml:space="preserve"> w Toruniu ul. </w:t>
      </w:r>
      <w:r w:rsidR="00971513">
        <w:rPr>
          <w:rFonts w:cs="Tahoma"/>
          <w:b/>
          <w:bCs/>
          <w:sz w:val="22"/>
          <w:szCs w:val="22"/>
        </w:rPr>
        <w:t>Młodzieżowa 31</w:t>
      </w:r>
    </w:p>
    <w:p w14:paraId="43EEE964" w14:textId="31C4C8FB" w:rsidR="00CA7F34" w:rsidRPr="004670B5" w:rsidRDefault="00CA7F34" w:rsidP="00CA7F34">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3F7C6B95" w14:textId="77777777" w:rsidR="00CA7F34" w:rsidRPr="007E7631" w:rsidRDefault="00CA7F34" w:rsidP="00CA7F34">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23380D32" w14:textId="77777777" w:rsidR="00CA7F34" w:rsidRPr="004670B5" w:rsidRDefault="00CA7F34" w:rsidP="00CA7F34">
      <w:pPr>
        <w:ind w:left="-15"/>
        <w:jc w:val="center"/>
        <w:rPr>
          <w:rFonts w:cs="Tahoma"/>
          <w:b/>
          <w:bCs/>
          <w:sz w:val="22"/>
          <w:szCs w:val="22"/>
        </w:rPr>
      </w:pPr>
    </w:p>
    <w:p w14:paraId="385EF761" w14:textId="77777777" w:rsidR="00CA7F34" w:rsidRPr="00F621A2" w:rsidRDefault="00CA7F34" w:rsidP="00CA7F34">
      <w:pPr>
        <w:rPr>
          <w:rFonts w:cs="Tahoma"/>
          <w:b/>
          <w:bCs/>
          <w:sz w:val="20"/>
        </w:rPr>
      </w:pPr>
      <w:r w:rsidRPr="00F621A2">
        <w:rPr>
          <w:rFonts w:cs="Tahoma"/>
          <w:b/>
          <w:bCs/>
          <w:sz w:val="20"/>
        </w:rPr>
        <w:t>1.Wymagania niezbędne:</w:t>
      </w:r>
    </w:p>
    <w:p w14:paraId="2AB42D0E" w14:textId="65513858" w:rsidR="00CA7F34" w:rsidRPr="00F621A2" w:rsidRDefault="00CA7F34" w:rsidP="002C259C">
      <w:pPr>
        <w:ind w:left="478"/>
        <w:rPr>
          <w:rFonts w:cs="Tahoma"/>
          <w:sz w:val="20"/>
        </w:rPr>
      </w:pPr>
      <w:r w:rsidRPr="00F621A2">
        <w:rPr>
          <w:rFonts w:cs="Tahoma"/>
          <w:sz w:val="20"/>
        </w:rPr>
        <w:t>a) wykształcenie</w:t>
      </w:r>
      <w:r w:rsidR="002C259C">
        <w:rPr>
          <w:rFonts w:cs="Tahoma"/>
          <w:sz w:val="20"/>
        </w:rPr>
        <w:t xml:space="preserve"> średnie techniczne (technik budowlany) lub</w:t>
      </w:r>
      <w:r w:rsidR="007E4E4A">
        <w:rPr>
          <w:rFonts w:cs="Tahoma"/>
          <w:sz w:val="20"/>
        </w:rPr>
        <w:t xml:space="preserve"> </w:t>
      </w:r>
      <w:r>
        <w:rPr>
          <w:rFonts w:cs="Tahoma"/>
          <w:sz w:val="20"/>
        </w:rPr>
        <w:t xml:space="preserve">wyższe </w:t>
      </w:r>
      <w:r w:rsidR="005E7E1D">
        <w:rPr>
          <w:rFonts w:cs="Tahoma"/>
          <w:sz w:val="20"/>
        </w:rPr>
        <w:t>w zakresie budowlanym/sanitarnym</w:t>
      </w:r>
      <w:r w:rsidR="002C259C">
        <w:rPr>
          <w:rFonts w:cs="Tahoma"/>
          <w:sz w:val="20"/>
        </w:rPr>
        <w:t>;</w:t>
      </w:r>
      <w:r>
        <w:rPr>
          <w:rFonts w:cs="Tahoma"/>
          <w:sz w:val="20"/>
        </w:rPr>
        <w:t xml:space="preserve"> </w:t>
      </w:r>
    </w:p>
    <w:p w14:paraId="44CCEF08" w14:textId="0767063E" w:rsidR="002C259C" w:rsidRDefault="00CA7F34" w:rsidP="002C259C">
      <w:pPr>
        <w:ind w:left="478"/>
        <w:rPr>
          <w:rFonts w:cs="Tahoma"/>
          <w:sz w:val="20"/>
        </w:rPr>
      </w:pPr>
      <w:r>
        <w:rPr>
          <w:rFonts w:cs="Tahoma"/>
          <w:sz w:val="20"/>
        </w:rPr>
        <w:t>b)</w:t>
      </w:r>
      <w:r w:rsidR="002C259C">
        <w:rPr>
          <w:rFonts w:cs="Tahoma"/>
          <w:sz w:val="20"/>
        </w:rPr>
        <w:t xml:space="preserve"> staż pracy:</w:t>
      </w:r>
      <w:r w:rsidR="002C259C" w:rsidRPr="002C259C">
        <w:rPr>
          <w:rFonts w:cs="Tahoma"/>
          <w:sz w:val="20"/>
        </w:rPr>
        <w:t xml:space="preserve"> </w:t>
      </w:r>
      <w:r w:rsidR="002C259C">
        <w:rPr>
          <w:rFonts w:cs="Tahoma"/>
          <w:sz w:val="20"/>
        </w:rPr>
        <w:t xml:space="preserve">4-letni staż </w:t>
      </w:r>
      <w:r w:rsidR="0034768F">
        <w:rPr>
          <w:rFonts w:cs="Tahoma"/>
          <w:sz w:val="20"/>
        </w:rPr>
        <w:t>pr</w:t>
      </w:r>
      <w:r w:rsidR="002C259C">
        <w:rPr>
          <w:rFonts w:cs="Tahoma"/>
          <w:sz w:val="20"/>
        </w:rPr>
        <w:t xml:space="preserve">acy w budownictwie </w:t>
      </w:r>
      <w:r w:rsidR="0034768F">
        <w:rPr>
          <w:rFonts w:cs="Tahoma"/>
          <w:sz w:val="20"/>
        </w:rPr>
        <w:t>/</w:t>
      </w:r>
      <w:r w:rsidR="002C259C">
        <w:rPr>
          <w:rFonts w:cs="Tahoma"/>
          <w:sz w:val="20"/>
        </w:rPr>
        <w:t xml:space="preserve">wykształcenie </w:t>
      </w:r>
      <w:r w:rsidR="0035664F">
        <w:rPr>
          <w:rFonts w:cs="Tahoma"/>
          <w:sz w:val="20"/>
        </w:rPr>
        <w:t>wyższe</w:t>
      </w:r>
      <w:r w:rsidR="002C259C">
        <w:rPr>
          <w:rFonts w:cs="Tahoma"/>
          <w:sz w:val="20"/>
        </w:rPr>
        <w:t xml:space="preserve"> </w:t>
      </w:r>
    </w:p>
    <w:p w14:paraId="04FAEC43" w14:textId="073A0A6A" w:rsidR="002C259C" w:rsidRPr="00F621A2" w:rsidRDefault="0035664F" w:rsidP="002C259C">
      <w:pPr>
        <w:ind w:left="478"/>
        <w:rPr>
          <w:rFonts w:cs="Tahoma"/>
          <w:sz w:val="20"/>
        </w:rPr>
      </w:pPr>
      <w:r>
        <w:rPr>
          <w:rFonts w:cs="Tahoma"/>
          <w:sz w:val="20"/>
        </w:rPr>
        <w:t xml:space="preserve">                      </w:t>
      </w:r>
      <w:r w:rsidR="002C259C">
        <w:rPr>
          <w:rFonts w:cs="Tahoma"/>
          <w:sz w:val="20"/>
        </w:rPr>
        <w:t xml:space="preserve">6-letni staż pracy </w:t>
      </w:r>
      <w:r>
        <w:rPr>
          <w:rFonts w:cs="Tahoma"/>
          <w:sz w:val="20"/>
        </w:rPr>
        <w:t>w budownictwie /wykształcenie średnie</w:t>
      </w:r>
      <w:r w:rsidR="002C259C" w:rsidRPr="00F621A2">
        <w:rPr>
          <w:rFonts w:cs="Tahoma"/>
          <w:sz w:val="20"/>
        </w:rPr>
        <w:t xml:space="preserve"> </w:t>
      </w:r>
    </w:p>
    <w:p w14:paraId="5D313346" w14:textId="78FEFFA2" w:rsidR="00CA7F34" w:rsidRDefault="002C259C" w:rsidP="00CA7F34">
      <w:pPr>
        <w:ind w:left="478"/>
        <w:rPr>
          <w:rFonts w:cs="Tahoma"/>
          <w:sz w:val="20"/>
        </w:rPr>
      </w:pPr>
      <w:r>
        <w:rPr>
          <w:rFonts w:cs="Tahoma"/>
          <w:sz w:val="20"/>
        </w:rPr>
        <w:t>c)</w:t>
      </w:r>
      <w:r w:rsidR="00CA7F34">
        <w:rPr>
          <w:rFonts w:cs="Tahoma"/>
          <w:sz w:val="20"/>
        </w:rPr>
        <w:t xml:space="preserve"> uprawnienia budowlane do kierowania robotami budowlanymi w specjalności </w:t>
      </w:r>
      <w:r w:rsidR="00CA7F34" w:rsidRPr="00B51250">
        <w:rPr>
          <w:sz w:val="20"/>
        </w:rPr>
        <w:t>instalacyjnej w zakresie sieci, instalacji i urządzeń cieplnych, wentylacyjnych, gazowych, wodociągowych i kanalizacyjnych bez ograniczeń lub uprawnienia budowlane do kierowania robotami budowlanymi w zakresie budowy instalacji i urządzeń sanitarnych w obiektach budowlanych z wyjątkiem budowy skomplikowanych instalacji i urządzeń sanitarnych</w:t>
      </w:r>
      <w:r w:rsidR="00CA7F34">
        <w:rPr>
          <w:rFonts w:cs="Tahoma"/>
          <w:sz w:val="20"/>
        </w:rPr>
        <w:t xml:space="preserve">; </w:t>
      </w:r>
    </w:p>
    <w:p w14:paraId="4388DF51" w14:textId="7664E174" w:rsidR="00CA7F34" w:rsidRDefault="0035664F" w:rsidP="00CA7F34">
      <w:pPr>
        <w:ind w:left="478"/>
        <w:rPr>
          <w:rFonts w:cs="Tahoma"/>
          <w:sz w:val="20"/>
        </w:rPr>
      </w:pPr>
      <w:r>
        <w:rPr>
          <w:rFonts w:cs="Tahoma"/>
          <w:sz w:val="20"/>
        </w:rPr>
        <w:t>d</w:t>
      </w:r>
      <w:r w:rsidR="00CA7F34">
        <w:rPr>
          <w:rFonts w:cs="Tahoma"/>
          <w:sz w:val="20"/>
        </w:rPr>
        <w:t>) bardzo dobra znajomość obsługi komputera;</w:t>
      </w:r>
    </w:p>
    <w:p w14:paraId="0F82C881" w14:textId="5D12364F" w:rsidR="0035664F" w:rsidRDefault="0035664F" w:rsidP="00CA7F34">
      <w:pPr>
        <w:ind w:left="478"/>
        <w:rPr>
          <w:rFonts w:cs="Tahoma"/>
          <w:sz w:val="20"/>
        </w:rPr>
      </w:pPr>
      <w:r>
        <w:rPr>
          <w:rFonts w:cs="Tahoma"/>
          <w:sz w:val="20"/>
        </w:rPr>
        <w:t>e) znajomość katalogu KNR;</w:t>
      </w:r>
    </w:p>
    <w:p w14:paraId="1EBA610C" w14:textId="21824128" w:rsidR="0035664F" w:rsidRDefault="003C4B9E" w:rsidP="00CA7F34">
      <w:pPr>
        <w:ind w:left="478"/>
        <w:rPr>
          <w:rFonts w:cs="Tahoma"/>
          <w:sz w:val="20"/>
        </w:rPr>
      </w:pPr>
      <w:r>
        <w:rPr>
          <w:rFonts w:cs="Tahoma"/>
          <w:sz w:val="20"/>
        </w:rPr>
        <w:t>f</w:t>
      </w:r>
      <w:r w:rsidR="0035664F">
        <w:rPr>
          <w:rFonts w:cs="Tahoma"/>
          <w:sz w:val="20"/>
        </w:rPr>
        <w:t>) umiejętność kosztorysowania robót budowlanych;</w:t>
      </w:r>
    </w:p>
    <w:p w14:paraId="74EC0CED" w14:textId="1F825682" w:rsidR="00CA7F34" w:rsidRPr="00117E91" w:rsidRDefault="00140A02" w:rsidP="00CA7F34">
      <w:pPr>
        <w:ind w:left="478"/>
        <w:rPr>
          <w:rFonts w:cs="Tahoma"/>
          <w:sz w:val="20"/>
        </w:rPr>
      </w:pPr>
      <w:r>
        <w:rPr>
          <w:rFonts w:cs="Tahoma"/>
          <w:sz w:val="20"/>
        </w:rPr>
        <w:t>g</w:t>
      </w:r>
      <w:r w:rsidR="00CA7F34" w:rsidRPr="00117E91">
        <w:rPr>
          <w:rFonts w:cs="Tahoma"/>
          <w:sz w:val="20"/>
        </w:rPr>
        <w:t xml:space="preserve">) spełnianie wymogów określonych w art. 6 ust. 1 i 3 ustawy z dnia 21.11.2008r. </w:t>
      </w:r>
    </w:p>
    <w:p w14:paraId="1EB8CC85" w14:textId="522530D3" w:rsidR="00CA7F34" w:rsidRPr="00117E91" w:rsidRDefault="00CA7F34" w:rsidP="00CA7F34">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w:t>
      </w:r>
      <w:r w:rsidR="001C247A">
        <w:rPr>
          <w:rFonts w:cs="Tahoma"/>
          <w:sz w:val="20"/>
        </w:rPr>
        <w:t>22</w:t>
      </w:r>
      <w:r>
        <w:rPr>
          <w:rFonts w:cs="Tahoma"/>
          <w:sz w:val="20"/>
        </w:rPr>
        <w:t>.</w:t>
      </w:r>
      <w:r w:rsidR="001C247A">
        <w:rPr>
          <w:rFonts w:cs="Tahoma"/>
          <w:sz w:val="20"/>
        </w:rPr>
        <w:t>530</w:t>
      </w:r>
      <w:r>
        <w:rPr>
          <w:rFonts w:cs="Tahoma"/>
          <w:sz w:val="20"/>
        </w:rPr>
        <w:t>.</w:t>
      </w:r>
      <w:r w:rsidRPr="00117E91">
        <w:rPr>
          <w:rFonts w:cs="Tahoma"/>
          <w:sz w:val="20"/>
        </w:rPr>
        <w:t>/.</w:t>
      </w:r>
    </w:p>
    <w:p w14:paraId="328ADDDD" w14:textId="77777777" w:rsidR="00CA7F34" w:rsidRPr="00277988" w:rsidRDefault="00CA7F34" w:rsidP="00CA7F34">
      <w:pPr>
        <w:rPr>
          <w:rFonts w:cs="Tahoma"/>
          <w:sz w:val="20"/>
        </w:rPr>
      </w:pPr>
      <w:r w:rsidRPr="00F621A2">
        <w:rPr>
          <w:rFonts w:cs="Tahoma"/>
          <w:b/>
          <w:sz w:val="20"/>
        </w:rPr>
        <w:t>2. Wymagania dodatkowe:</w:t>
      </w:r>
    </w:p>
    <w:p w14:paraId="146E2F12" w14:textId="6D950AF8" w:rsidR="00CA7F34" w:rsidRDefault="00CA7F34" w:rsidP="00CA7F34">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mile widziane doświadczenie zawodowe </w:t>
      </w:r>
      <w:r>
        <w:rPr>
          <w:rFonts w:cs="Tahoma"/>
          <w:sz w:val="20"/>
        </w:rPr>
        <w:t xml:space="preserve">w administracji publicznej na stanowisku związanym                                         </w:t>
      </w:r>
    </w:p>
    <w:p w14:paraId="62107976" w14:textId="7403333D" w:rsidR="00CA7F34" w:rsidRDefault="00CA7F34" w:rsidP="00CA7F34">
      <w:pPr>
        <w:ind w:left="-15"/>
        <w:rPr>
          <w:rFonts w:cs="Tahoma"/>
          <w:sz w:val="20"/>
        </w:rPr>
      </w:pPr>
      <w:r>
        <w:rPr>
          <w:rFonts w:cs="Tahoma"/>
          <w:sz w:val="20"/>
        </w:rPr>
        <w:t xml:space="preserve">              z nadzorowaniem inwestycji lub robót remontowych; </w:t>
      </w:r>
    </w:p>
    <w:p w14:paraId="2D109F5A" w14:textId="7FCF9244" w:rsidR="00CA7F34" w:rsidRDefault="00CA7F34" w:rsidP="00CA7F34">
      <w:pPr>
        <w:ind w:left="-15"/>
        <w:rPr>
          <w:rFonts w:cs="Tahoma"/>
          <w:sz w:val="20"/>
        </w:rPr>
      </w:pPr>
      <w:r w:rsidRPr="00F621A2">
        <w:rPr>
          <w:rFonts w:cs="Tahoma"/>
          <w:sz w:val="20"/>
        </w:rPr>
        <w:t xml:space="preserve">         b) </w:t>
      </w:r>
      <w:r>
        <w:rPr>
          <w:rFonts w:cs="Tahoma"/>
          <w:sz w:val="20"/>
        </w:rPr>
        <w:t>znajomość regulacji prawnych w zakresie prawa budowlanego;</w:t>
      </w:r>
    </w:p>
    <w:p w14:paraId="5881F943" w14:textId="305309D0" w:rsidR="0035664F" w:rsidRDefault="00CA7F34" w:rsidP="00D72647">
      <w:pPr>
        <w:rPr>
          <w:sz w:val="20"/>
        </w:rPr>
      </w:pPr>
      <w:r>
        <w:rPr>
          <w:rFonts w:cs="Tahoma"/>
          <w:sz w:val="20"/>
        </w:rPr>
        <w:t xml:space="preserve">       </w:t>
      </w:r>
      <w:r w:rsidRPr="00B51250">
        <w:rPr>
          <w:rFonts w:cs="Tahoma"/>
          <w:sz w:val="20"/>
        </w:rPr>
        <w:t xml:space="preserve">  </w:t>
      </w:r>
      <w:r w:rsidR="00D72647">
        <w:rPr>
          <w:rFonts w:cs="Tahoma"/>
          <w:sz w:val="20"/>
        </w:rPr>
        <w:t>c</w:t>
      </w:r>
      <w:r w:rsidRPr="00B51250">
        <w:rPr>
          <w:rFonts w:cs="Tahoma"/>
          <w:sz w:val="20"/>
        </w:rPr>
        <w:t xml:space="preserve">) </w:t>
      </w:r>
      <w:r w:rsidRPr="00B51250">
        <w:rPr>
          <w:sz w:val="20"/>
        </w:rPr>
        <w:t xml:space="preserve">świadectwo kwalifikacyjne do wykonywania prac na stanowisku dozoru oraz eksploatacji w zakresie </w:t>
      </w:r>
    </w:p>
    <w:p w14:paraId="4FEBFF78" w14:textId="1D0BE0F1" w:rsidR="00D72647" w:rsidRDefault="0035664F" w:rsidP="00CA7F34">
      <w:pPr>
        <w:jc w:val="both"/>
        <w:rPr>
          <w:sz w:val="20"/>
        </w:rPr>
      </w:pPr>
      <w:r>
        <w:rPr>
          <w:sz w:val="20"/>
        </w:rPr>
        <w:t xml:space="preserve">            </w:t>
      </w:r>
      <w:r w:rsidR="00CA7F34" w:rsidRPr="00B51250">
        <w:rPr>
          <w:sz w:val="20"/>
        </w:rPr>
        <w:t xml:space="preserve">obsługi, konserwacji, remontów, montażu i kontrolno-pomiarowym dla urządzeń, instalacji i sieci </w:t>
      </w:r>
    </w:p>
    <w:p w14:paraId="0AD6CCBC" w14:textId="2702B072" w:rsidR="00D72647" w:rsidRDefault="00D72647" w:rsidP="00CA7F34">
      <w:pPr>
        <w:jc w:val="both"/>
        <w:rPr>
          <w:sz w:val="20"/>
        </w:rPr>
      </w:pPr>
      <w:r>
        <w:rPr>
          <w:sz w:val="20"/>
        </w:rPr>
        <w:t xml:space="preserve">            </w:t>
      </w:r>
      <w:r w:rsidR="00CA7F34" w:rsidRPr="00B51250">
        <w:rPr>
          <w:sz w:val="20"/>
        </w:rPr>
        <w:t>gazowych</w:t>
      </w:r>
      <w:r>
        <w:rPr>
          <w:sz w:val="20"/>
        </w:rPr>
        <w:t xml:space="preserve"> </w:t>
      </w:r>
      <w:r w:rsidR="00CA7F34" w:rsidRPr="00B51250">
        <w:rPr>
          <w:sz w:val="20"/>
        </w:rPr>
        <w:t xml:space="preserve">wytwarzających, przetwarzających, przesyłających, magazynujących i zużywających paliwa </w:t>
      </w:r>
    </w:p>
    <w:p w14:paraId="699EC46B" w14:textId="6248381B" w:rsidR="00CA7F34" w:rsidRPr="00B51250" w:rsidRDefault="00D72647" w:rsidP="00CA7F34">
      <w:pPr>
        <w:jc w:val="both"/>
        <w:rPr>
          <w:sz w:val="20"/>
        </w:rPr>
      </w:pPr>
      <w:r>
        <w:rPr>
          <w:sz w:val="20"/>
        </w:rPr>
        <w:t xml:space="preserve">            </w:t>
      </w:r>
      <w:r w:rsidR="00CA7F34" w:rsidRPr="00B51250">
        <w:rPr>
          <w:sz w:val="20"/>
        </w:rPr>
        <w:t>gazowe</w:t>
      </w:r>
      <w:r w:rsidR="00CA7F34">
        <w:rPr>
          <w:sz w:val="20"/>
        </w:rPr>
        <w:t xml:space="preserve"> </w:t>
      </w:r>
      <w:r w:rsidR="00CA7F34" w:rsidRPr="00B51250">
        <w:rPr>
          <w:sz w:val="20"/>
        </w:rPr>
        <w:t>(Grupa</w:t>
      </w:r>
      <w:r w:rsidR="00CA7F34">
        <w:rPr>
          <w:sz w:val="20"/>
        </w:rPr>
        <w:t xml:space="preserve"> </w:t>
      </w:r>
      <w:r w:rsidR="00CA7F34" w:rsidRPr="00B51250">
        <w:rPr>
          <w:sz w:val="20"/>
        </w:rPr>
        <w:t xml:space="preserve">3) w zakresie min. urządzeń i instalacji gazowych o ciśnieniu nie wyższym niż 5 </w:t>
      </w:r>
      <w:proofErr w:type="spellStart"/>
      <w:r w:rsidR="00CA7F34" w:rsidRPr="00B51250">
        <w:rPr>
          <w:sz w:val="20"/>
        </w:rPr>
        <w:t>kPa</w:t>
      </w:r>
      <w:proofErr w:type="spellEnd"/>
      <w:r w:rsidR="00CA7F34" w:rsidRPr="00B51250">
        <w:rPr>
          <w:sz w:val="20"/>
        </w:rPr>
        <w:t>,</w:t>
      </w:r>
    </w:p>
    <w:p w14:paraId="0AE22566" w14:textId="663D8C18" w:rsidR="00CA7F34" w:rsidRDefault="00CA7F34" w:rsidP="00CA7F34">
      <w:pPr>
        <w:jc w:val="both"/>
        <w:rPr>
          <w:sz w:val="20"/>
        </w:rPr>
      </w:pPr>
      <w:r>
        <w:rPr>
          <w:sz w:val="20"/>
        </w:rPr>
        <w:t xml:space="preserve">     </w:t>
      </w:r>
      <w:r w:rsidR="00140A02">
        <w:rPr>
          <w:sz w:val="20"/>
        </w:rPr>
        <w:t xml:space="preserve"> </w:t>
      </w:r>
      <w:r>
        <w:rPr>
          <w:sz w:val="20"/>
        </w:rPr>
        <w:t xml:space="preserve"> </w:t>
      </w:r>
      <w:r w:rsidR="00D72647">
        <w:rPr>
          <w:sz w:val="20"/>
        </w:rPr>
        <w:t xml:space="preserve"> d)  </w:t>
      </w:r>
      <w:r w:rsidRPr="00B51250">
        <w:rPr>
          <w:sz w:val="20"/>
        </w:rPr>
        <w:t xml:space="preserve">świadectwo kwalifikacyjne do wykonywania prac na stanowisku dozoru oraz eksploatacji w zakresie </w:t>
      </w:r>
      <w:r>
        <w:rPr>
          <w:sz w:val="20"/>
        </w:rPr>
        <w:t xml:space="preserve">                   </w:t>
      </w:r>
    </w:p>
    <w:p w14:paraId="20C17C72" w14:textId="33CF4B53" w:rsidR="00CA7F34" w:rsidRDefault="00CA7F34" w:rsidP="00CA7F34">
      <w:pPr>
        <w:jc w:val="both"/>
        <w:rPr>
          <w:sz w:val="20"/>
        </w:rPr>
      </w:pPr>
      <w:r>
        <w:rPr>
          <w:sz w:val="20"/>
        </w:rPr>
        <w:t xml:space="preserve">            </w:t>
      </w:r>
      <w:r w:rsidRPr="00B51250">
        <w:rPr>
          <w:sz w:val="20"/>
        </w:rPr>
        <w:t xml:space="preserve">obsługi, konserwacji, remontów, montażu i kontrolno-pomiarowym dla urządzeń, instalacji i sieci </w:t>
      </w:r>
      <w:r>
        <w:rPr>
          <w:sz w:val="20"/>
        </w:rPr>
        <w:t xml:space="preserve">     </w:t>
      </w:r>
    </w:p>
    <w:p w14:paraId="6E83DB56" w14:textId="4D363995" w:rsidR="00D72647" w:rsidRDefault="00CA7F34" w:rsidP="00CA7F34">
      <w:pPr>
        <w:jc w:val="both"/>
        <w:rPr>
          <w:sz w:val="20"/>
        </w:rPr>
      </w:pPr>
      <w:r>
        <w:rPr>
          <w:sz w:val="20"/>
        </w:rPr>
        <w:t xml:space="preserve">            </w:t>
      </w:r>
      <w:r w:rsidRPr="00B51250">
        <w:rPr>
          <w:sz w:val="20"/>
        </w:rPr>
        <w:t xml:space="preserve">wytwarzających, przetwarzających, przesyłających i zużywających ciepło oraz inne urządzenia </w:t>
      </w:r>
    </w:p>
    <w:p w14:paraId="74C544E5" w14:textId="45F278F6" w:rsidR="00CA7F34" w:rsidRPr="00B51250" w:rsidRDefault="00D72647" w:rsidP="00CA7F34">
      <w:pPr>
        <w:jc w:val="both"/>
        <w:rPr>
          <w:sz w:val="20"/>
        </w:rPr>
      </w:pPr>
      <w:r>
        <w:rPr>
          <w:sz w:val="20"/>
        </w:rPr>
        <w:t xml:space="preserve">            </w:t>
      </w:r>
      <w:r w:rsidR="00CA7F34" w:rsidRPr="00B51250">
        <w:rPr>
          <w:sz w:val="20"/>
        </w:rPr>
        <w:t>energetyczne</w:t>
      </w:r>
      <w:r w:rsidR="00CA7F34">
        <w:rPr>
          <w:sz w:val="20"/>
        </w:rPr>
        <w:t xml:space="preserve"> </w:t>
      </w:r>
      <w:r w:rsidR="00CA7F34" w:rsidRPr="00B51250">
        <w:rPr>
          <w:sz w:val="20"/>
        </w:rPr>
        <w:t xml:space="preserve">(Grupa 2) w zakresie min.; </w:t>
      </w:r>
    </w:p>
    <w:p w14:paraId="4EF0F79B" w14:textId="77777777" w:rsidR="00CA7F34" w:rsidRPr="00B51250" w:rsidRDefault="00CA7F34" w:rsidP="00CA7F34">
      <w:pPr>
        <w:ind w:left="708"/>
        <w:jc w:val="both"/>
        <w:rPr>
          <w:sz w:val="20"/>
        </w:rPr>
      </w:pPr>
      <w:r w:rsidRPr="00B51250">
        <w:rPr>
          <w:sz w:val="20"/>
        </w:rPr>
        <w:t xml:space="preserve">● kotły wodne o temperaturze do 100°C na paliwo stałe, płynne i gazowe o mocy powyżej 50kW wraz z </w:t>
      </w:r>
      <w:r>
        <w:rPr>
          <w:sz w:val="20"/>
        </w:rPr>
        <w:t xml:space="preserve"> </w:t>
      </w:r>
      <w:r w:rsidRPr="00B51250">
        <w:rPr>
          <w:sz w:val="20"/>
        </w:rPr>
        <w:t>urządzeniami pomocniczymi,</w:t>
      </w:r>
    </w:p>
    <w:p w14:paraId="0D57DD3D" w14:textId="77777777" w:rsidR="00CA7F34" w:rsidRPr="00B51250" w:rsidRDefault="00CA7F34" w:rsidP="00CA7F34">
      <w:pPr>
        <w:ind w:left="708"/>
        <w:jc w:val="both"/>
        <w:rPr>
          <w:sz w:val="20"/>
        </w:rPr>
      </w:pPr>
      <w:r w:rsidRPr="00B51250">
        <w:rPr>
          <w:sz w:val="20"/>
        </w:rPr>
        <w:t>● instalacje cieplne wraz z urządzeniami pomocniczymi, o przesyle ciepła powyżej 50kW,</w:t>
      </w:r>
    </w:p>
    <w:p w14:paraId="7ECF1E29" w14:textId="77777777" w:rsidR="00CA7F34" w:rsidRDefault="00CA7F34" w:rsidP="00CA7F34">
      <w:pPr>
        <w:ind w:left="708"/>
        <w:jc w:val="both"/>
        <w:rPr>
          <w:sz w:val="20"/>
        </w:rPr>
      </w:pPr>
      <w:r w:rsidRPr="00B51250">
        <w:rPr>
          <w:sz w:val="20"/>
        </w:rPr>
        <w:t xml:space="preserve">● aparatura kontrolno-pomiarowa i urządzenia automatycznej regulacji do urządzeń i instalacji wymienionych powyżej,   </w:t>
      </w:r>
    </w:p>
    <w:p w14:paraId="5995E834" w14:textId="10DB1A65" w:rsidR="00140A02" w:rsidRDefault="00140A02" w:rsidP="00140A02">
      <w:pPr>
        <w:ind w:left="478"/>
        <w:rPr>
          <w:rFonts w:cs="Tahoma"/>
          <w:sz w:val="20"/>
        </w:rPr>
      </w:pPr>
      <w:r>
        <w:rPr>
          <w:rFonts w:cs="Tahoma"/>
          <w:sz w:val="20"/>
        </w:rPr>
        <w:t>e) obsługa programu kosztorysowego NORMA;</w:t>
      </w:r>
    </w:p>
    <w:p w14:paraId="6AC50327" w14:textId="35C54972" w:rsidR="00CA7F34" w:rsidRDefault="00CA7F34" w:rsidP="00CA7F34">
      <w:pPr>
        <w:ind w:left="-15"/>
        <w:rPr>
          <w:rFonts w:cs="Tahoma"/>
          <w:sz w:val="20"/>
        </w:rPr>
      </w:pPr>
      <w:r>
        <w:rPr>
          <w:rFonts w:cs="Tahoma"/>
          <w:sz w:val="20"/>
        </w:rPr>
        <w:t xml:space="preserve">         </w:t>
      </w:r>
      <w:r w:rsidR="00140A02">
        <w:rPr>
          <w:rFonts w:cs="Tahoma"/>
          <w:sz w:val="20"/>
        </w:rPr>
        <w:t xml:space="preserve"> f</w:t>
      </w:r>
      <w:r>
        <w:rPr>
          <w:rFonts w:cs="Tahoma"/>
          <w:sz w:val="20"/>
        </w:rPr>
        <w:t>) umiejętność pracy w zespole; odporność na stres;</w:t>
      </w:r>
    </w:p>
    <w:p w14:paraId="2316DD8A" w14:textId="734A88CE" w:rsidR="00CA7F34" w:rsidRPr="00F621A2" w:rsidRDefault="00CA7F34" w:rsidP="00CA7F34">
      <w:pPr>
        <w:ind w:left="-15"/>
        <w:rPr>
          <w:rFonts w:cs="Tahoma"/>
          <w:sz w:val="20"/>
        </w:rPr>
      </w:pPr>
      <w:r>
        <w:rPr>
          <w:rFonts w:cs="Tahoma"/>
          <w:sz w:val="20"/>
        </w:rPr>
        <w:t xml:space="preserve">         </w:t>
      </w:r>
      <w:r w:rsidR="00140A02">
        <w:rPr>
          <w:rFonts w:cs="Tahoma"/>
          <w:sz w:val="20"/>
        </w:rPr>
        <w:t xml:space="preserve"> g</w:t>
      </w:r>
      <w:r>
        <w:rPr>
          <w:rFonts w:cs="Tahoma"/>
          <w:sz w:val="20"/>
        </w:rPr>
        <w:t>) komunikatywność; bardzo dobra organizacja pracy.</w:t>
      </w:r>
    </w:p>
    <w:p w14:paraId="3F3DC00A" w14:textId="5CFAE95B" w:rsidR="00CA7F34" w:rsidRPr="00F621A2" w:rsidRDefault="00CA7F34" w:rsidP="00CA7F34">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7A9DAACE" w14:textId="537F2C33" w:rsidR="007E7B0A" w:rsidRDefault="00CA7F34" w:rsidP="00CA7F34">
      <w:pPr>
        <w:rPr>
          <w:sz w:val="20"/>
        </w:rPr>
      </w:pPr>
      <w:r>
        <w:rPr>
          <w:sz w:val="20"/>
        </w:rPr>
        <w:t xml:space="preserve">        a) prowadzenie całokształtu spraw zw. z nadzorem inwestorskim robót remontowych i </w:t>
      </w:r>
    </w:p>
    <w:p w14:paraId="0D42FA17" w14:textId="3158F58F" w:rsidR="00CA7F34" w:rsidRPr="00C058CD" w:rsidRDefault="007E7B0A" w:rsidP="00CA7F34">
      <w:pPr>
        <w:rPr>
          <w:sz w:val="20"/>
        </w:rPr>
      </w:pPr>
      <w:r>
        <w:rPr>
          <w:sz w:val="20"/>
        </w:rPr>
        <w:t xml:space="preserve">            </w:t>
      </w:r>
      <w:r w:rsidR="00CA7F34">
        <w:rPr>
          <w:sz w:val="20"/>
        </w:rPr>
        <w:t>konserwacyjnych w branży sanitarnej;</w:t>
      </w:r>
    </w:p>
    <w:p w14:paraId="5D810AA3" w14:textId="20ACCB89" w:rsidR="00CA7F34" w:rsidRDefault="00CA7F34" w:rsidP="00CA7F34">
      <w:pPr>
        <w:jc w:val="both"/>
        <w:rPr>
          <w:sz w:val="20"/>
        </w:rPr>
      </w:pPr>
      <w:r>
        <w:rPr>
          <w:sz w:val="20"/>
        </w:rPr>
        <w:t xml:space="preserve">       b) </w:t>
      </w:r>
      <w:r w:rsidRPr="004E3436">
        <w:rPr>
          <w:sz w:val="20"/>
        </w:rPr>
        <w:t xml:space="preserve">prowadzenie całokształtu spraw związanych z utrzymaniem właściwego stanu technicznego węzłów, </w:t>
      </w:r>
    </w:p>
    <w:p w14:paraId="02D4682D" w14:textId="7915EEA1" w:rsidR="007E7B0A" w:rsidRDefault="00CA7F34" w:rsidP="00CA7F34">
      <w:pPr>
        <w:jc w:val="both"/>
        <w:rPr>
          <w:sz w:val="20"/>
        </w:rPr>
      </w:pPr>
      <w:r>
        <w:rPr>
          <w:sz w:val="20"/>
        </w:rPr>
        <w:t xml:space="preserve">           </w:t>
      </w:r>
      <w:r w:rsidRPr="004E3436">
        <w:rPr>
          <w:sz w:val="20"/>
        </w:rPr>
        <w:t xml:space="preserve">rozdzielni c.o. i c.w.u., wewnętrznych instalacji sanitarnych, gazowych oraz grzewczych (c.o. i c.w.u.) </w:t>
      </w:r>
    </w:p>
    <w:p w14:paraId="780AFD44" w14:textId="69CFD3B0" w:rsidR="007E7B0A" w:rsidRDefault="007E7B0A" w:rsidP="00CA7F34">
      <w:pPr>
        <w:jc w:val="both"/>
        <w:rPr>
          <w:sz w:val="20"/>
        </w:rPr>
      </w:pPr>
      <w:r>
        <w:rPr>
          <w:sz w:val="20"/>
        </w:rPr>
        <w:t xml:space="preserve">           </w:t>
      </w:r>
      <w:r w:rsidR="00CA7F34" w:rsidRPr="004E3436">
        <w:rPr>
          <w:sz w:val="20"/>
        </w:rPr>
        <w:t xml:space="preserve">wraz z przynależnymi do nich układami pomiarowo–rozliczeniowymi w budynkach administrowanych </w:t>
      </w:r>
    </w:p>
    <w:p w14:paraId="67B21DA7" w14:textId="017B5493" w:rsidR="00CA7F34" w:rsidRPr="004E3436" w:rsidRDefault="007E7B0A" w:rsidP="00CA7F34">
      <w:pPr>
        <w:jc w:val="both"/>
        <w:rPr>
          <w:sz w:val="20"/>
        </w:rPr>
      </w:pPr>
      <w:r>
        <w:rPr>
          <w:sz w:val="20"/>
        </w:rPr>
        <w:t xml:space="preserve">           </w:t>
      </w:r>
      <w:r w:rsidR="00CA7F34" w:rsidRPr="004E3436">
        <w:rPr>
          <w:sz w:val="20"/>
        </w:rPr>
        <w:t>przez</w:t>
      </w:r>
      <w:r w:rsidR="00CA7F34">
        <w:rPr>
          <w:sz w:val="20"/>
        </w:rPr>
        <w:t xml:space="preserve"> </w:t>
      </w:r>
      <w:r w:rsidR="00CA7F34" w:rsidRPr="004E3436">
        <w:rPr>
          <w:sz w:val="20"/>
        </w:rPr>
        <w:t>Z</w:t>
      </w:r>
      <w:r w:rsidR="00CA7F34">
        <w:rPr>
          <w:sz w:val="20"/>
        </w:rPr>
        <w:t>GM</w:t>
      </w:r>
      <w:r w:rsidR="00CA7F34" w:rsidRPr="004E3436">
        <w:rPr>
          <w:sz w:val="20"/>
        </w:rPr>
        <w:t xml:space="preserve"> w Toruniu;</w:t>
      </w:r>
    </w:p>
    <w:p w14:paraId="37288036" w14:textId="714A88EB" w:rsidR="00CA7F34" w:rsidRDefault="00CA7F34" w:rsidP="00CA7F34">
      <w:pPr>
        <w:rPr>
          <w:sz w:val="20"/>
        </w:rPr>
      </w:pPr>
      <w:r w:rsidRPr="00C058CD">
        <w:rPr>
          <w:sz w:val="20"/>
        </w:rPr>
        <w:t xml:space="preserve"> </w:t>
      </w:r>
      <w:r>
        <w:rPr>
          <w:sz w:val="20"/>
        </w:rPr>
        <w:t xml:space="preserve">   </w:t>
      </w:r>
      <w:r w:rsidR="003C4B9E">
        <w:rPr>
          <w:sz w:val="20"/>
        </w:rPr>
        <w:t xml:space="preserve">   </w:t>
      </w:r>
      <w:r>
        <w:rPr>
          <w:sz w:val="20"/>
        </w:rPr>
        <w:t>c) udział w przeglądach technicznych, odbiorach robót;</w:t>
      </w:r>
    </w:p>
    <w:p w14:paraId="27CB6AB7" w14:textId="1D3357F1" w:rsidR="00CA7F34" w:rsidRDefault="00CA7F34" w:rsidP="00CA7F34">
      <w:pPr>
        <w:rPr>
          <w:sz w:val="20"/>
        </w:rPr>
      </w:pPr>
      <w:r>
        <w:rPr>
          <w:sz w:val="20"/>
        </w:rPr>
        <w:t xml:space="preserve">       d)</w:t>
      </w:r>
      <w:r w:rsidRPr="00C058CD">
        <w:rPr>
          <w:sz w:val="20"/>
        </w:rPr>
        <w:t xml:space="preserve"> </w:t>
      </w:r>
      <w:r>
        <w:rPr>
          <w:sz w:val="20"/>
        </w:rPr>
        <w:t>sporządzanie</w:t>
      </w:r>
      <w:r w:rsidR="007E7B0A">
        <w:rPr>
          <w:sz w:val="20"/>
        </w:rPr>
        <w:t xml:space="preserve"> przedmiarów robót,</w:t>
      </w:r>
      <w:r>
        <w:rPr>
          <w:sz w:val="20"/>
        </w:rPr>
        <w:t xml:space="preserve"> kosztorysów inwestorskich robót remontowych;</w:t>
      </w:r>
    </w:p>
    <w:p w14:paraId="4BE1E5C1" w14:textId="7FC48F40" w:rsidR="007E7B0A" w:rsidRDefault="007E7B0A" w:rsidP="00CA7F34">
      <w:pPr>
        <w:rPr>
          <w:sz w:val="20"/>
        </w:rPr>
      </w:pPr>
      <w:r>
        <w:rPr>
          <w:sz w:val="20"/>
        </w:rPr>
        <w:t xml:space="preserve">       e) sprawdzanie i odbiór branżowych dokumentacji technicznych oraz projektów opracowanych przez</w:t>
      </w:r>
    </w:p>
    <w:p w14:paraId="7E525568" w14:textId="18D87950" w:rsidR="007E7B0A" w:rsidRPr="00C058CD" w:rsidRDefault="007E7B0A" w:rsidP="00CA7F34">
      <w:pPr>
        <w:rPr>
          <w:sz w:val="20"/>
        </w:rPr>
      </w:pPr>
      <w:r>
        <w:rPr>
          <w:sz w:val="20"/>
        </w:rPr>
        <w:t xml:space="preserve">          podmioty zewnętrzne.</w:t>
      </w:r>
    </w:p>
    <w:p w14:paraId="7BBAB55E" w14:textId="77777777" w:rsidR="007E7B0A" w:rsidRPr="00EF3539" w:rsidRDefault="007E7B0A" w:rsidP="007E7B0A">
      <w:pPr>
        <w:ind w:left="-15"/>
        <w:rPr>
          <w:sz w:val="20"/>
        </w:rPr>
      </w:pPr>
      <w:r w:rsidRPr="00EF3539">
        <w:rPr>
          <w:b/>
          <w:bCs/>
          <w:sz w:val="20"/>
        </w:rPr>
        <w:t>4.</w:t>
      </w:r>
      <w:r w:rsidRPr="00EF3539">
        <w:rPr>
          <w:bCs/>
          <w:sz w:val="20"/>
        </w:rPr>
        <w:t xml:space="preserve"> </w:t>
      </w:r>
      <w:r w:rsidRPr="00EF3539">
        <w:rPr>
          <w:b/>
          <w:bCs/>
          <w:sz w:val="20"/>
        </w:rPr>
        <w:t>Wymagane dokumenty:</w:t>
      </w:r>
    </w:p>
    <w:p w14:paraId="44CCBFAC" w14:textId="3BE4F080" w:rsidR="007E7B0A" w:rsidRPr="00EF3539" w:rsidRDefault="007E7B0A" w:rsidP="007E7B0A">
      <w:pPr>
        <w:tabs>
          <w:tab w:val="left" w:pos="552"/>
        </w:tabs>
        <w:ind w:left="269"/>
        <w:rPr>
          <w:sz w:val="20"/>
        </w:rPr>
      </w:pPr>
      <w:r w:rsidRPr="00EF3539">
        <w:rPr>
          <w:sz w:val="20"/>
        </w:rPr>
        <w:t xml:space="preserve"> a) życiorys zawierający szczegółowy opis: dotychczasowej drogi zawodowej, posiadanego   </w:t>
      </w:r>
    </w:p>
    <w:p w14:paraId="7DE2124E" w14:textId="5C5EF506" w:rsidR="007E7B0A" w:rsidRPr="00EF3539" w:rsidRDefault="007E7B0A" w:rsidP="007E7B0A">
      <w:pPr>
        <w:tabs>
          <w:tab w:val="left" w:pos="552"/>
        </w:tabs>
        <w:ind w:left="269"/>
        <w:rPr>
          <w:sz w:val="20"/>
        </w:rPr>
      </w:pPr>
      <w:r w:rsidRPr="00EF3539">
        <w:rPr>
          <w:sz w:val="20"/>
        </w:rPr>
        <w:t xml:space="preserve">     wykształcenia, kwalifikacji, stażu pracy - opatrzony klauzulą:    </w:t>
      </w:r>
    </w:p>
    <w:p w14:paraId="64E53EF5" w14:textId="65607578" w:rsidR="007E7B0A" w:rsidRPr="00EF3539" w:rsidRDefault="007E7B0A" w:rsidP="007E7B0A">
      <w:pPr>
        <w:tabs>
          <w:tab w:val="left" w:pos="552"/>
        </w:tabs>
        <w:ind w:left="269"/>
        <w:rPr>
          <w:i/>
          <w:sz w:val="16"/>
        </w:rPr>
      </w:pPr>
      <w:r w:rsidRPr="00EF3539">
        <w:rPr>
          <w:i/>
          <w:sz w:val="16"/>
        </w:rPr>
        <w:t xml:space="preserve">     „Wyrażam zgodę na przetwarzanie moich danych osobowych zawartych w ofercie pracy dla potrzeb </w:t>
      </w:r>
    </w:p>
    <w:p w14:paraId="49AD2A53" w14:textId="30067436" w:rsidR="007E7B0A" w:rsidRPr="00EF3539" w:rsidRDefault="007E7B0A" w:rsidP="007E7B0A">
      <w:pPr>
        <w:tabs>
          <w:tab w:val="left" w:pos="552"/>
        </w:tabs>
        <w:ind w:left="269"/>
        <w:rPr>
          <w:sz w:val="16"/>
        </w:rPr>
      </w:pPr>
      <w:r w:rsidRPr="00EF3539">
        <w:rPr>
          <w:i/>
          <w:sz w:val="16"/>
        </w:rPr>
        <w:t xml:space="preserve">       niezbędnych do przeprowadzenia naboru przez Zakład Gospodarki Mieszkaniowej w Toruniu, ul. </w:t>
      </w:r>
      <w:r w:rsidR="00971513">
        <w:rPr>
          <w:i/>
          <w:sz w:val="16"/>
        </w:rPr>
        <w:t>Młodzieżowa 31</w:t>
      </w:r>
      <w:r w:rsidRPr="00EF3539">
        <w:rPr>
          <w:i/>
          <w:sz w:val="16"/>
        </w:rPr>
        <w:t>”</w:t>
      </w:r>
    </w:p>
    <w:p w14:paraId="133D8C85" w14:textId="07B1C75C" w:rsidR="007E7B0A" w:rsidRPr="00EF3539" w:rsidRDefault="007E7B0A" w:rsidP="007E7B0A">
      <w:pPr>
        <w:tabs>
          <w:tab w:val="left" w:pos="552"/>
        </w:tabs>
        <w:ind w:left="269"/>
        <w:rPr>
          <w:sz w:val="20"/>
        </w:rPr>
      </w:pPr>
      <w:r w:rsidRPr="00EF3539">
        <w:rPr>
          <w:sz w:val="20"/>
        </w:rPr>
        <w:t xml:space="preserve">  b) list motywacyjny – odręcznie podpisany,</w:t>
      </w:r>
    </w:p>
    <w:p w14:paraId="3B44800A" w14:textId="44F9B2B9" w:rsidR="007E7B0A" w:rsidRPr="00EF3539" w:rsidRDefault="007E7B0A" w:rsidP="007E7B0A">
      <w:pPr>
        <w:tabs>
          <w:tab w:val="left" w:pos="552"/>
        </w:tabs>
        <w:ind w:left="269"/>
        <w:rPr>
          <w:sz w:val="20"/>
        </w:rPr>
      </w:pPr>
      <w:r w:rsidRPr="00EF3539">
        <w:rPr>
          <w:sz w:val="20"/>
        </w:rPr>
        <w:t xml:space="preserve">  c) kopie dokumentów potwierdzających posiadane wykształcenie;</w:t>
      </w:r>
    </w:p>
    <w:p w14:paraId="4DF0E28A" w14:textId="34EE16E6" w:rsidR="007E7B0A" w:rsidRPr="00EF3539" w:rsidRDefault="007E7B0A" w:rsidP="007E7B0A">
      <w:pPr>
        <w:tabs>
          <w:tab w:val="left" w:pos="552"/>
        </w:tabs>
        <w:ind w:left="269"/>
        <w:rPr>
          <w:sz w:val="20"/>
        </w:rPr>
      </w:pPr>
      <w:r w:rsidRPr="00EF3539">
        <w:rPr>
          <w:sz w:val="20"/>
        </w:rPr>
        <w:t xml:space="preserve">  d) kopie dokumentów potwierdzających niezbędny, wymagany staż pracy; </w:t>
      </w:r>
    </w:p>
    <w:p w14:paraId="2D2F98FB" w14:textId="13002243" w:rsidR="007E7B0A" w:rsidRPr="00EF3539" w:rsidRDefault="007E7B0A" w:rsidP="007E7B0A">
      <w:pPr>
        <w:tabs>
          <w:tab w:val="left" w:pos="552"/>
        </w:tabs>
        <w:ind w:left="567" w:hanging="283"/>
        <w:rPr>
          <w:sz w:val="20"/>
        </w:rPr>
      </w:pPr>
      <w:r w:rsidRPr="00EF3539">
        <w:rPr>
          <w:sz w:val="20"/>
        </w:rPr>
        <w:t xml:space="preserve">  e) oświadczenie o spełnianiu wymagań określonych w art. 6 ust. 1 oraz ust. 3 pkt 2-3 ustawy z dnia </w:t>
      </w:r>
    </w:p>
    <w:p w14:paraId="160CAEA7" w14:textId="2DAA67D5" w:rsidR="007E7B0A" w:rsidRPr="00EF3539" w:rsidRDefault="007E7B0A" w:rsidP="007E7B0A">
      <w:pPr>
        <w:tabs>
          <w:tab w:val="left" w:pos="552"/>
        </w:tabs>
        <w:ind w:left="567" w:hanging="283"/>
        <w:rPr>
          <w:sz w:val="20"/>
        </w:rPr>
      </w:pPr>
      <w:r w:rsidRPr="00EF3539">
        <w:rPr>
          <w:sz w:val="20"/>
        </w:rPr>
        <w:t xml:space="preserve">     21.11.2008r. o pracownikach samorządowych (Dz. U. z 20</w:t>
      </w:r>
      <w:r w:rsidR="001C247A">
        <w:rPr>
          <w:sz w:val="20"/>
        </w:rPr>
        <w:t>22</w:t>
      </w:r>
      <w:r w:rsidRPr="00EF3539">
        <w:rPr>
          <w:sz w:val="20"/>
        </w:rPr>
        <w:t>.</w:t>
      </w:r>
      <w:r w:rsidR="001C247A">
        <w:rPr>
          <w:sz w:val="20"/>
        </w:rPr>
        <w:t>530</w:t>
      </w:r>
      <w:r w:rsidRPr="00EF3539">
        <w:rPr>
          <w:sz w:val="20"/>
        </w:rPr>
        <w:t>).</w:t>
      </w:r>
    </w:p>
    <w:p w14:paraId="7F94EB7F" w14:textId="70E7B9E0" w:rsidR="007E7B0A" w:rsidRPr="00EF3539" w:rsidRDefault="007E7B0A" w:rsidP="007E7B0A">
      <w:pPr>
        <w:tabs>
          <w:tab w:val="left" w:pos="552"/>
        </w:tabs>
        <w:ind w:left="567" w:hanging="283"/>
        <w:rPr>
          <w:sz w:val="20"/>
        </w:rPr>
      </w:pPr>
      <w:r w:rsidRPr="00EF3539">
        <w:rPr>
          <w:sz w:val="20"/>
        </w:rPr>
        <w:t xml:space="preserve">  f) oświadczenie o zapoznaniu się z klauzulą informacyjną zawarta w ogłoszeniu.</w:t>
      </w:r>
    </w:p>
    <w:p w14:paraId="0F1B5522" w14:textId="4ACB3E64" w:rsidR="007E7B0A" w:rsidRPr="00EF3539" w:rsidRDefault="007E7B0A" w:rsidP="007E7B0A">
      <w:pPr>
        <w:tabs>
          <w:tab w:val="left" w:pos="552"/>
        </w:tabs>
        <w:ind w:left="567" w:hanging="283"/>
        <w:rPr>
          <w:sz w:val="20"/>
        </w:rPr>
      </w:pPr>
      <w:r w:rsidRPr="00EF3539">
        <w:rPr>
          <w:sz w:val="20"/>
        </w:rPr>
        <w:lastRenderedPageBreak/>
        <w:t xml:space="preserve"> g) kandydat, który zamierza skorzystać z uprawnienia, o którym mowa w art. 13a ust. 2 ustawy z dnia 21.11.2008r. o pracownikach samorządowych (Dz. U. z 20</w:t>
      </w:r>
      <w:r w:rsidR="001C247A">
        <w:rPr>
          <w:sz w:val="20"/>
        </w:rPr>
        <w:t>22</w:t>
      </w:r>
      <w:r w:rsidRPr="00EF3539">
        <w:rPr>
          <w:sz w:val="20"/>
        </w:rPr>
        <w:t>.</w:t>
      </w:r>
      <w:r w:rsidR="001C247A">
        <w:rPr>
          <w:sz w:val="20"/>
        </w:rPr>
        <w:t>530</w:t>
      </w:r>
      <w:r w:rsidRPr="00EF3539">
        <w:rPr>
          <w:sz w:val="20"/>
        </w:rPr>
        <w:t>) jest obowiązany do złożenia kopii dokumentu potwierdzającego niepełnosprawność.</w:t>
      </w:r>
    </w:p>
    <w:p w14:paraId="269DC5B5" w14:textId="77777777" w:rsidR="007E7B0A" w:rsidRPr="00EF3539" w:rsidRDefault="007E7B0A" w:rsidP="007E7B0A">
      <w:pPr>
        <w:rPr>
          <w:sz w:val="20"/>
        </w:rPr>
      </w:pPr>
      <w:r w:rsidRPr="00EF3539">
        <w:rPr>
          <w:b/>
          <w:sz w:val="20"/>
        </w:rPr>
        <w:t>5. Informacja o warunkach pracy na stanowisku</w:t>
      </w:r>
      <w:r w:rsidRPr="00EF3539">
        <w:rPr>
          <w:sz w:val="20"/>
        </w:rPr>
        <w:t>:</w:t>
      </w:r>
    </w:p>
    <w:p w14:paraId="0DB667C1" w14:textId="4D90CD68" w:rsidR="007E7B0A" w:rsidRPr="00EF3539" w:rsidRDefault="007E7B0A" w:rsidP="007E7B0A">
      <w:pPr>
        <w:rPr>
          <w:sz w:val="20"/>
        </w:rPr>
      </w:pPr>
      <w:r w:rsidRPr="00EF3539">
        <w:rPr>
          <w:sz w:val="20"/>
        </w:rPr>
        <w:t xml:space="preserve">       a) usytuowanie stanowiska pracy: budynek p</w:t>
      </w:r>
      <w:r w:rsidR="00971513">
        <w:rPr>
          <w:sz w:val="20"/>
        </w:rPr>
        <w:t>iętrowy</w:t>
      </w:r>
      <w:r w:rsidRPr="00EF3539">
        <w:rPr>
          <w:sz w:val="20"/>
        </w:rPr>
        <w:t>;</w:t>
      </w:r>
      <w:r w:rsidR="00033212">
        <w:rPr>
          <w:sz w:val="20"/>
        </w:rPr>
        <w:t xml:space="preserve"> schody, winda,</w:t>
      </w:r>
    </w:p>
    <w:p w14:paraId="29B71707" w14:textId="56E12F58" w:rsidR="007E7B0A" w:rsidRPr="00EF3539" w:rsidRDefault="007E7B0A" w:rsidP="007E7B0A">
      <w:pPr>
        <w:rPr>
          <w:sz w:val="20"/>
        </w:rPr>
      </w:pPr>
      <w:r w:rsidRPr="00EF3539">
        <w:rPr>
          <w:sz w:val="20"/>
        </w:rPr>
        <w:t xml:space="preserve">       b) czas pracy: pełny wymiar przeciętnie 40 godz. tygodniowo;</w:t>
      </w:r>
    </w:p>
    <w:p w14:paraId="6FFB3F0E" w14:textId="7DAA017B" w:rsidR="007E7B0A" w:rsidRPr="00EF3539" w:rsidRDefault="007E7B0A" w:rsidP="007E7B0A">
      <w:pPr>
        <w:rPr>
          <w:b/>
          <w:sz w:val="20"/>
        </w:rPr>
      </w:pPr>
      <w:r w:rsidRPr="00EF3539">
        <w:rPr>
          <w:b/>
          <w:sz w:val="20"/>
        </w:rPr>
        <w:t>6. Wskaźnik zatrudnienia osób niepełnosprawnych w ZGM, w m-</w:t>
      </w:r>
      <w:proofErr w:type="spellStart"/>
      <w:r w:rsidRPr="00EF3539">
        <w:rPr>
          <w:b/>
          <w:sz w:val="20"/>
        </w:rPr>
        <w:t>cu</w:t>
      </w:r>
      <w:proofErr w:type="spellEnd"/>
      <w:r w:rsidRPr="00EF3539">
        <w:rPr>
          <w:b/>
          <w:sz w:val="20"/>
        </w:rPr>
        <w:t xml:space="preserve"> </w:t>
      </w:r>
      <w:r w:rsidR="009C5C81">
        <w:rPr>
          <w:b/>
          <w:sz w:val="20"/>
        </w:rPr>
        <w:t>02</w:t>
      </w:r>
      <w:r w:rsidRPr="00EF3539">
        <w:rPr>
          <w:b/>
          <w:sz w:val="20"/>
        </w:rPr>
        <w:t>/202</w:t>
      </w:r>
      <w:r w:rsidR="009C5C81">
        <w:rPr>
          <w:b/>
          <w:sz w:val="20"/>
        </w:rPr>
        <w:t>4</w:t>
      </w:r>
      <w:r w:rsidRPr="00EF3539">
        <w:rPr>
          <w:b/>
          <w:sz w:val="20"/>
        </w:rPr>
        <w:t xml:space="preserve">r. w rozumieniu przepisów </w:t>
      </w:r>
      <w:r w:rsidR="00AE6619">
        <w:rPr>
          <w:b/>
          <w:sz w:val="20"/>
        </w:rPr>
        <w:t xml:space="preserve">              </w:t>
      </w:r>
      <w:r w:rsidRPr="00EF3539">
        <w:rPr>
          <w:b/>
          <w:sz w:val="20"/>
        </w:rPr>
        <w:t>o rehabilitacji zawodowej i społecznej oraz zatrudnieniu osób niepełnosprawnych, wynosi mniej niż 6%.</w:t>
      </w:r>
    </w:p>
    <w:p w14:paraId="3C839759" w14:textId="0CBDEE49" w:rsidR="00971513" w:rsidRPr="009E11B8" w:rsidRDefault="00971513" w:rsidP="0097151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140A02">
        <w:rPr>
          <w:rFonts w:cs="Tahoma"/>
          <w:b/>
          <w:bCs/>
          <w:i/>
          <w:iCs/>
          <w:sz w:val="20"/>
          <w:u w:val="single"/>
        </w:rPr>
        <w:t>„Inspektor nadzoru</w:t>
      </w:r>
      <w:r w:rsidR="00033212" w:rsidRPr="00140A02">
        <w:rPr>
          <w:rFonts w:cs="Tahoma"/>
          <w:b/>
          <w:bCs/>
          <w:i/>
          <w:iCs/>
          <w:sz w:val="20"/>
          <w:u w:val="single"/>
        </w:rPr>
        <w:t xml:space="preserve"> (sanitarny)</w:t>
      </w:r>
      <w:r w:rsidRPr="00140A02">
        <w:rPr>
          <w:rFonts w:cs="Tahoma"/>
          <w:b/>
          <w:bCs/>
          <w:i/>
          <w:iCs/>
          <w:sz w:val="20"/>
          <w:u w:val="single"/>
        </w:rPr>
        <w:t>”</w:t>
      </w:r>
      <w:r w:rsidRPr="009E11B8">
        <w:rPr>
          <w:rFonts w:cs="Tahoma"/>
          <w:i/>
          <w:iCs/>
          <w:sz w:val="20"/>
          <w:u w:val="single"/>
        </w:rPr>
        <w:t xml:space="preserve"> w terminie </w:t>
      </w:r>
      <w:r w:rsidRPr="009E11B8">
        <w:rPr>
          <w:rFonts w:cs="Tahoma"/>
          <w:b/>
          <w:i/>
          <w:iCs/>
          <w:sz w:val="20"/>
          <w:u w:val="single"/>
        </w:rPr>
        <w:t xml:space="preserve">do dn. </w:t>
      </w:r>
      <w:r w:rsidR="000F250B">
        <w:rPr>
          <w:rFonts w:cs="Tahoma"/>
          <w:b/>
          <w:i/>
          <w:iCs/>
          <w:sz w:val="20"/>
          <w:u w:val="single"/>
        </w:rPr>
        <w:t>15.0</w:t>
      </w:r>
      <w:r w:rsidR="009C5C81">
        <w:rPr>
          <w:rFonts w:cs="Tahoma"/>
          <w:b/>
          <w:i/>
          <w:iCs/>
          <w:sz w:val="20"/>
          <w:u w:val="single"/>
        </w:rPr>
        <w:t>4</w:t>
      </w:r>
      <w:r w:rsidR="000F250B">
        <w:rPr>
          <w:rFonts w:cs="Tahoma"/>
          <w:b/>
          <w:i/>
          <w:iCs/>
          <w:sz w:val="20"/>
          <w:u w:val="single"/>
        </w:rPr>
        <w:t>.</w:t>
      </w:r>
      <w:r w:rsidRPr="009E11B8">
        <w:rPr>
          <w:rFonts w:cs="Tahoma"/>
          <w:b/>
          <w:i/>
          <w:iCs/>
          <w:sz w:val="20"/>
          <w:u w:val="single"/>
        </w:rPr>
        <w:t>202</w:t>
      </w:r>
      <w:r w:rsidR="000F250B">
        <w:rPr>
          <w:rFonts w:cs="Tahoma"/>
          <w:b/>
          <w:i/>
          <w:iCs/>
          <w:sz w:val="20"/>
          <w:u w:val="single"/>
        </w:rPr>
        <w:t>4</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18F76A49" w14:textId="77777777" w:rsidR="007E7B0A" w:rsidRPr="000A193F" w:rsidRDefault="007E7B0A" w:rsidP="007E7B0A">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66B53C19" w14:textId="2219D93D" w:rsidR="007E7B0A" w:rsidRPr="000A193F" w:rsidRDefault="007E7B0A" w:rsidP="007E7B0A">
      <w:pPr>
        <w:ind w:left="284"/>
        <w:jc w:val="both"/>
        <w:rPr>
          <w:rFonts w:cs="Tahoma"/>
          <w:sz w:val="20"/>
          <w:u w:val="single"/>
        </w:rPr>
      </w:pPr>
      <w:r w:rsidRPr="000A193F">
        <w:rPr>
          <w:rFonts w:cs="Tahoma"/>
          <w:sz w:val="20"/>
        </w:rPr>
        <w:t xml:space="preserve">a) miejsce wykonywania pracy: Zakład Gospodarki Mieszkaniowej ul. </w:t>
      </w:r>
      <w:r w:rsidR="00971513">
        <w:rPr>
          <w:rFonts w:cs="Tahoma"/>
          <w:sz w:val="20"/>
        </w:rPr>
        <w:t>Młodzieżowa 31</w:t>
      </w:r>
      <w:r w:rsidRPr="000A193F">
        <w:rPr>
          <w:rFonts w:cs="Tahoma"/>
          <w:sz w:val="20"/>
        </w:rPr>
        <w:t>, Toruń,</w:t>
      </w:r>
    </w:p>
    <w:p w14:paraId="51CF7328" w14:textId="77777777" w:rsidR="007E7B0A" w:rsidRPr="000A193F" w:rsidRDefault="007E7B0A" w:rsidP="007E7B0A">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E81AAD6" w14:textId="77777777" w:rsidR="007E7B0A" w:rsidRPr="000A193F" w:rsidRDefault="007E7B0A" w:rsidP="007E7B0A">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6F839D65" w14:textId="23FCC41F" w:rsidR="007E7B0A" w:rsidRPr="000A193F" w:rsidRDefault="007E7B0A" w:rsidP="007E7B0A">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sidR="00971513">
        <w:rPr>
          <w:rFonts w:cs="Tahoma"/>
          <w:sz w:val="20"/>
        </w:rPr>
        <w:t>Młodzieżowa 31</w:t>
      </w:r>
      <w:r w:rsidRPr="000A193F">
        <w:rPr>
          <w:rFonts w:cs="Tahoma"/>
          <w:sz w:val="20"/>
        </w:rPr>
        <w:t>.</w:t>
      </w:r>
    </w:p>
    <w:p w14:paraId="273A1ABD" w14:textId="77777777" w:rsidR="007E7B0A" w:rsidRPr="000A193F" w:rsidRDefault="007E7B0A" w:rsidP="007E7B0A">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7B207FA0" w14:textId="77777777" w:rsidR="007E7B0A" w:rsidRPr="000A193F" w:rsidRDefault="007E7B0A" w:rsidP="007E7B0A">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331707E" w14:textId="4B8E0A1D" w:rsidR="006E4714" w:rsidRPr="00263B22" w:rsidRDefault="006E4714" w:rsidP="006E4714">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w:t>
      </w:r>
      <w:r w:rsidR="00361F76">
        <w:rPr>
          <w:sz w:val="20"/>
        </w:rPr>
        <w:t xml:space="preserve"> </w:t>
      </w:r>
      <w:r w:rsidR="00140A02">
        <w:rPr>
          <w:sz w:val="20"/>
        </w:rPr>
        <w:t xml:space="preserve"> </w:t>
      </w:r>
      <w:r w:rsidR="00251A27">
        <w:rPr>
          <w:sz w:val="20"/>
        </w:rPr>
        <w:t>28</w:t>
      </w:r>
      <w:r w:rsidR="002D365F">
        <w:rPr>
          <w:sz w:val="20"/>
        </w:rPr>
        <w:t>.0</w:t>
      </w:r>
      <w:r w:rsidR="009C5C81">
        <w:rPr>
          <w:sz w:val="20"/>
        </w:rPr>
        <w:t>3</w:t>
      </w:r>
      <w:r w:rsidR="009A3796">
        <w:rPr>
          <w:sz w:val="20"/>
        </w:rPr>
        <w:t>.</w:t>
      </w:r>
      <w:r>
        <w:rPr>
          <w:sz w:val="20"/>
        </w:rPr>
        <w:t>202</w:t>
      </w:r>
      <w:r w:rsidR="000F250B">
        <w:rPr>
          <w:sz w:val="20"/>
        </w:rPr>
        <w:t>4</w:t>
      </w:r>
      <w:r>
        <w:rPr>
          <w:sz w:val="20"/>
        </w:rPr>
        <w:t>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B5615A" w14:textId="6474A6F2" w:rsidR="006E4714" w:rsidRPr="00834AE5" w:rsidRDefault="006E4714" w:rsidP="006E4714">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6B64696C" w14:textId="77777777" w:rsidR="006E4714" w:rsidRPr="001533C5" w:rsidRDefault="006E4714" w:rsidP="006E4714">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062D4920" w14:textId="77777777" w:rsidR="006E4714" w:rsidRDefault="006E4714" w:rsidP="006E4714">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125B11E4" w14:textId="77777777" w:rsidR="006E4714" w:rsidRPr="00871712" w:rsidRDefault="006E4714" w:rsidP="006E4714">
      <w:pPr>
        <w:ind w:left="284" w:firstLine="360"/>
        <w:jc w:val="both"/>
        <w:rPr>
          <w:b/>
          <w:bCs/>
          <w:i/>
          <w:sz w:val="16"/>
          <w:szCs w:val="16"/>
        </w:rPr>
      </w:pPr>
      <w:r w:rsidRPr="00871712">
        <w:rPr>
          <w:b/>
          <w:bCs/>
          <w:i/>
          <w:sz w:val="16"/>
          <w:szCs w:val="16"/>
        </w:rPr>
        <w:t>*-niepotrzebne skreślić</w:t>
      </w:r>
    </w:p>
    <w:p w14:paraId="4ACA1352" w14:textId="77777777" w:rsidR="006E4714" w:rsidRPr="00871712" w:rsidRDefault="006E4714" w:rsidP="006E4714">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4554132B" w14:textId="77777777" w:rsidR="006E4714" w:rsidRPr="00871712" w:rsidRDefault="006E4714" w:rsidP="006E4714">
      <w:pPr>
        <w:ind w:left="284" w:hanging="709"/>
        <w:jc w:val="both"/>
        <w:rPr>
          <w:rFonts w:cs="Tahoma"/>
          <w:sz w:val="16"/>
          <w:szCs w:val="16"/>
        </w:rPr>
      </w:pPr>
    </w:p>
    <w:p w14:paraId="4570456B" w14:textId="77777777" w:rsidR="006E4714" w:rsidRPr="00871712" w:rsidRDefault="006E4714" w:rsidP="006E4714">
      <w:pPr>
        <w:ind w:left="284" w:hanging="709"/>
        <w:jc w:val="both"/>
        <w:rPr>
          <w:rFonts w:cs="Tahoma"/>
          <w:sz w:val="20"/>
        </w:rPr>
      </w:pPr>
    </w:p>
    <w:p w14:paraId="7F23E9D1" w14:textId="77777777" w:rsidR="006E4714" w:rsidRDefault="006E4714" w:rsidP="006E4714">
      <w:pPr>
        <w:ind w:left="284" w:hanging="709"/>
        <w:jc w:val="both"/>
        <w:rPr>
          <w:rFonts w:cs="Tahoma"/>
          <w:b/>
          <w:sz w:val="20"/>
        </w:rPr>
      </w:pPr>
    </w:p>
    <w:p w14:paraId="7634E521" w14:textId="235F4CB9" w:rsidR="00CA7F34" w:rsidRDefault="006E4714" w:rsidP="006E4714">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bookmarkEnd w:id="0"/>
    <w:p w14:paraId="420D8063" w14:textId="77777777" w:rsidR="003C5518" w:rsidRDefault="003C5518"/>
    <w:sectPr w:rsidR="003C5518" w:rsidSect="001A09A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0"/>
    <w:rsid w:val="00026380"/>
    <w:rsid w:val="00033212"/>
    <w:rsid w:val="00067ED0"/>
    <w:rsid w:val="00084785"/>
    <w:rsid w:val="000A193F"/>
    <w:rsid w:val="000F250B"/>
    <w:rsid w:val="00140A02"/>
    <w:rsid w:val="001A09A6"/>
    <w:rsid w:val="001C247A"/>
    <w:rsid w:val="00251A27"/>
    <w:rsid w:val="00260C97"/>
    <w:rsid w:val="002639F0"/>
    <w:rsid w:val="002C259C"/>
    <w:rsid w:val="002D365F"/>
    <w:rsid w:val="0034768F"/>
    <w:rsid w:val="0035664F"/>
    <w:rsid w:val="00361F76"/>
    <w:rsid w:val="00396259"/>
    <w:rsid w:val="003C4B9E"/>
    <w:rsid w:val="003C5518"/>
    <w:rsid w:val="004A4267"/>
    <w:rsid w:val="005515B8"/>
    <w:rsid w:val="005554B7"/>
    <w:rsid w:val="005E7E1D"/>
    <w:rsid w:val="00612886"/>
    <w:rsid w:val="006E4714"/>
    <w:rsid w:val="00722A99"/>
    <w:rsid w:val="007B442B"/>
    <w:rsid w:val="007C5D34"/>
    <w:rsid w:val="007E4E4A"/>
    <w:rsid w:val="007E7B0A"/>
    <w:rsid w:val="0080485E"/>
    <w:rsid w:val="008D2EDD"/>
    <w:rsid w:val="00967815"/>
    <w:rsid w:val="00971513"/>
    <w:rsid w:val="009870B2"/>
    <w:rsid w:val="009A3796"/>
    <w:rsid w:val="009C5C81"/>
    <w:rsid w:val="00A029EB"/>
    <w:rsid w:val="00A11E90"/>
    <w:rsid w:val="00A6757B"/>
    <w:rsid w:val="00AB6588"/>
    <w:rsid w:val="00AD422E"/>
    <w:rsid w:val="00AE6619"/>
    <w:rsid w:val="00B53080"/>
    <w:rsid w:val="00BB5138"/>
    <w:rsid w:val="00C56F2D"/>
    <w:rsid w:val="00CA3692"/>
    <w:rsid w:val="00CA4D2C"/>
    <w:rsid w:val="00CA7F34"/>
    <w:rsid w:val="00CB5223"/>
    <w:rsid w:val="00D05FAE"/>
    <w:rsid w:val="00D07CA9"/>
    <w:rsid w:val="00D23994"/>
    <w:rsid w:val="00D61A08"/>
    <w:rsid w:val="00D72647"/>
    <w:rsid w:val="00E609FA"/>
    <w:rsid w:val="00EA0F23"/>
    <w:rsid w:val="00EB2769"/>
    <w:rsid w:val="00F13792"/>
    <w:rsid w:val="00F612AA"/>
    <w:rsid w:val="00FE1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BCA"/>
  <w15:chartTrackingRefBased/>
  <w15:docId w15:val="{1510414C-CE34-4A99-8936-5183D4B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F34"/>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A7F34"/>
    <w:rPr>
      <w:color w:val="0000FF"/>
      <w:u w:val="single"/>
    </w:rPr>
  </w:style>
  <w:style w:type="character" w:customStyle="1" w:styleId="czeinternetowe">
    <w:name w:val="Łącze internetowe"/>
    <w:basedOn w:val="Domylnaczcionkaakapitu"/>
    <w:uiPriority w:val="99"/>
    <w:unhideWhenUsed/>
    <w:rsid w:val="007E7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7648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2024-03-27T09:18:00Z</cp:lastPrinted>
  <dcterms:created xsi:type="dcterms:W3CDTF">2024-03-29T09:42:00Z</dcterms:created>
  <dcterms:modified xsi:type="dcterms:W3CDTF">2024-03-29T09:42:00Z</dcterms:modified>
</cp:coreProperties>
</file>