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E850A4A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6B2CE7">
        <w:rPr>
          <w:rFonts w:ascii="Times New Roman" w:hAnsi="Times New Roman" w:cs="Times New Roman"/>
          <w:sz w:val="24"/>
          <w:szCs w:val="24"/>
        </w:rPr>
        <w:t>7 marca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22637072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3317B">
        <w:rPr>
          <w:rFonts w:ascii="Times New Roman" w:hAnsi="Times New Roman" w:cs="Times New Roman"/>
          <w:b/>
          <w:sz w:val="28"/>
          <w:szCs w:val="24"/>
        </w:rPr>
        <w:t xml:space="preserve">przeprowadzenie </w:t>
      </w:r>
      <w:r w:rsidR="006B2CE7">
        <w:rPr>
          <w:rFonts w:ascii="Times New Roman" w:hAnsi="Times New Roman" w:cs="Times New Roman"/>
          <w:b/>
          <w:sz w:val="28"/>
          <w:szCs w:val="24"/>
        </w:rPr>
        <w:t xml:space="preserve">prac związanych z naprawą nawierzchni na ul. Osadniczej oraz ul. Glinieckiej (odcinek </w:t>
      </w:r>
      <w:proofErr w:type="spellStart"/>
      <w:r w:rsidR="006B2CE7">
        <w:rPr>
          <w:rFonts w:ascii="Times New Roman" w:hAnsi="Times New Roman" w:cs="Times New Roman"/>
          <w:b/>
          <w:sz w:val="28"/>
          <w:szCs w:val="24"/>
        </w:rPr>
        <w:t>Rudacka</w:t>
      </w:r>
      <w:proofErr w:type="spellEnd"/>
      <w:r w:rsidR="006B2CE7">
        <w:rPr>
          <w:rFonts w:ascii="Times New Roman" w:hAnsi="Times New Roman" w:cs="Times New Roman"/>
          <w:b/>
          <w:sz w:val="28"/>
          <w:szCs w:val="24"/>
        </w:rPr>
        <w:t xml:space="preserve"> – Osadnicza) oraz prac związanych z odprowadzaniem wody opadowej.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2CA79C0" w14:textId="22579752" w:rsidR="00D3317B" w:rsidRDefault="006B2CE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Otrzymałem niepokojące informacje od mieszkańców tej części Torunia związane problemem ubytków w nawierzchni ww. ulic. Szczególnie duży problem dotyczy bloków znajdujących na wysokości ul. Osadniczej 26. </w:t>
      </w:r>
    </w:p>
    <w:p w14:paraId="1554EA07" w14:textId="1E509317" w:rsidR="006B2CE7" w:rsidRDefault="006B2CE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przy ul. Osadniczej pojawia się problem z odprowadzeniem wody opadowej, które z braku odpowiednich rozwiązań stoi w miejscu, co mocno utrudnia funkcjonowanie mieszkańcom. </w:t>
      </w:r>
    </w:p>
    <w:p w14:paraId="14279873" w14:textId="0AC567EE" w:rsidR="006B2CE7" w:rsidRDefault="006B2CE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proszę o podjęcie działań zmierzających do poprawy tej sytuacji, o której mieszkańcy mówią od bardzo dawna, niestety bezskutecznie. </w:t>
      </w: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487F50E0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6E53" w14:textId="76EB54E5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4C0DD" w14:textId="4607B8E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3401" w14:textId="5373E0E8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F641" w14:textId="3DFEEA83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CAE97" w14:textId="1D851617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90E4F75" w14:textId="01A4C5F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4303D419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5FF6B" w14:textId="77777777" w:rsidR="000E578D" w:rsidRDefault="000E578D" w:rsidP="00532C10">
      <w:pPr>
        <w:spacing w:after="0" w:line="240" w:lineRule="auto"/>
      </w:pPr>
      <w:r>
        <w:separator/>
      </w:r>
    </w:p>
  </w:endnote>
  <w:endnote w:type="continuationSeparator" w:id="0">
    <w:p w14:paraId="724085B3" w14:textId="77777777" w:rsidR="000E578D" w:rsidRDefault="000E578D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A3FEE" w14:textId="77777777" w:rsidR="000E578D" w:rsidRDefault="000E578D" w:rsidP="00532C10">
      <w:pPr>
        <w:spacing w:after="0" w:line="240" w:lineRule="auto"/>
      </w:pPr>
      <w:r>
        <w:separator/>
      </w:r>
    </w:p>
  </w:footnote>
  <w:footnote w:type="continuationSeparator" w:id="0">
    <w:p w14:paraId="3392A9C0" w14:textId="77777777" w:rsidR="000E578D" w:rsidRDefault="000E578D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85A4B"/>
    <w:rsid w:val="000A308F"/>
    <w:rsid w:val="000C1F5B"/>
    <w:rsid w:val="000D41D6"/>
    <w:rsid w:val="000D66B0"/>
    <w:rsid w:val="000D7AC6"/>
    <w:rsid w:val="000E578D"/>
    <w:rsid w:val="00105430"/>
    <w:rsid w:val="00125932"/>
    <w:rsid w:val="001302CD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42DCE"/>
    <w:rsid w:val="00E64949"/>
    <w:rsid w:val="00E87C15"/>
    <w:rsid w:val="00EC5C57"/>
    <w:rsid w:val="00EC6D4D"/>
    <w:rsid w:val="00EE14A0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605F-BB13-4CA2-B4ED-5F72FB42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2024-03-05T21:22:00Z</dcterms:created>
  <dcterms:modified xsi:type="dcterms:W3CDTF">2024-03-06T09:58:00Z</dcterms:modified>
</cp:coreProperties>
</file>