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49BC" w14:textId="77777777" w:rsidR="00FC61F0" w:rsidRDefault="00FC61F0" w:rsidP="00FC61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</w:t>
      </w:r>
      <w:r w:rsidR="00A02D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EE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51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497410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</w:t>
      </w:r>
      <w:r w:rsidR="006519E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1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498">
        <w:rPr>
          <w:rFonts w:ascii="Times New Roman" w:hAnsi="Times New Roman" w:cs="Times New Roman"/>
          <w:sz w:val="24"/>
          <w:szCs w:val="24"/>
        </w:rPr>
        <w:t>TK</w:t>
      </w:r>
    </w:p>
    <w:p w14:paraId="54F63738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B13C09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58CCD6" w14:textId="77777777" w:rsidR="00FC61F0" w:rsidRDefault="00FC61F0" w:rsidP="00FC6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B6DD9F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3560F939" w14:textId="77777777" w:rsidR="00FC61F0" w:rsidRDefault="00FC61F0" w:rsidP="00FC61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5DF17" w14:textId="77777777" w:rsidR="00FC61F0" w:rsidRDefault="00FC61F0" w:rsidP="00FC61F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„Odbetonowanie 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 xml:space="preserve">utwardzonych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nawierzchni 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i/>
          <w:sz w:val="28"/>
          <w:szCs w:val="28"/>
        </w:rPr>
        <w:t>pasa</w:t>
      </w:r>
      <w:r w:rsidR="006519EE">
        <w:rPr>
          <w:rFonts w:ascii="Times New Roman" w:hAnsi="Times New Roman" w:cs="Times New Roman"/>
          <w:b/>
          <w:i/>
          <w:sz w:val="28"/>
          <w:szCs w:val="28"/>
        </w:rPr>
        <w:t>ch drogowych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 Toruniu”</w:t>
      </w:r>
    </w:p>
    <w:p w14:paraId="678C57F6" w14:textId="77777777" w:rsidR="00A02D66" w:rsidRDefault="00A02D66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odstąpił od wykonania zadania 1. Części ofert dotyczące tego zadania nie zostały ujęte w wykazie. </w:t>
      </w:r>
    </w:p>
    <w:p w14:paraId="0E1753B5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43"/>
        <w:gridCol w:w="4520"/>
        <w:gridCol w:w="2183"/>
        <w:gridCol w:w="2247"/>
      </w:tblGrid>
      <w:tr w:rsidR="00FC61F0" w14:paraId="0E0D2284" w14:textId="77777777" w:rsidTr="006519EE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0A57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7F4E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2B1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61229258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3634" w14:textId="77777777" w:rsidR="00FC61F0" w:rsidRDefault="00FC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C61F0" w14:paraId="60A886F6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938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3B6" w14:textId="77777777" w:rsidR="00FC61F0" w:rsidRDefault="0065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Ogrodnicze „Wymarzony Zakątek” ul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Wierzbowa 8c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Czarne Błoto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EA10" w14:textId="77777777" w:rsidR="00FC61F0" w:rsidRDefault="00A02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19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C61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5B4" w14:textId="77777777" w:rsidR="00FC61F0" w:rsidRDefault="00A02D66" w:rsidP="00A02D6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14:paraId="56F9AE5B" w14:textId="77777777" w:rsidR="006519EE" w:rsidRDefault="006519EE" w:rsidP="009E3275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13 600,00</w:t>
            </w:r>
          </w:p>
          <w:p w14:paraId="43A2BA17" w14:textId="77777777" w:rsidR="006519EE" w:rsidRDefault="006519EE" w:rsidP="009E3275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22 400,00</w:t>
            </w:r>
          </w:p>
          <w:p w14:paraId="54C9E6CF" w14:textId="77777777" w:rsidR="006519EE" w:rsidRPr="006519EE" w:rsidRDefault="006519EE" w:rsidP="009E3275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519EE">
              <w:rPr>
                <w:rFonts w:ascii="Times New Roman" w:hAnsi="Times New Roman" w:cs="Times New Roman"/>
                <w:szCs w:val="24"/>
              </w:rPr>
              <w:t>+ wywóz 5 000,00</w:t>
            </w:r>
          </w:p>
        </w:tc>
      </w:tr>
      <w:tr w:rsidR="00FC61F0" w14:paraId="5396EC9E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7D8F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A9E6" w14:textId="77777777" w:rsidR="00FC61F0" w:rsidRDefault="0065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Media, ul. Św. Józefa 68 lok.38, 87-100 Toruń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92F5" w14:textId="77777777" w:rsidR="00FC61F0" w:rsidRPr="009E3275" w:rsidRDefault="00A02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61F0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275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C61F0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3275" w:rsidRPr="009E32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6F88" w14:textId="77777777" w:rsidR="009E3275" w:rsidRPr="009E3275" w:rsidRDefault="00A02D66" w:rsidP="00A02D66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14:paraId="0A5EACE5" w14:textId="77777777" w:rsidR="00FC61F0" w:rsidRPr="009E3275" w:rsidRDefault="009E3275" w:rsidP="009E3275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b/>
                <w:szCs w:val="24"/>
              </w:rPr>
              <w:t>2 700,00</w:t>
            </w:r>
          </w:p>
          <w:p w14:paraId="6D1B83A9" w14:textId="77777777" w:rsidR="009E3275" w:rsidRPr="009E3275" w:rsidRDefault="009E3275" w:rsidP="009E3275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b/>
                <w:szCs w:val="24"/>
              </w:rPr>
              <w:t>3 400,00</w:t>
            </w:r>
          </w:p>
        </w:tc>
      </w:tr>
      <w:tr w:rsidR="00FC61F0" w14:paraId="76076030" w14:textId="77777777" w:rsidTr="009E3275">
        <w:trPr>
          <w:trHeight w:val="6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DE9" w14:textId="77777777" w:rsidR="00FC61F0" w:rsidRDefault="009E32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6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9ECC" w14:textId="77777777" w:rsidR="00FC61F0" w:rsidRDefault="00FC6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SAWI Sławomir 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Waliszewski, Zagajewiczki 17, 88-133 Dąbrowa Biskupia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A1D9" w14:textId="77777777" w:rsidR="00FC61F0" w:rsidRDefault="00A02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7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BBFA" w14:textId="77777777" w:rsidR="00FC61F0" w:rsidRDefault="00A02D66" w:rsidP="00A02D66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14:paraId="11643DDD" w14:textId="77777777" w:rsidR="009E3275" w:rsidRPr="009E3275" w:rsidRDefault="009E3275" w:rsidP="009E3275">
            <w:pPr>
              <w:pStyle w:val="Akapitzlist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szCs w:val="24"/>
              </w:rPr>
              <w:t>4 250,00</w:t>
            </w:r>
          </w:p>
          <w:p w14:paraId="4DA60B2B" w14:textId="77777777" w:rsidR="009E3275" w:rsidRPr="009E3275" w:rsidRDefault="009E3275" w:rsidP="009E3275">
            <w:pPr>
              <w:pStyle w:val="Akapitzlist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E3275">
              <w:rPr>
                <w:rFonts w:ascii="Times New Roman" w:hAnsi="Times New Roman" w:cs="Times New Roman"/>
                <w:szCs w:val="24"/>
              </w:rPr>
              <w:t>7 000,00</w:t>
            </w:r>
          </w:p>
        </w:tc>
      </w:tr>
    </w:tbl>
    <w:p w14:paraId="1401FD0A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</w:p>
    <w:p w14:paraId="2B5515D1" w14:textId="77777777" w:rsidR="00FC61F0" w:rsidRDefault="00FC61F0" w:rsidP="00FC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7A32BAB4" w14:textId="77777777" w:rsidR="00FC61F0" w:rsidRDefault="00FC61F0" w:rsidP="00FC61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7318C0C" w14:textId="77777777" w:rsidR="00C57CE5" w:rsidRDefault="00C57CE5"/>
    <w:sectPr w:rsidR="00C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F8"/>
    <w:multiLevelType w:val="hybridMultilevel"/>
    <w:tmpl w:val="50B8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7E"/>
    <w:multiLevelType w:val="hybridMultilevel"/>
    <w:tmpl w:val="BA84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0167"/>
    <w:multiLevelType w:val="hybridMultilevel"/>
    <w:tmpl w:val="1194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0"/>
    <w:rsid w:val="00170726"/>
    <w:rsid w:val="001D6498"/>
    <w:rsid w:val="006519EE"/>
    <w:rsid w:val="009E3275"/>
    <w:rsid w:val="00A02D66"/>
    <w:rsid w:val="00C57CE5"/>
    <w:rsid w:val="00E14D4A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A6F"/>
  <w15:chartTrackingRefBased/>
  <w15:docId w15:val="{F01B085B-9D5D-4911-A5B9-AB683B8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t.kozlowski@umt.local</dc:creator>
  <cp:keywords/>
  <dc:description/>
  <cp:lastModifiedBy>Anna Rasała</cp:lastModifiedBy>
  <cp:revision>2</cp:revision>
  <dcterms:created xsi:type="dcterms:W3CDTF">2024-02-26T13:06:00Z</dcterms:created>
  <dcterms:modified xsi:type="dcterms:W3CDTF">2024-02-26T13:06:00Z</dcterms:modified>
</cp:coreProperties>
</file>