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002A" w14:textId="77777777" w:rsidR="0035227A" w:rsidRPr="00902531" w:rsidRDefault="0035227A" w:rsidP="0035227A">
      <w:pPr>
        <w:pStyle w:val="Tytu"/>
        <w:ind w:firstLine="426"/>
        <w:rPr>
          <w:sz w:val="22"/>
          <w:szCs w:val="22"/>
        </w:rPr>
      </w:pPr>
      <w:r w:rsidRPr="00902531">
        <w:rPr>
          <w:sz w:val="22"/>
          <w:szCs w:val="22"/>
        </w:rPr>
        <w:t>Pełnomocnicy Wyborczy Komitetów Wyborczych</w:t>
      </w:r>
    </w:p>
    <w:p w14:paraId="23DE15AA" w14:textId="77777777" w:rsidR="0035227A" w:rsidRPr="00902531" w:rsidRDefault="0035227A" w:rsidP="0035227A">
      <w:pPr>
        <w:jc w:val="center"/>
        <w:rPr>
          <w:b/>
          <w:sz w:val="22"/>
          <w:szCs w:val="22"/>
        </w:rPr>
      </w:pPr>
    </w:p>
    <w:p w14:paraId="19F1DC66" w14:textId="77777777" w:rsidR="0035227A" w:rsidRPr="00902531" w:rsidRDefault="0035227A" w:rsidP="0035227A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 xml:space="preserve">W związku z wyborami </w:t>
      </w:r>
      <w:r>
        <w:rPr>
          <w:sz w:val="22"/>
          <w:szCs w:val="22"/>
        </w:rPr>
        <w:t>samorządowymi zarządzonymi na dzień 7</w:t>
      </w:r>
      <w:r w:rsidRPr="00902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kwietnia </w:t>
      </w:r>
      <w:r w:rsidRPr="00902531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902531">
        <w:rPr>
          <w:sz w:val="22"/>
          <w:szCs w:val="22"/>
        </w:rPr>
        <w:t xml:space="preserve"> roku, uprzejmie informuję pełnomocników wyborczych komitetów wyborczych oraz osoby przez nich upoważnione, iż Komisarz </w:t>
      </w:r>
      <w:r w:rsidR="00D27CFF">
        <w:rPr>
          <w:sz w:val="22"/>
          <w:szCs w:val="22"/>
        </w:rPr>
        <w:t xml:space="preserve">Wyborczy </w:t>
      </w:r>
      <w:r w:rsidRPr="00902531">
        <w:rPr>
          <w:sz w:val="22"/>
          <w:szCs w:val="22"/>
        </w:rPr>
        <w:t xml:space="preserve">powoła </w:t>
      </w:r>
      <w:r>
        <w:rPr>
          <w:sz w:val="22"/>
          <w:szCs w:val="22"/>
        </w:rPr>
        <w:t>124</w:t>
      </w:r>
      <w:r w:rsidRPr="00902531">
        <w:rPr>
          <w:sz w:val="22"/>
          <w:szCs w:val="22"/>
        </w:rPr>
        <w:t xml:space="preserve"> obwodowe komisje wyborcze</w:t>
      </w:r>
      <w:r>
        <w:rPr>
          <w:sz w:val="22"/>
          <w:szCs w:val="22"/>
        </w:rPr>
        <w:t xml:space="preserve"> (116</w:t>
      </w:r>
      <w:r w:rsidRPr="00902531">
        <w:rPr>
          <w:sz w:val="22"/>
          <w:szCs w:val="22"/>
        </w:rPr>
        <w:t xml:space="preserve"> dla stałych obwodów oraz </w:t>
      </w:r>
      <w:r>
        <w:rPr>
          <w:sz w:val="22"/>
          <w:szCs w:val="22"/>
        </w:rPr>
        <w:t>8</w:t>
      </w:r>
      <w:r w:rsidRPr="00902531">
        <w:rPr>
          <w:sz w:val="22"/>
          <w:szCs w:val="22"/>
        </w:rPr>
        <w:t xml:space="preserve"> dla obwodów odrębnych).</w:t>
      </w:r>
    </w:p>
    <w:p w14:paraId="6EA0ED06" w14:textId="77777777" w:rsidR="0035227A" w:rsidRPr="00902531" w:rsidRDefault="0035227A" w:rsidP="0035227A">
      <w:pPr>
        <w:pStyle w:val="Nagwek1"/>
        <w:ind w:left="0" w:firstLine="0"/>
        <w:rPr>
          <w:sz w:val="22"/>
          <w:szCs w:val="22"/>
        </w:rPr>
      </w:pPr>
    </w:p>
    <w:p w14:paraId="2EB1F352" w14:textId="77777777" w:rsidR="0035227A" w:rsidRPr="00902531" w:rsidRDefault="0035227A" w:rsidP="0035227A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 xml:space="preserve">Spośród wyborców, którzy stale zamieszkują na obszarze województwa kujawsko-pomorskiego i są wpisani do stałego rejestru wyborców jednej z gmin na obszarze województwa kujawsko-pomorskiego w skład  obwodowej komisji wyborczej wchodzi: </w:t>
      </w:r>
    </w:p>
    <w:p w14:paraId="7BD0593E" w14:textId="77777777" w:rsidR="0035227A" w:rsidRPr="00902531" w:rsidRDefault="0035227A" w:rsidP="0035227A">
      <w:pPr>
        <w:pStyle w:val="Nagwek1"/>
        <w:ind w:left="0" w:firstLine="0"/>
        <w:rPr>
          <w:sz w:val="22"/>
          <w:szCs w:val="22"/>
        </w:rPr>
      </w:pPr>
    </w:p>
    <w:p w14:paraId="02FC922B" w14:textId="77777777" w:rsidR="0035227A" w:rsidRPr="00902531" w:rsidRDefault="0035227A" w:rsidP="0035227A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 xml:space="preserve">Zgodnie z art. 182 ustawy z dnia 5 stycznia 2011 r. – Kodeks wyborczy (Dz. U. </w:t>
      </w:r>
      <w:r>
        <w:rPr>
          <w:sz w:val="22"/>
          <w:szCs w:val="22"/>
        </w:rPr>
        <w:t>z 2023</w:t>
      </w:r>
      <w:r w:rsidRPr="00902531">
        <w:rPr>
          <w:sz w:val="22"/>
          <w:szCs w:val="22"/>
        </w:rPr>
        <w:t xml:space="preserve"> r. poz. </w:t>
      </w:r>
      <w:r>
        <w:rPr>
          <w:sz w:val="22"/>
          <w:szCs w:val="22"/>
        </w:rPr>
        <w:t>2408</w:t>
      </w:r>
      <w:r w:rsidRPr="00902531">
        <w:rPr>
          <w:sz w:val="22"/>
          <w:szCs w:val="22"/>
        </w:rPr>
        <w:t>)</w:t>
      </w:r>
    </w:p>
    <w:p w14:paraId="2E802BCD" w14:textId="77777777" w:rsidR="0035227A" w:rsidRPr="00902531" w:rsidRDefault="0035227A" w:rsidP="0035227A">
      <w:pPr>
        <w:pStyle w:val="Nagwek1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7 osób w obwodach głosowania do 1000 mieszkańców,</w:t>
      </w:r>
    </w:p>
    <w:p w14:paraId="061D2973" w14:textId="77777777" w:rsidR="0035227A" w:rsidRPr="00902531" w:rsidRDefault="0035227A" w:rsidP="0035227A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9 osób w obwodach głosowania od 1001 do 2000 mieszkańców,</w:t>
      </w:r>
    </w:p>
    <w:p w14:paraId="27CBE051" w14:textId="77777777" w:rsidR="0035227A" w:rsidRPr="00902531" w:rsidRDefault="0035227A" w:rsidP="0035227A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11 osób w obwodach głosowania od 2001 do 3000 mieszkańców,</w:t>
      </w:r>
    </w:p>
    <w:p w14:paraId="53695E76" w14:textId="77777777" w:rsidR="0035227A" w:rsidRPr="00902531" w:rsidRDefault="0035227A" w:rsidP="0035227A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902531">
        <w:rPr>
          <w:sz w:val="22"/>
          <w:szCs w:val="22"/>
        </w:rPr>
        <w:t>13 osób w obwodach głosowania powyżej 3000 mieszkańców.</w:t>
      </w:r>
    </w:p>
    <w:p w14:paraId="0C59C94F" w14:textId="77777777" w:rsidR="0035227A" w:rsidRPr="00902531" w:rsidRDefault="0035227A" w:rsidP="0035227A">
      <w:pPr>
        <w:rPr>
          <w:sz w:val="22"/>
          <w:szCs w:val="22"/>
        </w:rPr>
      </w:pPr>
    </w:p>
    <w:p w14:paraId="6B8C9983" w14:textId="77777777" w:rsidR="0035227A" w:rsidRPr="00902531" w:rsidRDefault="0035227A" w:rsidP="0035227A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 xml:space="preserve">Zgodnie z art. 182 § 3 </w:t>
      </w:r>
      <w:r>
        <w:rPr>
          <w:sz w:val="22"/>
          <w:szCs w:val="22"/>
        </w:rPr>
        <w:t xml:space="preserve">ustawy </w:t>
      </w:r>
      <w:r w:rsidR="00F5279D">
        <w:rPr>
          <w:sz w:val="22"/>
          <w:szCs w:val="22"/>
        </w:rPr>
        <w:t xml:space="preserve">, której mowa powyżej </w:t>
      </w:r>
      <w:r w:rsidRPr="00902531">
        <w:rPr>
          <w:sz w:val="22"/>
          <w:szCs w:val="22"/>
        </w:rPr>
        <w:t xml:space="preserve">w skład obwodowych komisji wyborczych w odrębnych obwodach głosowania powołuje się: </w:t>
      </w:r>
    </w:p>
    <w:p w14:paraId="0BEA312D" w14:textId="77777777" w:rsidR="0035227A" w:rsidRPr="00902531" w:rsidRDefault="0035227A" w:rsidP="003522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5 osób w obwodach głosowania do 100 osób, </w:t>
      </w:r>
    </w:p>
    <w:p w14:paraId="326D451E" w14:textId="77777777" w:rsidR="0035227A" w:rsidRPr="00902531" w:rsidRDefault="0035227A" w:rsidP="003522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7 osób w obwodach głosowania od 101 do 300 osób, </w:t>
      </w:r>
    </w:p>
    <w:p w14:paraId="25016B76" w14:textId="77777777" w:rsidR="0035227A" w:rsidRPr="00902531" w:rsidRDefault="0035227A" w:rsidP="003522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9 osób w obwodach głosowania od 301 do 500 osób  </w:t>
      </w:r>
    </w:p>
    <w:p w14:paraId="4284665C" w14:textId="77777777" w:rsidR="0035227A" w:rsidRPr="00902531" w:rsidRDefault="0035227A" w:rsidP="003522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02531">
        <w:rPr>
          <w:sz w:val="22"/>
          <w:szCs w:val="22"/>
        </w:rPr>
        <w:t xml:space="preserve">11 osób w obwodach głosowania powyżej 500 osób. </w:t>
      </w:r>
    </w:p>
    <w:p w14:paraId="6C579EC0" w14:textId="77777777" w:rsidR="0035227A" w:rsidRPr="00902531" w:rsidRDefault="0035227A" w:rsidP="0035227A">
      <w:pPr>
        <w:pStyle w:val="Akapitzlist"/>
        <w:ind w:left="1353"/>
        <w:rPr>
          <w:sz w:val="22"/>
          <w:szCs w:val="22"/>
        </w:rPr>
      </w:pPr>
    </w:p>
    <w:p w14:paraId="787228F4" w14:textId="77777777" w:rsidR="0035227A" w:rsidRPr="00902531" w:rsidRDefault="0035227A" w:rsidP="0035227A">
      <w:pPr>
        <w:pStyle w:val="Nagwek1"/>
        <w:ind w:left="0" w:firstLine="0"/>
        <w:rPr>
          <w:sz w:val="22"/>
          <w:szCs w:val="22"/>
        </w:rPr>
      </w:pPr>
      <w:r w:rsidRPr="00902531">
        <w:rPr>
          <w:sz w:val="22"/>
          <w:szCs w:val="22"/>
        </w:rPr>
        <w:t>Formularz zgłoszenia kandydatów na członków obwodowych komisji wyborczych jest dostępny na stronie internetowej Urzędu Miasta Torunia: www.</w:t>
      </w:r>
      <w:r>
        <w:rPr>
          <w:sz w:val="22"/>
          <w:szCs w:val="22"/>
        </w:rPr>
        <w:t>bip</w:t>
      </w:r>
      <w:r w:rsidRPr="00902531">
        <w:rPr>
          <w:sz w:val="22"/>
          <w:szCs w:val="22"/>
        </w:rPr>
        <w:t>.torun.pl lub na stronie internetowej Państwowej Komisji Wyborczej: www.pkw.gov.pl.</w:t>
      </w:r>
    </w:p>
    <w:p w14:paraId="4E9A068F" w14:textId="77777777" w:rsidR="0035227A" w:rsidRPr="00902531" w:rsidRDefault="0035227A" w:rsidP="0035227A">
      <w:pPr>
        <w:tabs>
          <w:tab w:val="left" w:pos="5812"/>
        </w:tabs>
        <w:ind w:left="567" w:firstLine="426"/>
        <w:jc w:val="both"/>
        <w:rPr>
          <w:sz w:val="22"/>
          <w:szCs w:val="22"/>
        </w:rPr>
      </w:pPr>
    </w:p>
    <w:p w14:paraId="05FA87C6" w14:textId="77777777" w:rsidR="0035227A" w:rsidRPr="00902531" w:rsidRDefault="0035227A" w:rsidP="0035227A">
      <w:pPr>
        <w:jc w:val="both"/>
        <w:rPr>
          <w:b/>
          <w:sz w:val="22"/>
          <w:szCs w:val="22"/>
        </w:rPr>
      </w:pPr>
      <w:r w:rsidRPr="00902531">
        <w:rPr>
          <w:sz w:val="22"/>
          <w:szCs w:val="22"/>
        </w:rPr>
        <w:t xml:space="preserve">Zgłoszenia kandydatów na członków obwodowych komisji wyborczych dla przeprowadzenia wyborów </w:t>
      </w:r>
      <w:r w:rsidR="00D27CFF">
        <w:rPr>
          <w:sz w:val="22"/>
          <w:szCs w:val="22"/>
        </w:rPr>
        <w:t xml:space="preserve">samorządowych </w:t>
      </w:r>
      <w:r w:rsidRPr="00902531">
        <w:rPr>
          <w:sz w:val="22"/>
          <w:szCs w:val="22"/>
        </w:rPr>
        <w:t xml:space="preserve">składane przez pełnomocników komitetów wyborczych lub upoważnione przez nich osoby będą przyjmowane </w:t>
      </w:r>
      <w:r w:rsidRPr="00902531">
        <w:rPr>
          <w:b/>
          <w:sz w:val="22"/>
          <w:szCs w:val="22"/>
        </w:rPr>
        <w:t xml:space="preserve">do godz. 15.30 do dnia </w:t>
      </w:r>
      <w:r>
        <w:rPr>
          <w:b/>
          <w:sz w:val="22"/>
          <w:szCs w:val="22"/>
        </w:rPr>
        <w:t>8</w:t>
      </w:r>
      <w:r w:rsidRPr="009025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marca </w:t>
      </w:r>
      <w:r w:rsidRPr="0090253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902531">
        <w:rPr>
          <w:b/>
          <w:sz w:val="22"/>
          <w:szCs w:val="22"/>
        </w:rPr>
        <w:t xml:space="preserve"> r.</w:t>
      </w:r>
      <w:r w:rsidRPr="00902531">
        <w:rPr>
          <w:sz w:val="22"/>
          <w:szCs w:val="22"/>
        </w:rPr>
        <w:t xml:space="preserve"> </w:t>
      </w:r>
      <w:r w:rsidRPr="00902531">
        <w:rPr>
          <w:b/>
          <w:sz w:val="22"/>
          <w:szCs w:val="22"/>
        </w:rPr>
        <w:t xml:space="preserve">w pokoju nr 63c </w:t>
      </w:r>
      <w:r>
        <w:rPr>
          <w:b/>
          <w:sz w:val="22"/>
          <w:szCs w:val="22"/>
        </w:rPr>
        <w:br/>
      </w:r>
      <w:r w:rsidRPr="00902531">
        <w:rPr>
          <w:b/>
          <w:sz w:val="22"/>
          <w:szCs w:val="22"/>
        </w:rPr>
        <w:t xml:space="preserve">w Urzędzie Miasta Torunia przy ul. Wały gen. Sikorskiego 8.             </w:t>
      </w:r>
    </w:p>
    <w:p w14:paraId="77377903" w14:textId="77777777" w:rsidR="0035227A" w:rsidRPr="00902531" w:rsidRDefault="0035227A" w:rsidP="0035227A">
      <w:pPr>
        <w:ind w:left="567"/>
        <w:jc w:val="both"/>
        <w:rPr>
          <w:sz w:val="22"/>
          <w:szCs w:val="22"/>
        </w:rPr>
      </w:pPr>
    </w:p>
    <w:p w14:paraId="262A703D" w14:textId="77777777" w:rsidR="0035227A" w:rsidRPr="00902531" w:rsidRDefault="0035227A" w:rsidP="0035227A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>Dodatkowe informacje można uzyskać pod nr telefonu: 56 61-18-762.</w:t>
      </w:r>
    </w:p>
    <w:p w14:paraId="45208949" w14:textId="77777777" w:rsidR="0035227A" w:rsidRPr="00902531" w:rsidRDefault="0035227A" w:rsidP="0035227A">
      <w:pPr>
        <w:ind w:left="567"/>
        <w:jc w:val="both"/>
        <w:rPr>
          <w:sz w:val="22"/>
          <w:szCs w:val="22"/>
        </w:rPr>
      </w:pPr>
    </w:p>
    <w:p w14:paraId="0C3F870C" w14:textId="77777777" w:rsidR="0035227A" w:rsidRPr="00902531" w:rsidRDefault="0035227A" w:rsidP="0035227A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 xml:space="preserve">Szczegółowe informacje dotyczące zgłaszania kandydatów na członków obwodowych komisji wyborczych zawarte są w uchwale nr </w:t>
      </w:r>
      <w:r>
        <w:rPr>
          <w:sz w:val="22"/>
          <w:szCs w:val="22"/>
        </w:rPr>
        <w:t>26</w:t>
      </w:r>
      <w:r w:rsidRPr="00902531">
        <w:rPr>
          <w:sz w:val="22"/>
          <w:szCs w:val="22"/>
        </w:rPr>
        <w:t>/20</w:t>
      </w:r>
      <w:r>
        <w:rPr>
          <w:sz w:val="22"/>
          <w:szCs w:val="22"/>
        </w:rPr>
        <w:t>24</w:t>
      </w:r>
      <w:r w:rsidRPr="00902531">
        <w:rPr>
          <w:sz w:val="22"/>
          <w:szCs w:val="22"/>
        </w:rPr>
        <w:t xml:space="preserve"> Państwowej Komisji</w:t>
      </w:r>
      <w:r>
        <w:rPr>
          <w:sz w:val="22"/>
          <w:szCs w:val="22"/>
        </w:rPr>
        <w:t xml:space="preserve"> Wyborczej z dnia 23 stycznia </w:t>
      </w:r>
      <w:r>
        <w:rPr>
          <w:sz w:val="22"/>
          <w:szCs w:val="22"/>
        </w:rPr>
        <w:br/>
        <w:t>2024 r. w sprawie sposobu zgłaszania kandydatów na członków obwodowych komisji wyborczych, wzoru zgłoszenia oraz zasad p</w:t>
      </w:r>
      <w:r w:rsidRPr="00902531">
        <w:rPr>
          <w:sz w:val="22"/>
          <w:szCs w:val="22"/>
        </w:rPr>
        <w:t>owoływania</w:t>
      </w:r>
      <w:r>
        <w:rPr>
          <w:sz w:val="22"/>
          <w:szCs w:val="22"/>
        </w:rPr>
        <w:t xml:space="preserve"> tych</w:t>
      </w:r>
      <w:r w:rsidR="00F5279D">
        <w:rPr>
          <w:sz w:val="22"/>
          <w:szCs w:val="22"/>
        </w:rPr>
        <w:t xml:space="preserve"> komisji</w:t>
      </w:r>
      <w:r>
        <w:rPr>
          <w:sz w:val="22"/>
          <w:szCs w:val="22"/>
        </w:rPr>
        <w:t xml:space="preserve">, w tym trybu przeprowadzenia losowania, </w:t>
      </w:r>
      <w:r w:rsidR="00F5279D">
        <w:rPr>
          <w:sz w:val="22"/>
          <w:szCs w:val="22"/>
        </w:rPr>
        <w:br/>
      </w:r>
      <w:r>
        <w:rPr>
          <w:sz w:val="22"/>
          <w:szCs w:val="22"/>
        </w:rPr>
        <w:t xml:space="preserve">w wyborach do rad gmin, rad powiatów, sejmików województw i rad dzielnic m.st. Warszawy oraz </w:t>
      </w:r>
      <w:r w:rsidR="00F5279D">
        <w:rPr>
          <w:sz w:val="22"/>
          <w:szCs w:val="22"/>
        </w:rPr>
        <w:br/>
      </w:r>
      <w:r>
        <w:rPr>
          <w:sz w:val="22"/>
          <w:szCs w:val="22"/>
        </w:rPr>
        <w:t>w wyborach wójtów, burmistrzów, prezydentów miast</w:t>
      </w:r>
      <w:r w:rsidRPr="00902531">
        <w:rPr>
          <w:sz w:val="22"/>
          <w:szCs w:val="22"/>
        </w:rPr>
        <w:t>.</w:t>
      </w:r>
    </w:p>
    <w:p w14:paraId="7C2C7C72" w14:textId="77777777" w:rsidR="0035227A" w:rsidRPr="00902531" w:rsidRDefault="0035227A" w:rsidP="0035227A">
      <w:pPr>
        <w:ind w:left="567"/>
        <w:jc w:val="both"/>
        <w:rPr>
          <w:sz w:val="22"/>
          <w:szCs w:val="22"/>
        </w:rPr>
      </w:pPr>
    </w:p>
    <w:p w14:paraId="51AF1E3E" w14:textId="77777777" w:rsidR="0035227A" w:rsidRPr="00902531" w:rsidRDefault="0035227A" w:rsidP="0035227A">
      <w:pPr>
        <w:jc w:val="both"/>
        <w:rPr>
          <w:sz w:val="22"/>
          <w:szCs w:val="22"/>
        </w:rPr>
      </w:pPr>
      <w:r w:rsidRPr="00902531">
        <w:rPr>
          <w:sz w:val="22"/>
          <w:szCs w:val="22"/>
        </w:rPr>
        <w:t>Uchwała dostępna jest na stronie internetowej PKW: www.pkw.gov.pl.</w:t>
      </w:r>
    </w:p>
    <w:p w14:paraId="4628220A" w14:textId="77777777" w:rsidR="0035227A" w:rsidRPr="00902531" w:rsidRDefault="0035227A" w:rsidP="0035227A">
      <w:pPr>
        <w:ind w:left="567"/>
        <w:jc w:val="both"/>
        <w:rPr>
          <w:sz w:val="22"/>
          <w:szCs w:val="22"/>
        </w:rPr>
      </w:pPr>
    </w:p>
    <w:p w14:paraId="0CAEBA98" w14:textId="77777777" w:rsidR="0035227A" w:rsidRDefault="0035227A" w:rsidP="0035227A">
      <w:pPr>
        <w:rPr>
          <w:sz w:val="22"/>
          <w:szCs w:val="22"/>
        </w:rPr>
      </w:pPr>
    </w:p>
    <w:p w14:paraId="26390E58" w14:textId="77777777" w:rsidR="0035227A" w:rsidRPr="00902531" w:rsidRDefault="0035227A" w:rsidP="0035227A">
      <w:pPr>
        <w:rPr>
          <w:sz w:val="22"/>
          <w:szCs w:val="22"/>
        </w:rPr>
      </w:pPr>
    </w:p>
    <w:sectPr w:rsidR="0035227A" w:rsidRPr="00902531" w:rsidSect="00E60881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5B14"/>
    <w:multiLevelType w:val="hybridMultilevel"/>
    <w:tmpl w:val="38661A3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105799C"/>
    <w:multiLevelType w:val="hybridMultilevel"/>
    <w:tmpl w:val="136A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7A"/>
    <w:rsid w:val="0035227A"/>
    <w:rsid w:val="00AB72A0"/>
    <w:rsid w:val="00D27CFF"/>
    <w:rsid w:val="00E13EB4"/>
    <w:rsid w:val="00F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0839"/>
  <w15:chartTrackingRefBased/>
  <w15:docId w15:val="{70DB5C1E-6AD0-4B51-A7DE-D3E734B7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227A"/>
    <w:pPr>
      <w:keepNext/>
      <w:ind w:left="567" w:firstLine="426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227A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2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2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5227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522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2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cp:lastPrinted>2024-02-26T09:12:00Z</cp:lastPrinted>
  <dcterms:created xsi:type="dcterms:W3CDTF">2024-02-26T12:15:00Z</dcterms:created>
  <dcterms:modified xsi:type="dcterms:W3CDTF">2024-02-26T12:15:00Z</dcterms:modified>
</cp:coreProperties>
</file>