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A467E6" w:rsidP="00F541E2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3A44B1">
        <w:rPr>
          <w:sz w:val="22"/>
        </w:rPr>
        <w:t>20</w:t>
      </w:r>
      <w:bookmarkStart w:id="0" w:name="_GoBack"/>
      <w:bookmarkEnd w:id="0"/>
      <w:r w:rsidR="001918C2">
        <w:rPr>
          <w:sz w:val="22"/>
        </w:rPr>
        <w:t xml:space="preserve"> lutego</w:t>
      </w:r>
      <w:r>
        <w:rPr>
          <w:sz w:val="22"/>
        </w:rPr>
        <w:t xml:space="preserve"> 202</w:t>
      </w:r>
      <w:r w:rsidR="00D462C4">
        <w:rPr>
          <w:sz w:val="22"/>
        </w:rPr>
        <w:t>4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</w:t>
      </w:r>
      <w:r w:rsidR="001918C2">
        <w:rPr>
          <w:sz w:val="22"/>
        </w:rPr>
        <w:t>2</w:t>
      </w:r>
      <w:r>
        <w:rPr>
          <w:sz w:val="22"/>
        </w:rPr>
        <w:t>.202</w:t>
      </w:r>
      <w:r w:rsidR="001918C2">
        <w:rPr>
          <w:sz w:val="22"/>
        </w:rPr>
        <w:t>4</w:t>
      </w:r>
      <w:r>
        <w:rPr>
          <w:sz w:val="22"/>
        </w:rPr>
        <w:t xml:space="preserve"> AG</w:t>
      </w:r>
      <w:r w:rsidR="00DD5896">
        <w:rPr>
          <w:sz w:val="22"/>
        </w:rPr>
        <w:t>W</w:t>
      </w:r>
      <w:r w:rsidR="001918C2">
        <w:rPr>
          <w:sz w:val="22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Pr="00EA69DC" w:rsidRDefault="00783840" w:rsidP="001918C2">
      <w:pPr>
        <w:pStyle w:val="Nagwek2"/>
        <w:numPr>
          <w:ilvl w:val="0"/>
          <w:numId w:val="0"/>
        </w:numPr>
        <w:rPr>
          <w:rFonts w:ascii="Times New Roman" w:hAnsi="Times New Roman"/>
        </w:rPr>
      </w:pP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Pr="003A5592" w:rsidRDefault="00783840">
      <w:pPr>
        <w:rPr>
          <w:sz w:val="12"/>
          <w:szCs w:val="12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34676C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</w:t>
      </w:r>
      <w:r w:rsidR="001918C2">
        <w:rPr>
          <w:sz w:val="22"/>
          <w:szCs w:val="22"/>
        </w:rPr>
        <w:t>61 § 4  w związku a art. 10 § 1</w:t>
      </w:r>
      <w:r w:rsidR="00A467E6">
        <w:rPr>
          <w:sz w:val="22"/>
          <w:szCs w:val="22"/>
        </w:rPr>
        <w:t xml:space="preserve">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 w:rsidR="00D462C4"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 w:rsidR="00D462C4">
        <w:rPr>
          <w:sz w:val="22"/>
          <w:szCs w:val="22"/>
        </w:rPr>
        <w:t>775</w:t>
      </w:r>
      <w:r w:rsidR="00A467E6">
        <w:rPr>
          <w:sz w:val="22"/>
          <w:szCs w:val="22"/>
        </w:rPr>
        <w:t xml:space="preserve"> ze zm.),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3467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- o udostępnianiu informacji  </w:t>
      </w:r>
      <w:r w:rsidR="001918C2">
        <w:rPr>
          <w:sz w:val="22"/>
          <w:szCs w:val="22"/>
        </w:rPr>
        <w:br/>
      </w:r>
      <w:r>
        <w:rPr>
          <w:sz w:val="22"/>
          <w:szCs w:val="22"/>
        </w:rPr>
        <w:t>o środowisku i jego ochronie, udziale społeczeństwa w ochronie środowiska oraz o ocenach oddziaływania na środowisko (tekst jednolity Dz. U. z 202</w:t>
      </w:r>
      <w:r w:rsidR="00D462C4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</w:t>
      </w:r>
      <w:r w:rsidR="00D462C4">
        <w:rPr>
          <w:sz w:val="22"/>
          <w:szCs w:val="22"/>
        </w:rPr>
        <w:t>94</w:t>
      </w:r>
      <w:r w:rsidR="0034676C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1918C2" w:rsidRPr="001918C2" w:rsidRDefault="00A467E6" w:rsidP="001918C2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DD5896" w:rsidRPr="00DD5896">
        <w:rPr>
          <w:sz w:val="22"/>
          <w:szCs w:val="22"/>
        </w:rPr>
        <w:t>Gminy Miasta Toruń, ul. Wały gen. Sikorskiego 8 w Toru</w:t>
      </w:r>
      <w:r w:rsidR="001918C2">
        <w:rPr>
          <w:sz w:val="22"/>
          <w:szCs w:val="22"/>
        </w:rPr>
        <w:t>niu, reprezentowanej przez Pana</w:t>
      </w:r>
      <w:r w:rsidR="00DD5896" w:rsidRPr="00DD5896">
        <w:rPr>
          <w:sz w:val="22"/>
          <w:szCs w:val="22"/>
        </w:rPr>
        <w:t xml:space="preserve"> </w:t>
      </w:r>
      <w:r w:rsidR="001918C2">
        <w:rPr>
          <w:sz w:val="22"/>
          <w:szCs w:val="22"/>
        </w:rPr>
        <w:t>Marcina Zarzyckiego</w:t>
      </w:r>
      <w:r w:rsidR="00DD5896">
        <w:rPr>
          <w:sz w:val="22"/>
          <w:szCs w:val="22"/>
        </w:rPr>
        <w:t xml:space="preserve">, </w:t>
      </w:r>
      <w:r w:rsidR="00DD5896" w:rsidRPr="00DD5896">
        <w:rPr>
          <w:sz w:val="22"/>
          <w:szCs w:val="22"/>
        </w:rPr>
        <w:t xml:space="preserve">z dnia: </w:t>
      </w:r>
      <w:r w:rsidR="001918C2">
        <w:rPr>
          <w:sz w:val="22"/>
          <w:szCs w:val="22"/>
        </w:rPr>
        <w:t>31 stycznia</w:t>
      </w:r>
      <w:r w:rsidR="00DD5896" w:rsidRPr="00DD5896">
        <w:rPr>
          <w:sz w:val="22"/>
          <w:szCs w:val="22"/>
        </w:rPr>
        <w:t xml:space="preserve"> 202</w:t>
      </w:r>
      <w:r w:rsidR="001918C2">
        <w:rPr>
          <w:sz w:val="22"/>
          <w:szCs w:val="22"/>
        </w:rPr>
        <w:t>4</w:t>
      </w:r>
      <w:r w:rsidR="00DD5896" w:rsidRPr="00DD5896">
        <w:rPr>
          <w:sz w:val="22"/>
          <w:szCs w:val="22"/>
        </w:rPr>
        <w:t xml:space="preserve"> r., RPW/</w:t>
      </w:r>
      <w:r w:rsidR="001918C2">
        <w:rPr>
          <w:sz w:val="22"/>
          <w:szCs w:val="22"/>
        </w:rPr>
        <w:t>9989</w:t>
      </w:r>
      <w:r w:rsidR="00DD5896" w:rsidRPr="00DD5896">
        <w:rPr>
          <w:sz w:val="22"/>
          <w:szCs w:val="22"/>
        </w:rPr>
        <w:t>/202</w:t>
      </w:r>
      <w:r w:rsidR="001918C2">
        <w:rPr>
          <w:sz w:val="22"/>
          <w:szCs w:val="22"/>
        </w:rPr>
        <w:t>4</w:t>
      </w:r>
      <w:r w:rsidR="004049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prowadzone jest postępowanie administracyjne w sprawie wydania decyzji o środowiskowych uwarunkowaniach dla inwestycji pn.: </w:t>
      </w:r>
      <w:r w:rsidR="001918C2" w:rsidRPr="001918C2">
        <w:rPr>
          <w:b/>
          <w:sz w:val="22"/>
          <w:szCs w:val="22"/>
        </w:rPr>
        <w:t xml:space="preserve">„Modernizacja (przebudowa) linii tramwajowej wraz z niezbędną infrastrukturą na trasie linii nr 1 i 5 od ul. </w:t>
      </w:r>
      <w:proofErr w:type="spellStart"/>
      <w:r w:rsidR="001918C2" w:rsidRPr="001918C2">
        <w:rPr>
          <w:b/>
          <w:sz w:val="22"/>
          <w:szCs w:val="22"/>
        </w:rPr>
        <w:t>Ślaskiego</w:t>
      </w:r>
      <w:proofErr w:type="spellEnd"/>
      <w:r w:rsidR="001918C2" w:rsidRPr="001918C2">
        <w:rPr>
          <w:b/>
          <w:sz w:val="22"/>
          <w:szCs w:val="22"/>
        </w:rPr>
        <w:t xml:space="preserve"> do pętli Olimpijska w Toruniu” (dz. nr 35/7, 35/10, 35/25, 35/27, 35/28, 35/31, 35/51, 35/54, 35/55, 35/59, 47, 49/1 – obręb 58; dz. nr 24/3, 25/4, 26/3, 26/8, 26/16, 35/6, 36/1, 36/11, 37/3, 37/4, 37/6, 41/5, 56/5, 57/1, 57/6, 85/2, 97 – obręb 59)” </w:t>
      </w:r>
    </w:p>
    <w:p w:rsidR="001918C2" w:rsidRPr="001918C2" w:rsidRDefault="001918C2" w:rsidP="001918C2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1918C2">
        <w:rPr>
          <w:b/>
          <w:sz w:val="22"/>
          <w:szCs w:val="22"/>
        </w:rPr>
        <w:t xml:space="preserve">obszar oddziaływania w odległości 100m od granic przedsięwzięcia: </w:t>
      </w:r>
    </w:p>
    <w:p w:rsidR="001918C2" w:rsidRPr="001918C2" w:rsidRDefault="001918C2" w:rsidP="001918C2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1918C2">
        <w:rPr>
          <w:b/>
          <w:sz w:val="22"/>
          <w:szCs w:val="22"/>
        </w:rPr>
        <w:t>obręb 51 – dz. 49/32, 49/62, 51/13, 51/14, 52/2, 53;</w:t>
      </w:r>
    </w:p>
    <w:p w:rsidR="001918C2" w:rsidRPr="001918C2" w:rsidRDefault="001918C2" w:rsidP="001918C2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1918C2">
        <w:rPr>
          <w:b/>
          <w:sz w:val="22"/>
          <w:szCs w:val="22"/>
        </w:rPr>
        <w:t>obręb 52 – dz. 14, 20, 21, 64/9, 64/10, 64/18, 64/24, 64/27, 64/28, 64/34, 64/35, 64/40, 64/53, 66, 75/26, 75/27, 75/28,;</w:t>
      </w:r>
    </w:p>
    <w:p w:rsidR="001918C2" w:rsidRPr="001918C2" w:rsidRDefault="001918C2" w:rsidP="001918C2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1918C2">
        <w:rPr>
          <w:b/>
          <w:sz w:val="22"/>
          <w:szCs w:val="22"/>
        </w:rPr>
        <w:t>obręb 58 – dz. 18/1, 18/8, 18/9, 30/1, 30/2, 35/11, 35/13, 35/14, 35/15, 35/16, 35/22, 35/30, 35/35, 35/38, 35/40, 35/41, 35/42, 35/44, 35/45, 35/48, 35/49, 35/50, 35/52, 35/53, 35/62, 48/4, 48/15, 48/16, 48/21, 48/26, 48/35, 48/36, 48/37, 49/2, 50/3, 50/6, 50/8, 50/12, 50/13, 50/14, 50/16, 50/18, 50/19, 50/21, 50/22, 50/23, 50/24, 50/25, 91/26, 91/36, 91/40, 91/41, 91/42, 92, 93, 94, 95, 96;</w:t>
      </w:r>
    </w:p>
    <w:p w:rsidR="00D462C4" w:rsidRDefault="001918C2" w:rsidP="001918C2">
      <w:pPr>
        <w:pStyle w:val="NormalnyWeb1"/>
        <w:spacing w:before="0" w:after="0" w:line="240" w:lineRule="auto"/>
        <w:jc w:val="both"/>
        <w:rPr>
          <w:color w:val="000000"/>
          <w:sz w:val="10"/>
          <w:szCs w:val="10"/>
        </w:rPr>
      </w:pPr>
      <w:r w:rsidRPr="001918C2">
        <w:rPr>
          <w:b/>
          <w:sz w:val="22"/>
          <w:szCs w:val="22"/>
        </w:rPr>
        <w:t>obręb 59 – dz. 1/2 1/5, 2/43, 2/44, 2/53, 2/60, 2/61, 2/62, 15/13, 15/27, 15/32, 15/33, 15/34, 15/35, 17/1, 25/2, 25/3, 26/2, 26/14, 27/1, 27/2, 27/4, 27/5, 29/1, 34/3, 35/4, 35/9, 36/3, 36/12, 37/5, 39/5, 46/3, 46/4, 46/5, 56/5, 56/6, 56/7, 56/10, 56/11, 56/13, 56/17, 56/18, 56/19, 56/20, 56/21, 56/23, 56/24, 56/26, 57/13, 57/14, 57/18, 57/19, 57/20, 57/21, 57/22, 57/23, 57/24, 57/26, 57/30, 57/31, 57/32, 57/34, 57/35, 57/36, 58/24, 58/25, 59/17, 84, 87, 88, 89, 90/5, 94/4, 94/13, 96/1, 96/3, 96/4, 96/6, 96/7, 98, 99, 2007/4, 2007/6, 2011/8, 2012/19;</w:t>
      </w:r>
    </w:p>
    <w:p w:rsidR="001918C2" w:rsidRDefault="001918C2">
      <w:pPr>
        <w:pStyle w:val="Tekstpodstawowywcity2"/>
      </w:pPr>
    </w:p>
    <w:p w:rsidR="00EA69DC" w:rsidRPr="001918C2" w:rsidRDefault="00A467E6" w:rsidP="001918C2">
      <w:pPr>
        <w:pStyle w:val="Tekstpodstawowywcity2"/>
      </w:pPr>
      <w:r>
        <w:t>W</w:t>
      </w:r>
      <w:r w:rsidR="00DD5896">
        <w:t xml:space="preserve"> dniu</w:t>
      </w:r>
      <w:r w:rsidR="003A44B1">
        <w:t xml:space="preserve"> 20 </w:t>
      </w:r>
      <w:r w:rsidR="001918C2">
        <w:t>lutego</w:t>
      </w:r>
      <w:r>
        <w:t xml:space="preserve"> 202</w:t>
      </w:r>
      <w:r w:rsidR="00D462C4">
        <w:t>4</w:t>
      </w:r>
      <w:r>
        <w:t xml:space="preserve"> r. skierowano pismo znak: WAiB.6220.</w:t>
      </w:r>
      <w:r w:rsidR="00DD5896">
        <w:t>2</w:t>
      </w:r>
      <w:r>
        <w:t>.202</w:t>
      </w:r>
      <w:r w:rsidR="001918C2">
        <w:t>4</w:t>
      </w:r>
      <w:r>
        <w:t xml:space="preserve"> AG</w:t>
      </w:r>
      <w:r w:rsidR="00B0676A">
        <w:t>W</w:t>
      </w:r>
      <w:r w:rsidR="001918C2">
        <w:t>2</w:t>
      </w:r>
      <w:r>
        <w:t xml:space="preserve"> do Państwowego Powiatowego Inspektora Sanitarnego w Toruniu, Regionalnego Dyrektora Ochrony Środowiska </w:t>
      </w:r>
      <w:r w:rsidR="00F34178">
        <w:br/>
      </w:r>
      <w:r>
        <w:t xml:space="preserve">w Bydgoszczy oraz Państwowego Gospodarstwa Wodnego Wody Polskie w Gdańsku, Zarządu Zlewni </w:t>
      </w:r>
      <w:r w:rsidR="00F34178">
        <w:br/>
      </w:r>
      <w:r>
        <w:t>w Toruniu o zaopiniowanie obowiązku przeprowadzenia oceny oddziaływania na środowisko dla projektowanego przedsięwzięcia.</w:t>
      </w: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Wydziale Architektury i Budownictwa w budynku Urzędu Miasta Torunia położonym przy u</w:t>
      </w:r>
      <w:r w:rsidR="008B52E0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3A44B1">
        <w:rPr>
          <w:rFonts w:eastAsia="Andale Sans UI" w:cs="Times New Roman"/>
          <w:kern w:val="1"/>
          <w:sz w:val="22"/>
          <w:szCs w:val="22"/>
        </w:rPr>
        <w:t>20</w:t>
      </w:r>
      <w:r w:rsidR="001918C2">
        <w:rPr>
          <w:rFonts w:eastAsia="Andale Sans UI" w:cs="Times New Roman"/>
          <w:kern w:val="1"/>
          <w:sz w:val="22"/>
          <w:szCs w:val="22"/>
        </w:rPr>
        <w:t xml:space="preserve"> lutego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D462C4">
        <w:rPr>
          <w:rFonts w:eastAsia="Andale Sans UI" w:cs="Times New Roman"/>
          <w:kern w:val="1"/>
          <w:sz w:val="22"/>
          <w:szCs w:val="22"/>
        </w:rPr>
        <w:t>4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783840" w:rsidRDefault="00783840">
      <w:pPr>
        <w:jc w:val="both"/>
        <w:rPr>
          <w:sz w:val="20"/>
          <w:szCs w:val="20"/>
          <w:u w:val="single"/>
        </w:rPr>
      </w:pPr>
    </w:p>
    <w:p w:rsidR="00D462C4" w:rsidRDefault="00D462C4">
      <w:pPr>
        <w:jc w:val="both"/>
        <w:rPr>
          <w:sz w:val="20"/>
          <w:szCs w:val="20"/>
          <w:u w:val="single"/>
        </w:rPr>
      </w:pPr>
    </w:p>
    <w:p w:rsidR="001918C2" w:rsidRDefault="001918C2">
      <w:pPr>
        <w:jc w:val="both"/>
        <w:rPr>
          <w:sz w:val="20"/>
          <w:szCs w:val="20"/>
          <w:u w:val="single"/>
        </w:rPr>
      </w:pPr>
    </w:p>
    <w:p w:rsidR="001918C2" w:rsidRDefault="001918C2">
      <w:pPr>
        <w:jc w:val="both"/>
        <w:rPr>
          <w:sz w:val="20"/>
          <w:szCs w:val="20"/>
          <w:u w:val="single"/>
        </w:rPr>
      </w:pPr>
    </w:p>
    <w:p w:rsidR="001918C2" w:rsidRDefault="001918C2">
      <w:pPr>
        <w:jc w:val="both"/>
        <w:rPr>
          <w:sz w:val="20"/>
          <w:szCs w:val="20"/>
          <w:u w:val="single"/>
        </w:rPr>
      </w:pPr>
    </w:p>
    <w:p w:rsidR="001918C2" w:rsidRDefault="001918C2">
      <w:pPr>
        <w:jc w:val="both"/>
        <w:rPr>
          <w:sz w:val="20"/>
          <w:szCs w:val="20"/>
          <w:u w:val="single"/>
        </w:rPr>
      </w:pPr>
    </w:p>
    <w:p w:rsidR="001918C2" w:rsidRDefault="001918C2">
      <w:pPr>
        <w:jc w:val="both"/>
        <w:rPr>
          <w:sz w:val="20"/>
          <w:szCs w:val="20"/>
          <w:u w:val="single"/>
        </w:rPr>
      </w:pPr>
    </w:p>
    <w:p w:rsidR="00F541E2" w:rsidRDefault="00F541E2">
      <w:pPr>
        <w:jc w:val="both"/>
        <w:rPr>
          <w:sz w:val="20"/>
          <w:szCs w:val="20"/>
          <w:u w:val="single"/>
        </w:rPr>
      </w:pPr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1918C2" w:rsidRDefault="00A467E6" w:rsidP="001918C2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  <w:r w:rsidR="001918C2">
        <w:rPr>
          <w:sz w:val="18"/>
          <w:szCs w:val="18"/>
        </w:rPr>
        <w:t xml:space="preserve"> </w:t>
      </w:r>
      <w:r>
        <w:rPr>
          <w:sz w:val="18"/>
          <w:szCs w:val="18"/>
        </w:rPr>
        <w:t>Wydział Architektury i Budownictwa w/m</w:t>
      </w:r>
    </w:p>
    <w:p w:rsidR="00783840" w:rsidRPr="001918C2" w:rsidRDefault="001918C2" w:rsidP="001918C2">
      <w:pPr>
        <w:ind w:left="1418" w:firstLine="709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</w:t>
      </w:r>
      <w:r w:rsidR="00A467E6">
        <w:rPr>
          <w:sz w:val="18"/>
          <w:szCs w:val="18"/>
        </w:rPr>
        <w:t>Budynek Główny UMT</w:t>
      </w:r>
    </w:p>
    <w:p w:rsidR="00DD5896" w:rsidRPr="00DD5896" w:rsidRDefault="00DD5896" w:rsidP="00DD5896">
      <w:pPr>
        <w:pStyle w:val="Akapitzlist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>Gmina Miasta Toruń, ul. Wały gen. Sikorskiego 8 – Toruń</w:t>
      </w:r>
    </w:p>
    <w:p w:rsidR="00395CE6" w:rsidRPr="00DD5896" w:rsidRDefault="00DD5896" w:rsidP="00DD5896">
      <w:pPr>
        <w:pStyle w:val="Akapitzlist"/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  <w:r w:rsidRPr="00DD5896">
        <w:rPr>
          <w:rFonts w:ascii="Times New Roman" w:hAnsi="Times New Roman"/>
          <w:sz w:val="18"/>
          <w:szCs w:val="18"/>
        </w:rPr>
        <w:t xml:space="preserve">poprzez pełnomocnika: </w:t>
      </w:r>
      <w:r w:rsidR="001918C2" w:rsidRPr="001918C2">
        <w:rPr>
          <w:rFonts w:ascii="Times New Roman" w:hAnsi="Times New Roman"/>
          <w:sz w:val="18"/>
          <w:szCs w:val="18"/>
        </w:rPr>
        <w:t>Pana Marcina Zarzyckiego – CONE AMG Sp. z o.o., ul. Zasobna 49 lok. 9 – 04-862 Warszawa</w:t>
      </w:r>
    </w:p>
    <w:p w:rsidR="00783840" w:rsidRPr="00DD5896" w:rsidRDefault="003A44B1" w:rsidP="00DD5896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7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8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9" w:tgtFrame="_top">
        <w:r w:rsidR="00A467E6" w:rsidRPr="00DD5896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DD5896">
        <w:rPr>
          <w:rFonts w:cs="Times New Roman"/>
          <w:sz w:val="18"/>
          <w:szCs w:val="18"/>
        </w:rPr>
        <w:t>;</w:t>
      </w:r>
    </w:p>
    <w:p w:rsidR="001918C2" w:rsidRPr="001918C2" w:rsidRDefault="00A467E6" w:rsidP="00DD5896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DD5896">
        <w:rPr>
          <w:rFonts w:cs="Times New Roman"/>
          <w:sz w:val="18"/>
          <w:szCs w:val="18"/>
        </w:rPr>
        <w:t xml:space="preserve">A/a  </w:t>
      </w:r>
      <w:r w:rsidR="001918C2">
        <w:rPr>
          <w:rFonts w:cs="Times New Roman"/>
          <w:sz w:val="18"/>
          <w:szCs w:val="18"/>
        </w:rPr>
        <w:t>53/V/2008 (16)</w:t>
      </w:r>
    </w:p>
    <w:p w:rsidR="00783840" w:rsidRPr="00B0676A" w:rsidRDefault="00A467E6" w:rsidP="001918C2">
      <w:pPr>
        <w:ind w:left="360"/>
        <w:jc w:val="both"/>
        <w:rPr>
          <w:sz w:val="18"/>
          <w:szCs w:val="18"/>
        </w:rPr>
      </w:pPr>
      <w:r w:rsidRPr="00DD5896">
        <w:rPr>
          <w:rFonts w:cs="Times New Roman"/>
          <w:sz w:val="18"/>
          <w:szCs w:val="18"/>
        </w:rPr>
        <w:t xml:space="preserve">sprawę w </w:t>
      </w:r>
      <w:proofErr w:type="spellStart"/>
      <w:r w:rsidR="00D462C4">
        <w:rPr>
          <w:rFonts w:cs="Times New Roman"/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 </w:t>
      </w:r>
      <w:r w:rsidR="00D462C4">
        <w:rPr>
          <w:sz w:val="18"/>
          <w:szCs w:val="18"/>
        </w:rPr>
        <w:t xml:space="preserve">– Wrzos </w:t>
      </w:r>
      <w:r w:rsidRPr="00B0676A">
        <w:rPr>
          <w:sz w:val="18"/>
          <w:szCs w:val="18"/>
        </w:rPr>
        <w:t>tel. 56 6118421</w:t>
      </w:r>
    </w:p>
    <w:sectPr w:rsidR="00783840" w:rsidRPr="00B0676A" w:rsidSect="002110C0">
      <w:headerReference w:type="default" r:id="rId10"/>
      <w:headerReference w:type="first" r:id="rId11"/>
      <w:pgSz w:w="11905" w:h="16837"/>
      <w:pgMar w:top="990" w:right="1134" w:bottom="1132" w:left="1134" w:header="0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0" w:rsidRDefault="002110C0" w:rsidP="002110C0">
      <w:r>
        <w:separator/>
      </w:r>
    </w:p>
  </w:endnote>
  <w:endnote w:type="continuationSeparator" w:id="0">
    <w:p w:rsidR="002110C0" w:rsidRDefault="002110C0" w:rsidP="002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0" w:rsidRDefault="002110C0" w:rsidP="002110C0">
      <w:r>
        <w:separator/>
      </w:r>
    </w:p>
  </w:footnote>
  <w:footnote w:type="continuationSeparator" w:id="0">
    <w:p w:rsidR="002110C0" w:rsidRDefault="002110C0" w:rsidP="0021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C0" w:rsidRDefault="002110C0">
    <w:pPr>
      <w:pStyle w:val="Nagwek"/>
    </w:pPr>
  </w:p>
  <w:p w:rsidR="002110C0" w:rsidRDefault="00211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B1" w:rsidRDefault="003A44B1" w:rsidP="003A44B1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</w:p>
  <w:p w:rsidR="003A44B1" w:rsidRPr="003A44B1" w:rsidRDefault="003A44B1" w:rsidP="003A44B1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3A44B1">
      <w:rPr>
        <w:rFonts w:ascii="Times New Roman" w:hAnsi="Times New Roman" w:cs="Times New Roman"/>
        <w:sz w:val="20"/>
        <w:szCs w:val="20"/>
      </w:rPr>
      <w:t>PREZYDENT MIASTA TORUNIA</w:t>
    </w:r>
  </w:p>
  <w:p w:rsidR="003A44B1" w:rsidRPr="003A44B1" w:rsidRDefault="003A44B1" w:rsidP="003A44B1">
    <w:pPr>
      <w:pStyle w:val="Tekstpodstawowy"/>
      <w:spacing w:after="0"/>
      <w:rPr>
        <w:rFonts w:cs="Times New Roman"/>
        <w:sz w:val="20"/>
        <w:szCs w:val="20"/>
      </w:rPr>
    </w:pPr>
    <w:r w:rsidRPr="003A44B1">
      <w:rPr>
        <w:rFonts w:cs="Times New Roman"/>
        <w:sz w:val="20"/>
        <w:szCs w:val="20"/>
      </w:rPr>
      <w:t>Adres do doręczeń:</w:t>
    </w:r>
  </w:p>
  <w:p w:rsidR="002110C0" w:rsidRPr="003A44B1" w:rsidRDefault="003A44B1" w:rsidP="003A44B1">
    <w:pPr>
      <w:pStyle w:val="Tekstpodstawowy"/>
      <w:spacing w:after="0"/>
      <w:rPr>
        <w:rFonts w:cs="Times New Roman"/>
        <w:sz w:val="20"/>
        <w:szCs w:val="20"/>
      </w:rPr>
    </w:pPr>
    <w:r w:rsidRPr="003A44B1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41452"/>
    <w:rsid w:val="00047149"/>
    <w:rsid w:val="00061005"/>
    <w:rsid w:val="00136883"/>
    <w:rsid w:val="001918C2"/>
    <w:rsid w:val="00203D8B"/>
    <w:rsid w:val="002110C0"/>
    <w:rsid w:val="003135A6"/>
    <w:rsid w:val="0034676C"/>
    <w:rsid w:val="00395CE6"/>
    <w:rsid w:val="003A44B1"/>
    <w:rsid w:val="003A5592"/>
    <w:rsid w:val="004049C5"/>
    <w:rsid w:val="00410A30"/>
    <w:rsid w:val="004F10DB"/>
    <w:rsid w:val="00661C01"/>
    <w:rsid w:val="00783840"/>
    <w:rsid w:val="008B52E0"/>
    <w:rsid w:val="009543D9"/>
    <w:rsid w:val="00970FA6"/>
    <w:rsid w:val="00A467E6"/>
    <w:rsid w:val="00B0676A"/>
    <w:rsid w:val="00B22AF7"/>
    <w:rsid w:val="00B812C9"/>
    <w:rsid w:val="00C706BB"/>
    <w:rsid w:val="00D462C4"/>
    <w:rsid w:val="00D7268C"/>
    <w:rsid w:val="00DD5896"/>
    <w:rsid w:val="00EA69DC"/>
    <w:rsid w:val="00F05BC7"/>
    <w:rsid w:val="00F06009"/>
    <w:rsid w:val="00F2498D"/>
    <w:rsid w:val="00F34178"/>
    <w:rsid w:val="00F541E2"/>
    <w:rsid w:val="00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0C0"/>
  </w:style>
  <w:style w:type="character" w:customStyle="1" w:styleId="NagwekZnak">
    <w:name w:val="Nagłówek Znak"/>
    <w:basedOn w:val="Domylnaczcionkaakapitu"/>
    <w:link w:val="Nagwek"/>
    <w:uiPriority w:val="99"/>
    <w:rsid w:val="002110C0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tor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23</cp:revision>
  <cp:lastPrinted>2024-02-19T14:22:00Z</cp:lastPrinted>
  <dcterms:created xsi:type="dcterms:W3CDTF">2021-08-23T11:07:00Z</dcterms:created>
  <dcterms:modified xsi:type="dcterms:W3CDTF">2024-02-20T11:12:00Z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