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16E2" w14:textId="7777777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79053" w14:textId="7777777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D6D94" w14:textId="77777777" w:rsidR="00C327EB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B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2CE8B125" w14:textId="780062C8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B">
        <w:rPr>
          <w:rFonts w:ascii="Times New Roman" w:hAnsi="Times New Roman" w:cs="Times New Roman"/>
          <w:b/>
          <w:sz w:val="24"/>
          <w:szCs w:val="24"/>
        </w:rPr>
        <w:t>O WYNIK</w:t>
      </w:r>
      <w:r w:rsidR="00C327EB" w:rsidRPr="00C327EB">
        <w:rPr>
          <w:rFonts w:ascii="Times New Roman" w:hAnsi="Times New Roman" w:cs="Times New Roman"/>
          <w:b/>
          <w:sz w:val="24"/>
          <w:szCs w:val="24"/>
        </w:rPr>
        <w:t>U</w:t>
      </w:r>
      <w:r w:rsidRPr="00C3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EB" w:rsidRPr="00C327EB">
        <w:rPr>
          <w:rFonts w:ascii="Times New Roman" w:hAnsi="Times New Roman" w:cs="Times New Roman"/>
          <w:b/>
          <w:sz w:val="24"/>
          <w:szCs w:val="24"/>
        </w:rPr>
        <w:t xml:space="preserve">II USTNEGO </w:t>
      </w:r>
      <w:r w:rsidRPr="00C327EB">
        <w:rPr>
          <w:rFonts w:ascii="Times New Roman" w:hAnsi="Times New Roman" w:cs="Times New Roman"/>
          <w:b/>
          <w:sz w:val="24"/>
          <w:szCs w:val="24"/>
        </w:rPr>
        <w:t>PRZETARGU NIEOGRANICZONEGO</w:t>
      </w:r>
    </w:p>
    <w:p w14:paraId="75E0AEFB" w14:textId="7777777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EDA1D" w14:textId="77777777" w:rsidR="00C327EB" w:rsidRPr="00C327EB" w:rsidRDefault="00A94C29" w:rsidP="00A94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EB">
        <w:rPr>
          <w:rFonts w:ascii="Times New Roman" w:hAnsi="Times New Roman" w:cs="Times New Roman"/>
          <w:sz w:val="24"/>
          <w:szCs w:val="24"/>
        </w:rPr>
        <w:t xml:space="preserve">przeprowadzonego w  dniu </w:t>
      </w:r>
      <w:r w:rsidR="00C327EB" w:rsidRPr="00C327EB">
        <w:rPr>
          <w:rFonts w:ascii="Times New Roman" w:hAnsi="Times New Roman" w:cs="Times New Roman"/>
          <w:sz w:val="24"/>
          <w:szCs w:val="24"/>
        </w:rPr>
        <w:t xml:space="preserve">06.02.2024 r. </w:t>
      </w:r>
      <w:r w:rsidRPr="00C327EB">
        <w:rPr>
          <w:rFonts w:ascii="Times New Roman" w:hAnsi="Times New Roman" w:cs="Times New Roman"/>
          <w:sz w:val="24"/>
          <w:szCs w:val="24"/>
        </w:rPr>
        <w:t>w siedzibie Wydziału Gospodarki Nieruchomościami</w:t>
      </w:r>
      <w:r w:rsidR="00C327EB" w:rsidRPr="00C327EB">
        <w:rPr>
          <w:rFonts w:ascii="Times New Roman" w:hAnsi="Times New Roman" w:cs="Times New Roman"/>
          <w:sz w:val="24"/>
          <w:szCs w:val="24"/>
        </w:rPr>
        <w:t xml:space="preserve"> Urzędu Miasta Torunia</w:t>
      </w:r>
    </w:p>
    <w:p w14:paraId="3E7D7C5E" w14:textId="380B3347" w:rsidR="00A94C29" w:rsidRPr="00C327EB" w:rsidRDefault="00A94C29" w:rsidP="00A94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EB">
        <w:rPr>
          <w:rFonts w:ascii="Times New Roman" w:hAnsi="Times New Roman" w:cs="Times New Roman"/>
          <w:sz w:val="24"/>
          <w:szCs w:val="24"/>
        </w:rPr>
        <w:t>przy ul. Grudziądzkiej 126B</w:t>
      </w:r>
    </w:p>
    <w:p w14:paraId="349BE366" w14:textId="37E91C13" w:rsidR="00C327EB" w:rsidRPr="00C327EB" w:rsidRDefault="00C327EB" w:rsidP="00C327EB">
      <w:pPr>
        <w:rPr>
          <w:rFonts w:ascii="Times New Roman" w:hAnsi="Times New Roman" w:cs="Times New Roman"/>
          <w:sz w:val="24"/>
          <w:szCs w:val="24"/>
        </w:rPr>
      </w:pPr>
    </w:p>
    <w:p w14:paraId="0B430243" w14:textId="77777777" w:rsidR="00A94C29" w:rsidRPr="00C327EB" w:rsidRDefault="00A94C29" w:rsidP="00A94C29">
      <w:pPr>
        <w:rPr>
          <w:rFonts w:ascii="Times New Roman" w:hAnsi="Times New Roman" w:cs="Times New Roman"/>
          <w:sz w:val="24"/>
          <w:szCs w:val="24"/>
        </w:rPr>
      </w:pPr>
    </w:p>
    <w:p w14:paraId="24BA7917" w14:textId="77777777" w:rsidR="00A94C29" w:rsidRPr="00C327EB" w:rsidRDefault="00A94C29" w:rsidP="00A94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2551"/>
        <w:gridCol w:w="1701"/>
        <w:gridCol w:w="1701"/>
        <w:gridCol w:w="3544"/>
      </w:tblGrid>
      <w:tr w:rsidR="00CC00CE" w:rsidRPr="00C327EB" w14:paraId="42EF13C0" w14:textId="77777777" w:rsidTr="00CC00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3DB36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43C67" w14:textId="783917D2" w:rsidR="00C327EB" w:rsidRP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oznaczenie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5FB49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4FC47" w14:textId="77777777" w:rsidR="00CC00CE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Księga </w:t>
            </w:r>
          </w:p>
          <w:p w14:paraId="0E13849A" w14:textId="5351E2C2" w:rsidR="00C327EB" w:rsidRPr="00C327EB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C327EB"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ieczysta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F3E220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2CEE8" w14:textId="2F2143F7" w:rsidR="00C327EB" w:rsidRPr="00C327EB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Miejscowy plan zagospodarowania przestrzennego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36C78" w14:textId="77777777" w:rsid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wywoławcza</w:t>
            </w:r>
          </w:p>
          <w:p w14:paraId="3B5859C9" w14:textId="00B570E4" w:rsidR="00C327EB" w:rsidRP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(zwolnienie z podatku 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A050B" w14:textId="77777777" w:rsidR="00B86538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wylicytowana</w:t>
            </w:r>
          </w:p>
          <w:p w14:paraId="47793864" w14:textId="20390E65" w:rsidR="00C327EB" w:rsidRPr="00C327EB" w:rsidRDefault="00B8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(zwolnienie z podatku VAT)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D2C36" w14:textId="77777777" w:rsidR="00B86538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osób dopuszczonych/</w:t>
            </w:r>
          </w:p>
          <w:p w14:paraId="107537B0" w14:textId="6F64331A" w:rsidR="00C327EB" w:rsidRDefault="00B8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327EB"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iedopuszczonych</w:t>
            </w:r>
          </w:p>
          <w:p w14:paraId="2CA54A3C" w14:textId="77777777" w:rsidR="00B86538" w:rsidRPr="00C327EB" w:rsidRDefault="00B8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608DD" w14:textId="6F6828CD" w:rsidR="00C327EB" w:rsidRP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Nabywca nieruchomości</w:t>
            </w:r>
          </w:p>
        </w:tc>
      </w:tr>
      <w:tr w:rsidR="00CC00CE" w:rsidRPr="00C327EB" w14:paraId="0DC8F7BC" w14:textId="77777777" w:rsidTr="00CC00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5D7" w14:textId="77777777" w:rsidR="00C327EB" w:rsidRP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Toruń, </w:t>
            </w:r>
          </w:p>
          <w:p w14:paraId="6179C8BB" w14:textId="4763FFAB" w:rsidR="00C327EB" w:rsidRP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 67,</w:t>
            </w:r>
          </w:p>
          <w:p w14:paraId="28833228" w14:textId="77777777" w:rsid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Rudacka</w:t>
            </w:r>
            <w:proofErr w:type="spellEnd"/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50B-50C </w:t>
            </w:r>
          </w:p>
          <w:p w14:paraId="4F8BA6B7" w14:textId="447A7264" w:rsid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działk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220/9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nr 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232/12 </w:t>
            </w:r>
          </w:p>
          <w:p w14:paraId="1816872D" w14:textId="62B36720" w:rsidR="00C327EB" w:rsidRP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łącznej pow. 0,0861 ha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590C2C3" w14:textId="77777777" w:rsidR="00B86538" w:rsidRDefault="00B86538" w:rsidP="00B8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8430" w14:textId="49A9E3B0" w:rsidR="00C327EB" w:rsidRPr="00C327EB" w:rsidRDefault="00B86538" w:rsidP="00B8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sz w:val="24"/>
                <w:szCs w:val="24"/>
              </w:rPr>
              <w:t>Nieruchomość zabudowana jest 2 budynkami: parterowym budynkiem mieszkalnym i parterowym budynkiem gospodarczym.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0E79" w14:textId="77777777" w:rsidR="00CC00CE" w:rsidRDefault="00CC00CE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C69CE0F" w14:textId="2DFC57B2" w:rsidR="00C327EB" w:rsidRPr="00C327EB" w:rsidRDefault="00C327EB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C327EB">
              <w:rPr>
                <w:rFonts w:ascii="Times New Roman" w:hAnsi="Times New Roman" w:cs="Times New Roman"/>
                <w:szCs w:val="24"/>
              </w:rPr>
              <w:t>TO1T/00</w:t>
            </w:r>
            <w:r>
              <w:rPr>
                <w:rFonts w:ascii="Times New Roman" w:hAnsi="Times New Roman" w:cs="Times New Roman"/>
                <w:szCs w:val="24"/>
              </w:rPr>
              <w:t>015972/2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7EF" w14:textId="77777777" w:rsidR="00CC00CE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5AF0C44" w14:textId="23E10463" w:rsidR="00CC00CE" w:rsidRPr="00CC00CE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C00CE">
              <w:rPr>
                <w:rFonts w:ascii="Times New Roman" w:hAnsi="Times New Roman" w:cs="Times New Roman"/>
                <w:b/>
                <w:bCs/>
                <w:szCs w:val="24"/>
              </w:rPr>
              <w:t>128.18-MN3</w:t>
            </w:r>
          </w:p>
          <w:p w14:paraId="1FCE89DC" w14:textId="6F69194B" w:rsidR="00CC00CE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00CE">
              <w:rPr>
                <w:rFonts w:ascii="Times New Roman" w:hAnsi="Times New Roman" w:cs="Times New Roman"/>
                <w:szCs w:val="24"/>
              </w:rPr>
              <w:t>„teren zabudowy mieszkaniowej jednorodzinnej”</w:t>
            </w:r>
          </w:p>
          <w:p w14:paraId="1213052C" w14:textId="2A393313" w:rsidR="00C327EB" w:rsidRPr="00C327EB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(Uchwała RMT Nr 419/20 z 2</w:t>
            </w:r>
            <w:r w:rsidR="00B86538" w:rsidRPr="00B86538">
              <w:rPr>
                <w:rFonts w:ascii="Times New Roman" w:hAnsi="Times New Roman" w:cs="Times New Roman"/>
                <w:szCs w:val="24"/>
              </w:rPr>
              <w:t>3.07.2020 r.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04A" w14:textId="77777777" w:rsidR="00CC00CE" w:rsidRDefault="00CC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15CA" w14:textId="53A7179E" w:rsidR="00C327EB" w:rsidRPr="00C327EB" w:rsidRDefault="00C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27EB">
              <w:rPr>
                <w:rFonts w:ascii="Times New Roman" w:hAnsi="Times New Roman" w:cs="Times New Roman"/>
                <w:sz w:val="24"/>
                <w:szCs w:val="24"/>
              </w:rPr>
              <w:t>0.000,00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69D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2D80D" w14:textId="16465333" w:rsidR="00C327EB" w:rsidRPr="00CC00CE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303.000</w:t>
            </w:r>
            <w:r w:rsidR="00B86538"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DE7" w14:textId="77777777" w:rsidR="00CC00CE" w:rsidRDefault="00CC00CE" w:rsidP="00A9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1D20" w14:textId="4ABD2985" w:rsidR="00C327EB" w:rsidRDefault="00B86538" w:rsidP="00A9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7EB" w:rsidRPr="00C327E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14:paraId="70873353" w14:textId="3B491FF1" w:rsidR="00B86538" w:rsidRPr="00CC00CE" w:rsidRDefault="00B86538" w:rsidP="00A94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i Sławomir Grzelak</w:t>
            </w:r>
          </w:p>
        </w:tc>
      </w:tr>
    </w:tbl>
    <w:p w14:paraId="71D48F15" w14:textId="77777777" w:rsidR="00A94C29" w:rsidRPr="00C327EB" w:rsidRDefault="00A94C29" w:rsidP="00A94C29">
      <w:pPr>
        <w:rPr>
          <w:rFonts w:ascii="Times New Roman" w:hAnsi="Times New Roman" w:cs="Times New Roman"/>
          <w:sz w:val="24"/>
          <w:szCs w:val="24"/>
        </w:rPr>
      </w:pPr>
    </w:p>
    <w:p w14:paraId="7EF5D193" w14:textId="0B232E0C" w:rsidR="00A94C29" w:rsidRPr="00C327EB" w:rsidRDefault="00CC00CE" w:rsidP="00A9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</w:p>
    <w:p w14:paraId="37760191" w14:textId="66713409" w:rsidR="001078CC" w:rsidRPr="00C327EB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7EB">
        <w:rPr>
          <w:rFonts w:ascii="Times New Roman" w:hAnsi="Times New Roman" w:cs="Times New Roman"/>
          <w:i/>
          <w:sz w:val="24"/>
          <w:szCs w:val="24"/>
        </w:rPr>
        <w:t>informacja podpisana</w:t>
      </w:r>
    </w:p>
    <w:p w14:paraId="4526F99B" w14:textId="1F9A6815" w:rsidR="001078CC" w:rsidRPr="00C327EB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7EB">
        <w:rPr>
          <w:rFonts w:ascii="Times New Roman" w:hAnsi="Times New Roman" w:cs="Times New Roman"/>
          <w:i/>
          <w:sz w:val="24"/>
          <w:szCs w:val="24"/>
        </w:rPr>
        <w:t xml:space="preserve"> przez </w:t>
      </w:r>
      <w:r w:rsidR="00CC00CE">
        <w:rPr>
          <w:rFonts w:ascii="Times New Roman" w:hAnsi="Times New Roman" w:cs="Times New Roman"/>
          <w:i/>
          <w:sz w:val="24"/>
          <w:szCs w:val="24"/>
        </w:rPr>
        <w:t>Adriana Rynkowskiego</w:t>
      </w:r>
    </w:p>
    <w:p w14:paraId="034298A9" w14:textId="77777777" w:rsidR="001078CC" w:rsidRPr="00C327EB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7EB">
        <w:rPr>
          <w:rFonts w:ascii="Times New Roman" w:hAnsi="Times New Roman" w:cs="Times New Roman"/>
          <w:i/>
          <w:sz w:val="24"/>
          <w:szCs w:val="24"/>
        </w:rPr>
        <w:t xml:space="preserve"> Dyrektora Wydziału Gospodarki Nieruchomościami</w:t>
      </w:r>
    </w:p>
    <w:p w14:paraId="2CE74DB5" w14:textId="76EAE6A3" w:rsidR="002002E1" w:rsidRPr="00C327EB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7EB">
        <w:rPr>
          <w:rFonts w:ascii="Times New Roman" w:hAnsi="Times New Roman" w:cs="Times New Roman"/>
          <w:i/>
          <w:sz w:val="24"/>
          <w:szCs w:val="24"/>
        </w:rPr>
        <w:t xml:space="preserve"> w dniu </w:t>
      </w:r>
      <w:r w:rsidR="00CC00CE">
        <w:rPr>
          <w:rFonts w:ascii="Times New Roman" w:hAnsi="Times New Roman" w:cs="Times New Roman"/>
          <w:i/>
          <w:sz w:val="24"/>
          <w:szCs w:val="24"/>
        </w:rPr>
        <w:t>14</w:t>
      </w:r>
      <w:r w:rsidRPr="00C327EB">
        <w:rPr>
          <w:rFonts w:ascii="Times New Roman" w:hAnsi="Times New Roman" w:cs="Times New Roman"/>
          <w:i/>
          <w:sz w:val="24"/>
          <w:szCs w:val="24"/>
        </w:rPr>
        <w:t>.0</w:t>
      </w:r>
      <w:r w:rsidR="00CC00CE">
        <w:rPr>
          <w:rFonts w:ascii="Times New Roman" w:hAnsi="Times New Roman" w:cs="Times New Roman"/>
          <w:i/>
          <w:sz w:val="24"/>
          <w:szCs w:val="24"/>
        </w:rPr>
        <w:t>2</w:t>
      </w:r>
      <w:r w:rsidRPr="00C327EB">
        <w:rPr>
          <w:rFonts w:ascii="Times New Roman" w:hAnsi="Times New Roman" w:cs="Times New Roman"/>
          <w:i/>
          <w:sz w:val="24"/>
          <w:szCs w:val="24"/>
        </w:rPr>
        <w:t>.202</w:t>
      </w:r>
      <w:r w:rsidR="00CC00CE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C327EB">
        <w:rPr>
          <w:rFonts w:ascii="Times New Roman" w:hAnsi="Times New Roman" w:cs="Times New Roman"/>
          <w:i/>
          <w:sz w:val="24"/>
          <w:szCs w:val="24"/>
        </w:rPr>
        <w:t>r.</w:t>
      </w:r>
    </w:p>
    <w:sectPr w:rsidR="002002E1" w:rsidRPr="00C327EB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36"/>
    <w:rsid w:val="000A6EF5"/>
    <w:rsid w:val="001078CC"/>
    <w:rsid w:val="002002E1"/>
    <w:rsid w:val="00502785"/>
    <w:rsid w:val="00827436"/>
    <w:rsid w:val="00A94C29"/>
    <w:rsid w:val="00B86538"/>
    <w:rsid w:val="00C327EB"/>
    <w:rsid w:val="00C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8A51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e.koblanska@umt.local</cp:lastModifiedBy>
  <cp:revision>4</cp:revision>
  <cp:lastPrinted>2023-01-30T13:52:00Z</cp:lastPrinted>
  <dcterms:created xsi:type="dcterms:W3CDTF">2024-02-06T12:59:00Z</dcterms:created>
  <dcterms:modified xsi:type="dcterms:W3CDTF">2024-02-07T11:50:00Z</dcterms:modified>
</cp:coreProperties>
</file>