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7F7689">
      <w:r w:rsidRPr="00477509">
        <w:rPr>
          <w:noProof/>
          <w:lang w:eastAsia="pl-PL"/>
        </w:rPr>
        <w:drawing>
          <wp:inline distT="0" distB="0" distL="0" distR="0" wp14:anchorId="3F1EDD2B" wp14:editId="1E178002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89" w:rsidRDefault="007F7689"/>
    <w:p w:rsidR="007F7689" w:rsidRPr="00770F6D" w:rsidRDefault="00770F6D" w:rsidP="00770F6D">
      <w:pPr>
        <w:jc w:val="center"/>
        <w:rPr>
          <w:rFonts w:ascii="Times New Roman" w:hAnsi="Times New Roman" w:cs="Times New Roman"/>
          <w:sz w:val="20"/>
          <w:szCs w:val="20"/>
        </w:rPr>
      </w:pPr>
      <w:r w:rsidRPr="00770F6D">
        <w:rPr>
          <w:rFonts w:ascii="Times New Roman" w:hAnsi="Times New Roman" w:cs="Times New Roman"/>
          <w:sz w:val="20"/>
          <w:szCs w:val="20"/>
        </w:rPr>
        <w:t>SPIS SPRAW 2024</w:t>
      </w:r>
    </w:p>
    <w:p w:rsidR="00770F6D" w:rsidRPr="00770F6D" w:rsidRDefault="00770F6D" w:rsidP="00770F6D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0F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HASŁO KLASYFIKACYJNE Z RZECZOWEGO WYKAZU AKT:</w:t>
      </w:r>
    </w:p>
    <w:p w:rsidR="00770F6D" w:rsidRDefault="00770F6D" w:rsidP="007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70F6D">
        <w:rPr>
          <w:rFonts w:ascii="Times New Roman" w:hAnsi="Times New Roman" w:cs="Times New Roman"/>
          <w:color w:val="000000"/>
          <w:sz w:val="20"/>
          <w:szCs w:val="20"/>
        </w:rPr>
        <w:t>USTALANIE WPŁYWU REALIZACJI INWESTYCJI NA ŚRODOWISKO</w:t>
      </w:r>
    </w:p>
    <w:p w:rsidR="00770F6D" w:rsidRPr="00770F6D" w:rsidRDefault="00770F6D" w:rsidP="007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70F6D" w:rsidRDefault="00770F6D" w:rsidP="00770F6D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0F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SYMBOL KLASYFIKACYJNY Z RZECZOWEGO WYKAZU AKT: 6220</w:t>
      </w:r>
    </w:p>
    <w:p w:rsidR="00770F6D" w:rsidRDefault="00770F6D" w:rsidP="00770F6D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"/>
        <w:gridCol w:w="2283"/>
        <w:gridCol w:w="948"/>
        <w:gridCol w:w="3064"/>
        <w:gridCol w:w="756"/>
        <w:gridCol w:w="916"/>
        <w:gridCol w:w="960"/>
      </w:tblGrid>
      <w:tr w:rsidR="00770F6D" w:rsidRPr="00770F6D" w:rsidTr="00770F6D">
        <w:trPr>
          <w:trHeight w:val="3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70F6D" w:rsidRPr="00770F6D" w:rsidRDefault="00770F6D" w:rsidP="00770F6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70F6D">
              <w:rPr>
                <w:rFonts w:ascii="Liberation Sans" w:eastAsia="Times New Roman" w:hAnsi="Liberation Sans" w:cs="Liberation Sans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0F6D" w:rsidRPr="00770F6D" w:rsidRDefault="00770F6D" w:rsidP="00770F6D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trzech hal o funkcji </w:t>
            </w:r>
            <w:r w:rsidRPr="007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magazynowo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bookmarkStart w:id="0" w:name="_GoBack"/>
            <w:bookmarkEnd w:id="0"/>
            <w:r w:rsidRPr="007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-usługowej wraz z niezbędną infrastrukturą techniczną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0F6D" w:rsidRPr="00770F6D" w:rsidRDefault="00770F6D" w:rsidP="00770F6D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Równinna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0F6D" w:rsidRPr="00770F6D" w:rsidRDefault="00770F6D" w:rsidP="00770F6D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ob. 40, dz. nr 117/1, 117/2, 120/5, 120/6, 120/11, 120/12, 122/1, 122/2, ob. 41, (dz. nr 61/4, 61/5, 67/3, 67/4, 70/2, 79/3, 81/3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70F6D" w:rsidRPr="00770F6D" w:rsidRDefault="00770F6D" w:rsidP="00770F6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Adam Plewa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0F6D" w:rsidRPr="00770F6D" w:rsidRDefault="00770F6D" w:rsidP="00770F6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2352/2024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0F6D" w:rsidRPr="00770F6D" w:rsidRDefault="00770F6D" w:rsidP="00770F6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09.01.2024</w:t>
            </w:r>
          </w:p>
        </w:tc>
      </w:tr>
    </w:tbl>
    <w:p w:rsidR="00770F6D" w:rsidRPr="00770F6D" w:rsidRDefault="00770F6D" w:rsidP="00770F6D">
      <w:pPr>
        <w:jc w:val="center"/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</w:pPr>
    </w:p>
    <w:p w:rsidR="007F7689" w:rsidRDefault="007F7689"/>
    <w:p w:rsidR="00F924D3" w:rsidRDefault="00F924D3"/>
    <w:p w:rsidR="00770F6D" w:rsidRDefault="00770F6D" w:rsidP="00770F6D"/>
    <w:p w:rsidR="00770F6D" w:rsidRDefault="00770F6D" w:rsidP="00770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Wyłączenie jawności danych – art. 5, ust. 2 ustawy z dnia 06.09.2001 r. o dostępie do informacji publicznej </w:t>
      </w:r>
    </w:p>
    <w:p w:rsidR="00770F6D" w:rsidRDefault="00770F6D" w:rsidP="00770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(tekst jednolity: Dz.U. z 2020 r., poz. 2176 ze zm.) wyłączenia dokonał: Prezydent Miasta Torunia</w:t>
      </w:r>
    </w:p>
    <w:p w:rsidR="007F7689" w:rsidRDefault="007F7689"/>
    <w:p w:rsidR="007F7689" w:rsidRDefault="007F7689"/>
    <w:p w:rsidR="007F7689" w:rsidRDefault="007F7689"/>
    <w:p w:rsidR="007F7689" w:rsidRDefault="007F7689"/>
    <w:sectPr w:rsidR="007F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E5"/>
    <w:rsid w:val="0016605A"/>
    <w:rsid w:val="00770F6D"/>
    <w:rsid w:val="007F7689"/>
    <w:rsid w:val="009657E5"/>
    <w:rsid w:val="00E15BF3"/>
    <w:rsid w:val="00F9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2680"/>
  <w15:chartTrackingRefBased/>
  <w15:docId w15:val="{47049DCE-A2FC-49D1-A42D-10F43A16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5</cp:revision>
  <dcterms:created xsi:type="dcterms:W3CDTF">2023-12-08T13:08:00Z</dcterms:created>
  <dcterms:modified xsi:type="dcterms:W3CDTF">2024-02-06T10:40:00Z</dcterms:modified>
</cp:coreProperties>
</file>