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C06D" w14:textId="77777777" w:rsidR="0037680A" w:rsidRDefault="0051004B" w:rsidP="0037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4B">
        <w:rPr>
          <w:rFonts w:ascii="Times New Roman" w:hAnsi="Times New Roman" w:cs="Times New Roman"/>
          <w:b/>
          <w:sz w:val="24"/>
          <w:szCs w:val="24"/>
        </w:rPr>
        <w:t xml:space="preserve">Głosowanie przez pełnomocnika </w:t>
      </w:r>
    </w:p>
    <w:p w14:paraId="2B60EFBD" w14:textId="77777777" w:rsidR="0037680A" w:rsidRDefault="0051004B" w:rsidP="0037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4B">
        <w:rPr>
          <w:rFonts w:ascii="Times New Roman" w:hAnsi="Times New Roman" w:cs="Times New Roman"/>
          <w:b/>
          <w:sz w:val="24"/>
          <w:szCs w:val="24"/>
        </w:rPr>
        <w:t xml:space="preserve">w wyborach </w:t>
      </w:r>
      <w:r w:rsidR="00651A4B">
        <w:rPr>
          <w:rFonts w:ascii="Times New Roman" w:hAnsi="Times New Roman" w:cs="Times New Roman"/>
          <w:b/>
          <w:sz w:val="24"/>
          <w:szCs w:val="24"/>
        </w:rPr>
        <w:t>do</w:t>
      </w:r>
      <w:r w:rsidR="0037680A">
        <w:rPr>
          <w:rFonts w:ascii="Times New Roman" w:hAnsi="Times New Roman" w:cs="Times New Roman"/>
          <w:b/>
          <w:sz w:val="24"/>
          <w:szCs w:val="24"/>
        </w:rPr>
        <w:t xml:space="preserve"> organów stanowiących jednostek </w:t>
      </w:r>
      <w:r w:rsidR="00504716">
        <w:rPr>
          <w:rFonts w:ascii="Times New Roman" w:hAnsi="Times New Roman" w:cs="Times New Roman"/>
          <w:b/>
          <w:sz w:val="24"/>
          <w:szCs w:val="24"/>
        </w:rPr>
        <w:t>samorząd</w:t>
      </w:r>
      <w:r w:rsidR="00651A4B">
        <w:rPr>
          <w:rFonts w:ascii="Times New Roman" w:hAnsi="Times New Roman" w:cs="Times New Roman"/>
          <w:b/>
          <w:sz w:val="24"/>
          <w:szCs w:val="24"/>
        </w:rPr>
        <w:t xml:space="preserve">u terytorialnego </w:t>
      </w:r>
      <w:r w:rsidR="0037680A" w:rsidRPr="0037680A">
        <w:rPr>
          <w:rFonts w:ascii="Times New Roman" w:hAnsi="Times New Roman" w:cs="Times New Roman"/>
          <w:b/>
          <w:sz w:val="24"/>
          <w:szCs w:val="24"/>
        </w:rPr>
        <w:t>oraz wójtów, burmistrzów</w:t>
      </w:r>
      <w:r w:rsidR="00376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80A" w:rsidRPr="0037680A">
        <w:rPr>
          <w:rFonts w:ascii="Times New Roman" w:hAnsi="Times New Roman" w:cs="Times New Roman"/>
          <w:b/>
          <w:sz w:val="24"/>
          <w:szCs w:val="24"/>
        </w:rPr>
        <w:t>i prezydentów miast</w:t>
      </w:r>
    </w:p>
    <w:p w14:paraId="40D9ECD8" w14:textId="77777777" w:rsidR="0051004B" w:rsidRDefault="00504716" w:rsidP="0037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zarządzonych na 7 kwietnia 2024</w:t>
      </w:r>
      <w:r w:rsidR="0051004B" w:rsidRPr="005100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35FE361" w14:textId="77777777" w:rsidR="0037680A" w:rsidRPr="0051004B" w:rsidRDefault="0037680A" w:rsidP="0037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2A99A" w14:textId="77777777" w:rsidR="0051004B" w:rsidRPr="0051004B" w:rsidRDefault="0051004B" w:rsidP="008F4E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Udzielić pełnomocnictwa do głosowania może wyborca o znacznym lub umiarkowanym stopniu niepełnosprawności w rozumieniu ustawy z dnia 27 sierpnia 1997 r. o rehabilitacji zawodowej i społecznej oraz zatrudnianiu osób niepełnospraw</w:t>
      </w:r>
      <w:r w:rsidR="00504716">
        <w:rPr>
          <w:rFonts w:ascii="Times New Roman" w:hAnsi="Times New Roman" w:cs="Times New Roman"/>
        </w:rPr>
        <w:t>nych</w:t>
      </w:r>
      <w:r w:rsidRPr="0051004B">
        <w:rPr>
          <w:rFonts w:ascii="Times New Roman" w:hAnsi="Times New Roman" w:cs="Times New Roman"/>
        </w:rPr>
        <w:t xml:space="preserve"> lub wyborca, który najpóźniej w dniu głosowania kończy </w:t>
      </w:r>
      <w:r w:rsidR="00D21645">
        <w:rPr>
          <w:rFonts w:ascii="Times New Roman" w:hAnsi="Times New Roman" w:cs="Times New Roman"/>
        </w:rPr>
        <w:t>60</w:t>
      </w:r>
      <w:r w:rsidRPr="0051004B">
        <w:rPr>
          <w:rFonts w:ascii="Times New Roman" w:hAnsi="Times New Roman" w:cs="Times New Roman"/>
        </w:rPr>
        <w:t xml:space="preserve"> lat. </w:t>
      </w:r>
    </w:p>
    <w:p w14:paraId="4B51369C" w14:textId="77777777" w:rsidR="00D21645" w:rsidRPr="00262CE4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Wniosek o sporządzenie aktu pełnomocnictwa składa się począwszy od dnia wejścia w życie aktu o zarządzeniu wyborów </w:t>
      </w:r>
      <w:r w:rsidR="00D21645" w:rsidRPr="00D21645">
        <w:rPr>
          <w:rFonts w:ascii="Times New Roman" w:hAnsi="Times New Roman" w:cs="Times New Roman"/>
          <w:b/>
          <w:u w:val="single"/>
        </w:rPr>
        <w:t xml:space="preserve">najpóźniej </w:t>
      </w:r>
      <w:r w:rsidRPr="00D21645">
        <w:rPr>
          <w:rFonts w:ascii="Times New Roman" w:hAnsi="Times New Roman" w:cs="Times New Roman"/>
          <w:b/>
          <w:u w:val="single"/>
        </w:rPr>
        <w:t xml:space="preserve">do </w:t>
      </w:r>
      <w:r w:rsidR="00504716">
        <w:rPr>
          <w:rFonts w:ascii="Times New Roman" w:hAnsi="Times New Roman" w:cs="Times New Roman"/>
          <w:b/>
          <w:u w:val="single"/>
        </w:rPr>
        <w:t>29 m</w:t>
      </w:r>
      <w:r w:rsidR="00D25B03">
        <w:rPr>
          <w:rFonts w:ascii="Times New Roman" w:hAnsi="Times New Roman" w:cs="Times New Roman"/>
          <w:b/>
          <w:u w:val="single"/>
        </w:rPr>
        <w:t>a</w:t>
      </w:r>
      <w:r w:rsidR="00504716">
        <w:rPr>
          <w:rFonts w:ascii="Times New Roman" w:hAnsi="Times New Roman" w:cs="Times New Roman"/>
          <w:b/>
          <w:u w:val="single"/>
        </w:rPr>
        <w:t>rca</w:t>
      </w:r>
      <w:r w:rsidR="00D25B03">
        <w:rPr>
          <w:rFonts w:ascii="Times New Roman" w:hAnsi="Times New Roman" w:cs="Times New Roman"/>
          <w:b/>
          <w:u w:val="single"/>
        </w:rPr>
        <w:t xml:space="preserve"> 202</w:t>
      </w:r>
      <w:r w:rsidR="00504716">
        <w:rPr>
          <w:rFonts w:ascii="Times New Roman" w:hAnsi="Times New Roman" w:cs="Times New Roman"/>
          <w:b/>
          <w:u w:val="single"/>
        </w:rPr>
        <w:t>4</w:t>
      </w:r>
      <w:r w:rsidR="00D25B03">
        <w:rPr>
          <w:rFonts w:ascii="Times New Roman" w:hAnsi="Times New Roman" w:cs="Times New Roman"/>
          <w:b/>
          <w:u w:val="single"/>
        </w:rPr>
        <w:t xml:space="preserve"> r</w:t>
      </w:r>
      <w:r w:rsidRPr="00D21645">
        <w:rPr>
          <w:rFonts w:ascii="Times New Roman" w:hAnsi="Times New Roman" w:cs="Times New Roman"/>
          <w:b/>
          <w:u w:val="single"/>
        </w:rPr>
        <w:t>.</w:t>
      </w:r>
      <w:r w:rsidR="00D21645">
        <w:rPr>
          <w:rFonts w:ascii="Times New Roman" w:hAnsi="Times New Roman" w:cs="Times New Roman"/>
          <w:b/>
          <w:u w:val="single"/>
        </w:rPr>
        <w:t xml:space="preserve"> </w:t>
      </w:r>
    </w:p>
    <w:p w14:paraId="05A8EB52" w14:textId="77777777" w:rsidR="00262CE4" w:rsidRPr="00262CE4" w:rsidRDefault="00262CE4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Wniosek może być złożony:</w:t>
      </w:r>
    </w:p>
    <w:p w14:paraId="3C586ACD" w14:textId="77777777" w:rsidR="00262CE4" w:rsidRDefault="00262CE4" w:rsidP="00262C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62CE4">
        <w:rPr>
          <w:rFonts w:ascii="Times New Roman" w:hAnsi="Times New Roman" w:cs="Times New Roman"/>
        </w:rPr>
        <w:t>ustnie</w:t>
      </w:r>
      <w:r>
        <w:rPr>
          <w:rFonts w:ascii="Times New Roman" w:hAnsi="Times New Roman" w:cs="Times New Roman"/>
        </w:rPr>
        <w:t>,</w:t>
      </w:r>
    </w:p>
    <w:p w14:paraId="2706154A" w14:textId="77777777" w:rsidR="00262CE4" w:rsidRDefault="00262CE4" w:rsidP="00262C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na piśmie utrwalonym w postaci papierowej, opatrzonym własnoręcznym podpisem, </w:t>
      </w:r>
    </w:p>
    <w:p w14:paraId="2F6B710E" w14:textId="77777777" w:rsidR="00623D14" w:rsidRPr="00262CE4" w:rsidRDefault="00623D14" w:rsidP="00262C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w postaci elektronicznej, opatrzonym kwalifikowanym podpisem elektronicznym, podpisem zaufanym albo podpisem osobistym przy użyciu usługi elektronicznej udostępnionej przez ministra właściwego do spraw informatyzacji, po uwierzytelnieniu tej osoby w sposób określony w art. 20a ust.1 ustawy z dnia 17 lutego 2005 roku o informatyzacji działalności podmiotów realizujących zadania publiczne.  </w:t>
      </w:r>
    </w:p>
    <w:p w14:paraId="47DCF044" w14:textId="77777777" w:rsidR="0051004B" w:rsidRPr="0051004B" w:rsidRDefault="0051004B" w:rsidP="00D2164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Jeżeli wyborca nie może lub nie umie złożyć podpisu, wniosek podpisuje osoba, która wyraziła zgodę na przyjęcie pełnomocnictwa do głosowania. </w:t>
      </w:r>
    </w:p>
    <w:p w14:paraId="01FA33CD" w14:textId="77777777" w:rsidR="0051004B" w:rsidRPr="0051004B" w:rsidRDefault="0051004B" w:rsidP="00D2164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Jeżeli wniosek o sporządzenie aktu pełnomocnictwa do głosowania nie spełnia ustawowych warunków, prezydent miasta w terminie 3 dni od dnia otrzymania wniosku wzywa wyborcę do usunięcia wad wniosku w terminie 3 dni. Jeżeli wad nie można usunąć albo nie zostały one usunięte w terminie, prezydent miasta odmawia sporządzenia aktu pełnomocnictwa do głosowania. </w:t>
      </w:r>
    </w:p>
    <w:p w14:paraId="76A203CE" w14:textId="77777777" w:rsidR="0051004B" w:rsidRPr="0051004B" w:rsidRDefault="0051004B" w:rsidP="00D2164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Wyborca ma prawo do cofnięcia udzielonego pełnomocnictwa do głosowania. Cofnięcie pełnomocnictwa do głosowania następuje przez złożenie </w:t>
      </w:r>
      <w:r w:rsidRPr="00F37CC3">
        <w:rPr>
          <w:rFonts w:ascii="Times New Roman" w:hAnsi="Times New Roman" w:cs="Times New Roman"/>
          <w:b/>
        </w:rPr>
        <w:t xml:space="preserve">najpóźniej </w:t>
      </w:r>
      <w:r w:rsidR="00D21645" w:rsidRPr="00F37CC3">
        <w:rPr>
          <w:rFonts w:ascii="Times New Roman" w:hAnsi="Times New Roman" w:cs="Times New Roman"/>
          <w:b/>
        </w:rPr>
        <w:t>do</w:t>
      </w:r>
      <w:r w:rsidRPr="00F37CC3">
        <w:rPr>
          <w:rFonts w:ascii="Times New Roman" w:hAnsi="Times New Roman" w:cs="Times New Roman"/>
          <w:b/>
        </w:rPr>
        <w:t xml:space="preserve"> </w:t>
      </w:r>
      <w:r w:rsidR="007D2F1E">
        <w:rPr>
          <w:rFonts w:ascii="Times New Roman" w:hAnsi="Times New Roman" w:cs="Times New Roman"/>
          <w:b/>
        </w:rPr>
        <w:t>5 kwietnia</w:t>
      </w:r>
      <w:r w:rsidR="00D21645" w:rsidRPr="00F37CC3">
        <w:rPr>
          <w:rFonts w:ascii="Times New Roman" w:hAnsi="Times New Roman" w:cs="Times New Roman"/>
          <w:b/>
        </w:rPr>
        <w:t xml:space="preserve"> br.</w:t>
      </w:r>
      <w:r w:rsidRPr="0051004B">
        <w:rPr>
          <w:rFonts w:ascii="Times New Roman" w:hAnsi="Times New Roman" w:cs="Times New Roman"/>
        </w:rPr>
        <w:t xml:space="preserve"> oświadczenia prezydentowi miasta, lub doręczenie takiego oświadczenia właściwej obwodowej komisji wyborczej w dniu głosowania</w:t>
      </w:r>
      <w:r w:rsidR="00D21645">
        <w:rPr>
          <w:rFonts w:ascii="Times New Roman" w:hAnsi="Times New Roman" w:cs="Times New Roman"/>
        </w:rPr>
        <w:t>, pod warunkiem że pełnomocnik nie oddał głosu</w:t>
      </w:r>
      <w:r w:rsidRPr="0051004B">
        <w:rPr>
          <w:rFonts w:ascii="Times New Roman" w:hAnsi="Times New Roman" w:cs="Times New Roman"/>
        </w:rPr>
        <w:t>.</w:t>
      </w:r>
    </w:p>
    <w:p w14:paraId="4078E8DA" w14:textId="77777777" w:rsidR="0051004B" w:rsidRPr="0051004B" w:rsidRDefault="0051004B" w:rsidP="00F37C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  <w:b/>
          <w:bCs/>
        </w:rPr>
        <w:t>Pełnomocnikiem może być</w:t>
      </w:r>
      <w:r w:rsidRPr="0051004B">
        <w:rPr>
          <w:rFonts w:ascii="Times New Roman" w:hAnsi="Times New Roman" w:cs="Times New Roman"/>
        </w:rPr>
        <w:t xml:space="preserve"> osoba </w:t>
      </w:r>
      <w:r w:rsidR="00D208EA">
        <w:rPr>
          <w:rFonts w:ascii="Times New Roman" w:hAnsi="Times New Roman" w:cs="Times New Roman"/>
        </w:rPr>
        <w:t>posiadająca prawo wybierania</w:t>
      </w:r>
      <w:r w:rsidRPr="0051004B">
        <w:rPr>
          <w:rFonts w:ascii="Times New Roman" w:hAnsi="Times New Roman" w:cs="Times New Roman"/>
        </w:rPr>
        <w:t>.</w:t>
      </w:r>
    </w:p>
    <w:p w14:paraId="7989DD11" w14:textId="77777777" w:rsidR="0051004B" w:rsidRPr="0051004B" w:rsidRDefault="0051004B" w:rsidP="00F37C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Pełnomocnikiem nie może być osoba wchodząca w skład komisji obwodowej właściwej dla obwodu głosowania osoby udzielającej pełnomocnictwa do głosowania, a także mężowie zaufania, jak również kandydaci w danych wyborach.</w:t>
      </w:r>
    </w:p>
    <w:p w14:paraId="38F2C844" w14:textId="77777777" w:rsidR="0051004B" w:rsidRPr="0051004B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Pełnomocnictwo do głosowania można przyjąć tylko od jednej osoby (z zastrzeżeniem pkt </w:t>
      </w:r>
      <w:r w:rsidR="007D2F1E">
        <w:rPr>
          <w:rFonts w:ascii="Times New Roman" w:hAnsi="Times New Roman" w:cs="Times New Roman"/>
        </w:rPr>
        <w:t>10</w:t>
      </w:r>
      <w:r w:rsidRPr="0051004B">
        <w:rPr>
          <w:rFonts w:ascii="Times New Roman" w:hAnsi="Times New Roman" w:cs="Times New Roman"/>
        </w:rPr>
        <w:t>).</w:t>
      </w:r>
    </w:p>
    <w:p w14:paraId="54F9B28B" w14:textId="77777777" w:rsidR="0051004B" w:rsidRPr="0051004B" w:rsidRDefault="0051004B" w:rsidP="00F37C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Pełnomocnictwo do głosowania można przyjąć od dwóch osób, jeżeli co najmniej jedną z nich jest wstępny (ojciec, matka, dziadek, babka itp.), zstępny (syn, córka, wnuk, wnuczka itp.), małżonek, brat, siostra lub osoba pozostająca w stosunku przysposobienia, opieki lub kurateli w stosunku do pełnomocnika. </w:t>
      </w:r>
    </w:p>
    <w:p w14:paraId="0A43502C" w14:textId="77777777" w:rsidR="0051004B" w:rsidRPr="0051004B" w:rsidRDefault="0051004B" w:rsidP="00F37C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Akt pełnomocnictwa do głosowania jest sporządzany w miejscu zamieszkania wyborcy udzielającego pełnomocnictwa do głosowania.</w:t>
      </w:r>
    </w:p>
    <w:p w14:paraId="53675B02" w14:textId="77777777" w:rsidR="0051004B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Akt pełnomocnictwa do głosowania może być sporządzony na obszarze gminy poza miejscem zamieszkania wyborcy udzielającego pełnomocnictwa do głosowania, jeżeli wyborca zwróci się o to we wniosku.</w:t>
      </w:r>
    </w:p>
    <w:p w14:paraId="3F1B5051" w14:textId="77777777" w:rsidR="0037680A" w:rsidRPr="0051004B" w:rsidRDefault="0037680A" w:rsidP="0037680A">
      <w:pPr>
        <w:ind w:left="720"/>
        <w:rPr>
          <w:rFonts w:ascii="Times New Roman" w:hAnsi="Times New Roman" w:cs="Times New Roman"/>
        </w:rPr>
      </w:pPr>
    </w:p>
    <w:p w14:paraId="15E4FF2E" w14:textId="77777777" w:rsidR="0051004B" w:rsidRPr="0051004B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lastRenderedPageBreak/>
        <w:t>Pełnomocnictwo do głosowania wygasa z mocy prawa w przypadku:</w:t>
      </w:r>
    </w:p>
    <w:p w14:paraId="0D1E53B1" w14:textId="77777777" w:rsidR="0051004B" w:rsidRPr="00235523" w:rsidRDefault="0051004B" w:rsidP="00235523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235523">
        <w:rPr>
          <w:rFonts w:ascii="Times New Roman" w:hAnsi="Times New Roman" w:cs="Times New Roman"/>
        </w:rPr>
        <w:t>śmierci lub utraty prawa wybierania przez udzielającego pełnomocnictwa do głosowania lub pełnomocnika, </w:t>
      </w:r>
    </w:p>
    <w:p w14:paraId="5F7D67D1" w14:textId="77777777" w:rsidR="0051004B" w:rsidRPr="0051004B" w:rsidRDefault="0051004B" w:rsidP="0051004B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wcześniejszego głosowania osobistego przez osobę udzielającą pełnomocnictwa do głosowania.</w:t>
      </w:r>
    </w:p>
    <w:p w14:paraId="6904B7CE" w14:textId="77777777" w:rsidR="0051004B" w:rsidRPr="0051004B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Pełnomocnictwa do głosowania nie może udzielić osoba, która zgłosiła zamiar głosowania korespondencyjnego.</w:t>
      </w:r>
    </w:p>
    <w:p w14:paraId="750C55D7" w14:textId="77777777" w:rsidR="0051004B" w:rsidRPr="0051004B" w:rsidRDefault="0051004B" w:rsidP="0051004B">
      <w:pPr>
        <w:rPr>
          <w:rFonts w:ascii="Times New Roman" w:hAnsi="Times New Roman" w:cs="Times New Roman"/>
          <w:b/>
        </w:rPr>
      </w:pPr>
      <w:r w:rsidRPr="0051004B">
        <w:rPr>
          <w:rFonts w:ascii="Times New Roman" w:hAnsi="Times New Roman" w:cs="Times New Roman"/>
          <w:b/>
        </w:rPr>
        <w:t xml:space="preserve">Wymagane </w:t>
      </w:r>
      <w:r w:rsidR="001558DD">
        <w:rPr>
          <w:rFonts w:ascii="Times New Roman" w:hAnsi="Times New Roman" w:cs="Times New Roman"/>
          <w:b/>
        </w:rPr>
        <w:t>d</w:t>
      </w:r>
      <w:r w:rsidRPr="0051004B">
        <w:rPr>
          <w:rFonts w:ascii="Times New Roman" w:hAnsi="Times New Roman" w:cs="Times New Roman"/>
          <w:b/>
        </w:rPr>
        <w:t>okumenty</w:t>
      </w:r>
    </w:p>
    <w:p w14:paraId="75460A8B" w14:textId="77777777" w:rsidR="0051004B" w:rsidRPr="0051004B" w:rsidRDefault="004F51BF" w:rsidP="0051004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sporządzenie aktu pełnomocnictwa </w:t>
      </w:r>
      <w:r w:rsidR="0051004B" w:rsidRPr="0051004B">
        <w:rPr>
          <w:rFonts w:ascii="Times New Roman" w:hAnsi="Times New Roman" w:cs="Times New Roman"/>
        </w:rPr>
        <w:t>do głosowania.</w:t>
      </w:r>
    </w:p>
    <w:p w14:paraId="1B0F7700" w14:textId="77777777" w:rsidR="0051004B" w:rsidRPr="0051004B" w:rsidRDefault="0051004B" w:rsidP="0051004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Pisemna </w:t>
      </w:r>
      <w:r w:rsidR="004F51BF">
        <w:rPr>
          <w:rFonts w:ascii="Times New Roman" w:hAnsi="Times New Roman" w:cs="Times New Roman"/>
        </w:rPr>
        <w:t>zgoda</w:t>
      </w:r>
      <w:r w:rsidRPr="0051004B">
        <w:rPr>
          <w:rFonts w:ascii="Times New Roman" w:hAnsi="Times New Roman" w:cs="Times New Roman"/>
        </w:rPr>
        <w:t> osoby, która wyraziła zgodę na przyjęcie pełnomocnictwa.</w:t>
      </w:r>
    </w:p>
    <w:p w14:paraId="3B550242" w14:textId="77777777" w:rsidR="0051004B" w:rsidRPr="0051004B" w:rsidRDefault="0051004B" w:rsidP="0051004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Kopia aktualnego orzeczenia właściwego organu orzekającego o ustaleniu stopnia niepełnosprawności (znaczny lub umiarkowany) wyborcy (nie dotyczy wyborcy, który najpóźniej w dniu głosowania kończy </w:t>
      </w:r>
      <w:r w:rsidR="00F37CC3">
        <w:rPr>
          <w:rFonts w:ascii="Times New Roman" w:hAnsi="Times New Roman" w:cs="Times New Roman"/>
        </w:rPr>
        <w:t>60</w:t>
      </w:r>
      <w:r w:rsidRPr="0051004B">
        <w:rPr>
          <w:rFonts w:ascii="Times New Roman" w:hAnsi="Times New Roman" w:cs="Times New Roman"/>
        </w:rPr>
        <w:t xml:space="preserve"> lat).  </w:t>
      </w:r>
    </w:p>
    <w:p w14:paraId="47446DDA" w14:textId="77777777" w:rsidR="0051004B" w:rsidRPr="0051004B" w:rsidRDefault="0051004B" w:rsidP="0051004B">
      <w:p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  <w:b/>
          <w:bCs/>
        </w:rPr>
        <w:t>Termin składania dokumentów:</w:t>
      </w:r>
    </w:p>
    <w:p w14:paraId="27370FCD" w14:textId="77777777" w:rsidR="00F37CC3" w:rsidRPr="001947CE" w:rsidRDefault="0051004B" w:rsidP="00623D14">
      <w:pPr>
        <w:rPr>
          <w:rFonts w:ascii="Times New Roman" w:hAnsi="Times New Roman" w:cs="Times New Roman"/>
          <w:b/>
        </w:rPr>
      </w:pPr>
      <w:r w:rsidRPr="001947CE">
        <w:rPr>
          <w:rFonts w:ascii="Times New Roman" w:hAnsi="Times New Roman" w:cs="Times New Roman"/>
          <w:b/>
        </w:rPr>
        <w:t xml:space="preserve">do </w:t>
      </w:r>
      <w:r w:rsidR="007D2F1E" w:rsidRPr="001947CE">
        <w:rPr>
          <w:rFonts w:ascii="Times New Roman" w:hAnsi="Times New Roman" w:cs="Times New Roman"/>
          <w:b/>
        </w:rPr>
        <w:t xml:space="preserve">29 marca </w:t>
      </w:r>
      <w:r w:rsidRPr="001947CE">
        <w:rPr>
          <w:rFonts w:ascii="Times New Roman" w:hAnsi="Times New Roman" w:cs="Times New Roman"/>
          <w:b/>
        </w:rPr>
        <w:t>202</w:t>
      </w:r>
      <w:r w:rsidR="007D2F1E" w:rsidRPr="001947CE">
        <w:rPr>
          <w:rFonts w:ascii="Times New Roman" w:hAnsi="Times New Roman" w:cs="Times New Roman"/>
          <w:b/>
        </w:rPr>
        <w:t>4</w:t>
      </w:r>
      <w:r w:rsidRPr="001947CE">
        <w:rPr>
          <w:rFonts w:ascii="Times New Roman" w:hAnsi="Times New Roman" w:cs="Times New Roman"/>
          <w:b/>
        </w:rPr>
        <w:t xml:space="preserve"> r</w:t>
      </w:r>
      <w:r w:rsidR="00623D14" w:rsidRPr="001947CE">
        <w:rPr>
          <w:rFonts w:ascii="Times New Roman" w:hAnsi="Times New Roman" w:cs="Times New Roman"/>
          <w:b/>
        </w:rPr>
        <w:t>.</w:t>
      </w:r>
      <w:r w:rsidR="001947CE">
        <w:rPr>
          <w:rFonts w:ascii="Times New Roman" w:hAnsi="Times New Roman" w:cs="Times New Roman"/>
          <w:b/>
        </w:rPr>
        <w:t xml:space="preserve"> (piątek) do godz. 16.40</w:t>
      </w:r>
    </w:p>
    <w:p w14:paraId="0665E984" w14:textId="77777777" w:rsidR="00FA5ADD" w:rsidRPr="00FA5ADD" w:rsidRDefault="00FA5ADD" w:rsidP="00FA5ADD">
      <w:pPr>
        <w:rPr>
          <w:rFonts w:ascii="Times New Roman" w:hAnsi="Times New Roman" w:cs="Times New Roman"/>
          <w:b/>
          <w:bCs/>
        </w:rPr>
      </w:pPr>
      <w:r w:rsidRPr="00FA5ADD">
        <w:rPr>
          <w:rFonts w:ascii="Times New Roman" w:hAnsi="Times New Roman" w:cs="Times New Roman"/>
          <w:b/>
          <w:bCs/>
        </w:rPr>
        <w:t>Miejsce złożenia dokumentów</w:t>
      </w:r>
      <w:r w:rsidR="00F37CC3">
        <w:rPr>
          <w:rFonts w:ascii="Times New Roman" w:hAnsi="Times New Roman" w:cs="Times New Roman"/>
          <w:b/>
          <w:bCs/>
        </w:rPr>
        <w:t xml:space="preserve"> </w:t>
      </w:r>
    </w:p>
    <w:p w14:paraId="0EBC2FB8" w14:textId="77777777" w:rsidR="00FA5ADD" w:rsidRPr="00FA5ADD" w:rsidRDefault="00FA5ADD" w:rsidP="003B1527">
      <w:pPr>
        <w:spacing w:after="0" w:line="240" w:lineRule="auto"/>
        <w:rPr>
          <w:rFonts w:ascii="Times New Roman" w:hAnsi="Times New Roman" w:cs="Times New Roman"/>
        </w:rPr>
      </w:pPr>
      <w:r w:rsidRPr="00FA5ADD">
        <w:rPr>
          <w:rFonts w:ascii="Times New Roman" w:hAnsi="Times New Roman" w:cs="Times New Roman"/>
        </w:rPr>
        <w:t xml:space="preserve">Wydział Spraw </w:t>
      </w:r>
      <w:r>
        <w:rPr>
          <w:rFonts w:ascii="Times New Roman" w:hAnsi="Times New Roman" w:cs="Times New Roman"/>
        </w:rPr>
        <w:t>Administracyjnych Urzędu Miasta Torunia</w:t>
      </w:r>
      <w:r w:rsidRPr="00FA5ADD">
        <w:rPr>
          <w:rFonts w:ascii="Times New Roman" w:hAnsi="Times New Roman" w:cs="Times New Roman"/>
        </w:rPr>
        <w:t>,</w:t>
      </w:r>
    </w:p>
    <w:p w14:paraId="647F5340" w14:textId="77777777" w:rsidR="0006672F" w:rsidRDefault="00FA5ADD" w:rsidP="00651A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ADD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Stefana Batorego 38/40</w:t>
      </w:r>
      <w:r w:rsidRPr="00FA5A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87</w:t>
      </w:r>
      <w:r w:rsidRPr="00FA5A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100 Toruń</w:t>
      </w:r>
      <w:r w:rsidRPr="00FA5ADD">
        <w:rPr>
          <w:rFonts w:ascii="Times New Roman" w:hAnsi="Times New Roman" w:cs="Times New Roman"/>
        </w:rPr>
        <w:t xml:space="preserve">, </w:t>
      </w:r>
      <w:r w:rsidR="003B1527">
        <w:rPr>
          <w:rFonts w:ascii="Times New Roman" w:hAnsi="Times New Roman" w:cs="Times New Roman"/>
        </w:rPr>
        <w:t>w godz. 7.30 – 1</w:t>
      </w:r>
      <w:r w:rsidR="00623D14">
        <w:rPr>
          <w:rFonts w:ascii="Times New Roman" w:hAnsi="Times New Roman" w:cs="Times New Roman"/>
        </w:rPr>
        <w:t>6</w:t>
      </w:r>
      <w:r w:rsidR="004F51BF">
        <w:rPr>
          <w:rFonts w:ascii="Times New Roman" w:hAnsi="Times New Roman" w:cs="Times New Roman"/>
        </w:rPr>
        <w:t>.</w:t>
      </w:r>
      <w:r w:rsidR="00623D14">
        <w:rPr>
          <w:rFonts w:ascii="Times New Roman" w:hAnsi="Times New Roman" w:cs="Times New Roman"/>
        </w:rPr>
        <w:t>4</w:t>
      </w:r>
      <w:r w:rsidR="004F51BF">
        <w:rPr>
          <w:rFonts w:ascii="Times New Roman" w:hAnsi="Times New Roman" w:cs="Times New Roman"/>
        </w:rPr>
        <w:t xml:space="preserve">0 od poniedziałku do piątku, </w:t>
      </w:r>
      <w:r w:rsidR="0006672F">
        <w:rPr>
          <w:rFonts w:ascii="Times New Roman" w:hAnsi="Times New Roman" w:cs="Times New Roman"/>
        </w:rPr>
        <w:t xml:space="preserve">pokój 31 </w:t>
      </w:r>
    </w:p>
    <w:p w14:paraId="03A99AF1" w14:textId="77777777" w:rsidR="00FA5ADD" w:rsidRDefault="0006672F" w:rsidP="00651A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 piętro) </w:t>
      </w:r>
      <w:r w:rsidR="004F51BF">
        <w:rPr>
          <w:rFonts w:ascii="Times New Roman" w:hAnsi="Times New Roman" w:cs="Times New Roman"/>
        </w:rPr>
        <w:t xml:space="preserve"> tel. (56) 611 83 50</w:t>
      </w:r>
      <w:r w:rsidR="003B1527">
        <w:rPr>
          <w:rFonts w:ascii="Times New Roman" w:hAnsi="Times New Roman" w:cs="Times New Roman"/>
        </w:rPr>
        <w:t>;  - 83</w:t>
      </w:r>
      <w:r>
        <w:rPr>
          <w:rFonts w:ascii="Times New Roman" w:hAnsi="Times New Roman" w:cs="Times New Roman"/>
        </w:rPr>
        <w:t>24</w:t>
      </w:r>
      <w:r w:rsidR="003B1527">
        <w:rPr>
          <w:rFonts w:ascii="Times New Roman" w:hAnsi="Times New Roman" w:cs="Times New Roman"/>
        </w:rPr>
        <w:t>, - 834</w:t>
      </w:r>
      <w:r>
        <w:rPr>
          <w:rFonts w:ascii="Times New Roman" w:hAnsi="Times New Roman" w:cs="Times New Roman"/>
        </w:rPr>
        <w:t>5</w:t>
      </w:r>
      <w:r w:rsidR="00623D14">
        <w:rPr>
          <w:rFonts w:ascii="Times New Roman" w:hAnsi="Times New Roman" w:cs="Times New Roman"/>
        </w:rPr>
        <w:t xml:space="preserve"> </w:t>
      </w:r>
      <w:r w:rsidR="00623D14" w:rsidRPr="00623D14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="00623D14" w:rsidRPr="003B1527">
        <w:rPr>
          <w:rFonts w:ascii="Times New Roman" w:hAnsi="Times New Roman" w:cs="Times New Roman"/>
          <w:b/>
          <w:bCs/>
          <w:color w:val="FF0000"/>
          <w:u w:val="single"/>
        </w:rPr>
        <w:t>(</w:t>
      </w:r>
      <w:r w:rsidR="004610ED">
        <w:rPr>
          <w:rFonts w:ascii="Times New Roman" w:hAnsi="Times New Roman" w:cs="Times New Roman"/>
          <w:b/>
          <w:bCs/>
          <w:color w:val="FF0000"/>
          <w:u w:val="single"/>
        </w:rPr>
        <w:t xml:space="preserve">dla sprawnej obsługi </w:t>
      </w:r>
      <w:r w:rsidR="00623D14">
        <w:rPr>
          <w:rFonts w:ascii="Times New Roman" w:hAnsi="Times New Roman" w:cs="Times New Roman"/>
          <w:b/>
          <w:bCs/>
          <w:color w:val="FF0000"/>
          <w:u w:val="single"/>
        </w:rPr>
        <w:t>zalecamy</w:t>
      </w:r>
      <w:r w:rsidR="00623D14" w:rsidRPr="003B1527">
        <w:rPr>
          <w:rFonts w:ascii="Times New Roman" w:hAnsi="Times New Roman" w:cs="Times New Roman"/>
          <w:b/>
          <w:bCs/>
          <w:color w:val="FF0000"/>
          <w:u w:val="single"/>
        </w:rPr>
        <w:t xml:space="preserve"> wcześniejsz</w:t>
      </w:r>
      <w:r w:rsidR="00623D14">
        <w:rPr>
          <w:rFonts w:ascii="Times New Roman" w:hAnsi="Times New Roman" w:cs="Times New Roman"/>
          <w:b/>
          <w:bCs/>
          <w:color w:val="FF0000"/>
          <w:u w:val="single"/>
        </w:rPr>
        <w:t xml:space="preserve">e </w:t>
      </w:r>
      <w:r w:rsidR="00623D14" w:rsidRPr="003B1527">
        <w:rPr>
          <w:rFonts w:ascii="Times New Roman" w:hAnsi="Times New Roman" w:cs="Times New Roman"/>
          <w:b/>
          <w:bCs/>
          <w:color w:val="FF0000"/>
          <w:u w:val="single"/>
        </w:rPr>
        <w:t>umówieni</w:t>
      </w:r>
      <w:r w:rsidR="00623D14">
        <w:rPr>
          <w:rFonts w:ascii="Times New Roman" w:hAnsi="Times New Roman" w:cs="Times New Roman"/>
          <w:b/>
          <w:bCs/>
          <w:color w:val="FF0000"/>
          <w:u w:val="single"/>
        </w:rPr>
        <w:t>e</w:t>
      </w:r>
      <w:r w:rsidR="00623D14" w:rsidRPr="003B1527">
        <w:rPr>
          <w:rFonts w:ascii="Times New Roman" w:hAnsi="Times New Roman" w:cs="Times New Roman"/>
          <w:b/>
          <w:bCs/>
          <w:color w:val="FF0000"/>
          <w:u w:val="single"/>
        </w:rPr>
        <w:t xml:space="preserve"> wizyty telefonicznie)</w:t>
      </w:r>
      <w:r w:rsidR="004610ED">
        <w:rPr>
          <w:rFonts w:ascii="Times New Roman" w:hAnsi="Times New Roman" w:cs="Times New Roman"/>
          <w:b/>
          <w:bCs/>
          <w:color w:val="FF0000"/>
          <w:u w:val="single"/>
        </w:rPr>
        <w:t>.</w:t>
      </w:r>
    </w:p>
    <w:p w14:paraId="1CA9B71E" w14:textId="77777777" w:rsidR="00623D14" w:rsidRDefault="00623D14" w:rsidP="0051004B">
      <w:pPr>
        <w:rPr>
          <w:rFonts w:ascii="Times New Roman" w:hAnsi="Times New Roman" w:cs="Times New Roman"/>
          <w:b/>
        </w:rPr>
      </w:pPr>
    </w:p>
    <w:p w14:paraId="35E2A9C7" w14:textId="77777777" w:rsidR="004F51BF" w:rsidRDefault="004F51BF" w:rsidP="0051004B">
      <w:pPr>
        <w:rPr>
          <w:rFonts w:ascii="Times New Roman" w:hAnsi="Times New Roman" w:cs="Times New Roman"/>
          <w:b/>
        </w:rPr>
      </w:pPr>
      <w:r w:rsidRPr="004F51BF">
        <w:rPr>
          <w:rFonts w:ascii="Times New Roman" w:hAnsi="Times New Roman" w:cs="Times New Roman"/>
          <w:b/>
        </w:rPr>
        <w:t>Wzory druków można pobrać:</w:t>
      </w:r>
    </w:p>
    <w:p w14:paraId="539813C1" w14:textId="77777777" w:rsidR="004F51BF" w:rsidRPr="004F51BF" w:rsidRDefault="004F51BF" w:rsidP="0051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4F51BF">
        <w:rPr>
          <w:rFonts w:ascii="Times New Roman" w:hAnsi="Times New Roman" w:cs="Times New Roman"/>
        </w:rPr>
        <w:t xml:space="preserve"> Wydziale Spraw Administracyjnych</w:t>
      </w:r>
      <w:r>
        <w:rPr>
          <w:rFonts w:ascii="Times New Roman" w:hAnsi="Times New Roman" w:cs="Times New Roman"/>
        </w:rPr>
        <w:t>, adres jw.</w:t>
      </w:r>
      <w:r w:rsidRPr="004F51BF">
        <w:rPr>
          <w:rFonts w:ascii="Times New Roman" w:hAnsi="Times New Roman" w:cs="Times New Roman"/>
        </w:rPr>
        <w:t xml:space="preserve"> </w:t>
      </w:r>
    </w:p>
    <w:p w14:paraId="0C3AB280" w14:textId="77777777" w:rsidR="004F51BF" w:rsidRDefault="004F51BF" w:rsidP="0051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ze strony </w:t>
      </w:r>
      <w:hyperlink r:id="rId5" w:history="1">
        <w:r w:rsidRPr="00BB0682">
          <w:rPr>
            <w:rStyle w:val="Hipercze"/>
            <w:rFonts w:ascii="Times New Roman" w:hAnsi="Times New Roman" w:cs="Times New Roman"/>
          </w:rPr>
          <w:t>www.bip.torun.pl</w:t>
        </w:r>
      </w:hyperlink>
      <w:r>
        <w:rPr>
          <w:rFonts w:ascii="Times New Roman" w:hAnsi="Times New Roman" w:cs="Times New Roman"/>
        </w:rPr>
        <w:t xml:space="preserve"> zakładka „Wybory </w:t>
      </w:r>
      <w:r w:rsidR="007D2F1E">
        <w:rPr>
          <w:rFonts w:ascii="Times New Roman" w:hAnsi="Times New Roman" w:cs="Times New Roman"/>
        </w:rPr>
        <w:t>Samorządowe</w:t>
      </w:r>
      <w:r>
        <w:rPr>
          <w:rFonts w:ascii="Times New Roman" w:hAnsi="Times New Roman" w:cs="Times New Roman"/>
        </w:rPr>
        <w:t xml:space="preserve"> 202</w:t>
      </w:r>
      <w:r w:rsidR="007D2F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</w:p>
    <w:p w14:paraId="42DE94BE" w14:textId="77777777" w:rsidR="0051004B" w:rsidRPr="0051004B" w:rsidRDefault="0051004B" w:rsidP="0051004B">
      <w:pPr>
        <w:rPr>
          <w:rFonts w:ascii="Times New Roman" w:hAnsi="Times New Roman" w:cs="Times New Roman"/>
          <w:b/>
        </w:rPr>
      </w:pPr>
      <w:r w:rsidRPr="0051004B">
        <w:rPr>
          <w:rFonts w:ascii="Times New Roman" w:hAnsi="Times New Roman" w:cs="Times New Roman"/>
          <w:b/>
        </w:rPr>
        <w:t>Podstawa prawna</w:t>
      </w:r>
      <w:r>
        <w:rPr>
          <w:rFonts w:ascii="Times New Roman" w:hAnsi="Times New Roman" w:cs="Times New Roman"/>
          <w:b/>
        </w:rPr>
        <w:t>:</w:t>
      </w:r>
    </w:p>
    <w:p w14:paraId="6FFD185C" w14:textId="77777777" w:rsidR="0051004B" w:rsidRPr="00623D14" w:rsidRDefault="0051004B" w:rsidP="00623D1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Ustawa z dnia 14 czerwca 1960 r. Kodeks postępowania administracyjnego (Dz.U. z 20</w:t>
      </w:r>
      <w:r w:rsidR="003B1527">
        <w:rPr>
          <w:rFonts w:ascii="Times New Roman" w:hAnsi="Times New Roman" w:cs="Times New Roman"/>
        </w:rPr>
        <w:t>2</w:t>
      </w:r>
      <w:r w:rsidR="00623D14">
        <w:rPr>
          <w:rFonts w:ascii="Times New Roman" w:hAnsi="Times New Roman" w:cs="Times New Roman"/>
        </w:rPr>
        <w:t>3</w:t>
      </w:r>
      <w:r w:rsidRPr="0051004B">
        <w:rPr>
          <w:rFonts w:ascii="Times New Roman" w:hAnsi="Times New Roman" w:cs="Times New Roman"/>
        </w:rPr>
        <w:t xml:space="preserve"> r. </w:t>
      </w:r>
      <w:r w:rsidRPr="00623D14">
        <w:rPr>
          <w:rFonts w:ascii="Times New Roman" w:hAnsi="Times New Roman" w:cs="Times New Roman"/>
        </w:rPr>
        <w:t>poz.</w:t>
      </w:r>
      <w:r w:rsidR="007863DB">
        <w:rPr>
          <w:rFonts w:ascii="Times New Roman" w:hAnsi="Times New Roman" w:cs="Times New Roman"/>
        </w:rPr>
        <w:t> </w:t>
      </w:r>
      <w:r w:rsidR="00623D14">
        <w:rPr>
          <w:rFonts w:ascii="Times New Roman" w:hAnsi="Times New Roman" w:cs="Times New Roman"/>
        </w:rPr>
        <w:t>775</w:t>
      </w:r>
      <w:r w:rsidR="007863DB">
        <w:rPr>
          <w:rFonts w:ascii="Times New Roman" w:hAnsi="Times New Roman" w:cs="Times New Roman"/>
        </w:rPr>
        <w:t xml:space="preserve"> ze zm.</w:t>
      </w:r>
      <w:r w:rsidRPr="00623D14">
        <w:rPr>
          <w:rFonts w:ascii="Times New Roman" w:hAnsi="Times New Roman" w:cs="Times New Roman"/>
        </w:rPr>
        <w:t>).</w:t>
      </w:r>
    </w:p>
    <w:p w14:paraId="5B9C6B5E" w14:textId="77777777" w:rsidR="0051004B" w:rsidRPr="0051004B" w:rsidRDefault="0051004B" w:rsidP="003B152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Ustawa z dnia 5 stycznia 2011 r. Kodeks wyborczy (Dz. U. z 20</w:t>
      </w:r>
      <w:r w:rsidR="00623D14">
        <w:rPr>
          <w:rFonts w:ascii="Times New Roman" w:hAnsi="Times New Roman" w:cs="Times New Roman"/>
        </w:rPr>
        <w:t>2</w:t>
      </w:r>
      <w:r w:rsidR="007863DB">
        <w:rPr>
          <w:rFonts w:ascii="Times New Roman" w:hAnsi="Times New Roman" w:cs="Times New Roman"/>
        </w:rPr>
        <w:t>3</w:t>
      </w:r>
      <w:r w:rsidRPr="0051004B">
        <w:rPr>
          <w:rFonts w:ascii="Times New Roman" w:hAnsi="Times New Roman" w:cs="Times New Roman"/>
        </w:rPr>
        <w:t xml:space="preserve"> r. poz. </w:t>
      </w:r>
      <w:r w:rsidR="004610ED">
        <w:rPr>
          <w:rFonts w:ascii="Times New Roman" w:hAnsi="Times New Roman" w:cs="Times New Roman"/>
        </w:rPr>
        <w:t>2</w:t>
      </w:r>
      <w:r w:rsidR="007863DB">
        <w:rPr>
          <w:rFonts w:ascii="Times New Roman" w:hAnsi="Times New Roman" w:cs="Times New Roman"/>
        </w:rPr>
        <w:t>408</w:t>
      </w:r>
      <w:r w:rsidRPr="0051004B">
        <w:rPr>
          <w:rFonts w:ascii="Times New Roman" w:hAnsi="Times New Roman" w:cs="Times New Roman"/>
        </w:rPr>
        <w:t xml:space="preserve"> ze zm.).  </w:t>
      </w:r>
    </w:p>
    <w:p w14:paraId="1ACFEF5C" w14:textId="77777777" w:rsidR="0051004B" w:rsidRPr="0051004B" w:rsidRDefault="0051004B" w:rsidP="003B152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Rozporządzenie Ministra Spraw Wewnętrznych i Administracji z dnia 28 lipca 2011 r. w sprawie sporządzenia aktu pełnomocnictwa do głosowania w wyborach do Sejmu Rzeczypospolitej Polskiej i do Senatu Rzeczypospolitej Polskiej, Prezydenta Rzeczypospolitej Polskiej, do Parlamentu Europejskiego w Rzeczypospolitej Polskiej, do organów stanowiących jednostki samorządu terytorialnego oraz wójtów, burmistrzów i prezydentów miast. (Dz. U. z 20</w:t>
      </w:r>
      <w:r w:rsidR="004610ED">
        <w:rPr>
          <w:rFonts w:ascii="Times New Roman" w:hAnsi="Times New Roman" w:cs="Times New Roman"/>
        </w:rPr>
        <w:t>22</w:t>
      </w:r>
      <w:r w:rsidRPr="0051004B">
        <w:rPr>
          <w:rFonts w:ascii="Times New Roman" w:hAnsi="Times New Roman" w:cs="Times New Roman"/>
        </w:rPr>
        <w:t xml:space="preserve"> r. poz. 17</w:t>
      </w:r>
      <w:r w:rsidR="004610ED">
        <w:rPr>
          <w:rFonts w:ascii="Times New Roman" w:hAnsi="Times New Roman" w:cs="Times New Roman"/>
        </w:rPr>
        <w:t>81</w:t>
      </w:r>
      <w:r w:rsidRPr="0051004B">
        <w:rPr>
          <w:rFonts w:ascii="Times New Roman" w:hAnsi="Times New Roman" w:cs="Times New Roman"/>
        </w:rPr>
        <w:t xml:space="preserve"> ze zm.).</w:t>
      </w:r>
    </w:p>
    <w:p w14:paraId="361E59B7" w14:textId="77777777" w:rsidR="005E134E" w:rsidRDefault="005E134E">
      <w:pPr>
        <w:rPr>
          <w:rFonts w:ascii="Times New Roman" w:hAnsi="Times New Roman" w:cs="Times New Roman"/>
        </w:rPr>
      </w:pPr>
    </w:p>
    <w:p w14:paraId="45648B49" w14:textId="77777777" w:rsidR="001769C0" w:rsidRDefault="001769C0">
      <w:pPr>
        <w:rPr>
          <w:rFonts w:ascii="Times New Roman" w:hAnsi="Times New Roman" w:cs="Times New Roman"/>
        </w:rPr>
      </w:pPr>
    </w:p>
    <w:p w14:paraId="3D404623" w14:textId="77777777" w:rsidR="001769C0" w:rsidRPr="0051004B" w:rsidRDefault="001769C0">
      <w:pPr>
        <w:rPr>
          <w:rFonts w:ascii="Times New Roman" w:hAnsi="Times New Roman" w:cs="Times New Roman"/>
        </w:rPr>
      </w:pPr>
    </w:p>
    <w:sectPr w:rsidR="001769C0" w:rsidRPr="0051004B" w:rsidSect="0037680A">
      <w:pgSz w:w="11906" w:h="16838"/>
      <w:pgMar w:top="709" w:right="1274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FA4"/>
    <w:multiLevelType w:val="multilevel"/>
    <w:tmpl w:val="07AA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A07C0"/>
    <w:multiLevelType w:val="multilevel"/>
    <w:tmpl w:val="F572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57A36"/>
    <w:multiLevelType w:val="multilevel"/>
    <w:tmpl w:val="BF94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4B"/>
    <w:rsid w:val="0006672F"/>
    <w:rsid w:val="0008136B"/>
    <w:rsid w:val="001558DD"/>
    <w:rsid w:val="001769C0"/>
    <w:rsid w:val="001947CE"/>
    <w:rsid w:val="00235523"/>
    <w:rsid w:val="00262CE4"/>
    <w:rsid w:val="0037680A"/>
    <w:rsid w:val="003B1527"/>
    <w:rsid w:val="004610ED"/>
    <w:rsid w:val="004F51BF"/>
    <w:rsid w:val="00504716"/>
    <w:rsid w:val="0051004B"/>
    <w:rsid w:val="00512332"/>
    <w:rsid w:val="005E134E"/>
    <w:rsid w:val="00623D14"/>
    <w:rsid w:val="00651A4B"/>
    <w:rsid w:val="00652378"/>
    <w:rsid w:val="007537AC"/>
    <w:rsid w:val="007863DB"/>
    <w:rsid w:val="007D2F1E"/>
    <w:rsid w:val="008F4E49"/>
    <w:rsid w:val="00D208EA"/>
    <w:rsid w:val="00D21645"/>
    <w:rsid w:val="00D25B03"/>
    <w:rsid w:val="00F37CC3"/>
    <w:rsid w:val="00F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48CF"/>
  <w15:chartTrackingRefBased/>
  <w15:docId w15:val="{F5B4DF75-8445-485E-AD85-0F25E168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0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8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248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2087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809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7553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051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8207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497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2478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I.Czyz-Zaleska</dc:creator>
  <cp:keywords/>
  <dc:description/>
  <cp:lastModifiedBy>Paweł Piotrowicz</cp:lastModifiedBy>
  <cp:revision>2</cp:revision>
  <cp:lastPrinted>2024-01-30T12:27:00Z</cp:lastPrinted>
  <dcterms:created xsi:type="dcterms:W3CDTF">2024-01-30T14:13:00Z</dcterms:created>
  <dcterms:modified xsi:type="dcterms:W3CDTF">2024-01-30T14:13:00Z</dcterms:modified>
</cp:coreProperties>
</file>