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DDCBF9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541E4">
        <w:rPr>
          <w:rFonts w:ascii="Times New Roman" w:hAnsi="Times New Roman" w:cs="Times New Roman"/>
          <w:sz w:val="24"/>
          <w:szCs w:val="24"/>
        </w:rPr>
        <w:t>18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B0E24B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FB5306">
        <w:rPr>
          <w:rFonts w:ascii="Times New Roman" w:hAnsi="Times New Roman" w:cs="Times New Roman"/>
          <w:b/>
          <w:sz w:val="28"/>
          <w:szCs w:val="24"/>
        </w:rPr>
        <w:t xml:space="preserve">udzielenie informacji na temat prawidłowej liczby miejsc parkingowych dla osób niepełnosprawnych na parkingu naprzeciwko komendy policji na </w:t>
      </w:r>
      <w:proofErr w:type="spellStart"/>
      <w:r w:rsidR="00FB5306">
        <w:rPr>
          <w:rFonts w:ascii="Times New Roman" w:hAnsi="Times New Roman" w:cs="Times New Roman"/>
          <w:b/>
          <w:sz w:val="28"/>
          <w:szCs w:val="24"/>
        </w:rPr>
        <w:t>Rubinkowie</w:t>
      </w:r>
      <w:proofErr w:type="spellEnd"/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C1E4724" w14:textId="66D8E873" w:rsidR="00755543" w:rsidRDefault="00FB5306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Zwrócili się mnie mieszkańcy, którzy zastanawiają czy liczba miejsc dla osób niepełnosprawnych jest poprawna. Z racji na to, że łączna liczna miejsc jest wyższa niż 15 wydaje się, zasadnym aby zwiększyć liczbę miejsc dla osób niepełnosprawnych.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1CC00C54" w14:textId="0BB9BE19" w:rsidR="000A308F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031D1E89" w14:textId="2A5A6603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83995" w14:textId="7B9607AE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19665" w14:textId="48E38804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5EDCC" w14:textId="1EE09DFA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944C2" w14:textId="266F7E26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5013" w14:textId="30D79B55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EC8B8" w14:textId="67172790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5AEA7" w14:textId="381A39B9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54E30" w14:textId="6F357B6D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E554" w14:textId="5C86B489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8D0B3" w14:textId="50FB3034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5182D" w14:textId="5A2D55A8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D3861" w14:textId="4197A9BA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71CE8" w14:textId="0D85ACA8" w:rsidR="00FB5306" w:rsidRDefault="00FB53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C3D5756" wp14:editId="568B165E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53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86CF" w14:textId="77777777" w:rsidR="00D83AF6" w:rsidRDefault="00D83AF6" w:rsidP="00532C10">
      <w:pPr>
        <w:spacing w:after="0" w:line="240" w:lineRule="auto"/>
      </w:pPr>
      <w:r>
        <w:separator/>
      </w:r>
    </w:p>
  </w:endnote>
  <w:endnote w:type="continuationSeparator" w:id="0">
    <w:p w14:paraId="7CE66B18" w14:textId="77777777" w:rsidR="00D83AF6" w:rsidRDefault="00D83AF6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A8D40" w14:textId="77777777" w:rsidR="00D83AF6" w:rsidRDefault="00D83AF6" w:rsidP="00532C10">
      <w:pPr>
        <w:spacing w:after="0" w:line="240" w:lineRule="auto"/>
      </w:pPr>
      <w:r>
        <w:separator/>
      </w:r>
    </w:p>
  </w:footnote>
  <w:footnote w:type="continuationSeparator" w:id="0">
    <w:p w14:paraId="2151442A" w14:textId="77777777" w:rsidR="00D83AF6" w:rsidRDefault="00D83AF6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A308F"/>
    <w:rsid w:val="000C1F5B"/>
    <w:rsid w:val="000D66B0"/>
    <w:rsid w:val="000D7AC6"/>
    <w:rsid w:val="00105430"/>
    <w:rsid w:val="00125932"/>
    <w:rsid w:val="00131614"/>
    <w:rsid w:val="0013505F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60AA3"/>
    <w:rsid w:val="0049166B"/>
    <w:rsid w:val="00494765"/>
    <w:rsid w:val="004959A0"/>
    <w:rsid w:val="004A4A3B"/>
    <w:rsid w:val="004E3F2F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1976"/>
    <w:rsid w:val="00704C41"/>
    <w:rsid w:val="00720D2A"/>
    <w:rsid w:val="00731075"/>
    <w:rsid w:val="007340FB"/>
    <w:rsid w:val="00747A8D"/>
    <w:rsid w:val="00755543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83AF6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B46C3"/>
    <w:rsid w:val="00FB5306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FA7B-B813-474A-AD5F-2A276F7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2024-01-15T21:00:00Z</dcterms:created>
  <dcterms:modified xsi:type="dcterms:W3CDTF">2024-01-15T21:00:00Z</dcterms:modified>
</cp:coreProperties>
</file>