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7D" w:rsidRPr="008D7D19" w:rsidRDefault="0080457D" w:rsidP="0080457D">
      <w:pPr>
        <w:widowControl/>
        <w:rPr>
          <w:rFonts w:eastAsia="Times New Roman"/>
        </w:rPr>
      </w:pPr>
      <w:r w:rsidRPr="008D7D19">
        <w:rPr>
          <w:rFonts w:eastAsia="Times New Roman"/>
        </w:rPr>
        <w:t xml:space="preserve">PREZYDENT MIASTA TORUNIA </w:t>
      </w:r>
    </w:p>
    <w:p w:rsidR="0080457D" w:rsidRPr="008D7D19" w:rsidRDefault="0080457D" w:rsidP="0080457D">
      <w:pPr>
        <w:widowControl/>
        <w:rPr>
          <w:rFonts w:eastAsia="Times New Roman"/>
        </w:rPr>
      </w:pPr>
      <w:r w:rsidRPr="008D7D19">
        <w:rPr>
          <w:rFonts w:eastAsia="Times New Roman"/>
        </w:rPr>
        <w:t>Adres do doręczeń:</w:t>
      </w:r>
    </w:p>
    <w:p w:rsidR="0080457D" w:rsidRPr="008D7D19" w:rsidRDefault="0080457D" w:rsidP="0080457D">
      <w:pPr>
        <w:widowControl/>
        <w:rPr>
          <w:rFonts w:eastAsia="Times New Roman"/>
        </w:rPr>
      </w:pPr>
      <w:r w:rsidRPr="008D7D19">
        <w:rPr>
          <w:rFonts w:eastAsia="Times New Roman"/>
        </w:rPr>
        <w:t>87-100 Toruń ul. Grudziądzka 126b</w:t>
      </w:r>
    </w:p>
    <w:p w:rsidR="0080457D" w:rsidRDefault="0080457D" w:rsidP="001A346D">
      <w:pPr>
        <w:jc w:val="both"/>
        <w:rPr>
          <w:b/>
        </w:rPr>
      </w:pPr>
    </w:p>
    <w:p w:rsidR="001A346D" w:rsidRPr="00395D77" w:rsidRDefault="001A346D" w:rsidP="001A346D">
      <w:pPr>
        <w:jc w:val="both"/>
        <w:rPr>
          <w:kern w:val="2"/>
          <w:lang w:eastAsia="zh-CN"/>
        </w:rPr>
      </w:pPr>
      <w:r>
        <w:rPr>
          <w:b/>
        </w:rPr>
        <w:t>WAiB.6730</w:t>
      </w:r>
      <w:r w:rsidRPr="00395D77">
        <w:rPr>
          <w:b/>
        </w:rPr>
        <w:t>.208</w:t>
      </w:r>
      <w:r>
        <w:rPr>
          <w:b/>
        </w:rPr>
        <w:t>.2023</w:t>
      </w:r>
      <w:r w:rsidRPr="00395D77">
        <w:rPr>
          <w:b/>
        </w:rPr>
        <w:t xml:space="preserve"> AM</w:t>
      </w:r>
      <w:r w:rsidR="00FF071E">
        <w:rPr>
          <w:b/>
        </w:rPr>
        <w:t>5</w:t>
      </w:r>
      <w:r w:rsidRPr="00395D77">
        <w:rPr>
          <w:b/>
        </w:rPr>
        <w:t xml:space="preserve">                                  </w:t>
      </w:r>
      <w:r>
        <w:rPr>
          <w:b/>
        </w:rPr>
        <w:tab/>
        <w:t xml:space="preserve">        </w:t>
      </w:r>
      <w:r w:rsidR="00D434DD">
        <w:rPr>
          <w:b/>
        </w:rPr>
        <w:t xml:space="preserve">     </w:t>
      </w:r>
      <w:r>
        <w:rPr>
          <w:b/>
        </w:rPr>
        <w:t xml:space="preserve"> </w:t>
      </w:r>
      <w:r w:rsidRPr="00395D77">
        <w:rPr>
          <w:b/>
        </w:rPr>
        <w:t xml:space="preserve">    </w:t>
      </w:r>
      <w:r w:rsidRPr="00395D77">
        <w:t>Toruń, dnia</w:t>
      </w:r>
      <w:r w:rsidR="0080457D">
        <w:t xml:space="preserve"> 12</w:t>
      </w:r>
      <w:r w:rsidRPr="00395D77">
        <w:t xml:space="preserve"> </w:t>
      </w:r>
      <w:r>
        <w:t>stycznia 2024</w:t>
      </w:r>
      <w:r w:rsidRPr="00395D77">
        <w:t xml:space="preserve"> r.</w:t>
      </w:r>
    </w:p>
    <w:p w:rsidR="001A346D" w:rsidRPr="002124DA" w:rsidRDefault="001A346D" w:rsidP="001A346D">
      <w:pPr>
        <w:jc w:val="both"/>
        <w:rPr>
          <w:b/>
        </w:rPr>
      </w:pPr>
      <w:r>
        <w:rPr>
          <w:b/>
        </w:rPr>
        <w:t>Akta: Batorego 42-44(5)</w:t>
      </w:r>
    </w:p>
    <w:p w:rsidR="001A346D" w:rsidRPr="00335731" w:rsidRDefault="001A346D" w:rsidP="001A346D">
      <w:pPr>
        <w:rPr>
          <w:sz w:val="16"/>
        </w:rPr>
      </w:pPr>
    </w:p>
    <w:p w:rsidR="001A346D" w:rsidRPr="00335731" w:rsidRDefault="001A346D" w:rsidP="001A346D">
      <w:pPr>
        <w:rPr>
          <w:sz w:val="16"/>
        </w:rPr>
      </w:pPr>
    </w:p>
    <w:p w:rsidR="00105B35" w:rsidRPr="00342891" w:rsidRDefault="00105B35"/>
    <w:p w:rsidR="00A9492B" w:rsidRDefault="00A9492B"/>
    <w:p w:rsidR="00C73186" w:rsidRPr="00342891" w:rsidRDefault="00C73186"/>
    <w:p w:rsidR="00105B35" w:rsidRPr="00342891" w:rsidRDefault="006D329A">
      <w:pPr>
        <w:pStyle w:val="Nagwek2"/>
        <w:rPr>
          <w:sz w:val="24"/>
        </w:rPr>
      </w:pPr>
      <w:r w:rsidRPr="00342891">
        <w:rPr>
          <w:sz w:val="28"/>
        </w:rPr>
        <w:t>O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b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w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i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e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s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z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c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z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e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n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i</w:t>
      </w:r>
      <w:r w:rsidR="00E45C3E" w:rsidRPr="00342891">
        <w:rPr>
          <w:sz w:val="28"/>
        </w:rPr>
        <w:t xml:space="preserve"> </w:t>
      </w:r>
      <w:r w:rsidRPr="00342891">
        <w:rPr>
          <w:sz w:val="28"/>
        </w:rPr>
        <w:t>e</w:t>
      </w:r>
    </w:p>
    <w:p w:rsidR="00A9492B" w:rsidRPr="00342891" w:rsidRDefault="00A9492B">
      <w:pPr>
        <w:pStyle w:val="Tekstpodstawowy21"/>
        <w:jc w:val="both"/>
        <w:rPr>
          <w:b/>
          <w:sz w:val="28"/>
          <w:szCs w:val="28"/>
        </w:rPr>
      </w:pPr>
    </w:p>
    <w:p w:rsidR="00725F11" w:rsidRPr="00342891" w:rsidRDefault="00105B35">
      <w:pPr>
        <w:pStyle w:val="Tekstpodstawowy21"/>
        <w:jc w:val="both"/>
      </w:pPr>
      <w:r w:rsidRPr="00342891">
        <w:rPr>
          <w:b/>
        </w:rPr>
        <w:t>Na podstawie:</w:t>
      </w:r>
      <w:r w:rsidR="007905E6" w:rsidRPr="00342891">
        <w:t xml:space="preserve"> art. </w:t>
      </w:r>
      <w:r w:rsidR="005F18C9" w:rsidRPr="00342891">
        <w:t>49</w:t>
      </w:r>
      <w:r w:rsidR="007905E6" w:rsidRPr="00342891">
        <w:t xml:space="preserve"> </w:t>
      </w:r>
      <w:r w:rsidRPr="00342891">
        <w:t>ustawy z dnia 14 czerwca 1960</w:t>
      </w:r>
      <w:r w:rsidR="007905E6" w:rsidRPr="00342891">
        <w:t xml:space="preserve"> </w:t>
      </w:r>
      <w:r w:rsidRPr="00342891">
        <w:t>r. Kodeks postępowania administracyjnego (tekst jednolity: Dz. U. z 20</w:t>
      </w:r>
      <w:r w:rsidR="009125F8">
        <w:t>2</w:t>
      </w:r>
      <w:r w:rsidR="00441A48">
        <w:t>3</w:t>
      </w:r>
      <w:r w:rsidR="00A9492B" w:rsidRPr="00342891">
        <w:t xml:space="preserve"> r.</w:t>
      </w:r>
      <w:r w:rsidRPr="00342891">
        <w:t xml:space="preserve"> poz. </w:t>
      </w:r>
      <w:r w:rsidR="009125F8">
        <w:t>7</w:t>
      </w:r>
      <w:r w:rsidR="00441A48">
        <w:t>75</w:t>
      </w:r>
      <w:r w:rsidR="001A346D">
        <w:t xml:space="preserve"> ze zm. </w:t>
      </w:r>
      <w:r w:rsidRPr="00342891">
        <w:t xml:space="preserve">) </w:t>
      </w:r>
      <w:r w:rsidR="001A346D">
        <w:t xml:space="preserve">w związku z art.  53 ust. 1c </w:t>
      </w:r>
      <w:r w:rsidR="001A346D" w:rsidRPr="006C044C">
        <w:t>ustawy z dnia</w:t>
      </w:r>
      <w:r w:rsidR="00576D4F">
        <w:t xml:space="preserve">                </w:t>
      </w:r>
      <w:r w:rsidR="001A346D" w:rsidRPr="006C044C">
        <w:t xml:space="preserve"> </w:t>
      </w:r>
      <w:r w:rsidR="001A346D">
        <w:t xml:space="preserve">    27 marca 2003 r. o planowaniu</w:t>
      </w:r>
      <w:r w:rsidR="001A346D" w:rsidRPr="006C044C">
        <w:t xml:space="preserve"> i zagospodarowaniu przestrzennym </w:t>
      </w:r>
      <w:r w:rsidR="001A346D">
        <w:t>(tekst jednolity Dz. U. z 2023</w:t>
      </w:r>
      <w:r w:rsidR="001A346D" w:rsidRPr="006C044C">
        <w:t xml:space="preserve"> r., poz. </w:t>
      </w:r>
      <w:r w:rsidR="001A346D">
        <w:t>977 ze zm.</w:t>
      </w:r>
      <w:r w:rsidR="001A346D" w:rsidRPr="006C044C">
        <w:t xml:space="preserve">), </w:t>
      </w:r>
      <w:r w:rsidR="00885A3F">
        <w:t xml:space="preserve">w związku z nieuregulowaniem stanu prawnego nieruchomości </w:t>
      </w:r>
      <w:r w:rsidR="00885A3F" w:rsidRPr="00561415">
        <w:t xml:space="preserve">sąsiadującej </w:t>
      </w:r>
      <w:r w:rsidR="00885A3F">
        <w:t xml:space="preserve">               z terenem objętym wnioskiem (dz. nr 156 obręb 48), </w:t>
      </w:r>
      <w:r w:rsidRPr="00342891">
        <w:t>zawiadamia się, że</w:t>
      </w:r>
    </w:p>
    <w:p w:rsidR="00342891" w:rsidRPr="00342891" w:rsidRDefault="00342891" w:rsidP="00342891">
      <w:pPr>
        <w:pStyle w:val="WW-Domylnie"/>
        <w:widowControl/>
      </w:pPr>
    </w:p>
    <w:p w:rsidR="00885A3F" w:rsidRPr="00C4262E" w:rsidRDefault="00517E74" w:rsidP="00885A3F">
      <w:pPr>
        <w:spacing w:after="120"/>
        <w:jc w:val="both"/>
        <w:rPr>
          <w:kern w:val="2"/>
          <w:lang w:eastAsia="zh-CN"/>
        </w:rPr>
      </w:pPr>
      <w:r w:rsidRPr="00517E74">
        <w:t xml:space="preserve">z wniosku </w:t>
      </w:r>
      <w:proofErr w:type="spellStart"/>
      <w:r w:rsidR="00FF071E" w:rsidRPr="00C4262E">
        <w:t>Budlex</w:t>
      </w:r>
      <w:proofErr w:type="spellEnd"/>
      <w:r w:rsidR="00FF071E" w:rsidRPr="00C4262E">
        <w:t xml:space="preserve"> Construction Sp. z o.o., ul. Lubicka 54, 87-100 Toruń, </w:t>
      </w:r>
      <w:r w:rsidR="00D434DD">
        <w:t xml:space="preserve">z dnia </w:t>
      </w:r>
      <w:r w:rsidR="00FF071E">
        <w:t>06.11.2023</w:t>
      </w:r>
      <w:r w:rsidR="00FF071E" w:rsidRPr="00C4262E">
        <w:t xml:space="preserve"> r. </w:t>
      </w:r>
      <w:r w:rsidR="00FF071E" w:rsidRPr="00102140">
        <w:t xml:space="preserve">(data wpływu do tutejszego Wydziału  </w:t>
      </w:r>
      <w:r w:rsidR="00FF071E">
        <w:t>07</w:t>
      </w:r>
      <w:r w:rsidR="00FF071E" w:rsidRPr="00102140">
        <w:t>.</w:t>
      </w:r>
      <w:r w:rsidR="00FF071E">
        <w:t>11</w:t>
      </w:r>
      <w:r w:rsidR="00FF071E" w:rsidRPr="00102140">
        <w:t>.2023 r., RPW/</w:t>
      </w:r>
      <w:r w:rsidR="00FF071E">
        <w:t>85856/2023)</w:t>
      </w:r>
      <w:r w:rsidR="00FF071E" w:rsidRPr="00102140">
        <w:t>,</w:t>
      </w:r>
      <w:r w:rsidR="00885A3F">
        <w:t xml:space="preserve"> uzupełnionym</w:t>
      </w:r>
      <w:r w:rsidR="00FF071E">
        <w:t xml:space="preserve"> na miejscu dnia 17.11.2023 r.,</w:t>
      </w:r>
      <w:r>
        <w:t xml:space="preserve"> </w:t>
      </w:r>
      <w:r w:rsidR="00885A3F">
        <w:t xml:space="preserve">zostało wszczęte postępowanie </w:t>
      </w:r>
      <w:r w:rsidRPr="00517E74">
        <w:t>w sprawie ustalenia</w:t>
      </w:r>
      <w:r>
        <w:t xml:space="preserve"> </w:t>
      </w:r>
      <w:r w:rsidRPr="00517E74">
        <w:t>warunków zabudowy</w:t>
      </w:r>
      <w:r>
        <w:t xml:space="preserve"> </w:t>
      </w:r>
      <w:r w:rsidRPr="00517E74">
        <w:t>dla inwestycji polegającej</w:t>
      </w:r>
      <w:r w:rsidR="00576D4F">
        <w:t xml:space="preserve"> </w:t>
      </w:r>
      <w:r w:rsidRPr="00517E74">
        <w:t xml:space="preserve">na </w:t>
      </w:r>
      <w:r w:rsidR="00885A3F">
        <w:t>budowie budynków</w:t>
      </w:r>
      <w:r w:rsidR="00885A3F" w:rsidRPr="00C4262E">
        <w:t xml:space="preserve"> mieszkaln</w:t>
      </w:r>
      <w:r w:rsidR="00885A3F">
        <w:t>ych</w:t>
      </w:r>
      <w:r w:rsidR="00885A3F" w:rsidRPr="00C4262E">
        <w:t xml:space="preserve"> wielorodzinn</w:t>
      </w:r>
      <w:r w:rsidR="00885A3F">
        <w:t>ych</w:t>
      </w:r>
      <w:r w:rsidR="00885A3F" w:rsidRPr="00C4262E">
        <w:t xml:space="preserve"> z wbudowanym</w:t>
      </w:r>
      <w:r w:rsidR="00885A3F">
        <w:t>i garażami</w:t>
      </w:r>
      <w:r w:rsidR="00885A3F" w:rsidRPr="00C4262E">
        <w:t xml:space="preserve"> wielostanowiskowym</w:t>
      </w:r>
      <w:r w:rsidR="00885A3F">
        <w:t>i w poziomie -1, z dopuszczeniem garaży wielostanowiskowych</w:t>
      </w:r>
      <w:r w:rsidR="00576D4F">
        <w:t xml:space="preserve">             </w:t>
      </w:r>
      <w:r w:rsidR="00885A3F" w:rsidRPr="00C4262E">
        <w:t xml:space="preserve"> i usług w poziomie 0</w:t>
      </w:r>
      <w:r w:rsidR="00885A3F">
        <w:t>,</w:t>
      </w:r>
      <w:r w:rsidR="00885A3F" w:rsidRPr="00C4262E">
        <w:t xml:space="preserve"> na terenie położonym przy ul. Batorego 42-44 w Toruniu</w:t>
      </w:r>
      <w:r w:rsidR="00885A3F">
        <w:t xml:space="preserve"> </w:t>
      </w:r>
      <w:r w:rsidR="00885A3F" w:rsidRPr="00C4262E">
        <w:t>(</w:t>
      </w:r>
      <w:r w:rsidR="00885A3F">
        <w:t>działki</w:t>
      </w:r>
      <w:r w:rsidR="00885A3F" w:rsidRPr="00C4262E">
        <w:t xml:space="preserve"> nr 169</w:t>
      </w:r>
      <w:r w:rsidR="00885A3F">
        <w:t xml:space="preserve">, 170 </w:t>
      </w:r>
      <w:r w:rsidR="00885A3F" w:rsidRPr="00C4262E">
        <w:t>obręb 48)</w:t>
      </w:r>
      <w:r w:rsidR="00885A3F">
        <w:t>.</w:t>
      </w:r>
      <w:r w:rsidR="00885A3F" w:rsidRPr="00C4262E">
        <w:t xml:space="preserve"> </w:t>
      </w:r>
    </w:p>
    <w:p w:rsidR="00E24EC4" w:rsidRPr="00342891" w:rsidRDefault="00E24EC4" w:rsidP="00885A3F">
      <w:pPr>
        <w:pStyle w:val="NormalnyWeb"/>
        <w:spacing w:before="0" w:beforeAutospacing="0" w:after="120"/>
        <w:jc w:val="both"/>
      </w:pPr>
      <w:r w:rsidRPr="00342891">
        <w:t xml:space="preserve">Zgodnie z art. 49 § 2 Kpa informuję, że publiczne obwieszczenie i udostępnienie niniejszego pisma w Biuletynie Informacji Publicznej nastąpi w dniu </w:t>
      </w:r>
      <w:r w:rsidR="00885A3F">
        <w:t>12</w:t>
      </w:r>
      <w:r w:rsidRPr="00342891">
        <w:t xml:space="preserve"> </w:t>
      </w:r>
      <w:r w:rsidR="00885A3F">
        <w:t>stycznia</w:t>
      </w:r>
      <w:r w:rsidRPr="00342891">
        <w:t xml:space="preserve"> 20</w:t>
      </w:r>
      <w:r w:rsidR="009125F8">
        <w:t>2</w:t>
      </w:r>
      <w:r w:rsidR="00885A3F">
        <w:t>4</w:t>
      </w:r>
      <w:r w:rsidRPr="00342891">
        <w:t xml:space="preserve"> r. Obwieszczenie uważa </w:t>
      </w:r>
      <w:r w:rsidR="00C73186">
        <w:br/>
        <w:t xml:space="preserve">się </w:t>
      </w:r>
      <w:r w:rsidRPr="00342891">
        <w:t>za dokonane po upływie 14 dni od tego dnia.</w:t>
      </w:r>
    </w:p>
    <w:p w:rsidR="00E24EC4" w:rsidRPr="00342891" w:rsidRDefault="00E24EC4" w:rsidP="00E24EC4">
      <w:pPr>
        <w:jc w:val="both"/>
        <w:rPr>
          <w:sz w:val="8"/>
          <w:szCs w:val="8"/>
        </w:rPr>
      </w:pPr>
    </w:p>
    <w:p w:rsidR="00E24EC4" w:rsidRPr="00342891" w:rsidRDefault="00E24EC4" w:rsidP="00E24EC4">
      <w:pPr>
        <w:jc w:val="both"/>
      </w:pPr>
      <w:r w:rsidRPr="00342891">
        <w:t>Informuję, że strony postępowania mogą zapoznać się z aktami sprawy</w:t>
      </w:r>
      <w:r w:rsidR="00C60EB9" w:rsidRPr="00342891">
        <w:t xml:space="preserve"> w Wydziale Architektury</w:t>
      </w:r>
      <w:r w:rsidR="00C60EB9" w:rsidRPr="00342891">
        <w:br/>
      </w:r>
      <w:r w:rsidRPr="00342891">
        <w:t xml:space="preserve">i Budownictwa Urzędu Miasta Torunia w pokoju nr </w:t>
      </w:r>
      <w:r w:rsidR="00C73186">
        <w:t>3</w:t>
      </w:r>
      <w:r w:rsidR="00885A3F">
        <w:t>01</w:t>
      </w:r>
      <w:r w:rsidRPr="00342891">
        <w:t xml:space="preserve"> w budynku przy</w:t>
      </w:r>
      <w:r w:rsidR="009656AA" w:rsidRPr="00342891">
        <w:t xml:space="preserve"> ul. Grudziądzkiej 126</w:t>
      </w:r>
      <w:r w:rsidR="009656AA" w:rsidRPr="00342891">
        <w:br/>
      </w:r>
      <w:r w:rsidRPr="00342891">
        <w:t>w Toruniu, w godzinach od 9.00 do 15.00</w:t>
      </w:r>
      <w:r w:rsidR="005F533A" w:rsidRPr="00342891">
        <w:t>, po uprzednim umówieniem się z pracownikiem wydziału</w:t>
      </w:r>
      <w:r w:rsidRPr="00342891">
        <w:t>.</w:t>
      </w:r>
    </w:p>
    <w:p w:rsidR="00E24EC4" w:rsidRPr="00342891" w:rsidRDefault="00E24EC4" w:rsidP="00161A58">
      <w:pPr>
        <w:spacing w:before="120"/>
        <w:jc w:val="both"/>
      </w:pPr>
    </w:p>
    <w:p w:rsidR="00385444" w:rsidRPr="00342891" w:rsidRDefault="00385444" w:rsidP="00161A58">
      <w:pPr>
        <w:spacing w:before="120"/>
        <w:jc w:val="both"/>
      </w:pPr>
    </w:p>
    <w:p w:rsidR="0080457D" w:rsidRPr="008D7D19" w:rsidRDefault="0080457D" w:rsidP="0080457D">
      <w:pPr>
        <w:ind w:left="3545" w:firstLine="709"/>
        <w:jc w:val="both"/>
        <w:rPr>
          <w:rFonts w:eastAsia="Lucida Sans Unicode"/>
        </w:rPr>
      </w:pPr>
      <w:r w:rsidRPr="008D7D19">
        <w:rPr>
          <w:rFonts w:eastAsia="Lucida Sans Unicode"/>
        </w:rPr>
        <w:t xml:space="preserve">Z upoważnienia Prezydenta Miasta Torunia </w:t>
      </w:r>
    </w:p>
    <w:p w:rsidR="0080457D" w:rsidRPr="008D7D19" w:rsidRDefault="0080457D" w:rsidP="0080457D">
      <w:pPr>
        <w:jc w:val="both"/>
        <w:rPr>
          <w:rFonts w:eastAsia="Lucida Sans Unicode"/>
        </w:rPr>
      </w:pPr>
      <w:r w:rsidRPr="008D7D19">
        <w:rPr>
          <w:rFonts w:eastAsia="Lucida Sans Unicode"/>
        </w:rPr>
        <w:tab/>
      </w:r>
      <w:r w:rsidRPr="008D7D19">
        <w:rPr>
          <w:rFonts w:eastAsia="Lucida Sans Unicode"/>
        </w:rPr>
        <w:tab/>
      </w:r>
      <w:r w:rsidRPr="008D7D19">
        <w:rPr>
          <w:rFonts w:eastAsia="Lucida Sans Unicode"/>
        </w:rPr>
        <w:tab/>
      </w:r>
      <w:r w:rsidRPr="008D7D19">
        <w:rPr>
          <w:rFonts w:eastAsia="Lucida Sans Unicode"/>
        </w:rPr>
        <w:tab/>
      </w:r>
      <w:r w:rsidRPr="008D7D19">
        <w:rPr>
          <w:rFonts w:eastAsia="Lucida Sans Unicode"/>
        </w:rPr>
        <w:tab/>
      </w:r>
      <w:r w:rsidRPr="008D7D19">
        <w:rPr>
          <w:rFonts w:eastAsia="Lucida Sans Unicode"/>
        </w:rPr>
        <w:tab/>
        <w:t>mgr inż. arch. Małgorzata Adamska</w:t>
      </w:r>
    </w:p>
    <w:p w:rsidR="0080457D" w:rsidRPr="008D7D19" w:rsidRDefault="0080457D" w:rsidP="0080457D">
      <w:pPr>
        <w:ind w:left="3545" w:firstLine="709"/>
        <w:jc w:val="both"/>
        <w:rPr>
          <w:rFonts w:eastAsia="Lucida Sans Unicode"/>
        </w:rPr>
      </w:pPr>
      <w:r w:rsidRPr="008D7D19">
        <w:rPr>
          <w:rFonts w:eastAsia="Lucida Sans Unicode"/>
        </w:rPr>
        <w:t xml:space="preserve">Kierownik Referatu </w:t>
      </w:r>
      <w:r>
        <w:rPr>
          <w:rFonts w:eastAsia="Lucida Sans Unicode"/>
        </w:rPr>
        <w:t>Architektury i Urbanistyki</w:t>
      </w:r>
    </w:p>
    <w:p w:rsidR="0080457D" w:rsidRPr="008D7D19" w:rsidRDefault="0080457D" w:rsidP="0080457D">
      <w:pPr>
        <w:widowControl/>
        <w:suppressAutoHyphens w:val="0"/>
        <w:rPr>
          <w:rFonts w:eastAsia="Times New Roman"/>
          <w:kern w:val="0"/>
        </w:rPr>
      </w:pPr>
    </w:p>
    <w:p w:rsidR="0080457D" w:rsidRPr="008D7D19" w:rsidRDefault="0080457D" w:rsidP="0080457D">
      <w:pPr>
        <w:spacing w:before="120"/>
        <w:jc w:val="both"/>
      </w:pPr>
    </w:p>
    <w:p w:rsidR="00245486" w:rsidRPr="00342891" w:rsidRDefault="002454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342891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245486" w:rsidRPr="00342891" w:rsidRDefault="00245486" w:rsidP="00245486">
      <w:pPr>
        <w:widowControl/>
        <w:suppressAutoHyphens w:val="0"/>
        <w:rPr>
          <w:rFonts w:eastAsia="Times New Roman"/>
          <w:kern w:val="0"/>
        </w:rPr>
      </w:pPr>
    </w:p>
    <w:p w:rsidR="00885A3F" w:rsidRPr="008D7D19" w:rsidRDefault="00885A3F" w:rsidP="00885A3F">
      <w:pPr>
        <w:widowControl/>
        <w:suppressAutoHyphens w:val="0"/>
        <w:rPr>
          <w:rFonts w:eastAsia="Times New Roman"/>
          <w:kern w:val="0"/>
        </w:rPr>
      </w:pPr>
      <w:r w:rsidRPr="008D7D19">
        <w:rPr>
          <w:rFonts w:eastAsia="Times New Roman"/>
          <w:bCs/>
          <w:kern w:val="0"/>
          <w:u w:val="single"/>
        </w:rPr>
        <w:t>Rozdzielnik:</w:t>
      </w:r>
    </w:p>
    <w:p w:rsidR="00885A3F" w:rsidRPr="008D7D19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8D7D19">
        <w:rPr>
          <w:rFonts w:eastAsia="Times New Roman"/>
          <w:kern w:val="0"/>
        </w:rPr>
        <w:t>Tablica informacyjna Wydziału Architektury i Budownictwa Urzędu Miasta Torunia</w:t>
      </w:r>
      <w:r w:rsidRPr="008D7D19">
        <w:rPr>
          <w:rFonts w:eastAsia="Times New Roman"/>
          <w:kern w:val="0"/>
        </w:rPr>
        <w:br/>
        <w:t>– ul. Grudziądzka 126B, Toruń,</w:t>
      </w:r>
    </w:p>
    <w:p w:rsidR="00885A3F" w:rsidRPr="008D7D19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8D7D19">
        <w:t>Tablica informacyjna Urzędu Miasta Torunia, ul. Wały gen. Sikorskiego 8, 87-100 Toruń</w:t>
      </w:r>
    </w:p>
    <w:p w:rsidR="00885A3F" w:rsidRPr="008D7D19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8D7D19">
        <w:rPr>
          <w:rFonts w:eastAsia="Times New Roman"/>
          <w:kern w:val="0"/>
        </w:rPr>
        <w:t xml:space="preserve">Strona internetowa </w:t>
      </w:r>
      <w:hyperlink r:id="rId7" w:history="1">
        <w:r w:rsidRPr="008D7D19">
          <w:rPr>
            <w:rFonts w:eastAsia="Times New Roman"/>
            <w:kern w:val="0"/>
            <w:u w:val="single"/>
          </w:rPr>
          <w:t>www.bip.torun.pl</w:t>
        </w:r>
      </w:hyperlink>
    </w:p>
    <w:p w:rsidR="00245486" w:rsidRPr="0080457D" w:rsidRDefault="0080457D" w:rsidP="0080457D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>
        <w:rPr>
          <w:rFonts w:eastAsia="Times New Roman"/>
          <w:kern w:val="0"/>
        </w:rPr>
        <w:t>aa AM (tel. 56 6118437)</w:t>
      </w:r>
      <w:bookmarkStart w:id="0" w:name="_GoBack"/>
      <w:bookmarkEnd w:id="0"/>
    </w:p>
    <w:sectPr w:rsidR="00245486" w:rsidRPr="0080457D" w:rsidSect="0051011D">
      <w:headerReference w:type="default" r:id="rId8"/>
      <w:pgSz w:w="11906" w:h="16838"/>
      <w:pgMar w:top="568" w:right="1134" w:bottom="740" w:left="1134" w:header="568" w:footer="457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20" w:rsidRDefault="00C97C20">
      <w:r>
        <w:separator/>
      </w:r>
    </w:p>
  </w:endnote>
  <w:endnote w:type="continuationSeparator" w:id="0">
    <w:p w:rsidR="00C97C20" w:rsidRDefault="00C9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20" w:rsidRDefault="00C97C20">
      <w:r>
        <w:separator/>
      </w:r>
    </w:p>
  </w:footnote>
  <w:footnote w:type="continuationSeparator" w:id="0">
    <w:p w:rsidR="00C97C20" w:rsidRDefault="00C9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F" w:rsidRDefault="005E3CBF" w:rsidP="0051011D">
    <w:pPr>
      <w:pStyle w:val="Nagwek"/>
      <w:tabs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F6388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160184"/>
    <w:multiLevelType w:val="hybridMultilevel"/>
    <w:tmpl w:val="C596BB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4B715D3"/>
    <w:multiLevelType w:val="hybridMultilevel"/>
    <w:tmpl w:val="D15EC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627C"/>
    <w:multiLevelType w:val="hybridMultilevel"/>
    <w:tmpl w:val="F74840D0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D0B5A9B"/>
    <w:multiLevelType w:val="hybridMultilevel"/>
    <w:tmpl w:val="4BC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A9F"/>
    <w:multiLevelType w:val="multilevel"/>
    <w:tmpl w:val="604245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BE1B74"/>
    <w:multiLevelType w:val="multilevel"/>
    <w:tmpl w:val="E6EA5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6D274A"/>
    <w:multiLevelType w:val="multilevel"/>
    <w:tmpl w:val="0E50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B068B"/>
    <w:multiLevelType w:val="hybridMultilevel"/>
    <w:tmpl w:val="6DA6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5703"/>
    <w:multiLevelType w:val="hybridMultilevel"/>
    <w:tmpl w:val="88BE5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868E7"/>
    <w:multiLevelType w:val="multilevel"/>
    <w:tmpl w:val="764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E39D7"/>
    <w:multiLevelType w:val="multilevel"/>
    <w:tmpl w:val="71B243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C600B6"/>
    <w:multiLevelType w:val="hybridMultilevel"/>
    <w:tmpl w:val="3B7C8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712"/>
    <w:multiLevelType w:val="multilevel"/>
    <w:tmpl w:val="86247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BD1881"/>
    <w:multiLevelType w:val="hybridMultilevel"/>
    <w:tmpl w:val="664A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2ECC"/>
    <w:multiLevelType w:val="multilevel"/>
    <w:tmpl w:val="D6760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855B3"/>
    <w:multiLevelType w:val="singleLevel"/>
    <w:tmpl w:val="02248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73CF6"/>
    <w:multiLevelType w:val="multilevel"/>
    <w:tmpl w:val="CF36E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E274B"/>
    <w:multiLevelType w:val="hybridMultilevel"/>
    <w:tmpl w:val="3A985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15A6A"/>
    <w:multiLevelType w:val="multilevel"/>
    <w:tmpl w:val="CD7E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22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A7"/>
    <w:rsid w:val="0001458F"/>
    <w:rsid w:val="0002380B"/>
    <w:rsid w:val="00070E79"/>
    <w:rsid w:val="00096475"/>
    <w:rsid w:val="000A6409"/>
    <w:rsid w:val="00105B35"/>
    <w:rsid w:val="00117444"/>
    <w:rsid w:val="00146405"/>
    <w:rsid w:val="00161994"/>
    <w:rsid w:val="00161A58"/>
    <w:rsid w:val="001A346D"/>
    <w:rsid w:val="001D0FB8"/>
    <w:rsid w:val="001E5F63"/>
    <w:rsid w:val="0021295D"/>
    <w:rsid w:val="00215CB8"/>
    <w:rsid w:val="00245486"/>
    <w:rsid w:val="002B5419"/>
    <w:rsid w:val="002D3AEE"/>
    <w:rsid w:val="003254A6"/>
    <w:rsid w:val="00336AF0"/>
    <w:rsid w:val="00342891"/>
    <w:rsid w:val="00371F7E"/>
    <w:rsid w:val="00373FE2"/>
    <w:rsid w:val="00385444"/>
    <w:rsid w:val="003B365E"/>
    <w:rsid w:val="00410650"/>
    <w:rsid w:val="0042134B"/>
    <w:rsid w:val="00441A48"/>
    <w:rsid w:val="004753B8"/>
    <w:rsid w:val="0049294D"/>
    <w:rsid w:val="004D2CFD"/>
    <w:rsid w:val="004D3A13"/>
    <w:rsid w:val="004D6B46"/>
    <w:rsid w:val="004F7BEE"/>
    <w:rsid w:val="0051011D"/>
    <w:rsid w:val="00517E74"/>
    <w:rsid w:val="00544C2B"/>
    <w:rsid w:val="005469BE"/>
    <w:rsid w:val="00576D4F"/>
    <w:rsid w:val="005E3CBF"/>
    <w:rsid w:val="005F18C9"/>
    <w:rsid w:val="005F533A"/>
    <w:rsid w:val="006555EF"/>
    <w:rsid w:val="006566A7"/>
    <w:rsid w:val="006834EE"/>
    <w:rsid w:val="006A1CCB"/>
    <w:rsid w:val="006A36C7"/>
    <w:rsid w:val="006B0C2B"/>
    <w:rsid w:val="006B4D77"/>
    <w:rsid w:val="006D329A"/>
    <w:rsid w:val="006E4064"/>
    <w:rsid w:val="00702DF4"/>
    <w:rsid w:val="00725F11"/>
    <w:rsid w:val="00755244"/>
    <w:rsid w:val="007741DD"/>
    <w:rsid w:val="007763E0"/>
    <w:rsid w:val="007905E6"/>
    <w:rsid w:val="007E6045"/>
    <w:rsid w:val="0080457D"/>
    <w:rsid w:val="0080638D"/>
    <w:rsid w:val="008123AB"/>
    <w:rsid w:val="00837B0A"/>
    <w:rsid w:val="00840C68"/>
    <w:rsid w:val="008471EE"/>
    <w:rsid w:val="00855CF4"/>
    <w:rsid w:val="008753ED"/>
    <w:rsid w:val="00885A3F"/>
    <w:rsid w:val="00887599"/>
    <w:rsid w:val="008E0432"/>
    <w:rsid w:val="009125F8"/>
    <w:rsid w:val="009656AA"/>
    <w:rsid w:val="00971E64"/>
    <w:rsid w:val="009A64CE"/>
    <w:rsid w:val="009C2D1A"/>
    <w:rsid w:val="009D2190"/>
    <w:rsid w:val="009E3AE3"/>
    <w:rsid w:val="00A0500D"/>
    <w:rsid w:val="00A81911"/>
    <w:rsid w:val="00A9492B"/>
    <w:rsid w:val="00AA11BC"/>
    <w:rsid w:val="00AB2398"/>
    <w:rsid w:val="00B05327"/>
    <w:rsid w:val="00BE2628"/>
    <w:rsid w:val="00BF1187"/>
    <w:rsid w:val="00C60EB9"/>
    <w:rsid w:val="00C73186"/>
    <w:rsid w:val="00C97C20"/>
    <w:rsid w:val="00CD5AFB"/>
    <w:rsid w:val="00CE6225"/>
    <w:rsid w:val="00D02CB2"/>
    <w:rsid w:val="00D434DD"/>
    <w:rsid w:val="00D8535A"/>
    <w:rsid w:val="00D924C6"/>
    <w:rsid w:val="00D97DA7"/>
    <w:rsid w:val="00DD2680"/>
    <w:rsid w:val="00DE2E75"/>
    <w:rsid w:val="00E056F8"/>
    <w:rsid w:val="00E24EC4"/>
    <w:rsid w:val="00E41B92"/>
    <w:rsid w:val="00E45C3E"/>
    <w:rsid w:val="00E91776"/>
    <w:rsid w:val="00F174F8"/>
    <w:rsid w:val="00F27F3F"/>
    <w:rsid w:val="00F95A2C"/>
    <w:rsid w:val="00FA1C86"/>
    <w:rsid w:val="00FE5E15"/>
    <w:rsid w:val="00FE66C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0294A"/>
  <w15:chartTrackingRefBased/>
  <w15:docId w15:val="{3481B3DD-47F4-4105-A718-4C08233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cs="Arial"/>
      <w:sz w:val="24"/>
      <w:lang w:eastAsia="ar-SA"/>
    </w:rPr>
  </w:style>
  <w:style w:type="character" w:customStyle="1" w:styleId="NagwekZnak">
    <w:name w:val="Nagłówek Znak"/>
    <w:basedOn w:val="Domylnaczcionkaakapitu1"/>
    <w:rPr>
      <w:rFonts w:cs="Times New Roman"/>
      <w:lang w:val="pl-PL" w:eastAsia="ar-SA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</w:style>
  <w:style w:type="paragraph" w:customStyle="1" w:styleId="WW-Domylnie">
    <w:name w:val="WW-Domyślnie"/>
    <w:pPr>
      <w:widowControl w:val="0"/>
      <w:suppressAutoHyphens/>
    </w:pPr>
    <w:rPr>
      <w:rFonts w:eastAsia="Arial"/>
      <w:kern w:val="1"/>
      <w:sz w:val="24"/>
      <w:lang w:bidi="fa-IR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Stopka">
    <w:name w:val="footer"/>
    <w:basedOn w:val="Normalny"/>
  </w:style>
  <w:style w:type="paragraph" w:customStyle="1" w:styleId="Akapitzlist1">
    <w:name w:val="Akapit z listą1"/>
    <w:pPr>
      <w:suppressAutoHyphens/>
      <w:spacing w:after="200"/>
      <w:ind w:left="720"/>
      <w:contextualSpacing/>
    </w:pPr>
    <w:rPr>
      <w:rFonts w:ascii="Calibri" w:eastAsia="Andale Sans U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pPr>
      <w:suppressAutoHyphens/>
      <w:spacing w:before="100" w:after="119"/>
    </w:pPr>
    <w:rPr>
      <w:rFonts w:eastAsia="Andale Sans UI"/>
      <w:kern w:val="1"/>
      <w:sz w:val="24"/>
      <w:szCs w:val="24"/>
    </w:rPr>
  </w:style>
  <w:style w:type="paragraph" w:customStyle="1" w:styleId="Tre9ce6tekstu">
    <w:name w:val="Treś9cće6 tekstu"/>
    <w:pPr>
      <w:suppressAutoHyphens/>
      <w:spacing w:after="120"/>
    </w:pPr>
    <w:rPr>
      <w:rFonts w:eastAsia="Andale Sans UI"/>
      <w:kern w:val="1"/>
      <w:sz w:val="24"/>
      <w:szCs w:val="24"/>
    </w:rPr>
  </w:style>
  <w:style w:type="paragraph" w:styleId="NormalnyWeb">
    <w:name w:val="Normal (Web)"/>
    <w:basedOn w:val="Normalny"/>
    <w:unhideWhenUsed/>
    <w:rsid w:val="008E0432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semiHidden/>
    <w:unhideWhenUsed/>
    <w:rsid w:val="00245486"/>
    <w:rPr>
      <w:color w:val="0000FF"/>
      <w:u w:val="single"/>
    </w:rPr>
  </w:style>
  <w:style w:type="paragraph" w:customStyle="1" w:styleId="Tretekstu">
    <w:name w:val="Treść tekstu"/>
    <w:basedOn w:val="Normalny"/>
    <w:rsid w:val="00E24EC4"/>
    <w:pPr>
      <w:spacing w:after="120"/>
    </w:pPr>
    <w:rPr>
      <w:rFonts w:cs="Tahoma"/>
      <w:kern w:val="0"/>
      <w:lang w:val="de-DE" w:eastAsia="ja-JP" w:bidi="fa-IR"/>
    </w:rPr>
  </w:style>
  <w:style w:type="paragraph" w:customStyle="1" w:styleId="Standard">
    <w:name w:val="Standard"/>
    <w:rsid w:val="00E24EC4"/>
    <w:pPr>
      <w:suppressAutoHyphens/>
      <w:textAlignment w:val="baseline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4EC4"/>
    <w:rPr>
      <w:rFonts w:eastAsia="Andale Sans UI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17E74"/>
    <w:pPr>
      <w:widowControl/>
      <w:spacing w:after="0"/>
    </w:pPr>
    <w:rPr>
      <w:rFonts w:eastAsia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tor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Kołodzicki</dc:creator>
  <cp:keywords/>
  <cp:lastModifiedBy>a.mikielska</cp:lastModifiedBy>
  <cp:revision>6</cp:revision>
  <cp:lastPrinted>2024-01-12T12:00:00Z</cp:lastPrinted>
  <dcterms:created xsi:type="dcterms:W3CDTF">2024-01-12T07:49:00Z</dcterms:created>
  <dcterms:modified xsi:type="dcterms:W3CDTF">2024-01-12T14:42:00Z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