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014A53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AF614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ABA6C73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F6144">
        <w:rPr>
          <w:rFonts w:ascii="Times New Roman" w:hAnsi="Times New Roman" w:cs="Times New Roman"/>
          <w:b/>
          <w:sz w:val="28"/>
          <w:szCs w:val="24"/>
        </w:rPr>
        <w:t xml:space="preserve">interwencję </w:t>
      </w:r>
      <w:proofErr w:type="spellStart"/>
      <w:r w:rsidR="00AF6144">
        <w:rPr>
          <w:rFonts w:ascii="Times New Roman" w:hAnsi="Times New Roman" w:cs="Times New Roman"/>
          <w:b/>
          <w:sz w:val="28"/>
          <w:szCs w:val="24"/>
        </w:rPr>
        <w:t>ws</w:t>
      </w:r>
      <w:proofErr w:type="spellEnd"/>
      <w:r w:rsidR="00AF6144">
        <w:rPr>
          <w:rFonts w:ascii="Times New Roman" w:hAnsi="Times New Roman" w:cs="Times New Roman"/>
          <w:b/>
          <w:sz w:val="28"/>
          <w:szCs w:val="24"/>
        </w:rPr>
        <w:t>. ciągłej ekspozycji materiałów wyborczych z ostatnich wyborów parlamentarnych.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0F2E6A80" w:rsidR="00494765" w:rsidRDefault="008E1679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informację od mieszkańców, że </w:t>
      </w:r>
      <w:r w:rsidR="00AF6144">
        <w:rPr>
          <w:rFonts w:ascii="Times New Roman" w:hAnsi="Times New Roman" w:cs="Times New Roman"/>
          <w:sz w:val="24"/>
          <w:szCs w:val="24"/>
        </w:rPr>
        <w:t xml:space="preserve">m.in. na obszarze Starego Miasta, przy ul. Fosa Staromiejska nadal eksponowane są banery osób kandydujących w minionych wyborach. Sztaby wyborcze mają określony czas na usunięcie reklam z miejsc publicznych., proszę zatem o interwencję do lokalnych przedstawicielstw , aby wypełniły swój ustawowy obowiązek.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8D08656" w14:textId="0695BD05" w:rsidR="006F7BFE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98123DC" w14:textId="2A498DD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E9B7" w14:textId="76BA058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8D32" w14:textId="40FC9FF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8B2C" w14:textId="2EF1DDC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812D" w14:textId="33265951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3438" w14:textId="0409203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7A1B" w14:textId="7827559E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7953" w14:textId="3197206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9CB7" w14:textId="245FC4EA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0016" w14:textId="762B3C77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6098447C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F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6168" w14:textId="77777777" w:rsidR="0027720A" w:rsidRDefault="0027720A" w:rsidP="00532C10">
      <w:pPr>
        <w:spacing w:after="0" w:line="240" w:lineRule="auto"/>
      </w:pPr>
      <w:r>
        <w:separator/>
      </w:r>
    </w:p>
  </w:endnote>
  <w:endnote w:type="continuationSeparator" w:id="0">
    <w:p w14:paraId="399CB8C5" w14:textId="77777777" w:rsidR="0027720A" w:rsidRDefault="0027720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5AB9" w14:textId="77777777" w:rsidR="0027720A" w:rsidRDefault="0027720A" w:rsidP="00532C10">
      <w:pPr>
        <w:spacing w:after="0" w:line="240" w:lineRule="auto"/>
      </w:pPr>
      <w:r>
        <w:separator/>
      </w:r>
    </w:p>
  </w:footnote>
  <w:footnote w:type="continuationSeparator" w:id="0">
    <w:p w14:paraId="7C9F8FE0" w14:textId="77777777" w:rsidR="0027720A" w:rsidRDefault="0027720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DB49-AA29-46F6-9601-1C0EA97B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2024-01-07T17:28:00Z</dcterms:created>
  <dcterms:modified xsi:type="dcterms:W3CDTF">2024-01-07T17:28:00Z</dcterms:modified>
</cp:coreProperties>
</file>