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A025" w14:textId="77777777" w:rsidR="00EF7529" w:rsidRDefault="00EF7529">
      <w:pPr>
        <w:pStyle w:val="Umowa-Styl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4639728C" w14:textId="551A7A4A" w:rsidR="00EF7529" w:rsidRDefault="00085BA4">
      <w:pPr>
        <w:pStyle w:val="Umowa-Sty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Zarządzenie nr 309</w:t>
      </w:r>
    </w:p>
    <w:p w14:paraId="24EC4D29" w14:textId="77777777" w:rsidR="00EF7529" w:rsidRDefault="00B15236">
      <w:pPr>
        <w:pStyle w:val="Umowa-Sty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Torunia</w:t>
      </w:r>
    </w:p>
    <w:p w14:paraId="1858F1BE" w14:textId="23947412" w:rsidR="00EF7529" w:rsidRDefault="00085BA4">
      <w:pPr>
        <w:pStyle w:val="Umowa-Styl"/>
        <w:jc w:val="center"/>
      </w:pPr>
      <w:r>
        <w:rPr>
          <w:rFonts w:ascii="Times New Roman" w:hAnsi="Times New Roman" w:cs="Times New Roman"/>
          <w:b/>
          <w:szCs w:val="24"/>
        </w:rPr>
        <w:t>z dnia 20.12.2023</w:t>
      </w:r>
      <w:r w:rsidR="00B15236">
        <w:rPr>
          <w:rFonts w:ascii="Times New Roman" w:hAnsi="Times New Roman" w:cs="Times New Roman"/>
          <w:b/>
          <w:szCs w:val="24"/>
        </w:rPr>
        <w:t xml:space="preserve">  </w:t>
      </w:r>
    </w:p>
    <w:p w14:paraId="273EC351" w14:textId="77777777" w:rsidR="00EF7529" w:rsidRDefault="00EF7529">
      <w:pPr>
        <w:pStyle w:val="Umowa-Styl"/>
        <w:rPr>
          <w:rFonts w:ascii="Times New Roman" w:hAnsi="Times New Roman" w:cs="Times New Roman"/>
          <w:b/>
          <w:szCs w:val="24"/>
        </w:rPr>
      </w:pPr>
    </w:p>
    <w:p w14:paraId="2DD7C43B" w14:textId="77777777" w:rsidR="00EF7529" w:rsidRDefault="00B15236" w:rsidP="00E31182">
      <w:pPr>
        <w:pStyle w:val="Umowa-Styl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sprawie powołania Powiatowej Społecznej Rady </w:t>
      </w:r>
    </w:p>
    <w:p w14:paraId="498FE20D" w14:textId="0E6C0CF0" w:rsidR="00EF7529" w:rsidRDefault="00B15236" w:rsidP="00A53A75">
      <w:pPr>
        <w:pStyle w:val="Umowa-Styl"/>
        <w:tabs>
          <w:tab w:val="left" w:pos="57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 Spraw Osób Niepełnosprawnych</w:t>
      </w:r>
      <w:r w:rsidR="00A53A75">
        <w:rPr>
          <w:rFonts w:ascii="Times New Roman" w:hAnsi="Times New Roman" w:cs="Times New Roman"/>
          <w:b/>
          <w:szCs w:val="24"/>
        </w:rPr>
        <w:t xml:space="preserve"> </w:t>
      </w:r>
      <w:r w:rsidR="00A53A75" w:rsidRPr="00A53A75">
        <w:rPr>
          <w:rFonts w:ascii="Times New Roman" w:hAnsi="Times New Roman" w:cs="Times New Roman"/>
          <w:b/>
          <w:bCs/>
          <w:szCs w:val="24"/>
        </w:rPr>
        <w:t>w Toruniu na lata 2024 – 2027</w:t>
      </w:r>
    </w:p>
    <w:p w14:paraId="2FDFE5AA" w14:textId="77777777" w:rsidR="00EF7529" w:rsidRDefault="00EF7529">
      <w:pPr>
        <w:pStyle w:val="Umowa-Styl"/>
        <w:rPr>
          <w:rFonts w:ascii="Times New Roman" w:hAnsi="Times New Roman" w:cs="Times New Roman"/>
          <w:b/>
          <w:szCs w:val="24"/>
        </w:rPr>
      </w:pPr>
    </w:p>
    <w:p w14:paraId="3B7A7589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63FBED3F" w14:textId="3951769A" w:rsidR="00EF7529" w:rsidRDefault="00B15236">
      <w:pPr>
        <w:pStyle w:val="Umowa-Styl"/>
      </w:pPr>
      <w:r>
        <w:rPr>
          <w:rFonts w:ascii="Times New Roman" w:hAnsi="Times New Roman" w:cs="Times New Roman"/>
          <w:szCs w:val="24"/>
        </w:rPr>
        <w:tab/>
        <w:t>Na podstawie art. 44b ust. 1 i art. 44c ust. 2 i 3 ustawy z dnia 27 sierpnia 1997 r. o rehabilitacji zawodowej i społecznej oraz zatrudnieniu osób niepełnosprawnych (Dz. U. z 2019</w:t>
      </w:r>
      <w:r w:rsidR="00545D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poz. 1172, 1495, 1696 i 1818) oraz na podstawie § 9 rozporządzenia Ministra Gospodarki, Pracy i Polityki Społecznej z dnia 25 marca 2003 r. w sprawie organizacji oraz trybu działania wojewódzkich i powiatowych społecznych rad do spraw osób niepełnosprawnych </w:t>
      </w:r>
      <w:bookmarkStart w:id="1" w:name="__DdeLink__3276_1808101518"/>
      <w:r>
        <w:rPr>
          <w:rFonts w:ascii="Times New Roman" w:hAnsi="Times New Roman" w:cs="Times New Roman"/>
          <w:szCs w:val="24"/>
        </w:rPr>
        <w:t>(Dz. U. z 2003</w:t>
      </w:r>
      <w:r w:rsidR="00545D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bookmarkEnd w:id="1"/>
      <w:r>
        <w:rPr>
          <w:rFonts w:ascii="Times New Roman" w:hAnsi="Times New Roman" w:cs="Times New Roman"/>
          <w:szCs w:val="24"/>
        </w:rPr>
        <w:t>Nr 62 poz. 560)</w:t>
      </w:r>
    </w:p>
    <w:p w14:paraId="52C979FB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165961D6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7E0B0570" w14:textId="77777777" w:rsidR="00EF7529" w:rsidRDefault="00B15236">
      <w:pPr>
        <w:pStyle w:val="Umowa-Sty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zarządza się, co następuje:</w:t>
      </w:r>
    </w:p>
    <w:p w14:paraId="07DC8A75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6CD8331B" w14:textId="77777777" w:rsidR="004C5BA8" w:rsidRDefault="00B15236">
      <w:pPr>
        <w:pStyle w:val="Umowa-Styl"/>
        <w:tabs>
          <w:tab w:val="left" w:pos="570"/>
        </w:tabs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§ 1. Powołuje się Powiatową Społeczną Radę do Spraw Osób Niepełnosprawnych w Toruniu </w:t>
      </w:r>
    </w:p>
    <w:p w14:paraId="32B86C38" w14:textId="470AC51B" w:rsidR="00EF7529" w:rsidRDefault="004C5BA8">
      <w:pPr>
        <w:pStyle w:val="Umowa-Styl"/>
        <w:tabs>
          <w:tab w:val="left" w:pos="570"/>
        </w:tabs>
        <w:jc w:val="left"/>
      </w:pPr>
      <w:r>
        <w:rPr>
          <w:rFonts w:ascii="Times New Roman" w:hAnsi="Times New Roman" w:cs="Times New Roman"/>
          <w:szCs w:val="24"/>
        </w:rPr>
        <w:tab/>
      </w:r>
      <w:r w:rsidR="00B15236">
        <w:rPr>
          <w:rFonts w:ascii="Times New Roman" w:hAnsi="Times New Roman" w:cs="Times New Roman"/>
          <w:szCs w:val="24"/>
        </w:rPr>
        <w:t>na lata 202</w:t>
      </w:r>
      <w:r w:rsidR="00F12E2B">
        <w:rPr>
          <w:rFonts w:ascii="Times New Roman" w:hAnsi="Times New Roman" w:cs="Times New Roman"/>
          <w:szCs w:val="24"/>
        </w:rPr>
        <w:t>4</w:t>
      </w:r>
      <w:r w:rsidR="00B15236">
        <w:rPr>
          <w:rFonts w:ascii="Times New Roman" w:hAnsi="Times New Roman" w:cs="Times New Roman"/>
          <w:szCs w:val="24"/>
        </w:rPr>
        <w:t xml:space="preserve"> – 202</w:t>
      </w:r>
      <w:r w:rsidR="00F12E2B">
        <w:rPr>
          <w:rFonts w:ascii="Times New Roman" w:hAnsi="Times New Roman" w:cs="Times New Roman"/>
          <w:szCs w:val="24"/>
        </w:rPr>
        <w:t>7</w:t>
      </w:r>
      <w:r w:rsidR="00B15236">
        <w:rPr>
          <w:rFonts w:ascii="Times New Roman" w:hAnsi="Times New Roman" w:cs="Times New Roman"/>
          <w:szCs w:val="24"/>
        </w:rPr>
        <w:t>, zwaną dalej Radą w składzie:</w:t>
      </w:r>
    </w:p>
    <w:p w14:paraId="681C5F48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23803D2D" w14:textId="78E9A882" w:rsidR="00EF7529" w:rsidRPr="00F12E2B" w:rsidRDefault="00B15236" w:rsidP="00BD472D">
      <w:pPr>
        <w:spacing w:after="120"/>
        <w:ind w:right="-283"/>
        <w:rPr>
          <w:i/>
          <w:iCs/>
        </w:rPr>
      </w:pPr>
      <w:r>
        <w:rPr>
          <w:szCs w:val="24"/>
        </w:rPr>
        <w:t xml:space="preserve">1) </w:t>
      </w:r>
      <w:r w:rsidR="008E4D3B">
        <w:rPr>
          <w:szCs w:val="24"/>
        </w:rPr>
        <w:t xml:space="preserve">Andrzej </w:t>
      </w:r>
      <w:proofErr w:type="spellStart"/>
      <w:r w:rsidR="008E4D3B">
        <w:rPr>
          <w:szCs w:val="24"/>
        </w:rPr>
        <w:t>Maczassek</w:t>
      </w:r>
      <w:proofErr w:type="spellEnd"/>
      <w:r w:rsidR="008E4D3B">
        <w:rPr>
          <w:szCs w:val="24"/>
        </w:rPr>
        <w:t xml:space="preserve"> </w:t>
      </w:r>
      <w:r w:rsidR="008E4D3B">
        <w:rPr>
          <w:szCs w:val="24"/>
        </w:rPr>
        <w:tab/>
        <w:t xml:space="preserve">‒ przedstawiciel </w:t>
      </w:r>
      <w:r w:rsidR="008E4D3B" w:rsidRPr="0002641A">
        <w:rPr>
          <w:szCs w:val="24"/>
        </w:rPr>
        <w:t>„Jestem” Stowarzyszeni</w:t>
      </w:r>
      <w:r w:rsidR="008E4D3B">
        <w:rPr>
          <w:szCs w:val="24"/>
        </w:rPr>
        <w:t>a</w:t>
      </w:r>
      <w:r w:rsidR="008E4D3B" w:rsidRPr="0002641A">
        <w:rPr>
          <w:szCs w:val="24"/>
        </w:rPr>
        <w:t xml:space="preserve"> Pomocy Dzieciom  i Osobom</w:t>
      </w:r>
      <w:r w:rsidR="008E4D3B">
        <w:rPr>
          <w:szCs w:val="24"/>
        </w:rPr>
        <w:t xml:space="preserve"> </w:t>
      </w:r>
      <w:r w:rsidR="008E4D3B">
        <w:rPr>
          <w:szCs w:val="24"/>
        </w:rPr>
        <w:tab/>
      </w:r>
      <w:r w:rsidR="008E4D3B">
        <w:rPr>
          <w:szCs w:val="24"/>
        </w:rPr>
        <w:tab/>
      </w:r>
      <w:r w:rsidR="008E4D3B">
        <w:rPr>
          <w:szCs w:val="24"/>
        </w:rPr>
        <w:tab/>
      </w:r>
      <w:r w:rsidR="008E4D3B">
        <w:rPr>
          <w:szCs w:val="24"/>
        </w:rPr>
        <w:tab/>
      </w:r>
      <w:r w:rsidR="008E4D3B" w:rsidRPr="0002641A">
        <w:rPr>
          <w:szCs w:val="24"/>
        </w:rPr>
        <w:t>Potrzebującym Wsparcia</w:t>
      </w:r>
      <w:r w:rsidR="008E4D3B">
        <w:rPr>
          <w:szCs w:val="24"/>
        </w:rPr>
        <w:t>;</w:t>
      </w:r>
    </w:p>
    <w:p w14:paraId="3C1BFDF7" w14:textId="18EAAE72" w:rsidR="008E4D3B" w:rsidRDefault="00B15236" w:rsidP="008E4D3B">
      <w:pPr>
        <w:rPr>
          <w:rFonts w:eastAsia="Times New Roman CE" w:cs="Times New Roman CE"/>
          <w:szCs w:val="24"/>
          <w:lang w:eastAsia="en-US"/>
        </w:rPr>
      </w:pPr>
      <w:r>
        <w:rPr>
          <w:szCs w:val="24"/>
        </w:rPr>
        <w:t xml:space="preserve">2) 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Maria Jolanta </w:t>
      </w:r>
      <w:proofErr w:type="spellStart"/>
      <w:r w:rsidR="008E4D3B" w:rsidRPr="008E4D3B">
        <w:rPr>
          <w:rFonts w:eastAsia="Times New Roman CE" w:cs="Times New Roman CE"/>
          <w:szCs w:val="24"/>
          <w:lang w:eastAsia="en-US"/>
        </w:rPr>
        <w:t>Żydołowicz</w:t>
      </w:r>
      <w:proofErr w:type="spellEnd"/>
      <w:r w:rsidR="008E4D3B" w:rsidRPr="008E4D3B">
        <w:rPr>
          <w:rFonts w:eastAsia="Times New Roman CE" w:cs="Times New Roman CE"/>
          <w:szCs w:val="24"/>
          <w:lang w:eastAsia="en-US"/>
        </w:rPr>
        <w:t xml:space="preserve"> – </w:t>
      </w:r>
      <w:r w:rsidR="008E4D3B">
        <w:rPr>
          <w:rFonts w:eastAsia="Times New Roman CE" w:cs="Times New Roman CE"/>
          <w:szCs w:val="24"/>
          <w:lang w:eastAsia="en-US"/>
        </w:rPr>
        <w:t xml:space="preserve">przedstawiciel 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Fundacji Ducha Na Rzecz Rehabilitacji Naturalnej </w:t>
      </w:r>
    </w:p>
    <w:p w14:paraId="09B7B008" w14:textId="06BCB84F" w:rsidR="00EF7529" w:rsidRDefault="008E4D3B" w:rsidP="004F1B2D">
      <w:pPr>
        <w:spacing w:after="120"/>
        <w:ind w:left="2126" w:firstLine="709"/>
      </w:pPr>
      <w:r w:rsidRPr="008E4D3B">
        <w:rPr>
          <w:rFonts w:eastAsia="Times New Roman CE" w:cs="Times New Roman CE"/>
          <w:szCs w:val="24"/>
          <w:lang w:eastAsia="en-US"/>
        </w:rPr>
        <w:t>Ludzi Niepełnosprawnych w Toruniu;</w:t>
      </w:r>
    </w:p>
    <w:p w14:paraId="1A3E4B3D" w14:textId="026D55C6" w:rsidR="008E4D3B" w:rsidRPr="008E4D3B" w:rsidRDefault="00B15236" w:rsidP="004F1B2D">
      <w:pPr>
        <w:spacing w:after="120"/>
        <w:rPr>
          <w:rFonts w:ascii="Times New Roman CE" w:eastAsia="Times New Roman CE" w:hAnsi="Times New Roman CE" w:cs="Times New Roman CE"/>
          <w:sz w:val="20"/>
          <w:lang w:eastAsia="en-US"/>
        </w:rPr>
      </w:pPr>
      <w:r>
        <w:rPr>
          <w:szCs w:val="24"/>
        </w:rPr>
        <w:t xml:space="preserve">3) 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Katarzyna </w:t>
      </w:r>
      <w:proofErr w:type="spellStart"/>
      <w:r w:rsidR="008E4D3B" w:rsidRPr="008E4D3B">
        <w:rPr>
          <w:rFonts w:eastAsia="Times New Roman CE" w:cs="Times New Roman CE"/>
          <w:szCs w:val="24"/>
          <w:lang w:eastAsia="en-US"/>
        </w:rPr>
        <w:t>Gucajtis</w:t>
      </w:r>
      <w:proofErr w:type="spellEnd"/>
      <w:r w:rsidR="008E4D3B" w:rsidRPr="008E4D3B">
        <w:rPr>
          <w:rFonts w:eastAsia="Times New Roman CE" w:cs="Times New Roman CE"/>
          <w:szCs w:val="24"/>
          <w:lang w:eastAsia="en-US"/>
        </w:rPr>
        <w:tab/>
      </w:r>
      <w:r w:rsidR="008E4D3B" w:rsidRPr="008E4D3B">
        <w:rPr>
          <w:rFonts w:eastAsia="Times New Roman CE" w:cs="Times New Roman CE"/>
          <w:szCs w:val="24"/>
          <w:lang w:eastAsia="en-US"/>
        </w:rPr>
        <w:tab/>
      </w:r>
      <w:r w:rsidR="008E4D3B" w:rsidRPr="008E4D3B">
        <w:rPr>
          <w:rFonts w:eastAsia="Times New Roman CE"/>
          <w:szCs w:val="24"/>
          <w:lang w:eastAsia="en-US"/>
        </w:rPr>
        <w:t>–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 </w:t>
      </w:r>
      <w:r w:rsidR="008E4D3B">
        <w:rPr>
          <w:rFonts w:eastAsia="Times New Roman CE" w:cs="Times New Roman CE"/>
          <w:szCs w:val="24"/>
          <w:lang w:eastAsia="en-US"/>
        </w:rPr>
        <w:t>przedstawiciel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 Fundacji „Światło”;</w:t>
      </w:r>
    </w:p>
    <w:p w14:paraId="7F9F0543" w14:textId="29C7225C" w:rsidR="008E4D3B" w:rsidRPr="008E4D3B" w:rsidRDefault="00B15236" w:rsidP="004F1B2D">
      <w:pPr>
        <w:tabs>
          <w:tab w:val="left" w:pos="2835"/>
        </w:tabs>
        <w:spacing w:after="120"/>
        <w:rPr>
          <w:rFonts w:ascii="Times New Roman CE" w:eastAsia="Times New Roman CE" w:hAnsi="Times New Roman CE" w:cs="Times New Roman CE"/>
          <w:sz w:val="20"/>
          <w:lang w:eastAsia="en-US"/>
        </w:rPr>
      </w:pPr>
      <w:r>
        <w:rPr>
          <w:szCs w:val="24"/>
        </w:rPr>
        <w:t>4)</w:t>
      </w:r>
      <w:r w:rsidR="00EB52BF">
        <w:rPr>
          <w:szCs w:val="24"/>
        </w:rPr>
        <w:t xml:space="preserve"> </w:t>
      </w:r>
      <w:r w:rsidR="008E4D3B" w:rsidRPr="008E4D3B">
        <w:rPr>
          <w:rFonts w:eastAsia="Times New Roman CE" w:cs="Times New Roman CE"/>
          <w:szCs w:val="24"/>
          <w:lang w:eastAsia="en-US"/>
        </w:rPr>
        <w:t>Marzena Wolska</w:t>
      </w:r>
      <w:r w:rsidR="008E4D3B" w:rsidRPr="008E4D3B">
        <w:rPr>
          <w:rFonts w:eastAsia="Times New Roman CE" w:cs="Times New Roman CE"/>
          <w:szCs w:val="24"/>
          <w:lang w:eastAsia="en-US"/>
        </w:rPr>
        <w:tab/>
      </w:r>
      <w:r w:rsidR="008E4D3B" w:rsidRPr="008E4D3B">
        <w:rPr>
          <w:rFonts w:eastAsia="Times New Roman CE"/>
          <w:szCs w:val="24"/>
          <w:lang w:eastAsia="en-US"/>
        </w:rPr>
        <w:t>–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 </w:t>
      </w:r>
      <w:r w:rsidR="008E4D3B">
        <w:rPr>
          <w:rFonts w:eastAsia="Times New Roman CE" w:cs="Times New Roman CE"/>
          <w:szCs w:val="24"/>
          <w:lang w:eastAsia="en-US"/>
        </w:rPr>
        <w:t xml:space="preserve">przedstawiciel </w:t>
      </w:r>
      <w:r w:rsidR="008E4D3B" w:rsidRPr="008E4D3B">
        <w:rPr>
          <w:rFonts w:eastAsia="Times New Roman CE" w:cs="Times New Roman CE"/>
          <w:szCs w:val="24"/>
          <w:lang w:eastAsia="en-US"/>
        </w:rPr>
        <w:t xml:space="preserve">Toruńskiego Stowarzyszenia </w:t>
      </w:r>
      <w:r w:rsidR="008E4D3B" w:rsidRPr="0002641A">
        <w:rPr>
          <w:szCs w:val="24"/>
        </w:rPr>
        <w:t>„</w:t>
      </w:r>
      <w:r w:rsidR="008E4D3B" w:rsidRPr="008E4D3B">
        <w:rPr>
          <w:szCs w:val="24"/>
        </w:rPr>
        <w:t>Współpraca</w:t>
      </w:r>
      <w:r w:rsidR="008E4D3B" w:rsidRPr="0002641A">
        <w:rPr>
          <w:szCs w:val="24"/>
        </w:rPr>
        <w:t>”</w:t>
      </w:r>
      <w:r w:rsidR="008E4D3B" w:rsidRPr="008E4D3B">
        <w:rPr>
          <w:szCs w:val="24"/>
        </w:rPr>
        <w:t>;</w:t>
      </w:r>
    </w:p>
    <w:p w14:paraId="4E32AF63" w14:textId="46F323CF" w:rsidR="00EF7529" w:rsidRDefault="00B15236" w:rsidP="008E09DB">
      <w:pPr>
        <w:spacing w:after="240"/>
        <w:ind w:left="2835" w:hanging="2835"/>
        <w:rPr>
          <w:szCs w:val="24"/>
        </w:rPr>
      </w:pPr>
      <w:r>
        <w:rPr>
          <w:szCs w:val="24"/>
        </w:rPr>
        <w:t xml:space="preserve">5) </w:t>
      </w:r>
      <w:r w:rsidR="004F1B2D">
        <w:rPr>
          <w:szCs w:val="24"/>
        </w:rPr>
        <w:t xml:space="preserve">Waldemar </w:t>
      </w:r>
      <w:proofErr w:type="spellStart"/>
      <w:r w:rsidR="004F1B2D">
        <w:rPr>
          <w:szCs w:val="24"/>
        </w:rPr>
        <w:t>Katlewski</w:t>
      </w:r>
      <w:proofErr w:type="spellEnd"/>
      <w:r w:rsidR="004F1B2D">
        <w:rPr>
          <w:szCs w:val="24"/>
        </w:rPr>
        <w:t xml:space="preserve"> </w:t>
      </w:r>
      <w:r w:rsidR="004F1B2D">
        <w:rPr>
          <w:szCs w:val="24"/>
        </w:rPr>
        <w:tab/>
        <w:t>‒ przedstawiciel Urzędu Miasta Torunia</w:t>
      </w:r>
      <w:r w:rsidR="00A34FC1">
        <w:rPr>
          <w:szCs w:val="24"/>
        </w:rPr>
        <w:t>.</w:t>
      </w:r>
    </w:p>
    <w:p w14:paraId="097F34DF" w14:textId="00C5EFDD" w:rsidR="00EF7529" w:rsidRDefault="00B15236">
      <w:pPr>
        <w:pStyle w:val="Umowa-Styl"/>
        <w:jc w:val="left"/>
      </w:pPr>
      <w:r>
        <w:rPr>
          <w:rFonts w:ascii="Times New Roman" w:hAnsi="Times New Roman" w:cs="Times New Roman"/>
          <w:szCs w:val="24"/>
        </w:rPr>
        <w:t xml:space="preserve">  § 2. Obsługę </w:t>
      </w:r>
      <w:proofErr w:type="spellStart"/>
      <w:r>
        <w:rPr>
          <w:rFonts w:ascii="Times New Roman" w:hAnsi="Times New Roman" w:cs="Times New Roman"/>
          <w:szCs w:val="24"/>
        </w:rPr>
        <w:t>organizacyjno</w:t>
      </w:r>
      <w:proofErr w:type="spellEnd"/>
      <w:r w:rsidR="008D1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8D1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biurową Rady zapewnia Wydział Zdrowia i Polityki Społecznej</w:t>
      </w:r>
      <w:r w:rsidR="00A34FC1">
        <w:rPr>
          <w:rFonts w:ascii="Times New Roman" w:hAnsi="Times New Roman" w:cs="Times New Roman"/>
          <w:szCs w:val="24"/>
        </w:rPr>
        <w:t xml:space="preserve"> Urzędu Miasta Torunia</w:t>
      </w:r>
      <w:r>
        <w:rPr>
          <w:rFonts w:ascii="Times New Roman" w:hAnsi="Times New Roman" w:cs="Times New Roman"/>
          <w:szCs w:val="24"/>
        </w:rPr>
        <w:t>.</w:t>
      </w:r>
    </w:p>
    <w:p w14:paraId="701C028F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7D9B26F3" w14:textId="64B1773F" w:rsidR="00EF7529" w:rsidRDefault="00B15236">
      <w:pPr>
        <w:pStyle w:val="Umowa-Styl"/>
        <w:tabs>
          <w:tab w:val="left" w:pos="726"/>
          <w:tab w:val="left" w:pos="1153"/>
        </w:tabs>
        <w:jc w:val="left"/>
      </w:pPr>
      <w:r>
        <w:rPr>
          <w:rFonts w:ascii="Times New Roman" w:hAnsi="Times New Roman" w:cs="Times New Roman"/>
          <w:szCs w:val="24"/>
        </w:rPr>
        <w:t xml:space="preserve">  § 3. Wykonanie zarządzenia powierza się Dyrektorowi Wydziału Zdrowia i Polityki Społecznej</w:t>
      </w:r>
      <w:r w:rsidR="00A34FC1">
        <w:rPr>
          <w:rFonts w:ascii="Times New Roman" w:hAnsi="Times New Roman" w:cs="Times New Roman"/>
          <w:szCs w:val="24"/>
        </w:rPr>
        <w:t xml:space="preserve"> Urzędu Miasta Torunia</w:t>
      </w:r>
      <w:r>
        <w:rPr>
          <w:rFonts w:ascii="Times New Roman" w:hAnsi="Times New Roman" w:cs="Times New Roman"/>
          <w:szCs w:val="24"/>
        </w:rPr>
        <w:t>.</w:t>
      </w:r>
    </w:p>
    <w:p w14:paraId="443233FC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55012030" w14:textId="3D102070" w:rsidR="00EF7529" w:rsidRDefault="00B15236" w:rsidP="004F1B2D">
      <w:pPr>
        <w:pStyle w:val="Umowa-Styl"/>
        <w:tabs>
          <w:tab w:val="left" w:pos="570"/>
          <w:tab w:val="left" w:pos="1179"/>
        </w:tabs>
      </w:pPr>
      <w:r>
        <w:rPr>
          <w:rFonts w:ascii="Times New Roman" w:hAnsi="Times New Roman" w:cs="Times New Roman"/>
          <w:szCs w:val="24"/>
        </w:rPr>
        <w:t xml:space="preserve">  § 4. Traci moc zarządzenie nr </w:t>
      </w:r>
      <w:r w:rsidR="00C66F84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Prezydenta Miasta Torunia z dnia </w:t>
      </w:r>
      <w:r w:rsidR="00670975">
        <w:rPr>
          <w:rFonts w:ascii="Times New Roman" w:hAnsi="Times New Roman" w:cs="Times New Roman"/>
          <w:szCs w:val="24"/>
        </w:rPr>
        <w:t>8 stycznia 2020</w:t>
      </w:r>
      <w:r>
        <w:rPr>
          <w:rFonts w:ascii="Times New Roman" w:hAnsi="Times New Roman" w:cs="Times New Roman"/>
          <w:szCs w:val="24"/>
        </w:rPr>
        <w:t xml:space="preserve"> r. w sprawie powołania Powiatowej Społecznej Rady do Spraw Osób Niepełnosprawnych </w:t>
      </w:r>
      <w:r>
        <w:rPr>
          <w:rFonts w:ascii="Times New Roman" w:hAnsi="Times New Roman" w:cs="Times New Roman CE"/>
          <w:szCs w:val="24"/>
        </w:rPr>
        <w:t>na lata 20</w:t>
      </w:r>
      <w:r w:rsidR="00C66F84">
        <w:rPr>
          <w:rFonts w:ascii="Times New Roman" w:hAnsi="Times New Roman" w:cs="Times New Roman CE"/>
          <w:szCs w:val="24"/>
        </w:rPr>
        <w:t>20</w:t>
      </w:r>
      <w:r>
        <w:rPr>
          <w:rFonts w:ascii="Times New Roman" w:hAnsi="Times New Roman" w:cs="Times New Roman CE"/>
          <w:szCs w:val="24"/>
        </w:rPr>
        <w:t xml:space="preserve"> – 20</w:t>
      </w:r>
      <w:r w:rsidR="00C66F84">
        <w:rPr>
          <w:rFonts w:ascii="Times New Roman" w:hAnsi="Times New Roman" w:cs="Times New Roman CE"/>
          <w:szCs w:val="24"/>
        </w:rPr>
        <w:t>23</w:t>
      </w:r>
      <w:r>
        <w:rPr>
          <w:rFonts w:ascii="Times New Roman" w:hAnsi="Times New Roman" w:cs="Times New Roman"/>
          <w:szCs w:val="24"/>
        </w:rPr>
        <w:t>.</w:t>
      </w:r>
    </w:p>
    <w:p w14:paraId="273CC2E1" w14:textId="77777777" w:rsidR="00EF7529" w:rsidRDefault="00EF7529">
      <w:pPr>
        <w:pStyle w:val="Umowa-Styl"/>
        <w:rPr>
          <w:rFonts w:ascii="Times New Roman" w:hAnsi="Times New Roman" w:cs="Times New Roman"/>
          <w:szCs w:val="24"/>
        </w:rPr>
      </w:pPr>
    </w:p>
    <w:p w14:paraId="610D0BBA" w14:textId="2BB71521" w:rsidR="00EF7529" w:rsidRDefault="00B15236">
      <w:pPr>
        <w:pStyle w:val="Umowa-Styl"/>
      </w:pPr>
      <w:r>
        <w:rPr>
          <w:rFonts w:ascii="Times New Roman" w:hAnsi="Times New Roman" w:cs="Times New Roman"/>
          <w:szCs w:val="24"/>
        </w:rPr>
        <w:t xml:space="preserve">  § 5. Zarządzenie wchodzi w życie z dniem </w:t>
      </w:r>
      <w:r w:rsidR="00E31182">
        <w:rPr>
          <w:rFonts w:ascii="Times New Roman" w:hAnsi="Times New Roman" w:cs="Times New Roman"/>
          <w:szCs w:val="24"/>
        </w:rPr>
        <w:t>podjęcia</w:t>
      </w:r>
      <w:r>
        <w:rPr>
          <w:rFonts w:ascii="Times New Roman" w:hAnsi="Times New Roman" w:cs="Times New Roman"/>
          <w:szCs w:val="24"/>
        </w:rPr>
        <w:t>.</w:t>
      </w:r>
    </w:p>
    <w:sectPr w:rsidR="00EF7529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29"/>
    <w:rsid w:val="00085BA4"/>
    <w:rsid w:val="00142D58"/>
    <w:rsid w:val="003F15BA"/>
    <w:rsid w:val="004C5BA8"/>
    <w:rsid w:val="004F1B2D"/>
    <w:rsid w:val="00545DE4"/>
    <w:rsid w:val="00670975"/>
    <w:rsid w:val="006A3D25"/>
    <w:rsid w:val="008D1818"/>
    <w:rsid w:val="008E09DB"/>
    <w:rsid w:val="008E4D3B"/>
    <w:rsid w:val="00A34FC1"/>
    <w:rsid w:val="00A53A75"/>
    <w:rsid w:val="00B1338D"/>
    <w:rsid w:val="00B15236"/>
    <w:rsid w:val="00BD472D"/>
    <w:rsid w:val="00C66F84"/>
    <w:rsid w:val="00D76941"/>
    <w:rsid w:val="00E31182"/>
    <w:rsid w:val="00E50F97"/>
    <w:rsid w:val="00EB52BF"/>
    <w:rsid w:val="00EF7529"/>
    <w:rsid w:val="00F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BDD"/>
  <w15:docId w15:val="{67755824-E08C-41B9-85A4-2FDBE49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Anna Jargiło</cp:lastModifiedBy>
  <cp:revision>2</cp:revision>
  <cp:lastPrinted>2023-12-12T15:09:00Z</cp:lastPrinted>
  <dcterms:created xsi:type="dcterms:W3CDTF">2023-12-22T10:41:00Z</dcterms:created>
  <dcterms:modified xsi:type="dcterms:W3CDTF">2023-12-22T10:41:00Z</dcterms:modified>
  <dc:language>pl-PL</dc:language>
</cp:coreProperties>
</file>