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0762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3A14AE">
        <w:rPr>
          <w:rFonts w:ascii="Times New Roman" w:hAnsi="Times New Roman" w:cs="Times New Roman"/>
        </w:rPr>
        <w:t>03</w:t>
      </w:r>
      <w:r w:rsidR="009F2618">
        <w:rPr>
          <w:rFonts w:ascii="Times New Roman" w:hAnsi="Times New Roman" w:cs="Times New Roman"/>
        </w:rPr>
        <w:t>.01.2024</w:t>
      </w:r>
      <w:r w:rsidRPr="0084425C">
        <w:rPr>
          <w:rFonts w:ascii="Times New Roman" w:hAnsi="Times New Roman" w:cs="Times New Roman"/>
        </w:rPr>
        <w:t xml:space="preserve"> r. </w:t>
      </w:r>
    </w:p>
    <w:p w14:paraId="29332CF2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8126FB">
        <w:rPr>
          <w:rFonts w:ascii="Times New Roman" w:hAnsi="Times New Roman" w:cs="Times New Roman"/>
        </w:rPr>
        <w:t>iE.7021.</w:t>
      </w:r>
      <w:r w:rsidR="009F2618">
        <w:rPr>
          <w:rFonts w:ascii="Times New Roman" w:hAnsi="Times New Roman" w:cs="Times New Roman"/>
        </w:rPr>
        <w:t>1.2024</w:t>
      </w:r>
      <w:r w:rsidR="00A53BBB">
        <w:rPr>
          <w:rFonts w:ascii="Times New Roman" w:hAnsi="Times New Roman" w:cs="Times New Roman"/>
        </w:rPr>
        <w:t>.LG</w:t>
      </w:r>
    </w:p>
    <w:p w14:paraId="2B4FFA96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364D0896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444F2FE5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2CED3005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5802C4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256ECF9A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271F1BD7" w14:textId="77777777" w:rsidR="002B6A20" w:rsidRDefault="00AF6436" w:rsidP="002F06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521A74">
        <w:rPr>
          <w:rFonts w:ascii="Times New Roman" w:hAnsi="Times New Roman" w:cs="Times New Roman"/>
          <w:b/>
        </w:rPr>
        <w:t>Wykonani</w:t>
      </w:r>
      <w:r w:rsidR="009F2618">
        <w:rPr>
          <w:rFonts w:ascii="Times New Roman" w:hAnsi="Times New Roman" w:cs="Times New Roman"/>
          <w:b/>
        </w:rPr>
        <w:t>e programu prac konserwatorsko - restauratorskich</w:t>
      </w:r>
      <w:r w:rsidR="00521A74">
        <w:rPr>
          <w:rFonts w:ascii="Times New Roman" w:hAnsi="Times New Roman" w:cs="Times New Roman"/>
          <w:b/>
        </w:rPr>
        <w:t xml:space="preserve"> </w:t>
      </w:r>
      <w:r w:rsidR="00270A4F">
        <w:rPr>
          <w:rFonts w:ascii="Times New Roman" w:hAnsi="Times New Roman" w:cs="Times New Roman"/>
          <w:b/>
        </w:rPr>
        <w:t xml:space="preserve">8szt. </w:t>
      </w:r>
      <w:r w:rsidR="00122659">
        <w:rPr>
          <w:rFonts w:ascii="Times New Roman" w:hAnsi="Times New Roman" w:cs="Times New Roman"/>
          <w:b/>
        </w:rPr>
        <w:t xml:space="preserve"> ławek</w:t>
      </w:r>
      <w:r w:rsidR="009F2618">
        <w:rPr>
          <w:rFonts w:ascii="Times New Roman" w:hAnsi="Times New Roman" w:cs="Times New Roman"/>
          <w:b/>
        </w:rPr>
        <w:t xml:space="preserve"> o charakterze historycznym znajdujących się</w:t>
      </w:r>
      <w:r w:rsidR="00122659">
        <w:rPr>
          <w:rFonts w:ascii="Times New Roman" w:hAnsi="Times New Roman" w:cs="Times New Roman"/>
          <w:b/>
        </w:rPr>
        <w:t xml:space="preserve"> przy ul. Mickiewicza </w:t>
      </w:r>
      <w:r w:rsidR="002F06AE">
        <w:rPr>
          <w:rFonts w:ascii="Times New Roman" w:hAnsi="Times New Roman" w:cs="Times New Roman"/>
          <w:b/>
        </w:rPr>
        <w:t>23 – 19/21 w Toruniu</w:t>
      </w:r>
      <w:r w:rsidR="009F2618">
        <w:rPr>
          <w:rFonts w:ascii="Times New Roman" w:hAnsi="Times New Roman" w:cs="Times New Roman"/>
          <w:b/>
        </w:rPr>
        <w:t xml:space="preserve"> 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6F7BD939" w14:textId="77777777" w:rsidR="00D303C2" w:rsidRPr="0060383C" w:rsidRDefault="00D303C2" w:rsidP="00B72FF7">
      <w:pPr>
        <w:jc w:val="both"/>
        <w:rPr>
          <w:rFonts w:ascii="Times New Roman" w:hAnsi="Times New Roman" w:cs="Times New Roman"/>
          <w:b/>
        </w:rPr>
      </w:pPr>
    </w:p>
    <w:p w14:paraId="7D4962E7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03643A39" w14:textId="77777777" w:rsidR="00521A74" w:rsidRDefault="00521A74" w:rsidP="00521A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</w:t>
      </w:r>
      <w:r w:rsidR="002F06AE">
        <w:rPr>
          <w:rFonts w:ascii="Times New Roman" w:hAnsi="Times New Roman" w:cs="Times New Roman"/>
          <w:bCs/>
        </w:rPr>
        <w:t>e programu prac konserwatorsko - restauratorskich</w:t>
      </w:r>
      <w:r>
        <w:rPr>
          <w:rFonts w:ascii="Times New Roman" w:hAnsi="Times New Roman" w:cs="Times New Roman"/>
          <w:bCs/>
        </w:rPr>
        <w:t xml:space="preserve"> </w:t>
      </w:r>
      <w:r w:rsidR="00270A4F">
        <w:rPr>
          <w:rFonts w:ascii="Times New Roman" w:hAnsi="Times New Roman" w:cs="Times New Roman"/>
          <w:bCs/>
        </w:rPr>
        <w:t>8 szt.</w:t>
      </w:r>
      <w:r w:rsidR="002F06AE">
        <w:rPr>
          <w:rFonts w:ascii="Times New Roman" w:hAnsi="Times New Roman" w:cs="Times New Roman"/>
          <w:bCs/>
        </w:rPr>
        <w:t xml:space="preserve"> ławek o charakterze historycznym znajdujących się przy ul. Mickiewicza 23 – 19/21 w Toruniu</w:t>
      </w:r>
      <w:r>
        <w:rPr>
          <w:rFonts w:ascii="Times New Roman" w:hAnsi="Times New Roman" w:cs="Times New Roman"/>
          <w:bCs/>
        </w:rPr>
        <w:t xml:space="preserve"> wraz z </w:t>
      </w:r>
      <w:r w:rsidR="00B57434">
        <w:rPr>
          <w:rFonts w:ascii="Times New Roman" w:hAnsi="Times New Roman" w:cs="Times New Roman"/>
          <w:bCs/>
        </w:rPr>
        <w:t>kosztorysem.</w:t>
      </w:r>
    </w:p>
    <w:p w14:paraId="371A4B63" w14:textId="77777777" w:rsidR="00521A74" w:rsidRPr="00521A74" w:rsidRDefault="00521A74" w:rsidP="00B57434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06CAF507" w14:textId="77777777"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3326BBC6" w14:textId="77777777" w:rsidR="001615E3" w:rsidRPr="00B57434" w:rsidRDefault="002F06AE" w:rsidP="00B57434">
      <w:pPr>
        <w:pStyle w:val="Akapitzlist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31.01.2024</w:t>
      </w:r>
      <w:r w:rsidR="00700D74">
        <w:rPr>
          <w:rFonts w:ascii="Times New Roman" w:hAnsi="Times New Roman" w:cs="Times New Roman"/>
          <w:b/>
          <w:bCs/>
        </w:rPr>
        <w:t>r.</w:t>
      </w:r>
    </w:p>
    <w:p w14:paraId="6FFE778A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103CD675" w14:textId="77777777" w:rsidR="00156CC0" w:rsidRDefault="00B57434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432B0D">
        <w:rPr>
          <w:rFonts w:ascii="Times New Roman" w:hAnsi="Times New Roman" w:cs="Times New Roman"/>
        </w:rPr>
        <w:t>warunki:</w:t>
      </w:r>
    </w:p>
    <w:p w14:paraId="08FBFA95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45C8E2D2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</w:t>
      </w:r>
      <w:r w:rsidR="00936E48">
        <w:rPr>
          <w:rFonts w:ascii="Times New Roman" w:hAnsi="Times New Roman" w:cs="Times New Roman"/>
        </w:rPr>
        <w:t>zek posiadania takich uprawnień.</w:t>
      </w:r>
    </w:p>
    <w:p w14:paraId="46B27113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</w:t>
      </w:r>
      <w:r w:rsidR="00B57434">
        <w:rPr>
          <w:rFonts w:ascii="Times New Roman" w:hAnsi="Times New Roman" w:cs="Times New Roman"/>
        </w:rPr>
        <w:t xml:space="preserve"> w zakresie konserwacji drewna</w:t>
      </w:r>
      <w:r>
        <w:rPr>
          <w:rFonts w:ascii="Times New Roman" w:hAnsi="Times New Roman" w:cs="Times New Roman"/>
        </w:rPr>
        <w:t xml:space="preserve"> oraz dysponować potencjałem technicznym i kadrowym niezbędnym do wykonania zamówienia. Przez niezbędne doświadczenie rozumie się zrealizowanie w ciągu ostatnich trzech lat przynajmniej dwóch podobnych zamówień.</w:t>
      </w:r>
    </w:p>
    <w:p w14:paraId="46A8B720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51861C91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102CDA1" w14:textId="77777777" w:rsidR="0060383C" w:rsidRPr="0060383C" w:rsidRDefault="00B57434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60383C" w:rsidRPr="0060383C">
        <w:rPr>
          <w:rFonts w:ascii="Times New Roman" w:hAnsi="Times New Roman" w:cs="Times New Roman"/>
          <w:b/>
        </w:rPr>
        <w:t>.</w:t>
      </w:r>
      <w:r w:rsidR="0060383C"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039762FF" w14:textId="77777777" w:rsidR="00D303C2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61BD8B61" w14:textId="77777777" w:rsidR="00D303C2" w:rsidRDefault="00D303C2" w:rsidP="00B72FF7">
      <w:pPr>
        <w:jc w:val="both"/>
        <w:rPr>
          <w:rFonts w:ascii="Times New Roman" w:hAnsi="Times New Roman" w:cs="Times New Roman"/>
        </w:rPr>
      </w:pPr>
    </w:p>
    <w:p w14:paraId="3F98F1AA" w14:textId="77777777" w:rsidR="0057287E" w:rsidRDefault="00B5743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5</w:t>
      </w:r>
      <w:r w:rsidR="0060383C"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697BD009" w14:textId="77777777" w:rsidR="00D303C2" w:rsidRDefault="00D303C2" w:rsidP="00B72FF7">
      <w:pPr>
        <w:jc w:val="both"/>
        <w:rPr>
          <w:rFonts w:ascii="Times New Roman" w:hAnsi="Times New Roman" w:cs="Times New Roman"/>
          <w:color w:val="000000"/>
        </w:rPr>
      </w:pPr>
    </w:p>
    <w:p w14:paraId="4DE8DBD6" w14:textId="77777777" w:rsidR="002540E5" w:rsidRDefault="00B5743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7946702A" w14:textId="77777777" w:rsidR="00D303C2" w:rsidRDefault="00D303C2" w:rsidP="00B72FF7">
      <w:pPr>
        <w:jc w:val="both"/>
        <w:rPr>
          <w:rFonts w:ascii="Times New Roman" w:hAnsi="Times New Roman" w:cs="Times New Roman"/>
          <w:color w:val="000000"/>
        </w:rPr>
      </w:pPr>
    </w:p>
    <w:p w14:paraId="1E49E9C8" w14:textId="77777777" w:rsidR="0060383C" w:rsidRDefault="00B5743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 w:rsidRPr="0060383C">
        <w:t xml:space="preserve"> </w:t>
      </w:r>
      <w:r w:rsidR="0060383C"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149A4E23" w14:textId="77777777" w:rsidR="00B57434" w:rsidRDefault="00B57434" w:rsidP="00B72FF7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A56F51" w:rsidRPr="00A56F51">
        <w:rPr>
          <w:rFonts w:ascii="Times New Roman" w:hAnsi="Times New Roman" w:cs="Times New Roman"/>
          <w:b/>
          <w:color w:val="000000"/>
        </w:rPr>
        <w:t>.</w:t>
      </w:r>
      <w:r w:rsidR="00A56F51" w:rsidRPr="00A56F51">
        <w:t xml:space="preserve"> </w:t>
      </w:r>
      <w:r w:rsidR="00A56F51" w:rsidRPr="00A56F51">
        <w:rPr>
          <w:rFonts w:ascii="Times New Roman" w:hAnsi="Times New Roman" w:cs="Times New Roman"/>
          <w:color w:val="000000"/>
        </w:rPr>
        <w:t>Ofertę cenową  (druk w załączeniu) należ</w:t>
      </w:r>
      <w:r w:rsidR="00A56F51">
        <w:rPr>
          <w:rFonts w:ascii="Times New Roman" w:hAnsi="Times New Roman" w:cs="Times New Roman"/>
          <w:color w:val="000000"/>
        </w:rPr>
        <w:t xml:space="preserve">y przesłać lub złożyć do dnia </w:t>
      </w:r>
      <w:r w:rsidR="003A14AE">
        <w:rPr>
          <w:rFonts w:ascii="Times New Roman" w:hAnsi="Times New Roman" w:cs="Times New Roman"/>
          <w:b/>
          <w:color w:val="000000"/>
        </w:rPr>
        <w:t>10</w:t>
      </w:r>
      <w:r w:rsidR="002F06AE">
        <w:rPr>
          <w:rFonts w:ascii="Times New Roman" w:hAnsi="Times New Roman" w:cs="Times New Roman"/>
          <w:b/>
          <w:color w:val="000000"/>
        </w:rPr>
        <w:t>.01.2024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 r. do godz. 10ºº </w:t>
      </w:r>
      <w:r w:rsidR="00A56F51" w:rsidRPr="00A56F51">
        <w:rPr>
          <w:rFonts w:ascii="Times New Roman" w:hAnsi="Times New Roman" w:cs="Times New Roman"/>
          <w:color w:val="000000"/>
        </w:rPr>
        <w:t xml:space="preserve">na adres: Wydział Środowiska i Ekologii Urzędu Miasta Torunia, ul. Wały Generała Sikorskiego 12, e-mail wsie@um.torun.pl, z dopiskiem </w:t>
      </w:r>
      <w:r w:rsidR="00D303C2" w:rsidRPr="00B57434">
        <w:rPr>
          <w:rFonts w:ascii="Times New Roman" w:hAnsi="Times New Roman" w:cs="Times New Roman"/>
          <w:color w:val="000000"/>
        </w:rPr>
        <w:t>„</w:t>
      </w:r>
      <w:r w:rsidR="002F06AE" w:rsidRPr="002F06AE">
        <w:rPr>
          <w:rFonts w:ascii="Times New Roman" w:hAnsi="Times New Roman" w:cs="Times New Roman"/>
        </w:rPr>
        <w:t>Wykonanie programu prac konserwatorsko - re</w:t>
      </w:r>
      <w:r w:rsidR="00270A4F">
        <w:rPr>
          <w:rFonts w:ascii="Times New Roman" w:hAnsi="Times New Roman" w:cs="Times New Roman"/>
        </w:rPr>
        <w:t>stauratorskich 8szt.</w:t>
      </w:r>
      <w:r w:rsidR="002F06AE" w:rsidRPr="002F06AE">
        <w:rPr>
          <w:rFonts w:ascii="Times New Roman" w:hAnsi="Times New Roman" w:cs="Times New Roman"/>
        </w:rPr>
        <w:t xml:space="preserve"> ławek o charakterze historycznym znajdujących się przy ul. Mickiewicza 23 – 19/21 w Toruniu ”</w:t>
      </w:r>
      <w:r>
        <w:rPr>
          <w:rFonts w:ascii="Times New Roman" w:hAnsi="Times New Roman" w:cs="Times New Roman"/>
        </w:rPr>
        <w:t xml:space="preserve">. </w:t>
      </w:r>
      <w:r w:rsidR="002540E5">
        <w:rPr>
          <w:rFonts w:ascii="Times New Roman" w:hAnsi="Times New Roman" w:cs="Times New Roman"/>
          <w:color w:val="000000"/>
        </w:rPr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 </w:t>
      </w:r>
      <w:r w:rsidR="002540E5">
        <w:rPr>
          <w:rFonts w:ascii="Times New Roman" w:hAnsi="Times New Roman" w:cs="Times New Roman"/>
          <w:color w:val="000000"/>
        </w:rPr>
        <w:t>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</w:p>
    <w:p w14:paraId="7EB45C31" w14:textId="77777777" w:rsidR="00B57434" w:rsidRDefault="00B57434" w:rsidP="00B72FF7">
      <w:pPr>
        <w:jc w:val="both"/>
        <w:rPr>
          <w:rFonts w:ascii="Times New Roman" w:hAnsi="Times New Roman" w:cs="Times New Roman"/>
          <w:b/>
          <w:color w:val="000000"/>
        </w:rPr>
      </w:pPr>
    </w:p>
    <w:p w14:paraId="6841CEF1" w14:textId="77777777" w:rsidR="00B57434" w:rsidRDefault="00B57434" w:rsidP="00B72FF7">
      <w:pPr>
        <w:jc w:val="both"/>
        <w:rPr>
          <w:rFonts w:ascii="Times New Roman" w:hAnsi="Times New Roman" w:cs="Times New Roman"/>
          <w:b/>
          <w:color w:val="000000"/>
        </w:rPr>
      </w:pPr>
    </w:p>
    <w:p w14:paraId="3FACD93B" w14:textId="77777777" w:rsidR="00E871C3" w:rsidRPr="00B57434" w:rsidRDefault="002540E5" w:rsidP="00B72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Uwagi ogólne:</w:t>
      </w:r>
    </w:p>
    <w:p w14:paraId="65167291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2935FF1E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1788DE98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78D025A3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6440D5CC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2656EF6B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702B9C75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541E245F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36631B2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28D43B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06AC8D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BA7133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3998A57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45CDF2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9E9DA2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B639F4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7E14F5D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9AE78F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562FE23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43AD" w14:textId="77777777" w:rsidR="007247D4" w:rsidRDefault="007247D4" w:rsidP="0066549A">
      <w:r>
        <w:separator/>
      </w:r>
    </w:p>
  </w:endnote>
  <w:endnote w:type="continuationSeparator" w:id="0">
    <w:p w14:paraId="32DAE91C" w14:textId="77777777" w:rsidR="007247D4" w:rsidRDefault="007247D4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41EF" w14:textId="77777777" w:rsidR="007247D4" w:rsidRDefault="007247D4" w:rsidP="0066549A">
      <w:r>
        <w:separator/>
      </w:r>
    </w:p>
  </w:footnote>
  <w:footnote w:type="continuationSeparator" w:id="0">
    <w:p w14:paraId="39699E22" w14:textId="77777777" w:rsidR="007247D4" w:rsidRDefault="007247D4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6724A0"/>
    <w:multiLevelType w:val="hybridMultilevel"/>
    <w:tmpl w:val="1A5E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BE5"/>
    <w:multiLevelType w:val="hybridMultilevel"/>
    <w:tmpl w:val="52CC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8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C0BA7"/>
    <w:rsid w:val="000C2B9E"/>
    <w:rsid w:val="000C51CD"/>
    <w:rsid w:val="00116148"/>
    <w:rsid w:val="00122659"/>
    <w:rsid w:val="00126FC1"/>
    <w:rsid w:val="00127055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70A4F"/>
    <w:rsid w:val="002712BF"/>
    <w:rsid w:val="002A70DE"/>
    <w:rsid w:val="002B6A20"/>
    <w:rsid w:val="002F06AE"/>
    <w:rsid w:val="0031259F"/>
    <w:rsid w:val="003753E4"/>
    <w:rsid w:val="003938C4"/>
    <w:rsid w:val="00393AF9"/>
    <w:rsid w:val="003A0CBB"/>
    <w:rsid w:val="003A14AE"/>
    <w:rsid w:val="003B2775"/>
    <w:rsid w:val="003B734A"/>
    <w:rsid w:val="0041387D"/>
    <w:rsid w:val="0042237B"/>
    <w:rsid w:val="00424870"/>
    <w:rsid w:val="0042748D"/>
    <w:rsid w:val="00432B0D"/>
    <w:rsid w:val="0046092E"/>
    <w:rsid w:val="004E4AF6"/>
    <w:rsid w:val="004F6361"/>
    <w:rsid w:val="00505081"/>
    <w:rsid w:val="00521A74"/>
    <w:rsid w:val="00545E8D"/>
    <w:rsid w:val="00554499"/>
    <w:rsid w:val="0057287E"/>
    <w:rsid w:val="0059175D"/>
    <w:rsid w:val="00592C47"/>
    <w:rsid w:val="005C5652"/>
    <w:rsid w:val="005E11B4"/>
    <w:rsid w:val="005F2A4A"/>
    <w:rsid w:val="0060383C"/>
    <w:rsid w:val="006420E9"/>
    <w:rsid w:val="0066549A"/>
    <w:rsid w:val="00684DFA"/>
    <w:rsid w:val="006B306E"/>
    <w:rsid w:val="006F6D6F"/>
    <w:rsid w:val="00700D74"/>
    <w:rsid w:val="00702AFF"/>
    <w:rsid w:val="00703054"/>
    <w:rsid w:val="007247D4"/>
    <w:rsid w:val="00726BA1"/>
    <w:rsid w:val="007A5A4A"/>
    <w:rsid w:val="007B7B0E"/>
    <w:rsid w:val="008109D7"/>
    <w:rsid w:val="008126FB"/>
    <w:rsid w:val="00815846"/>
    <w:rsid w:val="00831725"/>
    <w:rsid w:val="008324E4"/>
    <w:rsid w:val="0084425C"/>
    <w:rsid w:val="008457DF"/>
    <w:rsid w:val="00847A1E"/>
    <w:rsid w:val="00861FF2"/>
    <w:rsid w:val="008A06F1"/>
    <w:rsid w:val="008A3F37"/>
    <w:rsid w:val="008B6B50"/>
    <w:rsid w:val="008D3485"/>
    <w:rsid w:val="008F6ECA"/>
    <w:rsid w:val="00901AB8"/>
    <w:rsid w:val="00903575"/>
    <w:rsid w:val="009248B7"/>
    <w:rsid w:val="00934799"/>
    <w:rsid w:val="00936E48"/>
    <w:rsid w:val="009510A7"/>
    <w:rsid w:val="009739DC"/>
    <w:rsid w:val="009757C1"/>
    <w:rsid w:val="009839A5"/>
    <w:rsid w:val="009931A8"/>
    <w:rsid w:val="00996813"/>
    <w:rsid w:val="009A071F"/>
    <w:rsid w:val="009A4918"/>
    <w:rsid w:val="009B57D9"/>
    <w:rsid w:val="009D45B2"/>
    <w:rsid w:val="009F2618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51698"/>
    <w:rsid w:val="00B57434"/>
    <w:rsid w:val="00B72A7E"/>
    <w:rsid w:val="00B72FF7"/>
    <w:rsid w:val="00B776C9"/>
    <w:rsid w:val="00B8098F"/>
    <w:rsid w:val="00B81649"/>
    <w:rsid w:val="00B90AFB"/>
    <w:rsid w:val="00BA25AB"/>
    <w:rsid w:val="00BC3C7A"/>
    <w:rsid w:val="00BD0323"/>
    <w:rsid w:val="00BE0F83"/>
    <w:rsid w:val="00BE3B11"/>
    <w:rsid w:val="00BF4017"/>
    <w:rsid w:val="00C31C24"/>
    <w:rsid w:val="00C43253"/>
    <w:rsid w:val="00C45DD9"/>
    <w:rsid w:val="00C62D12"/>
    <w:rsid w:val="00C737C7"/>
    <w:rsid w:val="00C8338C"/>
    <w:rsid w:val="00C938C3"/>
    <w:rsid w:val="00CA3F06"/>
    <w:rsid w:val="00CA4D57"/>
    <w:rsid w:val="00CE2301"/>
    <w:rsid w:val="00CE719E"/>
    <w:rsid w:val="00D303C2"/>
    <w:rsid w:val="00DA6FDF"/>
    <w:rsid w:val="00DB3F5A"/>
    <w:rsid w:val="00DF483C"/>
    <w:rsid w:val="00E15B6C"/>
    <w:rsid w:val="00E27C16"/>
    <w:rsid w:val="00E53598"/>
    <w:rsid w:val="00E871C3"/>
    <w:rsid w:val="00EB1CE1"/>
    <w:rsid w:val="00EC2A8F"/>
    <w:rsid w:val="00ED7ED2"/>
    <w:rsid w:val="00EF64C1"/>
    <w:rsid w:val="00F264E9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0CBC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D505-119B-4715-9B08-ACABE8C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2023-12-29T07:32:00Z</cp:lastPrinted>
  <dcterms:created xsi:type="dcterms:W3CDTF">2024-01-03T09:19:00Z</dcterms:created>
  <dcterms:modified xsi:type="dcterms:W3CDTF">2024-01-03T09:19:00Z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