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13DD" w14:textId="442110E0" w:rsidR="00137ADF" w:rsidRDefault="00BF1C7E" w:rsidP="00B600EA">
      <w:pPr>
        <w:spacing w:before="120" w:after="120"/>
        <w:jc w:val="center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>ZARZĄDZENIE</w:t>
      </w:r>
      <w:r>
        <w:rPr>
          <w:b/>
          <w:sz w:val="24"/>
          <w:szCs w:val="24"/>
        </w:rPr>
        <w:t xml:space="preserve"> NR </w:t>
      </w:r>
      <w:r w:rsidR="00C4332F">
        <w:rPr>
          <w:b/>
          <w:sz w:val="24"/>
          <w:szCs w:val="24"/>
        </w:rPr>
        <w:t>307</w:t>
      </w:r>
    </w:p>
    <w:p w14:paraId="3D5BF0A8" w14:textId="77777777" w:rsidR="00BF1C7E" w:rsidRPr="00D72354" w:rsidRDefault="00BF1C7E" w:rsidP="00B600EA">
      <w:pPr>
        <w:spacing w:before="120" w:after="120"/>
        <w:jc w:val="center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>PREZYDENTA MIASTA TORUNIA</w:t>
      </w:r>
    </w:p>
    <w:p w14:paraId="0B2C420A" w14:textId="1B0348C8" w:rsidR="00BF1C7E" w:rsidRPr="008922FF" w:rsidRDefault="00BF1C7E" w:rsidP="00B600EA">
      <w:pPr>
        <w:spacing w:before="120" w:after="120"/>
        <w:jc w:val="center"/>
        <w:rPr>
          <w:sz w:val="24"/>
          <w:szCs w:val="24"/>
        </w:rPr>
      </w:pPr>
      <w:r w:rsidRPr="008922FF">
        <w:rPr>
          <w:sz w:val="24"/>
          <w:szCs w:val="24"/>
        </w:rPr>
        <w:t xml:space="preserve">z dnia </w:t>
      </w:r>
      <w:r w:rsidR="00C4332F">
        <w:rPr>
          <w:sz w:val="24"/>
          <w:szCs w:val="24"/>
        </w:rPr>
        <w:t xml:space="preserve">13.12.2023 r. </w:t>
      </w:r>
    </w:p>
    <w:p w14:paraId="3BEE276A" w14:textId="77777777" w:rsidR="00BF1C7E" w:rsidRPr="00D72354" w:rsidRDefault="00BF1C7E" w:rsidP="008922FF">
      <w:pPr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   </w:t>
      </w:r>
    </w:p>
    <w:p w14:paraId="3A6AE6AC" w14:textId="32E7892B" w:rsidR="00BF1C7E" w:rsidRPr="008E7D3C" w:rsidRDefault="00BF1C7E" w:rsidP="008922FF">
      <w:pPr>
        <w:jc w:val="both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 xml:space="preserve">w sprawie ustalenia </w:t>
      </w:r>
      <w:r>
        <w:rPr>
          <w:b/>
          <w:sz w:val="24"/>
          <w:szCs w:val="24"/>
        </w:rPr>
        <w:t>r</w:t>
      </w:r>
      <w:r w:rsidRPr="00D72354">
        <w:rPr>
          <w:b/>
          <w:sz w:val="24"/>
          <w:szCs w:val="24"/>
        </w:rPr>
        <w:t xml:space="preserve">egulaminu </w:t>
      </w:r>
      <w:r w:rsidR="00E66E8C">
        <w:rPr>
          <w:b/>
          <w:sz w:val="24"/>
          <w:szCs w:val="24"/>
        </w:rPr>
        <w:t>I</w:t>
      </w:r>
      <w:r w:rsidR="008922FF">
        <w:rPr>
          <w:b/>
          <w:sz w:val="24"/>
          <w:szCs w:val="24"/>
        </w:rPr>
        <w:t xml:space="preserve"> </w:t>
      </w:r>
      <w:r w:rsidR="008922FF" w:rsidRPr="00D72354">
        <w:rPr>
          <w:b/>
          <w:sz w:val="24"/>
          <w:szCs w:val="24"/>
        </w:rPr>
        <w:t>ustn</w:t>
      </w:r>
      <w:r w:rsidR="00137ADF">
        <w:rPr>
          <w:b/>
          <w:sz w:val="24"/>
          <w:szCs w:val="24"/>
        </w:rPr>
        <w:t>ego</w:t>
      </w:r>
      <w:r w:rsidR="008922FF" w:rsidRPr="00D72354">
        <w:rPr>
          <w:b/>
          <w:sz w:val="24"/>
          <w:szCs w:val="24"/>
        </w:rPr>
        <w:t xml:space="preserve"> </w:t>
      </w:r>
      <w:r w:rsidRPr="00D72354">
        <w:rPr>
          <w:b/>
          <w:sz w:val="24"/>
          <w:szCs w:val="24"/>
        </w:rPr>
        <w:t>przetarg</w:t>
      </w:r>
      <w:r w:rsidR="00137ADF">
        <w:rPr>
          <w:b/>
          <w:sz w:val="24"/>
          <w:szCs w:val="24"/>
        </w:rPr>
        <w:t>u</w:t>
      </w:r>
      <w:r w:rsidRPr="00D72354">
        <w:rPr>
          <w:b/>
          <w:sz w:val="24"/>
          <w:szCs w:val="24"/>
        </w:rPr>
        <w:t xml:space="preserve"> </w:t>
      </w:r>
      <w:r w:rsidR="00137ADF">
        <w:rPr>
          <w:b/>
          <w:sz w:val="24"/>
          <w:szCs w:val="24"/>
        </w:rPr>
        <w:t>nie</w:t>
      </w:r>
      <w:r w:rsidRPr="00D72354">
        <w:rPr>
          <w:b/>
          <w:sz w:val="24"/>
          <w:szCs w:val="24"/>
        </w:rPr>
        <w:t>ograniczon</w:t>
      </w:r>
      <w:r w:rsidR="00137ADF">
        <w:rPr>
          <w:b/>
          <w:sz w:val="24"/>
          <w:szCs w:val="24"/>
        </w:rPr>
        <w:t>ego</w:t>
      </w:r>
      <w:r w:rsidRPr="00D72354">
        <w:rPr>
          <w:b/>
          <w:sz w:val="24"/>
          <w:szCs w:val="24"/>
        </w:rPr>
        <w:t xml:space="preserve"> na sprzedaż nieruchomości </w:t>
      </w:r>
      <w:r w:rsidR="00137ADF">
        <w:rPr>
          <w:b/>
          <w:sz w:val="24"/>
          <w:szCs w:val="24"/>
        </w:rPr>
        <w:t xml:space="preserve">gruntowej zabudowanej </w:t>
      </w:r>
      <w:r w:rsidRPr="00D72354">
        <w:rPr>
          <w:b/>
          <w:sz w:val="24"/>
          <w:szCs w:val="24"/>
        </w:rPr>
        <w:t>położon</w:t>
      </w:r>
      <w:r w:rsidR="00137ADF">
        <w:rPr>
          <w:b/>
          <w:sz w:val="24"/>
          <w:szCs w:val="24"/>
        </w:rPr>
        <w:t>ej</w:t>
      </w:r>
      <w:r w:rsidRPr="00D72354">
        <w:rPr>
          <w:b/>
          <w:sz w:val="24"/>
          <w:szCs w:val="24"/>
        </w:rPr>
        <w:t xml:space="preserve"> </w:t>
      </w:r>
      <w:r w:rsidR="008922FF">
        <w:rPr>
          <w:b/>
          <w:sz w:val="24"/>
          <w:szCs w:val="24"/>
        </w:rPr>
        <w:t>w Toruniu</w:t>
      </w:r>
      <w:r w:rsidR="002A1AA3">
        <w:rPr>
          <w:b/>
          <w:sz w:val="24"/>
          <w:szCs w:val="24"/>
        </w:rPr>
        <w:t xml:space="preserve"> przy ul. </w:t>
      </w:r>
      <w:r w:rsidR="00845458">
        <w:rPr>
          <w:b/>
          <w:sz w:val="24"/>
          <w:szCs w:val="24"/>
        </w:rPr>
        <w:t xml:space="preserve">Droga </w:t>
      </w:r>
      <w:proofErr w:type="spellStart"/>
      <w:r w:rsidR="00845458">
        <w:rPr>
          <w:b/>
          <w:sz w:val="24"/>
          <w:szCs w:val="24"/>
        </w:rPr>
        <w:t>Trzeposka</w:t>
      </w:r>
      <w:proofErr w:type="spellEnd"/>
      <w:r w:rsidR="00845458">
        <w:rPr>
          <w:b/>
          <w:sz w:val="24"/>
          <w:szCs w:val="24"/>
        </w:rPr>
        <w:t xml:space="preserve"> 2</w:t>
      </w:r>
      <w:r w:rsidR="0090292B">
        <w:rPr>
          <w:b/>
          <w:sz w:val="24"/>
          <w:szCs w:val="24"/>
        </w:rPr>
        <w:t>,</w:t>
      </w:r>
      <w:r w:rsidR="002B0C28">
        <w:rPr>
          <w:b/>
          <w:sz w:val="24"/>
          <w:szCs w:val="24"/>
        </w:rPr>
        <w:t xml:space="preserve"> </w:t>
      </w:r>
      <w:r w:rsidR="00B0579A">
        <w:rPr>
          <w:b/>
          <w:sz w:val="24"/>
          <w:szCs w:val="24"/>
        </w:rPr>
        <w:t>stanowiąc</w:t>
      </w:r>
      <w:r w:rsidR="00137ADF">
        <w:rPr>
          <w:b/>
          <w:sz w:val="24"/>
          <w:szCs w:val="24"/>
        </w:rPr>
        <w:t>ej</w:t>
      </w:r>
      <w:r w:rsidR="002E7FB5">
        <w:rPr>
          <w:b/>
          <w:sz w:val="24"/>
          <w:szCs w:val="24"/>
        </w:rPr>
        <w:t xml:space="preserve"> własnoś</w:t>
      </w:r>
      <w:r w:rsidR="00B0579A">
        <w:rPr>
          <w:b/>
          <w:sz w:val="24"/>
          <w:szCs w:val="24"/>
        </w:rPr>
        <w:t>ć</w:t>
      </w:r>
      <w:r w:rsidR="002E7FB5">
        <w:rPr>
          <w:b/>
          <w:sz w:val="24"/>
          <w:szCs w:val="24"/>
        </w:rPr>
        <w:t xml:space="preserve"> </w:t>
      </w:r>
      <w:r w:rsidR="00845458">
        <w:rPr>
          <w:b/>
          <w:sz w:val="24"/>
          <w:szCs w:val="24"/>
        </w:rPr>
        <w:t xml:space="preserve">Skarbu Państwa </w:t>
      </w:r>
      <w:r w:rsidRPr="00BC443A">
        <w:rPr>
          <w:b/>
          <w:sz w:val="24"/>
          <w:szCs w:val="24"/>
        </w:rPr>
        <w:t>o</w:t>
      </w:r>
      <w:r w:rsidRPr="00D72354">
        <w:rPr>
          <w:b/>
          <w:sz w:val="24"/>
          <w:szCs w:val="24"/>
        </w:rPr>
        <w:t>raz powołania Komisji do przeprowadzenia przetarg</w:t>
      </w:r>
      <w:r w:rsidR="00137ADF">
        <w:rPr>
          <w:b/>
          <w:sz w:val="24"/>
          <w:szCs w:val="24"/>
        </w:rPr>
        <w:t>u</w:t>
      </w:r>
      <w:r w:rsidRPr="00D72354">
        <w:rPr>
          <w:b/>
          <w:sz w:val="24"/>
          <w:szCs w:val="24"/>
        </w:rPr>
        <w:t>.</w:t>
      </w:r>
    </w:p>
    <w:p w14:paraId="3220342B" w14:textId="77777777" w:rsidR="00BF1C7E" w:rsidRPr="00984372" w:rsidRDefault="00BF1C7E" w:rsidP="00984372">
      <w:pPr>
        <w:spacing w:line="360" w:lineRule="auto"/>
        <w:jc w:val="both"/>
        <w:rPr>
          <w:sz w:val="24"/>
        </w:rPr>
      </w:pPr>
    </w:p>
    <w:p w14:paraId="187E2DBD" w14:textId="38D040B0" w:rsidR="00BF1C7E" w:rsidRPr="00CE2B12" w:rsidRDefault="002634BC" w:rsidP="00B600EA">
      <w:pPr>
        <w:pStyle w:val="Tekstpodstawowy"/>
        <w:spacing w:before="120" w:after="120"/>
        <w:ind w:firstLine="708"/>
        <w:jc w:val="both"/>
      </w:pPr>
      <w:r w:rsidRPr="002634BC">
        <w:rPr>
          <w:rFonts w:ascii="Times New Roman" w:hAnsi="Times New Roman"/>
        </w:rPr>
        <w:t>Na podstawie art. 30 ust. 1 ustawy z dnia 8 marca 1990 r</w:t>
      </w:r>
      <w:r w:rsidR="008922FF">
        <w:rPr>
          <w:rFonts w:ascii="Times New Roman" w:hAnsi="Times New Roman"/>
        </w:rPr>
        <w:t xml:space="preserve">. </w:t>
      </w:r>
      <w:r w:rsidRPr="002634BC">
        <w:rPr>
          <w:rFonts w:ascii="Times New Roman" w:hAnsi="Times New Roman"/>
        </w:rPr>
        <w:t xml:space="preserve">o samorządzie gminnym </w:t>
      </w:r>
      <w:r w:rsidR="009A18C7">
        <w:rPr>
          <w:rFonts w:ascii="Times New Roman" w:hAnsi="Times New Roman"/>
        </w:rPr>
        <w:t xml:space="preserve">                     </w:t>
      </w:r>
      <w:r w:rsidRPr="002634BC">
        <w:rPr>
          <w:rFonts w:ascii="Times New Roman" w:hAnsi="Times New Roman"/>
        </w:rPr>
        <w:t>(Dz.U</w:t>
      </w:r>
      <w:r w:rsidR="009A18C7">
        <w:rPr>
          <w:rFonts w:ascii="Times New Roman" w:hAnsi="Times New Roman"/>
        </w:rPr>
        <w:t xml:space="preserve">. </w:t>
      </w:r>
      <w:r w:rsidRPr="002634BC">
        <w:rPr>
          <w:rFonts w:ascii="Times New Roman" w:hAnsi="Times New Roman"/>
        </w:rPr>
        <w:t>z 20</w:t>
      </w:r>
      <w:r w:rsidR="00B85978">
        <w:rPr>
          <w:rFonts w:ascii="Times New Roman" w:hAnsi="Times New Roman"/>
        </w:rPr>
        <w:t>2</w:t>
      </w:r>
      <w:r w:rsidR="00137ADF">
        <w:rPr>
          <w:rFonts w:ascii="Times New Roman" w:hAnsi="Times New Roman"/>
        </w:rPr>
        <w:t>3</w:t>
      </w:r>
      <w:r w:rsidR="008922FF">
        <w:rPr>
          <w:rFonts w:ascii="Times New Roman" w:hAnsi="Times New Roman"/>
        </w:rPr>
        <w:t xml:space="preserve"> </w:t>
      </w:r>
      <w:r w:rsidRPr="002634BC">
        <w:rPr>
          <w:rFonts w:ascii="Times New Roman" w:hAnsi="Times New Roman"/>
        </w:rPr>
        <w:t xml:space="preserve">r. poz. </w:t>
      </w:r>
      <w:r w:rsidR="00137ADF">
        <w:rPr>
          <w:rFonts w:ascii="Times New Roman" w:hAnsi="Times New Roman"/>
        </w:rPr>
        <w:t xml:space="preserve">40 z </w:t>
      </w:r>
      <w:proofErr w:type="spellStart"/>
      <w:r w:rsidR="00137ADF">
        <w:rPr>
          <w:rFonts w:ascii="Times New Roman" w:hAnsi="Times New Roman"/>
        </w:rPr>
        <w:t>późn</w:t>
      </w:r>
      <w:proofErr w:type="spellEnd"/>
      <w:r w:rsidR="00137ADF">
        <w:rPr>
          <w:rFonts w:ascii="Times New Roman" w:hAnsi="Times New Roman"/>
        </w:rPr>
        <w:t>. zm.</w:t>
      </w:r>
      <w:r w:rsidR="00137ADF">
        <w:rPr>
          <w:rFonts w:ascii="Times New Roman" w:hAnsi="Times New Roman"/>
          <w:vertAlign w:val="superscript"/>
        </w:rPr>
        <w:t>1</w:t>
      </w:r>
      <w:r w:rsidRPr="002634BC">
        <w:rPr>
          <w:rFonts w:ascii="Times New Roman" w:hAnsi="Times New Roman"/>
        </w:rPr>
        <w:t xml:space="preserve">) </w:t>
      </w:r>
      <w:r w:rsidR="00BF1C7E" w:rsidRPr="002634BC">
        <w:rPr>
          <w:rFonts w:ascii="Times New Roman" w:hAnsi="Times New Roman"/>
          <w:szCs w:val="24"/>
        </w:rPr>
        <w:t>oraz</w:t>
      </w:r>
      <w:r w:rsidR="00BF1C7E" w:rsidRPr="00984372">
        <w:rPr>
          <w:rFonts w:ascii="Times New Roman" w:hAnsi="Times New Roman"/>
          <w:szCs w:val="24"/>
        </w:rPr>
        <w:t xml:space="preserve"> </w:t>
      </w:r>
      <w:bookmarkStart w:id="0" w:name="_Hlk152334080"/>
      <w:r w:rsidR="00845458">
        <w:rPr>
          <w:rFonts w:ascii="Times New Roman" w:hAnsi="Times New Roman"/>
          <w:szCs w:val="24"/>
        </w:rPr>
        <w:t xml:space="preserve">Zarządzenia </w:t>
      </w:r>
      <w:r w:rsidR="00845458" w:rsidRPr="00845458">
        <w:rPr>
          <w:rFonts w:ascii="Times New Roman" w:hAnsi="Times New Roman"/>
          <w:szCs w:val="24"/>
        </w:rPr>
        <w:t>Nr 288/2023 Wojewody Kujawsko-Pomorskiego z dnia 30</w:t>
      </w:r>
      <w:r w:rsidR="00845458">
        <w:rPr>
          <w:rFonts w:ascii="Times New Roman" w:hAnsi="Times New Roman"/>
          <w:szCs w:val="24"/>
        </w:rPr>
        <w:t xml:space="preserve"> sierpnia </w:t>
      </w:r>
      <w:r w:rsidR="00845458" w:rsidRPr="00845458">
        <w:rPr>
          <w:rFonts w:ascii="Times New Roman" w:hAnsi="Times New Roman"/>
          <w:szCs w:val="24"/>
        </w:rPr>
        <w:t>2023 r. w sprawie wyrażenia zgody na sprzedaż w drodze przetargu nieruchomości stanowiącej własność Skarbu Państwa</w:t>
      </w:r>
      <w:r w:rsidR="00845458">
        <w:rPr>
          <w:rFonts w:ascii="Times New Roman" w:hAnsi="Times New Roman"/>
          <w:szCs w:val="24"/>
        </w:rPr>
        <w:t xml:space="preserve">, </w:t>
      </w:r>
      <w:bookmarkEnd w:id="0"/>
      <w:r w:rsidR="00BF1C7E" w:rsidRPr="00984372">
        <w:rPr>
          <w:rFonts w:ascii="Times New Roman" w:hAnsi="Times New Roman"/>
          <w:szCs w:val="24"/>
        </w:rPr>
        <w:t>zarządza się,</w:t>
      </w:r>
      <w:r w:rsidR="0090292B">
        <w:rPr>
          <w:rFonts w:ascii="Times New Roman" w:hAnsi="Times New Roman"/>
          <w:szCs w:val="24"/>
        </w:rPr>
        <w:t xml:space="preserve"> </w:t>
      </w:r>
      <w:r w:rsidR="00BF1C7E" w:rsidRPr="00984372">
        <w:rPr>
          <w:rFonts w:ascii="Times New Roman" w:hAnsi="Times New Roman"/>
          <w:szCs w:val="24"/>
        </w:rPr>
        <w:t>co następuje:</w:t>
      </w:r>
    </w:p>
    <w:p w14:paraId="3BAD7684" w14:textId="77777777" w:rsidR="00BF1C7E" w:rsidRPr="00D72354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08A86B0A" w14:textId="5D3204F0" w:rsidR="00BF1C7E" w:rsidRPr="00D72354" w:rsidRDefault="00BF1C7E" w:rsidP="00C91FEE">
      <w:pPr>
        <w:spacing w:before="120" w:after="120"/>
        <w:ind w:firstLine="426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§1. Powołać Komisję do przeprowadzenia </w:t>
      </w:r>
      <w:r w:rsidR="00250844">
        <w:rPr>
          <w:sz w:val="24"/>
          <w:szCs w:val="24"/>
        </w:rPr>
        <w:t>I</w:t>
      </w:r>
      <w:r w:rsidR="00143257">
        <w:rPr>
          <w:sz w:val="24"/>
          <w:szCs w:val="24"/>
        </w:rPr>
        <w:t xml:space="preserve"> </w:t>
      </w:r>
      <w:r w:rsidR="00143257" w:rsidRPr="00D72354">
        <w:rPr>
          <w:sz w:val="24"/>
          <w:szCs w:val="24"/>
        </w:rPr>
        <w:t>ustn</w:t>
      </w:r>
      <w:r w:rsidR="00137ADF">
        <w:rPr>
          <w:sz w:val="24"/>
          <w:szCs w:val="24"/>
        </w:rPr>
        <w:t>ego</w:t>
      </w:r>
      <w:r w:rsidR="00143257" w:rsidRPr="00D72354">
        <w:rPr>
          <w:sz w:val="24"/>
          <w:szCs w:val="24"/>
        </w:rPr>
        <w:t xml:space="preserve"> </w:t>
      </w:r>
      <w:r w:rsidRPr="00D72354">
        <w:rPr>
          <w:sz w:val="24"/>
          <w:szCs w:val="24"/>
        </w:rPr>
        <w:t>przetarg</w:t>
      </w:r>
      <w:r w:rsidR="00137ADF">
        <w:rPr>
          <w:sz w:val="24"/>
          <w:szCs w:val="24"/>
        </w:rPr>
        <w:t>u</w:t>
      </w:r>
      <w:r w:rsidRPr="00D72354">
        <w:rPr>
          <w:sz w:val="24"/>
          <w:szCs w:val="24"/>
        </w:rPr>
        <w:t xml:space="preserve"> </w:t>
      </w:r>
      <w:r w:rsidR="00137ADF">
        <w:rPr>
          <w:sz w:val="24"/>
          <w:szCs w:val="24"/>
        </w:rPr>
        <w:t>nie</w:t>
      </w:r>
      <w:r w:rsidRPr="00D72354">
        <w:rPr>
          <w:sz w:val="24"/>
          <w:szCs w:val="24"/>
        </w:rPr>
        <w:t>ograniczon</w:t>
      </w:r>
      <w:r w:rsidR="00137ADF">
        <w:rPr>
          <w:sz w:val="24"/>
          <w:szCs w:val="24"/>
        </w:rPr>
        <w:t>ego</w:t>
      </w:r>
      <w:r w:rsidRPr="00D72354">
        <w:rPr>
          <w:sz w:val="24"/>
          <w:szCs w:val="24"/>
        </w:rPr>
        <w:t xml:space="preserve"> na sprzedaż nieruchomości </w:t>
      </w:r>
      <w:r w:rsidR="00445A11">
        <w:rPr>
          <w:sz w:val="24"/>
          <w:szCs w:val="24"/>
        </w:rPr>
        <w:t>gruntow</w:t>
      </w:r>
      <w:r w:rsidR="00137ADF">
        <w:rPr>
          <w:sz w:val="24"/>
          <w:szCs w:val="24"/>
        </w:rPr>
        <w:t xml:space="preserve">ej zabudowanej </w:t>
      </w:r>
      <w:r w:rsidR="00AC350A">
        <w:rPr>
          <w:sz w:val="24"/>
          <w:szCs w:val="24"/>
        </w:rPr>
        <w:t xml:space="preserve">Skarbu Państwa </w:t>
      </w:r>
      <w:r w:rsidR="00C91FEE" w:rsidRPr="00C91FEE">
        <w:rPr>
          <w:sz w:val="24"/>
          <w:szCs w:val="24"/>
          <w:lang w:val="x-none"/>
        </w:rPr>
        <w:t>położon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w Toruniu (obręb nr </w:t>
      </w:r>
      <w:r w:rsidR="00D662A1">
        <w:rPr>
          <w:sz w:val="24"/>
          <w:szCs w:val="24"/>
        </w:rPr>
        <w:t>56</w:t>
      </w:r>
      <w:r w:rsidR="00C91FEE" w:rsidRPr="00C91FEE">
        <w:rPr>
          <w:sz w:val="24"/>
          <w:szCs w:val="24"/>
          <w:lang w:val="x-none"/>
        </w:rPr>
        <w:t xml:space="preserve">) przy </w:t>
      </w:r>
      <w:r w:rsidR="00AC350A">
        <w:rPr>
          <w:sz w:val="24"/>
          <w:szCs w:val="24"/>
        </w:rPr>
        <w:t xml:space="preserve">                     </w:t>
      </w:r>
      <w:r w:rsidR="00C91FEE" w:rsidRPr="00C91FEE">
        <w:rPr>
          <w:b/>
          <w:sz w:val="24"/>
          <w:szCs w:val="24"/>
          <w:lang w:val="x-none"/>
        </w:rPr>
        <w:t xml:space="preserve">ul. </w:t>
      </w:r>
      <w:r w:rsidR="00D662A1">
        <w:rPr>
          <w:b/>
          <w:sz w:val="24"/>
          <w:szCs w:val="24"/>
        </w:rPr>
        <w:t xml:space="preserve">Droga </w:t>
      </w:r>
      <w:proofErr w:type="spellStart"/>
      <w:r w:rsidR="00D662A1">
        <w:rPr>
          <w:b/>
          <w:sz w:val="24"/>
          <w:szCs w:val="24"/>
        </w:rPr>
        <w:t>Trzeposka</w:t>
      </w:r>
      <w:proofErr w:type="spellEnd"/>
      <w:r w:rsidR="00D662A1">
        <w:rPr>
          <w:b/>
          <w:sz w:val="24"/>
          <w:szCs w:val="24"/>
        </w:rPr>
        <w:t xml:space="preserve"> 2</w:t>
      </w:r>
      <w:r w:rsidR="00C91FEE" w:rsidRPr="00C91FEE">
        <w:rPr>
          <w:sz w:val="24"/>
          <w:szCs w:val="24"/>
          <w:lang w:val="x-none"/>
        </w:rPr>
        <w:t>, oznaczon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jako działk</w:t>
      </w:r>
      <w:r w:rsidR="00D662A1">
        <w:rPr>
          <w:sz w:val="24"/>
          <w:szCs w:val="24"/>
        </w:rPr>
        <w:t>a</w:t>
      </w:r>
      <w:r w:rsidR="00C91FEE" w:rsidRPr="00C91FEE">
        <w:rPr>
          <w:sz w:val="24"/>
          <w:szCs w:val="24"/>
          <w:lang w:val="x-none"/>
        </w:rPr>
        <w:t xml:space="preserve"> geodezyjn</w:t>
      </w:r>
      <w:r w:rsidR="00D662A1">
        <w:rPr>
          <w:sz w:val="24"/>
          <w:szCs w:val="24"/>
        </w:rPr>
        <w:t>a</w:t>
      </w:r>
      <w:r w:rsidR="00C91FEE" w:rsidRPr="00C91FEE">
        <w:rPr>
          <w:sz w:val="24"/>
          <w:szCs w:val="24"/>
          <w:lang w:val="x-none"/>
        </w:rPr>
        <w:t xml:space="preserve"> nr </w:t>
      </w:r>
      <w:r w:rsidR="00D662A1">
        <w:rPr>
          <w:sz w:val="24"/>
          <w:szCs w:val="24"/>
        </w:rPr>
        <w:t>145/8</w:t>
      </w:r>
      <w:r w:rsidR="00C91FEE" w:rsidRPr="00C91FEE">
        <w:rPr>
          <w:sz w:val="24"/>
          <w:szCs w:val="24"/>
        </w:rPr>
        <w:t xml:space="preserve"> </w:t>
      </w:r>
      <w:r w:rsidR="00C91FEE" w:rsidRPr="00C91FEE">
        <w:rPr>
          <w:sz w:val="24"/>
          <w:szCs w:val="24"/>
          <w:lang w:val="x-none"/>
        </w:rPr>
        <w:t>o powierzchni 0,</w:t>
      </w:r>
      <w:r w:rsidR="00D662A1">
        <w:rPr>
          <w:sz w:val="24"/>
          <w:szCs w:val="24"/>
        </w:rPr>
        <w:t>5708</w:t>
      </w:r>
      <w:r w:rsidR="00C91FEE" w:rsidRPr="00C91FEE">
        <w:rPr>
          <w:sz w:val="24"/>
          <w:szCs w:val="24"/>
          <w:lang w:val="x-none"/>
        </w:rPr>
        <w:t xml:space="preserve"> ha, zapisan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w księ</w:t>
      </w:r>
      <w:r w:rsidR="00C91FEE" w:rsidRPr="00C91FEE">
        <w:rPr>
          <w:sz w:val="24"/>
          <w:szCs w:val="24"/>
        </w:rPr>
        <w:t xml:space="preserve">dze </w:t>
      </w:r>
      <w:r w:rsidR="00C91FEE" w:rsidRPr="00C91FEE">
        <w:rPr>
          <w:sz w:val="24"/>
          <w:szCs w:val="24"/>
          <w:lang w:val="x-none"/>
        </w:rPr>
        <w:t>wieczyst</w:t>
      </w:r>
      <w:r w:rsidR="00C91FEE" w:rsidRP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</w:t>
      </w:r>
      <w:r w:rsidR="00C91FEE" w:rsidRPr="00C91FEE">
        <w:rPr>
          <w:sz w:val="24"/>
          <w:szCs w:val="24"/>
        </w:rPr>
        <w:t>KW Nr TO1T/000</w:t>
      </w:r>
      <w:r w:rsidR="00D662A1">
        <w:rPr>
          <w:sz w:val="24"/>
          <w:szCs w:val="24"/>
        </w:rPr>
        <w:t>00169/2</w:t>
      </w:r>
      <w:r w:rsidR="00C91FEE">
        <w:rPr>
          <w:sz w:val="24"/>
          <w:szCs w:val="24"/>
          <w:lang w:val="x-none"/>
        </w:rPr>
        <w:t xml:space="preserve">, </w:t>
      </w:r>
      <w:r w:rsidRPr="00D72354">
        <w:rPr>
          <w:sz w:val="24"/>
          <w:szCs w:val="24"/>
        </w:rPr>
        <w:t>w następującym składzie:</w:t>
      </w:r>
    </w:p>
    <w:p w14:paraId="401F243E" w14:textId="77777777" w:rsidR="002634BC" w:rsidRPr="00DF258C" w:rsidRDefault="002634BC" w:rsidP="00127B61">
      <w:pPr>
        <w:pStyle w:val="Tekstpodstawowy22"/>
        <w:numPr>
          <w:ilvl w:val="0"/>
          <w:numId w:val="1"/>
        </w:numPr>
        <w:spacing w:before="120" w:after="120"/>
        <w:rPr>
          <w:rFonts w:eastAsia="Times New Roman"/>
        </w:rPr>
      </w:pPr>
      <w:r w:rsidRPr="00DF258C">
        <w:rPr>
          <w:rFonts w:eastAsia="Times New Roman"/>
        </w:rPr>
        <w:t xml:space="preserve">Przewodniczący Komisji   </w:t>
      </w:r>
      <w:r w:rsidR="00BD071F"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026537">
        <w:rPr>
          <w:rFonts w:eastAsia="Times New Roman"/>
        </w:rPr>
        <w:t xml:space="preserve"> Elżbieta Koblańska</w:t>
      </w:r>
      <w:r w:rsidR="00BD071F">
        <w:rPr>
          <w:rFonts w:eastAsia="Times New Roman"/>
        </w:rPr>
        <w:t>;</w:t>
      </w:r>
    </w:p>
    <w:p w14:paraId="05BE2E8D" w14:textId="77777777" w:rsidR="00A1027D" w:rsidRPr="00DF258C" w:rsidRDefault="00A1027D" w:rsidP="00A1027D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</w:t>
      </w:r>
      <w:r w:rsidR="00AC3C94">
        <w:rPr>
          <w:rFonts w:eastAsia="Times New Roman"/>
        </w:rPr>
        <w:t xml:space="preserve"> Katarzyna Kierys</w:t>
      </w:r>
      <w:r>
        <w:rPr>
          <w:rFonts w:eastAsia="Times New Roman"/>
        </w:rPr>
        <w:t>;</w:t>
      </w:r>
    </w:p>
    <w:p w14:paraId="6C0C8A65" w14:textId="77777777" w:rsidR="00A1027D" w:rsidRDefault="00A1027D" w:rsidP="00A1027D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rPr>
          <w:rFonts w:eastAsia="Times New Roman"/>
        </w:rPr>
      </w:pPr>
      <w:r w:rsidRPr="00DF258C">
        <w:rPr>
          <w:rFonts w:eastAsia="Times New Roman"/>
        </w:rPr>
        <w:t>Członek</w:t>
      </w:r>
      <w:r w:rsidRPr="00DF258C">
        <w:rPr>
          <w:rFonts w:eastAsia="Times New Roman"/>
        </w:rPr>
        <w:tab/>
      </w:r>
      <w:r w:rsidRPr="00DF258C">
        <w:rPr>
          <w:rFonts w:eastAsia="Times New Roman"/>
        </w:rPr>
        <w:tab/>
        <w:t xml:space="preserve">     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B85978" w:rsidRPr="00B85978">
        <w:rPr>
          <w:rFonts w:eastAsia="Times New Roman"/>
        </w:rPr>
        <w:t xml:space="preserve"> </w:t>
      </w:r>
      <w:r w:rsidR="00B85978">
        <w:rPr>
          <w:rFonts w:eastAsia="Times New Roman"/>
        </w:rPr>
        <w:t>Iwona Więckowska;</w:t>
      </w:r>
    </w:p>
    <w:p w14:paraId="38264738" w14:textId="77777777" w:rsidR="00AF781C" w:rsidRPr="00755B9F" w:rsidRDefault="002634BC" w:rsidP="00B600EA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jc w:val="both"/>
      </w:pPr>
      <w:r w:rsidRPr="00DF258C">
        <w:rPr>
          <w:rFonts w:eastAsia="Times New Roman"/>
        </w:rPr>
        <w:t xml:space="preserve">Członek                            </w:t>
      </w:r>
      <w:r>
        <w:rPr>
          <w:rFonts w:eastAsia="Times New Roman"/>
        </w:rPr>
        <w:t xml:space="preserve">  </w:t>
      </w:r>
      <w:r w:rsidR="00BD071F"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B85978" w:rsidRPr="00B85978">
        <w:rPr>
          <w:rFonts w:eastAsia="Times New Roman"/>
        </w:rPr>
        <w:t xml:space="preserve"> </w:t>
      </w:r>
      <w:r w:rsidR="00B85978">
        <w:rPr>
          <w:rFonts w:eastAsia="Times New Roman"/>
        </w:rPr>
        <w:t>Robert Dąbrowski.</w:t>
      </w:r>
    </w:p>
    <w:p w14:paraId="2F86F301" w14:textId="77777777" w:rsidR="00755B9F" w:rsidRPr="00755B9F" w:rsidRDefault="00755B9F" w:rsidP="00755B9F">
      <w:pPr>
        <w:pStyle w:val="Tekstpodstawowy22"/>
        <w:tabs>
          <w:tab w:val="left" w:pos="720"/>
        </w:tabs>
        <w:spacing w:before="120" w:after="120"/>
        <w:ind w:left="720"/>
        <w:jc w:val="both"/>
      </w:pPr>
    </w:p>
    <w:p w14:paraId="67254806" w14:textId="77777777" w:rsidR="00BF1C7E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§2. Komisja przeprowadzi przetarg, zgodnie z </w:t>
      </w:r>
      <w:r w:rsidR="00286C26">
        <w:rPr>
          <w:sz w:val="24"/>
          <w:szCs w:val="24"/>
        </w:rPr>
        <w:t>r</w:t>
      </w:r>
      <w:r w:rsidRPr="00D72354">
        <w:rPr>
          <w:sz w:val="24"/>
          <w:szCs w:val="24"/>
        </w:rPr>
        <w:t xml:space="preserve">egulaminem stanowiącym załącznik do </w:t>
      </w:r>
      <w:r>
        <w:rPr>
          <w:sz w:val="24"/>
          <w:szCs w:val="24"/>
        </w:rPr>
        <w:t>niniejszego zarządzenia.</w:t>
      </w:r>
    </w:p>
    <w:p w14:paraId="1C490624" w14:textId="77777777" w:rsidR="00BF1C7E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387D6580" w14:textId="77777777" w:rsidR="00BF1C7E" w:rsidRPr="00D72354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>§3. Przetarg odbęd</w:t>
      </w:r>
      <w:r w:rsidR="00C40463">
        <w:rPr>
          <w:sz w:val="24"/>
          <w:szCs w:val="24"/>
        </w:rPr>
        <w:t>zie</w:t>
      </w:r>
      <w:r w:rsidRPr="00D72354">
        <w:rPr>
          <w:sz w:val="24"/>
          <w:szCs w:val="24"/>
        </w:rPr>
        <w:t xml:space="preserve"> się w siedzibie Wydziału Gospodarki Nieruch</w:t>
      </w:r>
      <w:r w:rsidR="002B0C28">
        <w:rPr>
          <w:sz w:val="24"/>
          <w:szCs w:val="24"/>
        </w:rPr>
        <w:t>omościami Urzędu Miasta Torunia</w:t>
      </w:r>
      <w:r w:rsidRPr="00D72354">
        <w:rPr>
          <w:sz w:val="24"/>
          <w:szCs w:val="24"/>
        </w:rPr>
        <w:t xml:space="preserve"> </w:t>
      </w:r>
      <w:r w:rsidR="00BD071F">
        <w:rPr>
          <w:sz w:val="24"/>
          <w:szCs w:val="24"/>
        </w:rPr>
        <w:t>przy ul.</w:t>
      </w:r>
      <w:r w:rsidRPr="00D72354">
        <w:rPr>
          <w:sz w:val="24"/>
          <w:szCs w:val="24"/>
        </w:rPr>
        <w:t xml:space="preserve"> Grudziądzkiej 126</w:t>
      </w:r>
      <w:r w:rsidR="00BD071F">
        <w:rPr>
          <w:sz w:val="24"/>
          <w:szCs w:val="24"/>
        </w:rPr>
        <w:t>B,</w:t>
      </w:r>
      <w:r w:rsidRPr="00D72354">
        <w:rPr>
          <w:sz w:val="24"/>
          <w:szCs w:val="24"/>
        </w:rPr>
        <w:t xml:space="preserve"> w sali nr 115</w:t>
      </w:r>
      <w:r w:rsidR="00BD071F">
        <w:rPr>
          <w:sz w:val="24"/>
          <w:szCs w:val="24"/>
        </w:rPr>
        <w:t xml:space="preserve"> – I </w:t>
      </w:r>
      <w:r w:rsidRPr="00D72354">
        <w:rPr>
          <w:sz w:val="24"/>
          <w:szCs w:val="24"/>
        </w:rPr>
        <w:t>piętr</w:t>
      </w:r>
      <w:r w:rsidR="00BD071F">
        <w:rPr>
          <w:sz w:val="24"/>
          <w:szCs w:val="24"/>
        </w:rPr>
        <w:t>o</w:t>
      </w:r>
      <w:r w:rsidRPr="00D72354">
        <w:rPr>
          <w:sz w:val="24"/>
          <w:szCs w:val="24"/>
        </w:rPr>
        <w:t>.</w:t>
      </w:r>
    </w:p>
    <w:p w14:paraId="3DABB1D9" w14:textId="77777777" w:rsidR="00BF1C7E" w:rsidRPr="00D72354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7ED29D35" w14:textId="77777777" w:rsidR="00BF1C7E" w:rsidRPr="00D72354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>§4. Wykonanie zarządzenia powierza się Dyrektorowi Wydziału Gospodarki Nieruchomościami.</w:t>
      </w:r>
    </w:p>
    <w:p w14:paraId="70E5F01D" w14:textId="77777777" w:rsidR="00AF781C" w:rsidRDefault="00AF781C" w:rsidP="00B600EA">
      <w:pPr>
        <w:spacing w:before="120" w:after="120"/>
        <w:jc w:val="both"/>
        <w:rPr>
          <w:sz w:val="24"/>
          <w:szCs w:val="24"/>
        </w:rPr>
      </w:pPr>
    </w:p>
    <w:p w14:paraId="40397E19" w14:textId="77777777" w:rsidR="00BF1C7E" w:rsidRPr="00D72354" w:rsidRDefault="00BD071F" w:rsidP="00B600EA">
      <w:pPr>
        <w:spacing w:before="120" w:after="120"/>
        <w:ind w:firstLine="405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BF1C7E" w:rsidRPr="00D72354">
        <w:rPr>
          <w:sz w:val="24"/>
          <w:szCs w:val="24"/>
        </w:rPr>
        <w:t>5. Zarządzenie wchodzi w życie z dniem podjęcia.</w:t>
      </w:r>
    </w:p>
    <w:p w14:paraId="78A75EC5" w14:textId="77777777" w:rsidR="00BF1C7E" w:rsidRDefault="00BF1C7E" w:rsidP="00B600EA">
      <w:pPr>
        <w:spacing w:before="120" w:after="120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                      </w:t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</w:p>
    <w:p w14:paraId="47EB95AA" w14:textId="77777777" w:rsidR="002B0C28" w:rsidRDefault="002B0C28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33D97C64" w14:textId="77777777" w:rsidR="009A18C7" w:rsidRDefault="009A18C7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3985D5CE" w14:textId="77777777" w:rsidR="002E3664" w:rsidRDefault="002E3664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5E6812A1" w14:textId="77777777" w:rsidR="003B00C1" w:rsidRDefault="003B00C1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599F9FAD" w14:textId="77777777" w:rsidR="00D22CF3" w:rsidRDefault="00D22CF3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5BBD8CFB" w14:textId="77777777" w:rsidR="00D22CF3" w:rsidRPr="003B00C1" w:rsidRDefault="00BD071F" w:rsidP="000B3AC2">
      <w:pPr>
        <w:spacing w:line="360" w:lineRule="auto"/>
        <w:jc w:val="both"/>
        <w:textAlignment w:val="top"/>
        <w:rPr>
          <w:sz w:val="18"/>
          <w:szCs w:val="18"/>
        </w:rPr>
      </w:pPr>
      <w:r w:rsidRPr="003B00C1">
        <w:rPr>
          <w:sz w:val="18"/>
          <w:szCs w:val="18"/>
        </w:rPr>
        <w:t>EK</w:t>
      </w:r>
    </w:p>
    <w:p w14:paraId="11D670EC" w14:textId="77777777" w:rsidR="002634BC" w:rsidRDefault="002634BC" w:rsidP="002634BC">
      <w:pPr>
        <w:spacing w:line="360" w:lineRule="auto"/>
      </w:pPr>
      <w:r>
        <w:t>___________</w:t>
      </w:r>
    </w:p>
    <w:p w14:paraId="6AB6CB40" w14:textId="32980BC4" w:rsidR="00B85978" w:rsidRPr="00137ADF" w:rsidRDefault="00137ADF" w:rsidP="00137ADF">
      <w:pPr>
        <w:pStyle w:val="Akapitzlist"/>
        <w:numPr>
          <w:ilvl w:val="0"/>
          <w:numId w:val="23"/>
        </w:numPr>
        <w:suppressAutoHyphens w:val="0"/>
        <w:spacing w:line="360" w:lineRule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Zmiany </w:t>
      </w:r>
      <w:r w:rsidR="00EE3852" w:rsidRPr="00BD071F">
        <w:rPr>
          <w:sz w:val="16"/>
          <w:szCs w:val="16"/>
          <w:lang w:eastAsia="pl-PL"/>
        </w:rPr>
        <w:t>tekstu jednolitego wymienionej ustawy zostały ogłoszone w Dz.U. z 20</w:t>
      </w:r>
      <w:r w:rsidR="00725A66">
        <w:rPr>
          <w:sz w:val="16"/>
          <w:szCs w:val="16"/>
          <w:lang w:eastAsia="pl-PL"/>
        </w:rPr>
        <w:t>23</w:t>
      </w:r>
      <w:r w:rsidR="00EE3852" w:rsidRPr="00BD071F">
        <w:rPr>
          <w:sz w:val="16"/>
          <w:szCs w:val="16"/>
          <w:lang w:eastAsia="pl-PL"/>
        </w:rPr>
        <w:t xml:space="preserve"> r. poz. </w:t>
      </w:r>
      <w:r w:rsidR="00725A66">
        <w:rPr>
          <w:sz w:val="16"/>
          <w:szCs w:val="16"/>
          <w:lang w:eastAsia="pl-PL"/>
        </w:rPr>
        <w:t>572</w:t>
      </w:r>
      <w:r w:rsidR="00250844">
        <w:rPr>
          <w:sz w:val="16"/>
          <w:szCs w:val="16"/>
          <w:lang w:eastAsia="pl-PL"/>
        </w:rPr>
        <w:t>, 1463 i 1688</w:t>
      </w:r>
      <w:r w:rsidR="00EE3852" w:rsidRPr="00BD071F">
        <w:rPr>
          <w:sz w:val="16"/>
          <w:szCs w:val="16"/>
          <w:lang w:eastAsia="pl-PL"/>
        </w:rPr>
        <w:t>.</w:t>
      </w:r>
    </w:p>
    <w:p w14:paraId="2D88B4B4" w14:textId="77777777" w:rsidR="00D662A1" w:rsidRDefault="00D662A1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</w:p>
    <w:p w14:paraId="01A034F7" w14:textId="5522A7B5" w:rsidR="00BD071F" w:rsidRPr="00BD071F" w:rsidRDefault="00BD071F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lastRenderedPageBreak/>
        <w:t xml:space="preserve">Załącznik do </w:t>
      </w:r>
    </w:p>
    <w:p w14:paraId="7A1C8B9E" w14:textId="08862EBD" w:rsidR="00BD071F" w:rsidRPr="00BD071F" w:rsidRDefault="00BD071F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 xml:space="preserve">Zarządzenia Nr </w:t>
      </w:r>
      <w:r w:rsidR="00C4332F">
        <w:rPr>
          <w:sz w:val="24"/>
          <w:szCs w:val="24"/>
          <w:lang w:eastAsia="pl-PL"/>
        </w:rPr>
        <w:t>307</w:t>
      </w:r>
    </w:p>
    <w:p w14:paraId="34252CD4" w14:textId="77777777" w:rsidR="00BD071F" w:rsidRPr="00BD071F" w:rsidRDefault="00BD071F" w:rsidP="00BD071F">
      <w:pPr>
        <w:suppressAutoHyphens w:val="0"/>
        <w:ind w:left="7080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>Prezydenta Miasta Torunia</w:t>
      </w:r>
    </w:p>
    <w:p w14:paraId="11358CC5" w14:textId="77777777" w:rsidR="00221D9C" w:rsidRDefault="00221D9C" w:rsidP="00BD071F">
      <w:pPr>
        <w:suppressAutoHyphens w:val="0"/>
        <w:ind w:left="7080"/>
        <w:rPr>
          <w:sz w:val="24"/>
          <w:szCs w:val="24"/>
          <w:lang w:eastAsia="pl-PL"/>
        </w:rPr>
      </w:pPr>
    </w:p>
    <w:p w14:paraId="4E662D8B" w14:textId="34F96759" w:rsidR="00BD071F" w:rsidRPr="00BD071F" w:rsidRDefault="00BD071F" w:rsidP="00BD071F">
      <w:pPr>
        <w:suppressAutoHyphens w:val="0"/>
        <w:ind w:left="7080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>z dnia</w:t>
      </w:r>
      <w:r w:rsidR="00C4332F">
        <w:rPr>
          <w:sz w:val="24"/>
          <w:szCs w:val="24"/>
          <w:lang w:eastAsia="pl-PL"/>
        </w:rPr>
        <w:t xml:space="preserve"> </w:t>
      </w:r>
      <w:bookmarkStart w:id="1" w:name="_GoBack"/>
      <w:bookmarkEnd w:id="1"/>
      <w:r w:rsidR="00C4332F">
        <w:rPr>
          <w:sz w:val="24"/>
          <w:szCs w:val="24"/>
          <w:lang w:eastAsia="pl-PL"/>
        </w:rPr>
        <w:t>13.12.2023 r.</w:t>
      </w:r>
    </w:p>
    <w:p w14:paraId="40EE0E61" w14:textId="70893115" w:rsidR="00BF1C7E" w:rsidRDefault="000B3AC2" w:rsidP="000B3A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="002E3664">
        <w:rPr>
          <w:b/>
          <w:sz w:val="24"/>
          <w:szCs w:val="24"/>
        </w:rPr>
        <w:t xml:space="preserve"> </w:t>
      </w:r>
      <w:r w:rsidR="00250844">
        <w:rPr>
          <w:b/>
          <w:sz w:val="24"/>
          <w:szCs w:val="24"/>
        </w:rPr>
        <w:t xml:space="preserve">I </w:t>
      </w:r>
      <w:r w:rsidR="00BF1C7E" w:rsidRPr="00D72354">
        <w:rPr>
          <w:b/>
          <w:sz w:val="24"/>
          <w:szCs w:val="24"/>
        </w:rPr>
        <w:t>PRZETARG</w:t>
      </w:r>
      <w:r w:rsidR="00137ADF">
        <w:rPr>
          <w:b/>
          <w:sz w:val="24"/>
          <w:szCs w:val="24"/>
        </w:rPr>
        <w:t>U</w:t>
      </w:r>
    </w:p>
    <w:p w14:paraId="07AA73C3" w14:textId="6A69DF95" w:rsidR="00137ADF" w:rsidRPr="00D662A1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tab/>
      </w:r>
      <w:r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§1.1. Przetarg organizuje, ogłasza i przeprowadza Prezydent Miasta Torunia</w:t>
      </w:r>
      <w:r w:rsidR="00D662A1">
        <w:rPr>
          <w:color w:val="000000"/>
          <w:sz w:val="24"/>
          <w:szCs w:val="24"/>
        </w:rPr>
        <w:t xml:space="preserve">, działający </w:t>
      </w:r>
      <w:r w:rsidR="00A77F03">
        <w:rPr>
          <w:color w:val="000000"/>
          <w:sz w:val="24"/>
          <w:szCs w:val="24"/>
        </w:rPr>
        <w:t xml:space="preserve">                     </w:t>
      </w:r>
      <w:r w:rsidR="00D662A1" w:rsidRPr="00D662A1">
        <w:rPr>
          <w:color w:val="000000"/>
          <w:sz w:val="24"/>
          <w:szCs w:val="24"/>
        </w:rPr>
        <w:t>w imieniu Skarbu Państwa i wykonujący zadania z zakresu administracji rządowej</w:t>
      </w:r>
      <w:r w:rsidR="00D662A1">
        <w:rPr>
          <w:color w:val="000000"/>
          <w:sz w:val="24"/>
          <w:szCs w:val="24"/>
        </w:rPr>
        <w:t xml:space="preserve">, </w:t>
      </w:r>
      <w:r w:rsidRPr="00137ADF">
        <w:rPr>
          <w:color w:val="000000"/>
          <w:sz w:val="24"/>
          <w:szCs w:val="24"/>
          <w:lang w:val="x-none"/>
        </w:rPr>
        <w:t xml:space="preserve">na zasadach ogólnych określonych w ustawie z dnia 21 sierpnia 1997 r. o gospodarce nieruchomościami </w:t>
      </w:r>
      <w:r w:rsidR="00A77F03">
        <w:rPr>
          <w:color w:val="000000"/>
          <w:sz w:val="24"/>
          <w:szCs w:val="24"/>
        </w:rPr>
        <w:t xml:space="preserve">                                  </w:t>
      </w:r>
      <w:r w:rsidRPr="00137ADF">
        <w:rPr>
          <w:color w:val="000000"/>
          <w:sz w:val="24"/>
          <w:szCs w:val="24"/>
          <w:lang w:val="x-none"/>
        </w:rPr>
        <w:t xml:space="preserve">i w rozporządzeniu Rady Ministrów z dnia 14 września 2004 r. w sprawie sposobu i trybu przeprowadzania przetargów oraz rokowań na zbycie nieruchomości, a także na podstawie </w:t>
      </w:r>
      <w:r w:rsidR="00D662A1" w:rsidRPr="00D662A1">
        <w:rPr>
          <w:color w:val="000000"/>
          <w:sz w:val="24"/>
          <w:szCs w:val="24"/>
          <w:lang w:val="x-none"/>
        </w:rPr>
        <w:t>Zarządzenia Nr 288/2023 Wojewody Kujawsko-Pomorskiego z dnia 30 sierpnia 2023 r. w sprawie wyrażenia zgody na sprzedaż w drodze przetargu nieruchomości stanowiącej własność Skarbu Państwa,</w:t>
      </w:r>
      <w:r w:rsidR="00D662A1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oraz niniejszego regulaminu.</w:t>
      </w:r>
    </w:p>
    <w:p w14:paraId="3127AF1F" w14:textId="77777777" w:rsidR="00137ADF" w:rsidRPr="00137ADF" w:rsidRDefault="00137ADF" w:rsidP="00137ADF">
      <w:pPr>
        <w:tabs>
          <w:tab w:val="left" w:pos="55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14:paraId="5A760357" w14:textId="7F6D5B59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§2.1. Komisja przeprowadzi przetarg </w:t>
      </w:r>
      <w:r w:rsidRPr="00137ADF">
        <w:rPr>
          <w:b/>
          <w:color w:val="000000"/>
          <w:sz w:val="24"/>
          <w:szCs w:val="24"/>
          <w:lang w:val="x-none"/>
        </w:rPr>
        <w:t xml:space="preserve">w dniu </w:t>
      </w:r>
      <w:r w:rsidR="00845458">
        <w:rPr>
          <w:b/>
          <w:color w:val="000000"/>
          <w:sz w:val="24"/>
          <w:szCs w:val="24"/>
        </w:rPr>
        <w:t>2</w:t>
      </w:r>
      <w:r w:rsidR="00006EDD">
        <w:rPr>
          <w:b/>
          <w:color w:val="000000"/>
          <w:sz w:val="24"/>
          <w:szCs w:val="24"/>
        </w:rPr>
        <w:t xml:space="preserve">0 lutego </w:t>
      </w:r>
      <w:r w:rsidRPr="00137ADF">
        <w:rPr>
          <w:b/>
          <w:bCs/>
          <w:color w:val="000000"/>
          <w:sz w:val="24"/>
          <w:szCs w:val="24"/>
          <w:lang w:val="x-none"/>
        </w:rPr>
        <w:t>202</w:t>
      </w:r>
      <w:r w:rsidR="00006EDD">
        <w:rPr>
          <w:b/>
          <w:bCs/>
          <w:color w:val="000000"/>
          <w:sz w:val="24"/>
          <w:szCs w:val="24"/>
        </w:rPr>
        <w:t>4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r. (</w:t>
      </w:r>
      <w:r w:rsidRPr="00137ADF">
        <w:rPr>
          <w:b/>
          <w:bCs/>
          <w:color w:val="000000"/>
          <w:sz w:val="24"/>
          <w:szCs w:val="24"/>
        </w:rPr>
        <w:t>wtorek</w:t>
      </w:r>
      <w:r w:rsidRPr="00137ADF">
        <w:rPr>
          <w:b/>
          <w:bCs/>
          <w:color w:val="000000"/>
          <w:sz w:val="24"/>
          <w:szCs w:val="24"/>
          <w:lang w:val="x-none"/>
        </w:rPr>
        <w:t>) o godz. 1</w:t>
      </w:r>
      <w:r w:rsidR="00006EDD">
        <w:rPr>
          <w:b/>
          <w:bCs/>
          <w:color w:val="000000"/>
          <w:sz w:val="24"/>
          <w:szCs w:val="24"/>
        </w:rPr>
        <w:t>2</w:t>
      </w:r>
      <w:r w:rsidRPr="00137ADF">
        <w:rPr>
          <w:b/>
          <w:bCs/>
          <w:color w:val="000000"/>
          <w:sz w:val="24"/>
          <w:szCs w:val="24"/>
          <w:vertAlign w:val="superscript"/>
          <w:lang w:val="x-none"/>
        </w:rPr>
        <w:t>00</w:t>
      </w:r>
      <w:r w:rsidRPr="00137ADF">
        <w:rPr>
          <w:color w:val="000000"/>
          <w:sz w:val="24"/>
          <w:szCs w:val="24"/>
          <w:lang w:val="x-none"/>
        </w:rPr>
        <w:t>.</w:t>
      </w:r>
    </w:p>
    <w:p w14:paraId="7C6AFA97" w14:textId="2EB52D6C" w:rsidR="00137ADF" w:rsidRPr="00137ADF" w:rsidRDefault="00137ADF" w:rsidP="00137ADF">
      <w:pPr>
        <w:tabs>
          <w:tab w:val="left" w:pos="424"/>
        </w:tabs>
        <w:spacing w:before="120" w:after="120"/>
        <w:ind w:firstLine="405"/>
        <w:jc w:val="both"/>
        <w:rPr>
          <w:color w:val="000000"/>
          <w:sz w:val="24"/>
          <w:szCs w:val="24"/>
          <w:lang w:eastAsia="pl-PL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Przedmiotem przetargu jest nieruchomoś</w:t>
      </w:r>
      <w:r>
        <w:rPr>
          <w:color w:val="000000"/>
          <w:sz w:val="24"/>
          <w:szCs w:val="24"/>
        </w:rPr>
        <w:t>ć</w:t>
      </w:r>
      <w:r w:rsidRPr="00137ADF">
        <w:rPr>
          <w:color w:val="000000"/>
          <w:sz w:val="24"/>
          <w:szCs w:val="24"/>
          <w:lang w:val="x-none"/>
        </w:rPr>
        <w:t xml:space="preserve"> gruntow</w:t>
      </w:r>
      <w:r>
        <w:rPr>
          <w:color w:val="000000"/>
          <w:sz w:val="24"/>
          <w:szCs w:val="24"/>
        </w:rPr>
        <w:t>a zabudowana</w:t>
      </w:r>
      <w:r w:rsidR="00AC350A">
        <w:rPr>
          <w:color w:val="000000"/>
          <w:sz w:val="24"/>
          <w:szCs w:val="24"/>
        </w:rPr>
        <w:t>, stanowiąca własność Skarbu Państwa,</w:t>
      </w:r>
      <w:r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położon</w:t>
      </w:r>
      <w:r>
        <w:rPr>
          <w:color w:val="000000"/>
          <w:sz w:val="24"/>
          <w:szCs w:val="24"/>
        </w:rPr>
        <w:t>a</w:t>
      </w:r>
      <w:r w:rsidRPr="00137ADF">
        <w:rPr>
          <w:color w:val="000000"/>
          <w:sz w:val="24"/>
          <w:szCs w:val="24"/>
          <w:lang w:val="x-none"/>
        </w:rPr>
        <w:t xml:space="preserve"> w Toruniu (obręb nr </w:t>
      </w:r>
      <w:r w:rsidR="00D662A1">
        <w:rPr>
          <w:color w:val="000000"/>
          <w:sz w:val="24"/>
          <w:szCs w:val="24"/>
        </w:rPr>
        <w:t>56</w:t>
      </w:r>
      <w:r w:rsidRPr="00137ADF">
        <w:rPr>
          <w:color w:val="000000"/>
          <w:sz w:val="24"/>
          <w:szCs w:val="24"/>
          <w:lang w:val="x-none"/>
        </w:rPr>
        <w:t xml:space="preserve">) przy </w:t>
      </w:r>
      <w:r w:rsidRPr="00137ADF">
        <w:rPr>
          <w:b/>
          <w:color w:val="000000"/>
          <w:sz w:val="24"/>
          <w:szCs w:val="24"/>
          <w:lang w:val="x-none" w:eastAsia="pl-PL"/>
        </w:rPr>
        <w:t xml:space="preserve">ul. </w:t>
      </w:r>
      <w:r w:rsidR="00D662A1">
        <w:rPr>
          <w:b/>
          <w:color w:val="000000"/>
          <w:sz w:val="24"/>
          <w:szCs w:val="24"/>
          <w:lang w:eastAsia="pl-PL"/>
        </w:rPr>
        <w:t xml:space="preserve">Droga </w:t>
      </w:r>
      <w:proofErr w:type="spellStart"/>
      <w:r w:rsidR="00D662A1">
        <w:rPr>
          <w:b/>
          <w:color w:val="000000"/>
          <w:sz w:val="24"/>
          <w:szCs w:val="24"/>
          <w:lang w:eastAsia="pl-PL"/>
        </w:rPr>
        <w:t>Trzeposka</w:t>
      </w:r>
      <w:proofErr w:type="spellEnd"/>
      <w:r w:rsidR="00D662A1">
        <w:rPr>
          <w:b/>
          <w:color w:val="000000"/>
          <w:sz w:val="24"/>
          <w:szCs w:val="24"/>
          <w:lang w:eastAsia="pl-PL"/>
        </w:rPr>
        <w:t xml:space="preserve"> 2</w:t>
      </w:r>
      <w:r w:rsidRPr="00137ADF">
        <w:rPr>
          <w:color w:val="000000"/>
          <w:sz w:val="24"/>
          <w:szCs w:val="24"/>
          <w:lang w:val="x-none" w:eastAsia="pl-PL"/>
        </w:rPr>
        <w:t>, oznaczon</w:t>
      </w:r>
      <w:r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jako działk</w:t>
      </w:r>
      <w:r w:rsidR="00D662A1"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geodezyjn</w:t>
      </w:r>
      <w:r w:rsidR="00D662A1"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nr </w:t>
      </w:r>
      <w:r w:rsidR="00D662A1">
        <w:rPr>
          <w:color w:val="000000"/>
          <w:sz w:val="24"/>
          <w:szCs w:val="24"/>
          <w:lang w:eastAsia="pl-PL"/>
        </w:rPr>
        <w:t>145/8</w:t>
      </w:r>
      <w:r w:rsidRPr="00137ADF">
        <w:rPr>
          <w:color w:val="000000"/>
          <w:sz w:val="24"/>
          <w:szCs w:val="24"/>
          <w:lang w:val="x-none" w:eastAsia="pl-PL"/>
        </w:rPr>
        <w:t xml:space="preserve"> </w:t>
      </w:r>
      <w:r w:rsidR="00A60910">
        <w:rPr>
          <w:color w:val="000000"/>
          <w:sz w:val="24"/>
          <w:szCs w:val="24"/>
          <w:lang w:eastAsia="pl-PL"/>
        </w:rPr>
        <w:t>(użytek gruntowy „B</w:t>
      </w:r>
      <w:r w:rsidR="00D662A1">
        <w:rPr>
          <w:color w:val="000000"/>
          <w:sz w:val="24"/>
          <w:szCs w:val="24"/>
          <w:lang w:eastAsia="pl-PL"/>
        </w:rPr>
        <w:t>a</w:t>
      </w:r>
      <w:r w:rsidR="00A60910">
        <w:rPr>
          <w:color w:val="000000"/>
          <w:sz w:val="24"/>
          <w:szCs w:val="24"/>
          <w:lang w:eastAsia="pl-PL"/>
        </w:rPr>
        <w:t xml:space="preserve"> – tereny </w:t>
      </w:r>
      <w:r w:rsidR="00D662A1">
        <w:rPr>
          <w:color w:val="000000"/>
          <w:sz w:val="24"/>
          <w:szCs w:val="24"/>
          <w:lang w:eastAsia="pl-PL"/>
        </w:rPr>
        <w:t>przemysłowe</w:t>
      </w:r>
      <w:r w:rsidR="00A60910">
        <w:rPr>
          <w:color w:val="000000"/>
          <w:sz w:val="24"/>
          <w:szCs w:val="24"/>
          <w:lang w:eastAsia="pl-PL"/>
        </w:rPr>
        <w:t xml:space="preserve">”) </w:t>
      </w:r>
      <w:r w:rsidRPr="00137ADF">
        <w:rPr>
          <w:color w:val="000000"/>
          <w:sz w:val="24"/>
          <w:szCs w:val="24"/>
          <w:lang w:val="x-none" w:eastAsia="pl-PL"/>
        </w:rPr>
        <w:t>o powierzchni 0,</w:t>
      </w:r>
      <w:r w:rsidR="00D662A1">
        <w:rPr>
          <w:color w:val="000000"/>
          <w:sz w:val="24"/>
          <w:szCs w:val="24"/>
          <w:lang w:eastAsia="pl-PL"/>
        </w:rPr>
        <w:t>5708</w:t>
      </w:r>
      <w:r w:rsidRPr="00137ADF">
        <w:rPr>
          <w:color w:val="000000"/>
          <w:sz w:val="24"/>
          <w:szCs w:val="24"/>
          <w:lang w:val="x-none" w:eastAsia="pl-PL"/>
        </w:rPr>
        <w:t xml:space="preserve"> ha, zapisan</w:t>
      </w:r>
      <w:r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w księ</w:t>
      </w:r>
      <w:r>
        <w:rPr>
          <w:color w:val="000000"/>
          <w:sz w:val="24"/>
          <w:szCs w:val="24"/>
          <w:lang w:eastAsia="pl-PL"/>
        </w:rPr>
        <w:t xml:space="preserve">dze </w:t>
      </w:r>
      <w:r w:rsidRPr="00137ADF">
        <w:rPr>
          <w:color w:val="000000"/>
          <w:sz w:val="24"/>
          <w:szCs w:val="24"/>
          <w:lang w:val="x-none" w:eastAsia="pl-PL"/>
        </w:rPr>
        <w:t>wieczyst</w:t>
      </w:r>
      <w:r>
        <w:rPr>
          <w:color w:val="000000"/>
          <w:sz w:val="24"/>
          <w:szCs w:val="24"/>
          <w:lang w:eastAsia="pl-PL"/>
        </w:rPr>
        <w:t>ej</w:t>
      </w:r>
      <w:r w:rsidRPr="00137ADF">
        <w:rPr>
          <w:color w:val="000000"/>
          <w:sz w:val="24"/>
          <w:szCs w:val="24"/>
          <w:lang w:val="x-none" w:eastAsia="pl-PL"/>
        </w:rPr>
        <w:t xml:space="preserve"> </w:t>
      </w:r>
      <w:r w:rsidRPr="00137ADF">
        <w:rPr>
          <w:color w:val="000000"/>
          <w:sz w:val="24"/>
          <w:szCs w:val="24"/>
          <w:lang w:eastAsia="pl-PL"/>
        </w:rPr>
        <w:t>KW Nr TO1T/000</w:t>
      </w:r>
      <w:r w:rsidR="00D662A1">
        <w:rPr>
          <w:color w:val="000000"/>
          <w:sz w:val="24"/>
          <w:szCs w:val="24"/>
          <w:lang w:eastAsia="pl-PL"/>
        </w:rPr>
        <w:t>00169/2</w:t>
      </w:r>
      <w:r w:rsidRPr="00137ADF">
        <w:rPr>
          <w:color w:val="000000"/>
          <w:sz w:val="24"/>
          <w:szCs w:val="24"/>
          <w:lang w:val="x-none" w:eastAsia="pl-PL"/>
        </w:rPr>
        <w:t>.</w:t>
      </w:r>
    </w:p>
    <w:p w14:paraId="01906C99" w14:textId="4F9A6D0B" w:rsidR="00355A3E" w:rsidRDefault="00137ADF" w:rsidP="006A22EF">
      <w:pPr>
        <w:widowControl w:val="0"/>
        <w:spacing w:before="120" w:after="120"/>
        <w:ind w:firstLine="709"/>
        <w:jc w:val="both"/>
        <w:rPr>
          <w:kern w:val="2"/>
          <w:sz w:val="24"/>
          <w:szCs w:val="24"/>
          <w:lang w:eastAsia="pl-PL" w:bidi="pl-PL"/>
        </w:rPr>
      </w:pPr>
      <w:r w:rsidRPr="00355A3E">
        <w:rPr>
          <w:color w:val="000000"/>
          <w:sz w:val="24"/>
          <w:szCs w:val="24"/>
          <w:lang w:eastAsia="pl-PL"/>
        </w:rPr>
        <w:t xml:space="preserve">3. </w:t>
      </w:r>
      <w:r w:rsidR="006A22EF" w:rsidRPr="00355A3E">
        <w:rPr>
          <w:kern w:val="2"/>
          <w:sz w:val="24"/>
          <w:szCs w:val="24"/>
          <w:lang w:eastAsia="pl-PL" w:bidi="pl-PL"/>
        </w:rPr>
        <w:t>W księdze wieczystej KW Nr TO1T/00000169/2 prowadzonej dla m.in. przedmiotowej działki, w Dziale I</w:t>
      </w:r>
      <w:r w:rsidR="002F1DD7">
        <w:rPr>
          <w:kern w:val="2"/>
          <w:sz w:val="24"/>
          <w:szCs w:val="24"/>
          <w:lang w:eastAsia="pl-PL" w:bidi="pl-PL"/>
        </w:rPr>
        <w:t>-</w:t>
      </w:r>
      <w:proofErr w:type="spellStart"/>
      <w:r w:rsidR="002F1DD7">
        <w:rPr>
          <w:kern w:val="2"/>
          <w:sz w:val="24"/>
          <w:szCs w:val="24"/>
          <w:lang w:eastAsia="pl-PL" w:bidi="pl-PL"/>
        </w:rPr>
        <w:t>Sp</w:t>
      </w:r>
      <w:proofErr w:type="spellEnd"/>
      <w:r w:rsidR="006A22EF" w:rsidRPr="00355A3E">
        <w:rPr>
          <w:kern w:val="2"/>
          <w:sz w:val="24"/>
          <w:szCs w:val="24"/>
          <w:lang w:eastAsia="pl-PL" w:bidi="pl-PL"/>
        </w:rPr>
        <w:t xml:space="preserve"> – „</w:t>
      </w:r>
      <w:r w:rsidR="002F1DD7">
        <w:rPr>
          <w:kern w:val="2"/>
          <w:sz w:val="24"/>
          <w:szCs w:val="24"/>
          <w:lang w:eastAsia="pl-PL" w:bidi="pl-PL"/>
        </w:rPr>
        <w:t>Spis praw związanych z własnością</w:t>
      </w:r>
      <w:r w:rsidR="006A22EF" w:rsidRPr="00355A3E">
        <w:rPr>
          <w:kern w:val="2"/>
          <w:sz w:val="24"/>
          <w:szCs w:val="24"/>
          <w:lang w:eastAsia="pl-PL" w:bidi="pl-PL"/>
        </w:rPr>
        <w:t xml:space="preserve">” </w:t>
      </w:r>
      <w:r w:rsidR="002F1DD7">
        <w:rPr>
          <w:kern w:val="2"/>
          <w:sz w:val="24"/>
          <w:szCs w:val="24"/>
          <w:lang w:eastAsia="pl-PL" w:bidi="pl-PL"/>
        </w:rPr>
        <w:t>wpisane jest prawo o następującej treści: „</w:t>
      </w:r>
      <w:r w:rsidR="002F1DD7" w:rsidRPr="002F1DD7">
        <w:rPr>
          <w:i/>
          <w:iCs/>
          <w:kern w:val="2"/>
          <w:sz w:val="24"/>
          <w:szCs w:val="24"/>
          <w:lang w:eastAsia="pl-PL" w:bidi="pl-PL"/>
        </w:rPr>
        <w:t xml:space="preserve">każdoczesnemu użytkownikowi wieczystemu gruntu państwowego zapisanego w niniejszej księdze wieczystej oraz właścicielowi znajdujących się na tym gruncie budynków przysługuje służebność gruntowa polegająca na prawie pozostawienia na nieruchomości obciążonej (KW Nr 57731) instalacji, będących własnością Fabryki Wodomierzy i Zegarów „METRON” z siedzibą w Toruniu, </w:t>
      </w:r>
      <w:r w:rsidR="00A77F03">
        <w:rPr>
          <w:i/>
          <w:iCs/>
          <w:kern w:val="2"/>
          <w:sz w:val="24"/>
          <w:szCs w:val="24"/>
          <w:lang w:eastAsia="pl-PL" w:bidi="pl-PL"/>
        </w:rPr>
        <w:t xml:space="preserve">                </w:t>
      </w:r>
      <w:r w:rsidR="002F1DD7" w:rsidRPr="002F1DD7">
        <w:rPr>
          <w:i/>
          <w:iCs/>
          <w:kern w:val="2"/>
          <w:sz w:val="24"/>
          <w:szCs w:val="24"/>
          <w:lang w:eastAsia="pl-PL" w:bidi="pl-PL"/>
        </w:rPr>
        <w:t>z prawem swobodnego dostępu do nich, o każdej porze, celem przeprowadzenia procedur ruchowych, ich napraw bądź konserwacji</w:t>
      </w:r>
      <w:r w:rsidR="002F1DD7">
        <w:rPr>
          <w:kern w:val="2"/>
          <w:sz w:val="24"/>
          <w:szCs w:val="24"/>
          <w:lang w:eastAsia="pl-PL" w:bidi="pl-PL"/>
        </w:rPr>
        <w:t xml:space="preserve">”.   </w:t>
      </w:r>
    </w:p>
    <w:p w14:paraId="4A4ADB8F" w14:textId="156E4AD5" w:rsidR="00EC0373" w:rsidRPr="00EC0373" w:rsidRDefault="00137ADF" w:rsidP="006A22EF">
      <w:pPr>
        <w:tabs>
          <w:tab w:val="left" w:pos="424"/>
        </w:tabs>
        <w:spacing w:before="120" w:after="120"/>
        <w:ind w:firstLine="405"/>
        <w:jc w:val="both"/>
        <w:rPr>
          <w:rFonts w:eastAsia="Lucida Sans Unicode"/>
          <w:kern w:val="2"/>
          <w:sz w:val="24"/>
          <w:szCs w:val="24"/>
          <w:lang w:eastAsia="en-US" w:bidi="pl-PL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§3.1.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Zgodnie z miejscowym planem zagospodarowania przestrzennego dla obszaru „</w:t>
      </w:r>
      <w:proofErr w:type="spellStart"/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Jakubskie</w:t>
      </w:r>
      <w:proofErr w:type="spellEnd"/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 Przedmieście” położonego w rejonie ulic: Żółkiewskiego, Szosa Lubicka, Targowa </w:t>
      </w:r>
      <w:r w:rsidR="00A77F03">
        <w:rPr>
          <w:rFonts w:eastAsia="Lucida Sans Unicode"/>
          <w:kern w:val="2"/>
          <w:sz w:val="24"/>
          <w:szCs w:val="24"/>
          <w:lang w:eastAsia="en-US" w:bidi="pl-PL"/>
        </w:rPr>
        <w:t xml:space="preserve">                             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i Lubicka, zatwierdzonym </w:t>
      </w:r>
      <w:r w:rsidR="00AC350A">
        <w:rPr>
          <w:rFonts w:eastAsia="Lucida Sans Unicode"/>
          <w:kern w:val="2"/>
          <w:sz w:val="24"/>
          <w:szCs w:val="24"/>
          <w:lang w:eastAsia="en-US" w:bidi="pl-PL"/>
        </w:rPr>
        <w:t>U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chwałą Nr 412/16 R</w:t>
      </w:r>
      <w:r w:rsidR="00AC350A">
        <w:rPr>
          <w:rFonts w:eastAsia="Lucida Sans Unicode"/>
          <w:kern w:val="2"/>
          <w:sz w:val="24"/>
          <w:szCs w:val="24"/>
          <w:lang w:eastAsia="en-US" w:bidi="pl-PL"/>
        </w:rPr>
        <w:t xml:space="preserve">ady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M</w:t>
      </w:r>
      <w:r w:rsidR="00AC350A">
        <w:rPr>
          <w:rFonts w:eastAsia="Lucida Sans Unicode"/>
          <w:kern w:val="2"/>
          <w:sz w:val="24"/>
          <w:szCs w:val="24"/>
          <w:lang w:eastAsia="en-US" w:bidi="pl-PL"/>
        </w:rPr>
        <w:t xml:space="preserve">iasta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T</w:t>
      </w:r>
      <w:r w:rsidR="00AC350A">
        <w:rPr>
          <w:rFonts w:eastAsia="Lucida Sans Unicode"/>
          <w:kern w:val="2"/>
          <w:sz w:val="24"/>
          <w:szCs w:val="24"/>
          <w:lang w:eastAsia="en-US" w:bidi="pl-PL"/>
        </w:rPr>
        <w:t>orunia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 z dnia 06</w:t>
      </w:r>
      <w:r w:rsidR="00A77F03">
        <w:rPr>
          <w:rFonts w:eastAsia="Lucida Sans Unicode"/>
          <w:kern w:val="2"/>
          <w:sz w:val="24"/>
          <w:szCs w:val="24"/>
          <w:lang w:eastAsia="en-US" w:bidi="pl-PL"/>
        </w:rPr>
        <w:t xml:space="preserve"> października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2016 r. </w:t>
      </w:r>
      <w:r w:rsidR="000B137A">
        <w:rPr>
          <w:rFonts w:eastAsia="Lucida Sans Unicode"/>
          <w:kern w:val="2"/>
          <w:sz w:val="24"/>
          <w:szCs w:val="24"/>
          <w:lang w:eastAsia="en-US" w:bidi="pl-PL"/>
        </w:rPr>
        <w:t xml:space="preserve">przedmiotowa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działka </w:t>
      </w:r>
      <w:r w:rsidR="000B137A">
        <w:rPr>
          <w:rFonts w:eastAsia="Lucida Sans Unicode"/>
          <w:kern w:val="2"/>
          <w:sz w:val="24"/>
          <w:szCs w:val="24"/>
          <w:lang w:eastAsia="en-US" w:bidi="pl-PL"/>
        </w:rPr>
        <w:t xml:space="preserve">gruntu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znajduje się w granicach jednostki plan</w:t>
      </w:r>
      <w:r w:rsidR="000B137A">
        <w:rPr>
          <w:rFonts w:eastAsia="Lucida Sans Unicode"/>
          <w:kern w:val="2"/>
          <w:sz w:val="24"/>
          <w:szCs w:val="24"/>
          <w:lang w:eastAsia="en-US" w:bidi="pl-PL"/>
        </w:rPr>
        <w:t>istycznej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 </w:t>
      </w:r>
      <w:r w:rsidR="00EC0373" w:rsidRPr="00EC0373">
        <w:rPr>
          <w:rFonts w:eastAsia="Lucida Sans Unicode"/>
          <w:b/>
          <w:bCs/>
          <w:kern w:val="2"/>
          <w:sz w:val="24"/>
          <w:szCs w:val="24"/>
          <w:lang w:eastAsia="en-US" w:bidi="pl-PL"/>
        </w:rPr>
        <w:t>95.08-U/MW7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, </w:t>
      </w:r>
      <w:r w:rsidR="00A77F03">
        <w:rPr>
          <w:rFonts w:eastAsia="Lucida Sans Unicode"/>
          <w:kern w:val="2"/>
          <w:sz w:val="24"/>
          <w:szCs w:val="24"/>
          <w:lang w:eastAsia="en-US" w:bidi="pl-PL"/>
        </w:rPr>
        <w:t xml:space="preserve">                      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>dla którego ustalono przeznaczenie podstawowe: „</w:t>
      </w:r>
      <w:r w:rsidR="00EC0373" w:rsidRPr="00EC0373">
        <w:rPr>
          <w:rFonts w:eastAsia="Lucida Sans Unicode"/>
          <w:b/>
          <w:bCs/>
          <w:kern w:val="2"/>
          <w:sz w:val="24"/>
          <w:szCs w:val="24"/>
          <w:lang w:eastAsia="en-US" w:bidi="pl-PL"/>
        </w:rPr>
        <w:t>usługi, zabudowa mieszkaniowa wielorodzinna”</w:t>
      </w:r>
      <w:r w:rsidR="00EC0373" w:rsidRPr="00EC0373">
        <w:rPr>
          <w:rFonts w:eastAsia="Lucida Sans Unicode"/>
          <w:kern w:val="2"/>
          <w:sz w:val="24"/>
          <w:szCs w:val="24"/>
          <w:lang w:eastAsia="en-US" w:bidi="pl-PL"/>
        </w:rPr>
        <w:t xml:space="preserve"> oraz przeznaczenie dopuszczalne: „drogi wewnętrzne, parkingi, zieleń urządzona, infrastruktura techniczna”. </w:t>
      </w:r>
    </w:p>
    <w:p w14:paraId="227BD03C" w14:textId="34D5E1CE" w:rsidR="00137ADF" w:rsidRPr="00137ADF" w:rsidRDefault="00137ADF" w:rsidP="00137ADF">
      <w:pPr>
        <w:tabs>
          <w:tab w:val="left" w:pos="451"/>
        </w:tabs>
        <w:spacing w:before="120" w:after="120"/>
        <w:jc w:val="both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</w:rPr>
        <w:tab/>
      </w:r>
      <w:r w:rsidRPr="00137ADF">
        <w:rPr>
          <w:color w:val="000000"/>
          <w:sz w:val="24"/>
          <w:szCs w:val="24"/>
        </w:rPr>
        <w:tab/>
      </w:r>
      <w:r w:rsidR="004623F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</w:rPr>
        <w:t xml:space="preserve">. </w:t>
      </w:r>
      <w:r w:rsidRPr="00137ADF">
        <w:rPr>
          <w:color w:val="000000"/>
          <w:sz w:val="24"/>
          <w:szCs w:val="24"/>
          <w:lang w:val="x-none"/>
        </w:rPr>
        <w:t>Szczegółowe ustalenia ww. planu miejscowego zawarte są w treści powołanej w ust. 1 Uchwały Rady Miasta Torunia.</w:t>
      </w:r>
    </w:p>
    <w:p w14:paraId="64A20A0E" w14:textId="04560827" w:rsidR="006A22EF" w:rsidRPr="006A22EF" w:rsidRDefault="00137ADF" w:rsidP="006A22EF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  <w:lang w:val="x-none" w:eastAsia="pl-PL" w:bidi="pl-PL"/>
        </w:rPr>
        <w:tab/>
        <w:t>§4.1.</w:t>
      </w:r>
      <w:r w:rsidRPr="00137ADF">
        <w:rPr>
          <w:color w:val="000000"/>
          <w:sz w:val="24"/>
          <w:szCs w:val="24"/>
        </w:rPr>
        <w:t xml:space="preserve"> </w:t>
      </w:r>
      <w:r w:rsidR="006A22EF" w:rsidRPr="006A22EF">
        <w:rPr>
          <w:color w:val="000000"/>
          <w:sz w:val="24"/>
          <w:szCs w:val="24"/>
        </w:rPr>
        <w:t xml:space="preserve">Nieruchomość gruntowa zabudowana, stanowiąca własność Skarbu Państwa położona jest w prawobrzeżnej części miasta Torunia, na terenie Osiedla </w:t>
      </w:r>
      <w:r w:rsidR="001F253A">
        <w:rPr>
          <w:color w:val="000000"/>
          <w:sz w:val="24"/>
          <w:szCs w:val="24"/>
        </w:rPr>
        <w:t>„</w:t>
      </w:r>
      <w:proofErr w:type="spellStart"/>
      <w:r w:rsidR="006A22EF" w:rsidRPr="006A22EF">
        <w:rPr>
          <w:color w:val="000000"/>
          <w:sz w:val="24"/>
          <w:szCs w:val="24"/>
        </w:rPr>
        <w:t>Jakubskie</w:t>
      </w:r>
      <w:proofErr w:type="spellEnd"/>
      <w:r w:rsidR="006A22EF" w:rsidRPr="006A22EF">
        <w:rPr>
          <w:color w:val="000000"/>
          <w:sz w:val="24"/>
          <w:szCs w:val="24"/>
        </w:rPr>
        <w:t xml:space="preserve"> Przedmieście</w:t>
      </w:r>
      <w:r w:rsidR="001F253A">
        <w:rPr>
          <w:color w:val="000000"/>
          <w:sz w:val="24"/>
          <w:szCs w:val="24"/>
        </w:rPr>
        <w:t>”</w:t>
      </w:r>
      <w:r w:rsidR="006A22EF" w:rsidRPr="006A22EF">
        <w:rPr>
          <w:color w:val="000000"/>
          <w:sz w:val="24"/>
          <w:szCs w:val="24"/>
        </w:rPr>
        <w:t xml:space="preserve">. </w:t>
      </w:r>
      <w:r w:rsidR="00A77F03">
        <w:rPr>
          <w:color w:val="000000"/>
          <w:sz w:val="24"/>
          <w:szCs w:val="24"/>
        </w:rPr>
        <w:t xml:space="preserve">                                  </w:t>
      </w:r>
      <w:r w:rsidR="006A22EF" w:rsidRPr="006A22EF">
        <w:rPr>
          <w:color w:val="000000"/>
          <w:sz w:val="24"/>
          <w:szCs w:val="24"/>
        </w:rPr>
        <w:t xml:space="preserve">W bezpośrednim sąsiedztwie ww. nieruchomości znajduje się głównie zabudowa mieszkaniowa wielorodzinna i zabudowa poprzemysłowa, tj. budynki po zamkniętej Fabryce Zegarów i Wodomierzy „Metron”. W dalszym sąsiedztwie znajduje się zabudowa mieszkaniowa wielorodzinna </w:t>
      </w:r>
      <w:r w:rsidR="00A77F03">
        <w:rPr>
          <w:color w:val="000000"/>
          <w:sz w:val="24"/>
          <w:szCs w:val="24"/>
        </w:rPr>
        <w:t xml:space="preserve">                                         </w:t>
      </w:r>
      <w:r w:rsidR="006A22EF" w:rsidRPr="006A22EF">
        <w:rPr>
          <w:color w:val="000000"/>
          <w:sz w:val="24"/>
          <w:szCs w:val="24"/>
        </w:rPr>
        <w:t xml:space="preserve">i jednorodzinna, szkoła podstawowa, punkty handlowe  i usługowe. </w:t>
      </w:r>
    </w:p>
    <w:p w14:paraId="19B90F13" w14:textId="77777777" w:rsidR="000B137A" w:rsidRDefault="000B137A" w:rsidP="000B137A">
      <w:pPr>
        <w:tabs>
          <w:tab w:val="left" w:pos="451"/>
        </w:tabs>
        <w:spacing w:before="120" w:after="120"/>
        <w:ind w:left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  <w:t xml:space="preserve">2. </w:t>
      </w:r>
      <w:r w:rsidR="006A22EF" w:rsidRPr="006A22EF">
        <w:rPr>
          <w:color w:val="000000"/>
          <w:sz w:val="24"/>
          <w:szCs w:val="24"/>
        </w:rPr>
        <w:t xml:space="preserve">Nieruchomość zabudowana </w:t>
      </w:r>
      <w:r>
        <w:rPr>
          <w:color w:val="000000"/>
          <w:sz w:val="24"/>
          <w:szCs w:val="24"/>
        </w:rPr>
        <w:t xml:space="preserve">jest </w:t>
      </w:r>
      <w:r w:rsidR="006A22EF" w:rsidRPr="006A22EF">
        <w:rPr>
          <w:color w:val="000000"/>
          <w:sz w:val="24"/>
          <w:szCs w:val="24"/>
        </w:rPr>
        <w:t>dwoma budynkami: budynkiem kuźni i odlewni oraz budynkiem stacji serwisowej wodomierzy. Na nieruchomości znajduje się również zbiornik przeciwpożarowy o powierzchni 96 m</w:t>
      </w:r>
      <w:r w:rsidR="006A22EF" w:rsidRPr="000B137A">
        <w:rPr>
          <w:color w:val="000000"/>
          <w:sz w:val="24"/>
          <w:szCs w:val="24"/>
          <w:vertAlign w:val="superscript"/>
        </w:rPr>
        <w:t>2</w:t>
      </w:r>
      <w:r w:rsidR="006A22EF" w:rsidRPr="006A22EF">
        <w:rPr>
          <w:color w:val="000000"/>
          <w:sz w:val="24"/>
          <w:szCs w:val="24"/>
        </w:rPr>
        <w:t xml:space="preserve">. </w:t>
      </w:r>
    </w:p>
    <w:p w14:paraId="533F180C" w14:textId="77777777" w:rsidR="000B137A" w:rsidRDefault="000B137A" w:rsidP="000B137A">
      <w:pPr>
        <w:tabs>
          <w:tab w:val="left" w:pos="451"/>
        </w:tabs>
        <w:spacing w:before="120" w:after="120"/>
        <w:ind w:left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3. </w:t>
      </w:r>
      <w:r w:rsidR="006A22EF" w:rsidRPr="006A22EF">
        <w:rPr>
          <w:color w:val="000000"/>
          <w:sz w:val="24"/>
          <w:szCs w:val="24"/>
        </w:rPr>
        <w:t>Budynek kuźni i odlewni, według danych zawartych w kartotece budynków, ma powierzchnię zabudowy 2.245 m</w:t>
      </w:r>
      <w:r w:rsidR="006A22EF" w:rsidRPr="000B137A">
        <w:rPr>
          <w:color w:val="000000"/>
          <w:sz w:val="24"/>
          <w:szCs w:val="24"/>
          <w:vertAlign w:val="superscript"/>
        </w:rPr>
        <w:t>2</w:t>
      </w:r>
      <w:r w:rsidR="006A22EF" w:rsidRPr="006A22EF">
        <w:rPr>
          <w:color w:val="000000"/>
          <w:sz w:val="24"/>
          <w:szCs w:val="24"/>
        </w:rPr>
        <w:t>, a powierzchnia użytkowa z obmiarów, według rzeczoznawcy majątkowego, wynosi 1.833,30 m</w:t>
      </w:r>
      <w:r w:rsidR="006A22EF" w:rsidRPr="000B137A">
        <w:rPr>
          <w:color w:val="000000"/>
          <w:sz w:val="24"/>
          <w:szCs w:val="24"/>
          <w:vertAlign w:val="superscript"/>
        </w:rPr>
        <w:t>2</w:t>
      </w:r>
      <w:r w:rsidR="006A22EF" w:rsidRPr="006A22EF">
        <w:rPr>
          <w:color w:val="000000"/>
          <w:sz w:val="24"/>
          <w:szCs w:val="24"/>
        </w:rPr>
        <w:t xml:space="preserve">. Budynek, który powstał w 1971 roku, jest obiektem wolnostojącym, częściowo podpiwniczonym, w większej części jedno-kondygnacyjnym, a w mniejszej części dwu i trzykondygnacyjnym. Układ konstrukcyjny jest szkieletowy, żelbetowy, prefabrykowany, wypełniony ścianami murowanymi. Stropy i stropodach jest żelbetowy. Dach budynku pokryty jest papą termozgrzewalną. Konstrukcja budynku składa się z dwóch naw głównych o rozpiętości 12,0 m (24,0 x 54,0 m) oraz nawy bocznej o rozpiętości 9,0 m (9,0 x 54,0 m) i wiaty szkieletowej o rozpiętości 6,44 m (6,0 x 54,0 m). Ramy żelbetowe mają postać słupów żelbetowych oraz dźwigarów strunobetonowych. </w:t>
      </w:r>
      <w:proofErr w:type="spellStart"/>
      <w:r w:rsidR="006A22EF" w:rsidRPr="006A22EF">
        <w:rPr>
          <w:color w:val="000000"/>
          <w:sz w:val="24"/>
          <w:szCs w:val="24"/>
        </w:rPr>
        <w:t>Przekrycie</w:t>
      </w:r>
      <w:proofErr w:type="spellEnd"/>
      <w:r w:rsidR="006A22EF" w:rsidRPr="006A22EF">
        <w:rPr>
          <w:color w:val="000000"/>
          <w:sz w:val="24"/>
          <w:szCs w:val="24"/>
        </w:rPr>
        <w:t xml:space="preserve"> naw płytami żebrowymi. Wiata konstrukcji szkieletowej jest żelbetowa. Klatka schodowa jest również żelbetowa, stopnie pokryte są </w:t>
      </w:r>
      <w:proofErr w:type="spellStart"/>
      <w:r w:rsidR="006A22EF" w:rsidRPr="006A22EF">
        <w:rPr>
          <w:color w:val="000000"/>
          <w:sz w:val="24"/>
          <w:szCs w:val="24"/>
        </w:rPr>
        <w:t>lastrikiem</w:t>
      </w:r>
      <w:proofErr w:type="spellEnd"/>
      <w:r w:rsidR="006A22EF" w:rsidRPr="006A22EF">
        <w:rPr>
          <w:color w:val="000000"/>
          <w:sz w:val="24"/>
          <w:szCs w:val="24"/>
        </w:rPr>
        <w:t xml:space="preserve">, a balustrada jest metalowa. Stolarka okienna i drzwiowa oraz świetliki dachowe są stalowe. Budynek ma instalację elektryczną, piorunochronną i wodno-kanalizacyjną. Budynek kuźni i odlewni jest w złym stanie technicznym. Zewnętrzne ściany budynku mają wiele ubytków tynku, również na części wyższej. Stolarka okienna jest skorodowana, a szyby są powybijane. Stan elewacji, stolarki okiennej i drzwiowej został oceniony jako zły. Kanały wentylacyjne i kominy wystające ponad połać dachu są mocno skorodowane. Zadaszenie wentylatorów zostało zerwane. Rynny dachowe, rury spustowe, czy opierzenia blacharskie są również w złym stanie technicznym. Pokrycie dachowe ma liczne odspojenia papy przy </w:t>
      </w:r>
      <w:proofErr w:type="spellStart"/>
      <w:r w:rsidR="006A22EF" w:rsidRPr="006A22EF">
        <w:rPr>
          <w:color w:val="000000"/>
          <w:sz w:val="24"/>
          <w:szCs w:val="24"/>
        </w:rPr>
        <w:t>ogniomurach</w:t>
      </w:r>
      <w:proofErr w:type="spellEnd"/>
      <w:r w:rsidR="006A22EF" w:rsidRPr="006A22EF">
        <w:rPr>
          <w:color w:val="000000"/>
          <w:sz w:val="24"/>
          <w:szCs w:val="24"/>
        </w:rPr>
        <w:t>, świetlikach i wentylatorach. W miejscach pęknięć wyrasta roślinność, co powoduje dalszy postęp uszkodzeń. Budynek został odłączony od instalacji centralnego ogrzewania i od zasilania w ciepłą wodę użytkową. W budynku brak sprawnych systemów przeciwpożarowych, instalacji gazowej i tzw. „białego montażu”. Budynek wyłączony jest</w:t>
      </w:r>
      <w:r>
        <w:rPr>
          <w:color w:val="000000"/>
          <w:sz w:val="24"/>
          <w:szCs w:val="24"/>
        </w:rPr>
        <w:t xml:space="preserve"> </w:t>
      </w:r>
      <w:r w:rsidR="006A22EF" w:rsidRPr="006A22EF">
        <w:rPr>
          <w:color w:val="000000"/>
          <w:sz w:val="24"/>
          <w:szCs w:val="24"/>
        </w:rPr>
        <w:t xml:space="preserve">z użytkowania, jest w złym stanie technicznym, jednak według przeglądu technicznego z dnia </w:t>
      </w:r>
      <w:r w:rsidR="006A22EF" w:rsidRPr="001F253A">
        <w:rPr>
          <w:sz w:val="24"/>
          <w:szCs w:val="24"/>
        </w:rPr>
        <w:t xml:space="preserve">25.11.2022 r. </w:t>
      </w:r>
      <w:r w:rsidR="006A22EF" w:rsidRPr="006A22EF">
        <w:rPr>
          <w:color w:val="000000"/>
          <w:sz w:val="24"/>
          <w:szCs w:val="24"/>
        </w:rPr>
        <w:t xml:space="preserve">nie zagraża zawaleniem i katastrofą budowlaną.    </w:t>
      </w:r>
    </w:p>
    <w:p w14:paraId="5DF8C36A" w14:textId="77777777" w:rsidR="001F253A" w:rsidRDefault="000B137A" w:rsidP="000B137A">
      <w:pPr>
        <w:tabs>
          <w:tab w:val="left" w:pos="451"/>
        </w:tabs>
        <w:spacing w:before="120" w:after="120"/>
        <w:ind w:left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4. </w:t>
      </w:r>
      <w:r w:rsidR="006A22EF" w:rsidRPr="006A22EF">
        <w:rPr>
          <w:color w:val="000000"/>
          <w:sz w:val="24"/>
          <w:szCs w:val="24"/>
        </w:rPr>
        <w:t>Budynek stacji serwisowej wodomierzy, według danych zawartych w kartotece budynków, ma powierzchnię zabudowy 323 m</w:t>
      </w:r>
      <w:r w:rsidR="006A22EF" w:rsidRPr="001F253A">
        <w:rPr>
          <w:color w:val="000000"/>
          <w:sz w:val="24"/>
          <w:szCs w:val="24"/>
          <w:vertAlign w:val="superscript"/>
        </w:rPr>
        <w:t>2</w:t>
      </w:r>
      <w:r w:rsidR="006A22EF" w:rsidRPr="006A22EF">
        <w:rPr>
          <w:color w:val="000000"/>
          <w:sz w:val="24"/>
          <w:szCs w:val="24"/>
        </w:rPr>
        <w:t>, a powierzchnia użytkowa z obmiarów, według rzeczoznawcy majątkowego, wynosi 405,12 m</w:t>
      </w:r>
      <w:r w:rsidR="006A22EF" w:rsidRPr="001F253A">
        <w:rPr>
          <w:color w:val="000000"/>
          <w:sz w:val="24"/>
          <w:szCs w:val="24"/>
          <w:vertAlign w:val="superscript"/>
        </w:rPr>
        <w:t>2</w:t>
      </w:r>
      <w:r w:rsidR="006A22EF" w:rsidRPr="006A22EF">
        <w:rPr>
          <w:color w:val="000000"/>
          <w:sz w:val="24"/>
          <w:szCs w:val="24"/>
        </w:rPr>
        <w:t xml:space="preserve">. Budynek, który powstał w 1972 roku, jest obiektem wolnostojącym, częściowo podpiwniczonym, jednokondygnacyjnym. Część niepodpiwniczona budynku – biurowa, zbudowana jest z cegły pełnej, stropodach jest pełny, zbudowany z płyt kanałowych ocieplony, pokryty papą zgrzewalną. Część podpiwniczona – stacja prób wodomierzy, zbudowana jest z: ściany piwnic – żelbetowe, a ściany </w:t>
      </w:r>
      <w:proofErr w:type="spellStart"/>
      <w:r w:rsidR="006A22EF" w:rsidRPr="006A22EF">
        <w:rPr>
          <w:color w:val="000000"/>
          <w:sz w:val="24"/>
          <w:szCs w:val="24"/>
        </w:rPr>
        <w:t>nadziemia</w:t>
      </w:r>
      <w:proofErr w:type="spellEnd"/>
      <w:r w:rsidR="006A22EF" w:rsidRPr="006A22EF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z</w:t>
      </w:r>
      <w:r w:rsidR="006A22EF" w:rsidRPr="006A22EF">
        <w:rPr>
          <w:color w:val="000000"/>
          <w:sz w:val="24"/>
          <w:szCs w:val="24"/>
        </w:rPr>
        <w:t xml:space="preserve"> cegły pełnej. Strop nad piwnicą jest monolityczny żelbetowy. Słupy są żelbetowe. W piwnicy znajduje się zbiornik na wodę o objętości 25,2 m</w:t>
      </w:r>
      <w:r w:rsidR="006A22EF" w:rsidRPr="001F253A">
        <w:rPr>
          <w:color w:val="000000"/>
          <w:sz w:val="24"/>
          <w:szCs w:val="24"/>
          <w:vertAlign w:val="superscript"/>
        </w:rPr>
        <w:t>3</w:t>
      </w:r>
      <w:r w:rsidR="006A22EF" w:rsidRPr="006A22EF">
        <w:rPr>
          <w:color w:val="000000"/>
          <w:sz w:val="24"/>
          <w:szCs w:val="24"/>
        </w:rPr>
        <w:t>. Budynek stacji serwisowej wodomierzy jest w stanie zadowalającym. Pokrycie dachu nosi śladu zużycia i wymaga całkowitej wymiany. Budynek został odłączony od zasilania  w ciepłą wodę użytkową i od instalacji centralnego ogrzewania. W budynku brak sprawnych systemów przeciwpożarowych, instalacji gazowej i tzw. „białego montażu”.  Budynek wyłączony jest z użytkowania, jest w zadowalającym stanie technicznym, jednak według przeglądu technicznego z dnia 25.11.2022 r. nie zagraża zawaleniem i katastrofą budowlaną.</w:t>
      </w:r>
    </w:p>
    <w:p w14:paraId="2A131627" w14:textId="3C0D62A0" w:rsidR="001F253A" w:rsidRDefault="001F253A" w:rsidP="000B137A">
      <w:pPr>
        <w:tabs>
          <w:tab w:val="left" w:pos="451"/>
        </w:tabs>
        <w:spacing w:before="120" w:after="120"/>
        <w:ind w:left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5. </w:t>
      </w:r>
      <w:r w:rsidR="006A22EF" w:rsidRPr="006A22EF">
        <w:rPr>
          <w:color w:val="000000"/>
          <w:sz w:val="24"/>
          <w:szCs w:val="24"/>
        </w:rPr>
        <w:t xml:space="preserve">Nieruchomość znajduje się w zasięgu sieci: elektroenergetycznej, wodociągowo-kanalizacyjnej, gazowej, ciepłowniczej, telekomunikacyjnej. Niektóre z sieci przebiegają przez nieruchomość. </w:t>
      </w:r>
      <w:r w:rsidR="00A77F03">
        <w:rPr>
          <w:color w:val="000000"/>
          <w:sz w:val="24"/>
          <w:szCs w:val="24"/>
        </w:rPr>
        <w:t xml:space="preserve">W granicach przedmiotowej działki mogą znajdować się inne niezinwentaryzowane sieci. </w:t>
      </w:r>
    </w:p>
    <w:p w14:paraId="4EA4A8AC" w14:textId="3DE357EA" w:rsidR="000B137A" w:rsidRDefault="000B137A" w:rsidP="000B137A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53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Oba b</w:t>
      </w:r>
      <w:r w:rsidRPr="000B137A">
        <w:rPr>
          <w:color w:val="000000"/>
          <w:sz w:val="24"/>
          <w:szCs w:val="24"/>
        </w:rPr>
        <w:t xml:space="preserve">udynki </w:t>
      </w:r>
      <w:r>
        <w:rPr>
          <w:color w:val="000000"/>
          <w:sz w:val="24"/>
          <w:szCs w:val="24"/>
        </w:rPr>
        <w:t xml:space="preserve">są </w:t>
      </w:r>
      <w:r w:rsidRPr="000B137A">
        <w:rPr>
          <w:color w:val="000000"/>
          <w:sz w:val="24"/>
          <w:szCs w:val="24"/>
        </w:rPr>
        <w:t>w złym stanie technicznym. W budynku kuźni i odlewni znajduje się trafostacja, która będzie działała co najmniej do dnia 31.12.2023 r. Odłączenie trafostacji może nastąpić jedynie za zgodą Prezydenta Miasta Torunia.</w:t>
      </w:r>
    </w:p>
    <w:p w14:paraId="02F052A9" w14:textId="11D23029" w:rsidR="004623FD" w:rsidRDefault="000B137A" w:rsidP="000B137A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53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6A22EF" w:rsidRPr="006A22EF">
        <w:rPr>
          <w:color w:val="000000"/>
          <w:sz w:val="24"/>
          <w:szCs w:val="24"/>
        </w:rPr>
        <w:t>Nieruchomość ma bezpośredni dostęp do drogi publicznej</w:t>
      </w:r>
      <w:r w:rsidR="00A77F03">
        <w:rPr>
          <w:color w:val="000000"/>
          <w:sz w:val="24"/>
          <w:szCs w:val="24"/>
        </w:rPr>
        <w:t>.</w:t>
      </w:r>
    </w:p>
    <w:p w14:paraId="589FCE19" w14:textId="6B437A09" w:rsidR="00EE3852" w:rsidRPr="00AB6552" w:rsidRDefault="004623FD" w:rsidP="004623FD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1F253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="00EE3852" w:rsidRPr="00AB6552">
        <w:rPr>
          <w:color w:val="000000"/>
          <w:sz w:val="24"/>
          <w:szCs w:val="24"/>
        </w:rPr>
        <w:t xml:space="preserve">Dla budynku nie sporządzono świadectwa charakterystyki energetycznej. Nabywca nieruchomości oświadczy w akcie notarialnym, iż przyjmuje ten fakt do wiadomości. </w:t>
      </w:r>
    </w:p>
    <w:p w14:paraId="5B029A2A" w14:textId="1EDD3B30" w:rsidR="00137ADF" w:rsidRPr="00137ADF" w:rsidRDefault="00137ADF" w:rsidP="00137ADF">
      <w:pPr>
        <w:tabs>
          <w:tab w:val="left" w:pos="424"/>
        </w:tabs>
        <w:spacing w:before="120" w:after="120"/>
        <w:ind w:firstLine="442"/>
        <w:jc w:val="both"/>
        <w:rPr>
          <w:color w:val="000000"/>
          <w:sz w:val="24"/>
          <w:szCs w:val="24"/>
          <w:lang w:val="x-none"/>
        </w:rPr>
      </w:pPr>
      <w:r w:rsidRPr="00137ADF">
        <w:rPr>
          <w:sz w:val="24"/>
          <w:szCs w:val="24"/>
          <w:lang w:val="x-none"/>
        </w:rPr>
        <w:tab/>
      </w:r>
      <w:r w:rsidR="001F253A">
        <w:rPr>
          <w:sz w:val="24"/>
          <w:szCs w:val="24"/>
        </w:rPr>
        <w:t>9</w:t>
      </w:r>
      <w:r w:rsidRPr="00137ADF">
        <w:rPr>
          <w:sz w:val="24"/>
          <w:szCs w:val="24"/>
        </w:rPr>
        <w:t>. Przed przystąpieniem do przetargu jego uczestnik</w:t>
      </w:r>
      <w:r w:rsidRPr="00137ADF">
        <w:rPr>
          <w:color w:val="000000"/>
          <w:sz w:val="24"/>
          <w:szCs w:val="24"/>
        </w:rPr>
        <w:t xml:space="preserve"> winien we własnym zakresie ustalić możliwość realizacji na nieruchomości planowanego przedsięwzięcia, jego zgodność z miejscowym planem zagospodarowania przestrzennego oraz </w:t>
      </w:r>
      <w:r w:rsidR="00B6762D">
        <w:rPr>
          <w:color w:val="000000"/>
          <w:sz w:val="24"/>
          <w:szCs w:val="24"/>
        </w:rPr>
        <w:t xml:space="preserve">innymi </w:t>
      </w:r>
      <w:r w:rsidRPr="00137ADF">
        <w:rPr>
          <w:color w:val="000000"/>
          <w:sz w:val="24"/>
          <w:szCs w:val="24"/>
        </w:rPr>
        <w:t>przepisami odrębnymi.</w:t>
      </w:r>
    </w:p>
    <w:p w14:paraId="0DE11E98" w14:textId="77777777" w:rsidR="00137ADF" w:rsidRPr="00137ADF" w:rsidRDefault="00137ADF" w:rsidP="00137ADF">
      <w:pPr>
        <w:tabs>
          <w:tab w:val="left" w:pos="424"/>
        </w:tabs>
        <w:spacing w:before="120" w:after="120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</w:rPr>
        <w:tab/>
      </w:r>
      <w:r w:rsidRPr="00137ADF">
        <w:rPr>
          <w:color w:val="000000"/>
          <w:sz w:val="24"/>
          <w:szCs w:val="24"/>
        </w:rPr>
        <w:tab/>
        <w:t>§5.1. Ustala się następujące warunki przetargu: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992"/>
        <w:gridCol w:w="1559"/>
        <w:gridCol w:w="1418"/>
        <w:gridCol w:w="1559"/>
        <w:gridCol w:w="1276"/>
      </w:tblGrid>
      <w:tr w:rsidR="00A60910" w:rsidRPr="00137ADF" w14:paraId="6B4BF8D8" w14:textId="77777777" w:rsidTr="001F253A">
        <w:trPr>
          <w:trHeight w:val="706"/>
        </w:trPr>
        <w:tc>
          <w:tcPr>
            <w:tcW w:w="596" w:type="dxa"/>
            <w:shd w:val="clear" w:color="auto" w:fill="D9D9D9"/>
            <w:vAlign w:val="center"/>
          </w:tcPr>
          <w:p w14:paraId="105F5ED3" w14:textId="77777777" w:rsidR="00A60910" w:rsidRPr="00137ADF" w:rsidRDefault="00A60910" w:rsidP="00137A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5C58192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Położenie i oznaczenie nieruchomości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088B5D" w14:textId="269E44EF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Nr działk</w:t>
            </w:r>
            <w:r w:rsidR="00EC0373">
              <w:rPr>
                <w:rFonts w:cs="StarSymbo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3D75A01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rFonts w:cs="StarSymbol"/>
                <w:b/>
                <w:color w:val="000000"/>
                <w:sz w:val="22"/>
                <w:szCs w:val="22"/>
              </w:rPr>
              <w:t>P</w:t>
            </w: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ow</w:t>
            </w:r>
            <w:r>
              <w:rPr>
                <w:rFonts w:cs="StarSymbol"/>
                <w:b/>
                <w:color w:val="000000"/>
                <w:sz w:val="22"/>
                <w:szCs w:val="22"/>
              </w:rPr>
              <w:t>ierzchnia</w:t>
            </w:r>
          </w:p>
          <w:p w14:paraId="57A4D5DE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w ha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9AD8900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  <w:sz w:val="22"/>
                <w:szCs w:val="22"/>
              </w:rPr>
            </w:pPr>
            <w:r>
              <w:rPr>
                <w:rFonts w:cs="StarSymbol"/>
                <w:b/>
                <w:color w:val="000000"/>
                <w:sz w:val="22"/>
                <w:szCs w:val="22"/>
              </w:rPr>
              <w:t>Rodzaj użytku gruntowego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16DBFA8" w14:textId="77777777" w:rsidR="00A60910" w:rsidRPr="00A60910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</w:rPr>
            </w:pPr>
            <w:r w:rsidRPr="00A60910">
              <w:rPr>
                <w:rFonts w:cs="StarSymbol"/>
                <w:b/>
                <w:color w:val="000000"/>
              </w:rPr>
              <w:t xml:space="preserve">Cena </w:t>
            </w:r>
          </w:p>
          <w:p w14:paraId="2A5E7722" w14:textId="77777777" w:rsidR="00A60910" w:rsidRPr="00A60910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</w:rPr>
            </w:pPr>
            <w:r w:rsidRPr="00A60910">
              <w:rPr>
                <w:rFonts w:cs="StarSymbol"/>
                <w:b/>
                <w:color w:val="000000"/>
              </w:rPr>
              <w:t xml:space="preserve">wywoławcza </w:t>
            </w:r>
          </w:p>
          <w:p w14:paraId="050D2ACC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60910">
              <w:rPr>
                <w:rFonts w:cs="StarSymbol"/>
                <w:b/>
                <w:color w:val="000000"/>
              </w:rPr>
              <w:t>(zwolnienie z podatku VAT)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52F869C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37ADF">
              <w:rPr>
                <w:b/>
                <w:sz w:val="22"/>
                <w:szCs w:val="22"/>
              </w:rPr>
              <w:t xml:space="preserve">Wadium </w:t>
            </w:r>
          </w:p>
        </w:tc>
      </w:tr>
      <w:tr w:rsidR="00A60910" w:rsidRPr="00137ADF" w14:paraId="255870A5" w14:textId="77777777" w:rsidTr="001F253A">
        <w:trPr>
          <w:trHeight w:val="906"/>
        </w:trPr>
        <w:tc>
          <w:tcPr>
            <w:tcW w:w="596" w:type="dxa"/>
            <w:shd w:val="clear" w:color="auto" w:fill="auto"/>
            <w:vAlign w:val="center"/>
          </w:tcPr>
          <w:p w14:paraId="5C965F11" w14:textId="77777777" w:rsidR="00A60910" w:rsidRPr="00137ADF" w:rsidRDefault="00A60910" w:rsidP="00137ADF">
            <w:pPr>
              <w:jc w:val="center"/>
              <w:rPr>
                <w:sz w:val="24"/>
              </w:rPr>
            </w:pPr>
            <w:r w:rsidRPr="00137ADF">
              <w:rPr>
                <w:sz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9FEE6" w14:textId="032F1729" w:rsidR="00A60910" w:rsidRPr="00137ADF" w:rsidRDefault="00A60910" w:rsidP="00137ADF">
            <w:pPr>
              <w:rPr>
                <w:sz w:val="22"/>
                <w:szCs w:val="22"/>
              </w:rPr>
            </w:pPr>
            <w:r w:rsidRPr="00137ADF">
              <w:rPr>
                <w:sz w:val="22"/>
                <w:szCs w:val="22"/>
              </w:rPr>
              <w:t>Toruń,</w:t>
            </w:r>
            <w:r w:rsidRPr="00137ADF">
              <w:rPr>
                <w:b/>
                <w:sz w:val="22"/>
                <w:szCs w:val="22"/>
              </w:rPr>
              <w:t xml:space="preserve"> </w:t>
            </w:r>
            <w:r w:rsidRPr="00137ADF">
              <w:rPr>
                <w:sz w:val="22"/>
                <w:szCs w:val="22"/>
              </w:rPr>
              <w:t xml:space="preserve">obręb nr </w:t>
            </w:r>
            <w:r w:rsidR="00EC03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137ADF">
              <w:rPr>
                <w:sz w:val="22"/>
                <w:szCs w:val="22"/>
              </w:rPr>
              <w:t>,</w:t>
            </w:r>
          </w:p>
          <w:p w14:paraId="53446A5C" w14:textId="7C701944" w:rsidR="00A60910" w:rsidRPr="00137ADF" w:rsidRDefault="00A60910" w:rsidP="00382EB9">
            <w:pPr>
              <w:rPr>
                <w:b/>
                <w:sz w:val="22"/>
                <w:szCs w:val="22"/>
              </w:rPr>
            </w:pPr>
            <w:r w:rsidRPr="00137ADF">
              <w:rPr>
                <w:b/>
                <w:sz w:val="22"/>
                <w:szCs w:val="22"/>
              </w:rPr>
              <w:t xml:space="preserve">ul. </w:t>
            </w:r>
            <w:r w:rsidR="00EC0373">
              <w:rPr>
                <w:b/>
                <w:sz w:val="22"/>
                <w:szCs w:val="22"/>
              </w:rPr>
              <w:t xml:space="preserve">Droga </w:t>
            </w:r>
            <w:proofErr w:type="spellStart"/>
            <w:r w:rsidR="00EC0373">
              <w:rPr>
                <w:b/>
                <w:sz w:val="22"/>
                <w:szCs w:val="22"/>
              </w:rPr>
              <w:t>Trzeposka</w:t>
            </w:r>
            <w:proofErr w:type="spellEnd"/>
            <w:r w:rsidR="00EC0373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163E2" w14:textId="168C86DA" w:rsidR="00A60910" w:rsidRPr="00137ADF" w:rsidRDefault="00EC0373" w:rsidP="00137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FAF08" w14:textId="3B0775AC" w:rsidR="00A60910" w:rsidRPr="00EC0373" w:rsidRDefault="00EC0373" w:rsidP="00EC0373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0,5708</w:t>
            </w:r>
            <w:r w:rsidR="00A60910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418" w:type="dxa"/>
            <w:vAlign w:val="center"/>
          </w:tcPr>
          <w:p w14:paraId="757FFB27" w14:textId="063EA4D9" w:rsidR="00A60910" w:rsidRDefault="00A60910" w:rsidP="00EC037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0910">
              <w:rPr>
                <w:color w:val="000000"/>
              </w:rPr>
              <w:t>B</w:t>
            </w:r>
            <w:r w:rsidR="00EC0373">
              <w:rPr>
                <w:color w:val="000000"/>
              </w:rPr>
              <w:t>a</w:t>
            </w:r>
            <w:r w:rsidRPr="00A60910">
              <w:rPr>
                <w:color w:val="000000"/>
              </w:rPr>
              <w:t xml:space="preserve">–tereny </w:t>
            </w:r>
            <w:r w:rsidR="00EC0373">
              <w:rPr>
                <w:color w:val="000000"/>
              </w:rPr>
              <w:t>przemysłowe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2FCE1" w14:textId="16F1C08E" w:rsidR="00A60910" w:rsidRPr="00137ADF" w:rsidRDefault="00EC0373" w:rsidP="00137AD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</w:t>
            </w:r>
            <w:r w:rsidR="00006EDD">
              <w:rPr>
                <w:b/>
                <w:color w:val="000000"/>
                <w:sz w:val="24"/>
                <w:szCs w:val="24"/>
              </w:rPr>
              <w:t>0</w:t>
            </w:r>
            <w:r w:rsidR="00A60910" w:rsidRPr="00137ADF">
              <w:rPr>
                <w:b/>
                <w:color w:val="000000"/>
                <w:sz w:val="24"/>
                <w:szCs w:val="24"/>
              </w:rPr>
              <w:t>0.000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C2B5D" w14:textId="27F137B3" w:rsidR="00A60910" w:rsidRPr="00A60910" w:rsidRDefault="00EC0373" w:rsidP="00137ADF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A60910" w:rsidRPr="00A60910">
              <w:rPr>
                <w:b/>
                <w:sz w:val="22"/>
                <w:szCs w:val="22"/>
              </w:rPr>
              <w:t>0.000 zł</w:t>
            </w:r>
          </w:p>
        </w:tc>
      </w:tr>
    </w:tbl>
    <w:p w14:paraId="4CE625F5" w14:textId="3407E23D" w:rsidR="00137ADF" w:rsidRPr="00137ADF" w:rsidRDefault="00137ADF" w:rsidP="00137ADF">
      <w:pPr>
        <w:spacing w:before="120" w:after="120"/>
        <w:ind w:firstLine="708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 xml:space="preserve">2. </w:t>
      </w:r>
      <w:r w:rsidR="006E12B3">
        <w:rPr>
          <w:color w:val="000000"/>
          <w:sz w:val="24"/>
          <w:szCs w:val="24"/>
        </w:rPr>
        <w:t xml:space="preserve">Sprzedaż nieruchomości jest zwolniona z opodatkowania podatkiem od towarów i usług na podstawie art. 43 ust. 1 pkt 10 ustawy z dnia </w:t>
      </w:r>
      <w:r w:rsidR="004623FD">
        <w:rPr>
          <w:color w:val="000000"/>
          <w:sz w:val="24"/>
          <w:szCs w:val="24"/>
        </w:rPr>
        <w:t>11 marca 2004 r.</w:t>
      </w:r>
      <w:r w:rsidR="006E12B3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o podatku od towarów i usług.</w:t>
      </w:r>
    </w:p>
    <w:p w14:paraId="344B14CD" w14:textId="5857C5D3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sz w:val="24"/>
          <w:szCs w:val="24"/>
          <w:lang w:val="x-none"/>
        </w:rPr>
      </w:pPr>
      <w:r w:rsidRPr="00137ADF">
        <w:rPr>
          <w:color w:val="FF0000"/>
          <w:sz w:val="24"/>
          <w:szCs w:val="24"/>
          <w:lang w:val="x-none"/>
        </w:rPr>
        <w:tab/>
      </w:r>
      <w:r w:rsidRPr="00137ADF">
        <w:rPr>
          <w:color w:val="FF0000"/>
          <w:sz w:val="24"/>
          <w:szCs w:val="24"/>
          <w:lang w:val="x-none"/>
        </w:rPr>
        <w:tab/>
      </w:r>
      <w:r w:rsidRPr="00137ADF">
        <w:rPr>
          <w:sz w:val="24"/>
          <w:szCs w:val="24"/>
          <w:lang w:val="x-none"/>
        </w:rPr>
        <w:t xml:space="preserve">§6.1. W przetargu mogą wziąć udział podmioty, które wpłacą wadium w pieniądzu,                       w formie </w:t>
      </w:r>
      <w:r w:rsidR="006E12B3">
        <w:rPr>
          <w:sz w:val="24"/>
          <w:szCs w:val="24"/>
        </w:rPr>
        <w:t xml:space="preserve">jednorazowego </w:t>
      </w:r>
      <w:r w:rsidRPr="00137ADF">
        <w:rPr>
          <w:sz w:val="24"/>
          <w:szCs w:val="24"/>
          <w:lang w:val="x-none"/>
        </w:rPr>
        <w:t xml:space="preserve">przelewu, na konto Urzędu Miasta Torunia - BANK MILLENNIUM </w:t>
      </w:r>
      <w:r w:rsidR="004623FD">
        <w:rPr>
          <w:sz w:val="24"/>
          <w:szCs w:val="24"/>
          <w:lang w:val="x-none"/>
        </w:rPr>
        <w:t xml:space="preserve">S.A. O/Toruń </w:t>
      </w:r>
      <w:r w:rsidRPr="00137ADF">
        <w:rPr>
          <w:sz w:val="24"/>
          <w:szCs w:val="24"/>
          <w:lang w:val="x-none"/>
        </w:rPr>
        <w:t xml:space="preserve">nr </w:t>
      </w:r>
      <w:r w:rsidRPr="00137ADF">
        <w:rPr>
          <w:b/>
          <w:color w:val="000000"/>
          <w:sz w:val="24"/>
          <w:szCs w:val="24"/>
          <w:lang w:val="x-none"/>
        </w:rPr>
        <w:t xml:space="preserve">62 1160 2202 0000 0003 3943 1400  </w:t>
      </w:r>
      <w:r w:rsidRPr="00137ADF">
        <w:rPr>
          <w:b/>
          <w:sz w:val="24"/>
          <w:szCs w:val="24"/>
          <w:lang w:val="x-none"/>
        </w:rPr>
        <w:t>w terminie do dnia</w:t>
      </w:r>
      <w:r w:rsidRPr="00137ADF">
        <w:rPr>
          <w:b/>
          <w:bCs/>
          <w:sz w:val="24"/>
          <w:szCs w:val="24"/>
          <w:lang w:val="x-none"/>
        </w:rPr>
        <w:t xml:space="preserve"> </w:t>
      </w:r>
      <w:r w:rsidR="00EC0373">
        <w:rPr>
          <w:b/>
          <w:bCs/>
          <w:sz w:val="24"/>
          <w:szCs w:val="24"/>
        </w:rPr>
        <w:t>1</w:t>
      </w:r>
      <w:r w:rsidR="00006EDD">
        <w:rPr>
          <w:b/>
          <w:bCs/>
          <w:sz w:val="24"/>
          <w:szCs w:val="24"/>
        </w:rPr>
        <w:t>3</w:t>
      </w:r>
      <w:r w:rsidR="004623FD">
        <w:rPr>
          <w:b/>
          <w:bCs/>
          <w:sz w:val="24"/>
          <w:szCs w:val="24"/>
        </w:rPr>
        <w:t xml:space="preserve"> </w:t>
      </w:r>
      <w:r w:rsidR="00EC0373">
        <w:rPr>
          <w:b/>
          <w:bCs/>
          <w:sz w:val="24"/>
          <w:szCs w:val="24"/>
        </w:rPr>
        <w:t>lutego</w:t>
      </w:r>
      <w:r w:rsidRPr="00137ADF">
        <w:rPr>
          <w:b/>
          <w:bCs/>
          <w:sz w:val="24"/>
          <w:szCs w:val="24"/>
        </w:rPr>
        <w:t xml:space="preserve"> </w:t>
      </w:r>
      <w:r w:rsidRPr="00137ADF">
        <w:rPr>
          <w:b/>
          <w:bCs/>
          <w:sz w:val="24"/>
          <w:szCs w:val="24"/>
          <w:lang w:val="x-none"/>
        </w:rPr>
        <w:t>202</w:t>
      </w:r>
      <w:r w:rsidR="00006EDD">
        <w:rPr>
          <w:b/>
          <w:bCs/>
          <w:sz w:val="24"/>
          <w:szCs w:val="24"/>
        </w:rPr>
        <w:t>4</w:t>
      </w:r>
      <w:r w:rsidRPr="00137ADF">
        <w:rPr>
          <w:b/>
          <w:bCs/>
          <w:sz w:val="24"/>
          <w:szCs w:val="24"/>
          <w:lang w:val="x-none"/>
        </w:rPr>
        <w:t xml:space="preserve"> r.</w:t>
      </w:r>
      <w:r w:rsidRPr="00137ADF">
        <w:rPr>
          <w:b/>
          <w:sz w:val="24"/>
          <w:szCs w:val="24"/>
          <w:lang w:val="x-none"/>
        </w:rPr>
        <w:t xml:space="preserve"> włącznie</w:t>
      </w:r>
      <w:r w:rsidR="006E12B3">
        <w:rPr>
          <w:b/>
          <w:sz w:val="24"/>
          <w:szCs w:val="24"/>
        </w:rPr>
        <w:t xml:space="preserve">, z dopiskiem „wadium </w:t>
      </w:r>
      <w:r w:rsidR="00EC0373">
        <w:rPr>
          <w:b/>
          <w:sz w:val="24"/>
          <w:szCs w:val="24"/>
        </w:rPr>
        <w:t xml:space="preserve">Droga </w:t>
      </w:r>
      <w:proofErr w:type="spellStart"/>
      <w:r w:rsidR="00EC0373">
        <w:rPr>
          <w:b/>
          <w:sz w:val="24"/>
          <w:szCs w:val="24"/>
        </w:rPr>
        <w:t>Trzeposka</w:t>
      </w:r>
      <w:proofErr w:type="spellEnd"/>
      <w:r w:rsidR="00EC0373">
        <w:rPr>
          <w:b/>
          <w:sz w:val="24"/>
          <w:szCs w:val="24"/>
        </w:rPr>
        <w:t xml:space="preserve"> 2</w:t>
      </w:r>
      <w:r w:rsidR="006E12B3">
        <w:rPr>
          <w:b/>
          <w:sz w:val="24"/>
          <w:szCs w:val="24"/>
        </w:rPr>
        <w:t>”</w:t>
      </w:r>
      <w:r w:rsidRPr="00137ADF">
        <w:rPr>
          <w:sz w:val="24"/>
          <w:szCs w:val="24"/>
          <w:lang w:val="x-none"/>
        </w:rPr>
        <w:t xml:space="preserve">. Za datę wpłaty wadium uznaje się dzień wpływu środków pieniężnych na wskazane konto Gminy. </w:t>
      </w:r>
    </w:p>
    <w:p w14:paraId="3F69CC6C" w14:textId="77777777" w:rsidR="00137ADF" w:rsidRPr="00137ADF" w:rsidRDefault="00137ADF" w:rsidP="00137ADF">
      <w:pPr>
        <w:tabs>
          <w:tab w:val="left" w:pos="554"/>
        </w:tabs>
        <w:spacing w:before="120" w:after="120"/>
        <w:ind w:firstLine="309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Podmioty, które wpłacą wadium w sposób niezgodny z postanowieniami ust. 1,                             w szczególności gdy wadium zostanie wpłacone w gotówce w kasie Urzędu Miasta Torunia,                       nie zostaną dopuszczone do udziału w przetargu.</w:t>
      </w:r>
    </w:p>
    <w:p w14:paraId="58D41DCE" w14:textId="32F42B04" w:rsidR="00137ADF" w:rsidRPr="00137ADF" w:rsidRDefault="00137ADF" w:rsidP="00137ADF">
      <w:pPr>
        <w:tabs>
          <w:tab w:val="left" w:pos="554"/>
        </w:tabs>
        <w:spacing w:before="120" w:after="120"/>
        <w:ind w:firstLine="319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3. Komisja przetargowa </w:t>
      </w:r>
      <w:r w:rsidRPr="00137ADF">
        <w:rPr>
          <w:b/>
          <w:color w:val="000000"/>
          <w:sz w:val="24"/>
          <w:szCs w:val="24"/>
          <w:lang w:val="x-none"/>
        </w:rPr>
        <w:t xml:space="preserve">w dniu </w:t>
      </w:r>
      <w:r w:rsidR="001F253A">
        <w:rPr>
          <w:b/>
          <w:color w:val="000000"/>
          <w:sz w:val="24"/>
          <w:szCs w:val="24"/>
        </w:rPr>
        <w:t>16</w:t>
      </w:r>
      <w:r w:rsidR="00006EDD">
        <w:rPr>
          <w:b/>
          <w:color w:val="000000"/>
          <w:sz w:val="24"/>
          <w:szCs w:val="24"/>
        </w:rPr>
        <w:t xml:space="preserve"> lutego </w:t>
      </w:r>
      <w:r w:rsidRPr="00137ADF">
        <w:rPr>
          <w:b/>
          <w:color w:val="000000"/>
          <w:sz w:val="24"/>
          <w:szCs w:val="24"/>
          <w:lang w:val="x-none"/>
        </w:rPr>
        <w:t>202</w:t>
      </w:r>
      <w:r w:rsidR="00006EDD">
        <w:rPr>
          <w:b/>
          <w:color w:val="000000"/>
          <w:sz w:val="24"/>
          <w:szCs w:val="24"/>
        </w:rPr>
        <w:t>4</w:t>
      </w:r>
      <w:r w:rsidRPr="00137ADF">
        <w:rPr>
          <w:b/>
          <w:color w:val="000000"/>
          <w:sz w:val="24"/>
          <w:szCs w:val="24"/>
          <w:lang w:val="x-none"/>
        </w:rPr>
        <w:t xml:space="preserve"> r. </w:t>
      </w:r>
      <w:r w:rsidR="006E12B3">
        <w:rPr>
          <w:color w:val="000000"/>
          <w:sz w:val="24"/>
          <w:szCs w:val="24"/>
          <w:lang w:val="x-none"/>
        </w:rPr>
        <w:t>stwierdzi dokonanie wpłat wadium</w:t>
      </w:r>
      <w:r w:rsidRPr="00137ADF">
        <w:rPr>
          <w:color w:val="000000"/>
          <w:sz w:val="24"/>
          <w:szCs w:val="24"/>
          <w:lang w:val="x-none"/>
        </w:rPr>
        <w:t xml:space="preserve"> na podstawie wyciągu bankowego z wskazanego konta i sporządzi wykaz osób, które spełniły ten warunek.</w:t>
      </w:r>
    </w:p>
    <w:p w14:paraId="5C88481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§7.1. Uczestnicy przetargu i osoby działające w ich imieniu winni przed przystąpieniem do licytacji przedstawić Komisji Przetargowej:</w:t>
      </w:r>
    </w:p>
    <w:p w14:paraId="73439065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wszyscy: dokument potwierdzający tożsamość tj. dowód osobisty</w:t>
      </w:r>
      <w:r w:rsidR="006E12B3">
        <w:rPr>
          <w:color w:val="000000"/>
          <w:sz w:val="24"/>
          <w:szCs w:val="24"/>
        </w:rPr>
        <w:t xml:space="preserve"> lub</w:t>
      </w:r>
      <w:r w:rsidRPr="00137ADF">
        <w:rPr>
          <w:color w:val="000000"/>
          <w:sz w:val="24"/>
          <w:szCs w:val="24"/>
          <w:lang w:val="x-none"/>
        </w:rPr>
        <w:t xml:space="preserve"> paszport;</w:t>
      </w:r>
    </w:p>
    <w:p w14:paraId="0207694F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osoby prawne i jednostki organizacyjne nie będące osobami prawnymi, którym ustawa przyznała zdolność prawną: aktualny wypis z właściwego rejestru oraz upoważnienie organu uprawnionego do reprezentowania podmiotu;</w:t>
      </w:r>
    </w:p>
    <w:p w14:paraId="715F9D7D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pełnomocnicy: pełnomocnictwo do uczestnictwa w przetargu (w formie pisemnej) lub pełnomocnictwo do nabycia nieruchomości (w formie aktu notarialnego);</w:t>
      </w:r>
    </w:p>
    <w:p w14:paraId="7C29C18A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małżonek zamierzający samodzielnie licytować nieruchomość nabywaną do majątku wspólnego: pisemną zgodę współmałżonka na udział w licytacji i odpłatne nabycie nieruchomości.</w:t>
      </w:r>
    </w:p>
    <w:p w14:paraId="68F2C916" w14:textId="77777777" w:rsidR="00137ADF" w:rsidRPr="00137ADF" w:rsidRDefault="00137ADF" w:rsidP="00137ADF">
      <w:pPr>
        <w:spacing w:before="120" w:after="120"/>
        <w:ind w:firstLine="643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2. Nie przedłożenie wymaganych dokumentów wymienionych w ust. 1 skutkować będzie                 nie dopuszczeniem do uczestnictwa w przetargu.</w:t>
      </w:r>
    </w:p>
    <w:p w14:paraId="451937DE" w14:textId="77777777" w:rsidR="00137ADF" w:rsidRPr="00137ADF" w:rsidRDefault="00137ADF" w:rsidP="00137ADF">
      <w:pPr>
        <w:spacing w:before="120" w:after="120"/>
        <w:ind w:firstLine="643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7381288C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§8.1. Licytacja odbywa się przez podniesienie ręki osoby biorącej udział w przetargu oraz głośne podanie oferowanej ceny, będącej powiększeniem ceny wywoławczej o kolejne postąpienia.</w:t>
      </w:r>
    </w:p>
    <w:p w14:paraId="3CFD6817" w14:textId="77777777" w:rsidR="00137ADF" w:rsidRPr="00137ADF" w:rsidRDefault="00137ADF" w:rsidP="00137ADF">
      <w:pPr>
        <w:spacing w:before="120" w:after="120"/>
        <w:ind w:firstLine="708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lastRenderedPageBreak/>
        <w:t xml:space="preserve">2. Postąpienie nie może być niższe niż </w:t>
      </w:r>
      <w:r w:rsidRPr="00137ADF">
        <w:rPr>
          <w:b/>
          <w:color w:val="000000"/>
          <w:sz w:val="24"/>
          <w:szCs w:val="24"/>
          <w:lang w:val="x-none"/>
        </w:rPr>
        <w:t>1% ceny wywoławczej</w:t>
      </w:r>
      <w:r w:rsidRPr="00137ADF">
        <w:rPr>
          <w:color w:val="000000"/>
          <w:sz w:val="24"/>
          <w:szCs w:val="24"/>
          <w:lang w:val="x-none"/>
        </w:rPr>
        <w:t xml:space="preserve"> z zaokrągleniem w górę do pełnych dziesiątek złotych.</w:t>
      </w:r>
    </w:p>
    <w:p w14:paraId="608EFD1D" w14:textId="77777777" w:rsidR="00137ADF" w:rsidRPr="00137ADF" w:rsidRDefault="00137ADF" w:rsidP="00137ADF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§9.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 </w:t>
      </w:r>
      <w:r w:rsidRPr="00137ADF">
        <w:rPr>
          <w:color w:val="000000"/>
          <w:sz w:val="24"/>
          <w:szCs w:val="24"/>
          <w:lang w:val="x-none"/>
        </w:rPr>
        <w:t>O rozstrzygnięciu licytacji decyduje wielkość i kolejność zaoferowanej ceny.</w:t>
      </w:r>
    </w:p>
    <w:p w14:paraId="68913BAB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§10. Po trzecim wywołaniu najwyższej zaoferowanej ceny dalsze postąpienia nie zostaną przyjęte.</w:t>
      </w:r>
    </w:p>
    <w:p w14:paraId="26AAEBCF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§11. Przetarg jest ważny bez względu na liczbę uczestników przetargu, jeżeli chociaż jeden uczestnik zaoferuje co najmniej jedno postąpienie powyżej ceny wywoławczej.</w:t>
      </w:r>
    </w:p>
    <w:p w14:paraId="06253221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</w:t>
      </w:r>
    </w:p>
    <w:p w14:paraId="5C00CBD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§13.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 xml:space="preserve">Pozostałym uczestnikom przetargu wadium zostanie niezwłocznie, nie później niż przed upływem 3 dni od dnia odwołania, unieważnienia lub rozstrzygnięcia przetargu, zwrócone przelewem  - w wysokości nominalnej, na wskazane przez nich </w:t>
      </w:r>
      <w:r w:rsidR="006E12B3">
        <w:rPr>
          <w:color w:val="000000"/>
          <w:sz w:val="24"/>
          <w:szCs w:val="24"/>
        </w:rPr>
        <w:t xml:space="preserve">– pisemnie - </w:t>
      </w:r>
      <w:r w:rsidRPr="00137ADF">
        <w:rPr>
          <w:color w:val="000000"/>
          <w:sz w:val="24"/>
          <w:szCs w:val="24"/>
          <w:lang w:val="x-none"/>
        </w:rPr>
        <w:t>konto. W przypadku braku pisemnego wskazania - najpóźniej w dniu przetargu - rachunku bankowego, na które ma być dokonany zwrot, wadium zostanie zwrócone na konto, z którego wpłynęło (o ile przelew został dokonany z konta bankowego).</w:t>
      </w:r>
    </w:p>
    <w:p w14:paraId="2599E01D" w14:textId="77777777" w:rsidR="00382EB9" w:rsidRPr="00382EB9" w:rsidRDefault="00382EB9" w:rsidP="00382EB9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§14.1. Protokół z przetargu sporządza się w trzech jednobrzmiących egzemplarzach.</w:t>
      </w:r>
    </w:p>
    <w:p w14:paraId="1B37718F" w14:textId="77777777" w:rsidR="00382EB9" w:rsidRPr="00382EB9" w:rsidRDefault="00382EB9" w:rsidP="00382EB9">
      <w:pPr>
        <w:tabs>
          <w:tab w:val="left" w:pos="413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 xml:space="preserve">       </w:t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2. Protokół z przetargu stanowi podstawę do zawarcia umowy notarialnej.</w:t>
      </w:r>
    </w:p>
    <w:p w14:paraId="60DE222E" w14:textId="77777777" w:rsidR="00A77F03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§15.1. </w:t>
      </w:r>
      <w:r w:rsidR="00A77F03" w:rsidRPr="00A77F03">
        <w:rPr>
          <w:color w:val="000000"/>
          <w:sz w:val="24"/>
          <w:szCs w:val="24"/>
        </w:rPr>
        <w:t>Prezydent Miasta Torunia zawiadomi osobę ustaloną jako nabywca nieruchomości                   o miejscu i terminie zawarcia umowy sprzedaży nieruchomości, najpóźniej w ciągu 21 dni od dnia rozstrzygnięcia przetargu. Wyznaczony termin nie może być krótszy niż 7 dni od dnia doręczenia zawiadomienia.</w:t>
      </w:r>
      <w:r w:rsidR="00E2190F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</w:p>
    <w:p w14:paraId="24AE2E24" w14:textId="4EAAE0DD" w:rsidR="00382EB9" w:rsidRPr="00382EB9" w:rsidRDefault="00A77F03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 xml:space="preserve">2. </w:t>
      </w:r>
      <w:r w:rsidR="00EC0373" w:rsidRPr="00EC0373">
        <w:rPr>
          <w:b/>
          <w:bCs/>
          <w:color w:val="000000"/>
          <w:sz w:val="24"/>
          <w:szCs w:val="24"/>
        </w:rPr>
        <w:t>U</w:t>
      </w:r>
      <w:r w:rsidR="00382EB9" w:rsidRPr="00382EB9">
        <w:rPr>
          <w:b/>
          <w:color w:val="000000"/>
          <w:sz w:val="24"/>
          <w:szCs w:val="24"/>
        </w:rPr>
        <w:t>mowa sprzedaży nieruchomości</w:t>
      </w:r>
      <w:r w:rsidR="00382EB9" w:rsidRPr="00382EB9">
        <w:rPr>
          <w:color w:val="000000"/>
          <w:sz w:val="24"/>
          <w:szCs w:val="24"/>
        </w:rPr>
        <w:t xml:space="preserve">, w formie aktu notarialnego, winna być zawarta </w:t>
      </w:r>
      <w:r w:rsidR="00382EB9" w:rsidRPr="00382EB9">
        <w:rPr>
          <w:b/>
          <w:color w:val="000000"/>
          <w:sz w:val="24"/>
          <w:szCs w:val="24"/>
        </w:rPr>
        <w:t xml:space="preserve">w terminie do dnia </w:t>
      </w:r>
      <w:r w:rsidR="00EC0373">
        <w:rPr>
          <w:b/>
          <w:color w:val="000000"/>
          <w:sz w:val="24"/>
          <w:szCs w:val="24"/>
        </w:rPr>
        <w:t>30</w:t>
      </w:r>
      <w:r w:rsidR="00382EB9" w:rsidRPr="00382EB9">
        <w:rPr>
          <w:b/>
          <w:color w:val="000000"/>
          <w:sz w:val="24"/>
          <w:szCs w:val="24"/>
        </w:rPr>
        <w:t xml:space="preserve"> </w:t>
      </w:r>
      <w:r w:rsidR="00EC0373">
        <w:rPr>
          <w:b/>
          <w:color w:val="000000"/>
          <w:sz w:val="24"/>
          <w:szCs w:val="24"/>
        </w:rPr>
        <w:t xml:space="preserve">kwietnia </w:t>
      </w:r>
      <w:r w:rsidR="00382EB9" w:rsidRPr="00382EB9">
        <w:rPr>
          <w:b/>
          <w:color w:val="000000"/>
          <w:sz w:val="24"/>
          <w:szCs w:val="24"/>
        </w:rPr>
        <w:t>20</w:t>
      </w:r>
      <w:r w:rsidR="00E2190F">
        <w:rPr>
          <w:b/>
          <w:color w:val="000000"/>
          <w:sz w:val="24"/>
          <w:szCs w:val="24"/>
        </w:rPr>
        <w:t>2</w:t>
      </w:r>
      <w:r w:rsidR="00040A5A">
        <w:rPr>
          <w:b/>
          <w:color w:val="000000"/>
          <w:sz w:val="24"/>
          <w:szCs w:val="24"/>
        </w:rPr>
        <w:t>4</w:t>
      </w:r>
      <w:r w:rsidR="00382EB9" w:rsidRPr="00382EB9">
        <w:rPr>
          <w:b/>
          <w:color w:val="000000"/>
          <w:sz w:val="24"/>
          <w:szCs w:val="24"/>
        </w:rPr>
        <w:t xml:space="preserve"> r.</w:t>
      </w:r>
      <w:r w:rsidR="00382EB9" w:rsidRPr="00382EB9">
        <w:rPr>
          <w:color w:val="000000"/>
          <w:sz w:val="24"/>
          <w:szCs w:val="24"/>
        </w:rPr>
        <w:t xml:space="preserve"> </w:t>
      </w:r>
      <w:r w:rsidR="00BE508E">
        <w:rPr>
          <w:color w:val="000000"/>
          <w:sz w:val="24"/>
          <w:szCs w:val="24"/>
        </w:rPr>
        <w:t xml:space="preserve">W przypadku wyjątkowych okoliczności, których osoba ustalona jako nabywca nieruchomości nie mogła przewidzieć w dniu przetargu, </w:t>
      </w:r>
      <w:r w:rsidR="00382EB9" w:rsidRPr="00382EB9">
        <w:rPr>
          <w:color w:val="000000"/>
          <w:sz w:val="24"/>
          <w:szCs w:val="24"/>
        </w:rPr>
        <w:t xml:space="preserve">Prezydent Miasta Torunia może </w:t>
      </w:r>
      <w:r w:rsidR="00BE508E">
        <w:rPr>
          <w:color w:val="000000"/>
          <w:sz w:val="24"/>
          <w:szCs w:val="24"/>
        </w:rPr>
        <w:t xml:space="preserve">zadecydować o przesunięciu </w:t>
      </w:r>
      <w:r w:rsidR="00382EB9" w:rsidRPr="00382EB9">
        <w:rPr>
          <w:color w:val="000000"/>
          <w:sz w:val="24"/>
          <w:szCs w:val="24"/>
        </w:rPr>
        <w:t>termin</w:t>
      </w:r>
      <w:r w:rsidR="00BE508E">
        <w:rPr>
          <w:color w:val="000000"/>
          <w:sz w:val="24"/>
          <w:szCs w:val="24"/>
        </w:rPr>
        <w:t>u</w:t>
      </w:r>
      <w:r w:rsidR="00382EB9" w:rsidRPr="00382EB9">
        <w:rPr>
          <w:color w:val="000000"/>
          <w:sz w:val="24"/>
          <w:szCs w:val="24"/>
        </w:rPr>
        <w:t xml:space="preserve"> </w:t>
      </w:r>
      <w:r w:rsidR="00BE508E">
        <w:rPr>
          <w:color w:val="000000"/>
          <w:sz w:val="24"/>
          <w:szCs w:val="24"/>
        </w:rPr>
        <w:t>zawarcia umowy.</w:t>
      </w:r>
    </w:p>
    <w:p w14:paraId="5DAE1EBE" w14:textId="77777777" w:rsidR="00A77F03" w:rsidRDefault="00382EB9" w:rsidP="00137ADF">
      <w:pPr>
        <w:tabs>
          <w:tab w:val="left" w:pos="413"/>
        </w:tabs>
        <w:spacing w:before="120" w:after="120"/>
        <w:jc w:val="both"/>
        <w:rPr>
          <w:color w:val="800000"/>
          <w:sz w:val="24"/>
          <w:szCs w:val="24"/>
          <w:lang w:val="x-none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="001F253A">
        <w:rPr>
          <w:color w:val="000000"/>
          <w:sz w:val="24"/>
          <w:szCs w:val="24"/>
        </w:rPr>
        <w:t>3</w:t>
      </w:r>
      <w:r w:rsidRPr="00382EB9">
        <w:rPr>
          <w:color w:val="000000"/>
          <w:sz w:val="24"/>
          <w:szCs w:val="24"/>
        </w:rPr>
        <w:t xml:space="preserve">. </w:t>
      </w:r>
      <w:r w:rsidR="00A77F03" w:rsidRPr="00A77F03">
        <w:rPr>
          <w:color w:val="000000"/>
          <w:sz w:val="24"/>
          <w:szCs w:val="24"/>
        </w:rPr>
        <w:t>Jeżeli osoba ustalona jako nabywca nieruchomości nie przystąpi bez usprawiedliwienia do zawarcia umowy w miejscu i w terminie podanych w zawiadomieniu, o którym mowa w ust. 1,    z zastrzeżeniem ust. 2, Prezydent Miasta Torunia może odstąpić od zawarcia umowy, a wpłacone wadium nie podlega zwrotowi.</w:t>
      </w:r>
      <w:r w:rsidR="00137ADF" w:rsidRPr="00137ADF">
        <w:rPr>
          <w:color w:val="800000"/>
          <w:sz w:val="24"/>
          <w:szCs w:val="24"/>
          <w:lang w:val="x-none"/>
        </w:rPr>
        <w:tab/>
      </w:r>
      <w:r w:rsidR="00137ADF" w:rsidRPr="00137ADF">
        <w:rPr>
          <w:color w:val="800000"/>
          <w:sz w:val="24"/>
          <w:szCs w:val="24"/>
          <w:lang w:val="x-none"/>
        </w:rPr>
        <w:tab/>
      </w:r>
    </w:p>
    <w:p w14:paraId="5ED8F2F6" w14:textId="6C33AE2B" w:rsidR="00137ADF" w:rsidRPr="00BE508E" w:rsidRDefault="00A77F03" w:rsidP="00137ADF">
      <w:pPr>
        <w:tabs>
          <w:tab w:val="left" w:pos="41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800000"/>
          <w:sz w:val="24"/>
          <w:szCs w:val="24"/>
          <w:lang w:val="x-none"/>
        </w:rPr>
        <w:tab/>
      </w:r>
      <w:r>
        <w:rPr>
          <w:color w:val="800000"/>
          <w:sz w:val="24"/>
          <w:szCs w:val="24"/>
          <w:lang w:val="x-none"/>
        </w:rPr>
        <w:tab/>
      </w:r>
      <w:r w:rsidR="00137ADF" w:rsidRPr="00137ADF">
        <w:rPr>
          <w:color w:val="000000"/>
          <w:sz w:val="24"/>
          <w:szCs w:val="24"/>
          <w:lang w:val="x-none"/>
        </w:rPr>
        <w:t>§1</w:t>
      </w:r>
      <w:r w:rsidR="00074EB8">
        <w:rPr>
          <w:color w:val="000000"/>
          <w:sz w:val="24"/>
          <w:szCs w:val="24"/>
        </w:rPr>
        <w:t>6</w:t>
      </w:r>
      <w:r w:rsidR="00137ADF" w:rsidRPr="00137ADF">
        <w:rPr>
          <w:color w:val="000000"/>
          <w:sz w:val="24"/>
          <w:szCs w:val="24"/>
          <w:lang w:val="x-none"/>
        </w:rPr>
        <w:t>.</w:t>
      </w:r>
      <w:r w:rsidR="00137ADF"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="00137ADF" w:rsidRPr="00137ADF">
        <w:rPr>
          <w:color w:val="000000"/>
          <w:sz w:val="24"/>
          <w:szCs w:val="24"/>
          <w:lang w:val="x-none"/>
        </w:rPr>
        <w:t>Zwycięzca przetargu zobowiązany jest zapłacić</w:t>
      </w:r>
      <w:r w:rsidR="00137ADF" w:rsidRPr="00137ADF">
        <w:rPr>
          <w:color w:val="000000"/>
          <w:sz w:val="24"/>
          <w:szCs w:val="24"/>
        </w:rPr>
        <w:t xml:space="preserve"> </w:t>
      </w:r>
      <w:r w:rsidR="00137ADF" w:rsidRPr="00137ADF">
        <w:rPr>
          <w:color w:val="000000"/>
          <w:sz w:val="24"/>
          <w:szCs w:val="24"/>
          <w:lang w:val="x-none"/>
        </w:rPr>
        <w:t xml:space="preserve">ustaloną w przetargu cenę sprzedaży nieruchomości pomniejszoną o wpłacone wadium, przelewem na rachunek bankowy Urzędu Miasta Torunia - BANK MILLENIUM S.A. O/Toruń </w:t>
      </w:r>
      <w:r w:rsidR="00137ADF" w:rsidRPr="00137ADF">
        <w:rPr>
          <w:b/>
          <w:color w:val="000000"/>
          <w:sz w:val="24"/>
          <w:szCs w:val="24"/>
          <w:lang w:val="x-none"/>
        </w:rPr>
        <w:t xml:space="preserve">nr </w:t>
      </w:r>
      <w:r w:rsidR="001F253A" w:rsidRPr="001F253A">
        <w:rPr>
          <w:b/>
          <w:color w:val="000000"/>
          <w:sz w:val="24"/>
          <w:szCs w:val="24"/>
          <w:lang w:val="x-none"/>
        </w:rPr>
        <w:t>91 1160 2202 0000 0000 6171 9199</w:t>
      </w:r>
      <w:r w:rsidR="00137ADF" w:rsidRPr="00137ADF">
        <w:rPr>
          <w:color w:val="000000"/>
          <w:sz w:val="24"/>
          <w:szCs w:val="24"/>
          <w:lang w:val="x-none"/>
        </w:rPr>
        <w:t xml:space="preserve">, przed zawarciem </w:t>
      </w:r>
      <w:r w:rsidR="00BE508E">
        <w:rPr>
          <w:color w:val="000000"/>
          <w:sz w:val="24"/>
          <w:szCs w:val="24"/>
        </w:rPr>
        <w:t>umowy notarialnej przenoszącej własność nieruchomości,</w:t>
      </w:r>
      <w:r w:rsidR="00137ADF" w:rsidRPr="00137ADF">
        <w:rPr>
          <w:color w:val="000000"/>
          <w:sz w:val="24"/>
          <w:szCs w:val="24"/>
          <w:lang w:val="x-none"/>
        </w:rPr>
        <w:t xml:space="preserve"> w terminie i w sposób umożliwiający potwierdzenie wpływu środków pieniężnych na wyżej wskazane konto.</w:t>
      </w:r>
      <w:r w:rsidR="00BE508E">
        <w:rPr>
          <w:color w:val="000000"/>
          <w:sz w:val="24"/>
          <w:szCs w:val="24"/>
        </w:rPr>
        <w:t xml:space="preserve"> Za datę wpłaty ceny sprzedaży uznaje</w:t>
      </w:r>
      <w:r w:rsidR="00E2190F">
        <w:rPr>
          <w:color w:val="000000"/>
          <w:sz w:val="24"/>
          <w:szCs w:val="24"/>
        </w:rPr>
        <w:t xml:space="preserve"> się dzień wpływu środków pienię</w:t>
      </w:r>
      <w:r w:rsidR="00BE508E">
        <w:rPr>
          <w:color w:val="000000"/>
          <w:sz w:val="24"/>
          <w:szCs w:val="24"/>
        </w:rPr>
        <w:t xml:space="preserve">żnych na konto Gminy Miasta Toruń. </w:t>
      </w:r>
    </w:p>
    <w:p w14:paraId="43EDA780" w14:textId="3F153D8B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</w:t>
      </w:r>
      <w:r w:rsidR="00074EB8">
        <w:rPr>
          <w:color w:val="000000"/>
          <w:sz w:val="24"/>
          <w:szCs w:val="24"/>
        </w:rPr>
        <w:t>7</w:t>
      </w:r>
      <w:r w:rsidRPr="00137ADF">
        <w:rPr>
          <w:color w:val="000000"/>
          <w:sz w:val="24"/>
          <w:szCs w:val="24"/>
          <w:lang w:val="x-none"/>
        </w:rPr>
        <w:t>. Nabycie nieruchomości przez cudzoziemca następuje z uwzględnieniem przepisów ustawy z dnia 24 marca 1920 r. o nabywaniu nieruchomości przez cudzoziemców.</w:t>
      </w:r>
    </w:p>
    <w:p w14:paraId="0F3FB511" w14:textId="2C2B0F15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</w:t>
      </w:r>
      <w:r w:rsidR="00074EB8">
        <w:rPr>
          <w:color w:val="000000"/>
          <w:sz w:val="24"/>
          <w:szCs w:val="24"/>
        </w:rPr>
        <w:t>8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Koszty nabycia nieruchomości</w:t>
      </w:r>
      <w:r w:rsidR="00BE508E">
        <w:rPr>
          <w:color w:val="000000"/>
          <w:sz w:val="24"/>
          <w:szCs w:val="24"/>
        </w:rPr>
        <w:t xml:space="preserve">, w tym koszty notarialne i sądowe </w:t>
      </w:r>
      <w:r w:rsidRPr="00137ADF">
        <w:rPr>
          <w:color w:val="000000"/>
          <w:sz w:val="24"/>
          <w:szCs w:val="24"/>
          <w:lang w:val="x-none"/>
        </w:rPr>
        <w:t>ponosi nabywający.</w:t>
      </w:r>
    </w:p>
    <w:p w14:paraId="1A11FF4E" w14:textId="7F637B51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b/>
          <w:bCs/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</w:t>
      </w:r>
      <w:r w:rsidR="00074EB8">
        <w:rPr>
          <w:color w:val="000000"/>
          <w:sz w:val="24"/>
          <w:szCs w:val="24"/>
        </w:rPr>
        <w:t>19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Dane nieruchomości zostały podane na podstawie informacji z ewidencji gruntów i budynków. Geodezyjne okazanie granic sprzedawanej nieruchomości odbyć się może na koszt i wniosek nabywcy.</w:t>
      </w:r>
    </w:p>
    <w:p w14:paraId="3F7C1AAB" w14:textId="691E6AEC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b/>
          <w:bCs/>
          <w:color w:val="000000"/>
          <w:sz w:val="24"/>
          <w:szCs w:val="24"/>
          <w:lang w:val="x-none"/>
        </w:rPr>
        <w:tab/>
      </w:r>
      <w:r w:rsidRPr="00137ADF">
        <w:rPr>
          <w:b/>
          <w:bCs/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§2</w:t>
      </w:r>
      <w:r w:rsidR="00074EB8">
        <w:rPr>
          <w:color w:val="000000"/>
          <w:sz w:val="24"/>
          <w:szCs w:val="24"/>
        </w:rPr>
        <w:t>0</w:t>
      </w:r>
      <w:r w:rsidRPr="00137ADF">
        <w:rPr>
          <w:color w:val="000000"/>
          <w:sz w:val="24"/>
          <w:szCs w:val="24"/>
          <w:lang w:val="x-none"/>
        </w:rPr>
        <w:t>. Prezydent Miasta Torunia może z ważnych powodów odwołać przetarg.</w:t>
      </w:r>
    </w:p>
    <w:p w14:paraId="1717E8F7" w14:textId="39C58D9D" w:rsidR="00137ADF" w:rsidRPr="00137ADF" w:rsidRDefault="00137ADF" w:rsidP="00137ADF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lastRenderedPageBreak/>
        <w:tab/>
      </w:r>
      <w:r w:rsidRPr="00137ADF">
        <w:rPr>
          <w:color w:val="000000"/>
          <w:sz w:val="24"/>
          <w:szCs w:val="24"/>
          <w:lang w:val="x-none"/>
        </w:rPr>
        <w:tab/>
        <w:t>§2</w:t>
      </w:r>
      <w:r w:rsidR="00074EB8">
        <w:rPr>
          <w:color w:val="000000"/>
          <w:sz w:val="24"/>
          <w:szCs w:val="24"/>
        </w:rPr>
        <w:t>1</w:t>
      </w:r>
      <w:r w:rsidRPr="00137ADF">
        <w:rPr>
          <w:color w:val="000000"/>
          <w:sz w:val="24"/>
          <w:szCs w:val="24"/>
          <w:lang w:val="x-none"/>
        </w:rPr>
        <w:t xml:space="preserve">.1. Uczestnik przetargu może zaskarżyć czynności związane z przeprowadzeniem przetargu do Prezydenta Miasta Torunia. Skarga winna być wniesiona w terminie 7 dni od dnia ogłoszenia wyniku przetargu. </w:t>
      </w:r>
    </w:p>
    <w:p w14:paraId="0B511337" w14:textId="77777777" w:rsidR="00137ADF" w:rsidRPr="00137ADF" w:rsidRDefault="00137ADF" w:rsidP="00BE508E">
      <w:pPr>
        <w:spacing w:before="120" w:after="120"/>
        <w:ind w:firstLine="708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2. Prezydent Miasta Torunia rozpatrzy skargę w termini</w:t>
      </w:r>
      <w:r w:rsidR="00BE508E">
        <w:rPr>
          <w:color w:val="000000"/>
          <w:sz w:val="24"/>
          <w:szCs w:val="24"/>
          <w:lang w:val="x-none"/>
        </w:rPr>
        <w:t>e 7 dni od dnia jej otrzymania.</w:t>
      </w:r>
      <w:r w:rsidR="00BE508E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Do czasu rozpatrzenia skargi wstrzymane zostają czynności związane ze zbyciem nieruchomości.</w:t>
      </w:r>
    </w:p>
    <w:p w14:paraId="405AE365" w14:textId="77777777" w:rsidR="00137ADF" w:rsidRPr="00137ADF" w:rsidRDefault="00137ADF" w:rsidP="000B3AC2">
      <w:pPr>
        <w:spacing w:line="360" w:lineRule="auto"/>
        <w:jc w:val="center"/>
        <w:rPr>
          <w:b/>
          <w:sz w:val="24"/>
          <w:szCs w:val="24"/>
          <w:lang w:val="x-none"/>
        </w:rPr>
      </w:pPr>
    </w:p>
    <w:sectPr w:rsidR="00137ADF" w:rsidRPr="00137ADF" w:rsidSect="00E6491A">
      <w:footerReference w:type="default" r:id="rId8"/>
      <w:footnotePr>
        <w:pos w:val="beneathText"/>
      </w:footnotePr>
      <w:pgSz w:w="11905" w:h="16837" w:code="9"/>
      <w:pgMar w:top="1134" w:right="102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304D" w14:textId="77777777" w:rsidR="00734307" w:rsidRDefault="00734307" w:rsidP="00656C01">
      <w:r>
        <w:separator/>
      </w:r>
    </w:p>
  </w:endnote>
  <w:endnote w:type="continuationSeparator" w:id="0">
    <w:p w14:paraId="26C1D2DA" w14:textId="77777777" w:rsidR="00734307" w:rsidRDefault="00734307" w:rsidP="006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114611"/>
      <w:docPartObj>
        <w:docPartGallery w:val="Page Numbers (Bottom of Page)"/>
        <w:docPartUnique/>
      </w:docPartObj>
    </w:sdtPr>
    <w:sdtEndPr/>
    <w:sdtContent>
      <w:p w14:paraId="2B35DB85" w14:textId="77777777" w:rsidR="001B37E9" w:rsidRDefault="001B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E0">
          <w:rPr>
            <w:noProof/>
          </w:rPr>
          <w:t>5</w:t>
        </w:r>
        <w:r>
          <w:fldChar w:fldCharType="end"/>
        </w:r>
      </w:p>
    </w:sdtContent>
  </w:sdt>
  <w:p w14:paraId="4C335163" w14:textId="77777777" w:rsidR="001B37E9" w:rsidRDefault="001B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5FE5" w14:textId="77777777" w:rsidR="00734307" w:rsidRDefault="00734307" w:rsidP="00656C01">
      <w:r>
        <w:separator/>
      </w:r>
    </w:p>
  </w:footnote>
  <w:footnote w:type="continuationSeparator" w:id="0">
    <w:p w14:paraId="09B6EFEC" w14:textId="77777777" w:rsidR="00734307" w:rsidRDefault="00734307" w:rsidP="0065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CD4D94"/>
    <w:multiLevelType w:val="hybridMultilevel"/>
    <w:tmpl w:val="C61A48D2"/>
    <w:lvl w:ilvl="0" w:tplc="E9006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123C05"/>
    <w:multiLevelType w:val="hybridMultilevel"/>
    <w:tmpl w:val="A508A6B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9F23C0A"/>
    <w:multiLevelType w:val="hybridMultilevel"/>
    <w:tmpl w:val="2B06F0BC"/>
    <w:lvl w:ilvl="0" w:tplc="E90067A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E81F53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16F13AD"/>
    <w:multiLevelType w:val="hybridMultilevel"/>
    <w:tmpl w:val="61D8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43BF"/>
    <w:multiLevelType w:val="hybridMultilevel"/>
    <w:tmpl w:val="84AC5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F3F6B"/>
    <w:multiLevelType w:val="hybridMultilevel"/>
    <w:tmpl w:val="393ADA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DFC"/>
    <w:multiLevelType w:val="hybridMultilevel"/>
    <w:tmpl w:val="1C262C7A"/>
    <w:lvl w:ilvl="0" w:tplc="E90067AA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300A2D55"/>
    <w:multiLevelType w:val="hybridMultilevel"/>
    <w:tmpl w:val="BE6841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43466"/>
    <w:multiLevelType w:val="hybridMultilevel"/>
    <w:tmpl w:val="B4E068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B46DDA"/>
    <w:multiLevelType w:val="hybridMultilevel"/>
    <w:tmpl w:val="3D5A01C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5580D4B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FE4116D"/>
    <w:multiLevelType w:val="hybridMultilevel"/>
    <w:tmpl w:val="8BC0EF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BD5D10"/>
    <w:multiLevelType w:val="hybridMultilevel"/>
    <w:tmpl w:val="CA34CD20"/>
    <w:lvl w:ilvl="0" w:tplc="F41C9EF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6553B7"/>
    <w:multiLevelType w:val="hybridMultilevel"/>
    <w:tmpl w:val="AE5EE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1E36"/>
    <w:multiLevelType w:val="hybridMultilevel"/>
    <w:tmpl w:val="3D5A01C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FA46C11"/>
    <w:multiLevelType w:val="hybridMultilevel"/>
    <w:tmpl w:val="252E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42BA"/>
    <w:multiLevelType w:val="hybridMultilevel"/>
    <w:tmpl w:val="B4E068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E22515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8857E8"/>
    <w:multiLevelType w:val="hybridMultilevel"/>
    <w:tmpl w:val="6C740F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075979"/>
    <w:multiLevelType w:val="hybridMultilevel"/>
    <w:tmpl w:val="C4962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36FC4"/>
    <w:multiLevelType w:val="hybridMultilevel"/>
    <w:tmpl w:val="155A5F5A"/>
    <w:lvl w:ilvl="0" w:tplc="DF08D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3241F"/>
    <w:multiLevelType w:val="hybridMultilevel"/>
    <w:tmpl w:val="E91ED1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24"/>
  </w:num>
  <w:num w:numId="16">
    <w:abstractNumId w:val="17"/>
  </w:num>
  <w:num w:numId="17">
    <w:abstractNumId w:val="26"/>
  </w:num>
  <w:num w:numId="18">
    <w:abstractNumId w:val="9"/>
  </w:num>
  <w:num w:numId="19">
    <w:abstractNumId w:val="25"/>
  </w:num>
  <w:num w:numId="20">
    <w:abstractNumId w:val="16"/>
  </w:num>
  <w:num w:numId="21">
    <w:abstractNumId w:val="23"/>
  </w:num>
  <w:num w:numId="22">
    <w:abstractNumId w:val="20"/>
  </w:num>
  <w:num w:numId="23">
    <w:abstractNumId w:val="7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08"/>
    <w:rsid w:val="000016B7"/>
    <w:rsid w:val="00004F18"/>
    <w:rsid w:val="00006EDD"/>
    <w:rsid w:val="00011710"/>
    <w:rsid w:val="000123DC"/>
    <w:rsid w:val="00012F48"/>
    <w:rsid w:val="0001302E"/>
    <w:rsid w:val="00013569"/>
    <w:rsid w:val="00014327"/>
    <w:rsid w:val="00017DA0"/>
    <w:rsid w:val="00017FA3"/>
    <w:rsid w:val="00024055"/>
    <w:rsid w:val="000249C4"/>
    <w:rsid w:val="00026537"/>
    <w:rsid w:val="00030936"/>
    <w:rsid w:val="000323BB"/>
    <w:rsid w:val="00032C83"/>
    <w:rsid w:val="00032DBA"/>
    <w:rsid w:val="00033367"/>
    <w:rsid w:val="00033A90"/>
    <w:rsid w:val="00035750"/>
    <w:rsid w:val="00040A5A"/>
    <w:rsid w:val="0004457D"/>
    <w:rsid w:val="0004463D"/>
    <w:rsid w:val="00044BF0"/>
    <w:rsid w:val="000450AA"/>
    <w:rsid w:val="00045459"/>
    <w:rsid w:val="00046C78"/>
    <w:rsid w:val="000471C5"/>
    <w:rsid w:val="00047AE1"/>
    <w:rsid w:val="000511CC"/>
    <w:rsid w:val="00053B38"/>
    <w:rsid w:val="00054001"/>
    <w:rsid w:val="00054299"/>
    <w:rsid w:val="00054F4B"/>
    <w:rsid w:val="00055882"/>
    <w:rsid w:val="00056D01"/>
    <w:rsid w:val="000602DC"/>
    <w:rsid w:val="00062916"/>
    <w:rsid w:val="00062C0F"/>
    <w:rsid w:val="00065596"/>
    <w:rsid w:val="00070481"/>
    <w:rsid w:val="00071AD8"/>
    <w:rsid w:val="00072DF9"/>
    <w:rsid w:val="00074EB8"/>
    <w:rsid w:val="00076E15"/>
    <w:rsid w:val="00077C56"/>
    <w:rsid w:val="00080FAA"/>
    <w:rsid w:val="00082892"/>
    <w:rsid w:val="00084757"/>
    <w:rsid w:val="00085616"/>
    <w:rsid w:val="00085D8D"/>
    <w:rsid w:val="00086A39"/>
    <w:rsid w:val="0009067E"/>
    <w:rsid w:val="0009137C"/>
    <w:rsid w:val="00092304"/>
    <w:rsid w:val="00095009"/>
    <w:rsid w:val="000A024C"/>
    <w:rsid w:val="000A0FC0"/>
    <w:rsid w:val="000A2E85"/>
    <w:rsid w:val="000A4EDB"/>
    <w:rsid w:val="000A5E4D"/>
    <w:rsid w:val="000A64B9"/>
    <w:rsid w:val="000B02FB"/>
    <w:rsid w:val="000B137A"/>
    <w:rsid w:val="000B329D"/>
    <w:rsid w:val="000B32D3"/>
    <w:rsid w:val="000B3AC2"/>
    <w:rsid w:val="000B5016"/>
    <w:rsid w:val="000B5AA7"/>
    <w:rsid w:val="000B5B16"/>
    <w:rsid w:val="000B7D27"/>
    <w:rsid w:val="000C0273"/>
    <w:rsid w:val="000C45D9"/>
    <w:rsid w:val="000D3274"/>
    <w:rsid w:val="000D5F91"/>
    <w:rsid w:val="000D6FA3"/>
    <w:rsid w:val="000D716F"/>
    <w:rsid w:val="000D73A3"/>
    <w:rsid w:val="000E27D5"/>
    <w:rsid w:val="000E3A4D"/>
    <w:rsid w:val="000F04F8"/>
    <w:rsid w:val="000F10C9"/>
    <w:rsid w:val="000F405A"/>
    <w:rsid w:val="001006C6"/>
    <w:rsid w:val="00102033"/>
    <w:rsid w:val="00102A4F"/>
    <w:rsid w:val="0010606C"/>
    <w:rsid w:val="001066AF"/>
    <w:rsid w:val="00107FB1"/>
    <w:rsid w:val="00110043"/>
    <w:rsid w:val="00111F2C"/>
    <w:rsid w:val="00114D48"/>
    <w:rsid w:val="001156CE"/>
    <w:rsid w:val="00120479"/>
    <w:rsid w:val="00122F0F"/>
    <w:rsid w:val="00124B83"/>
    <w:rsid w:val="00125CBA"/>
    <w:rsid w:val="00126360"/>
    <w:rsid w:val="001279DB"/>
    <w:rsid w:val="00127B61"/>
    <w:rsid w:val="00132F39"/>
    <w:rsid w:val="00137ADF"/>
    <w:rsid w:val="001406F3"/>
    <w:rsid w:val="001407A9"/>
    <w:rsid w:val="00140FB4"/>
    <w:rsid w:val="00143257"/>
    <w:rsid w:val="00145406"/>
    <w:rsid w:val="00146B84"/>
    <w:rsid w:val="001548E1"/>
    <w:rsid w:val="00154BF7"/>
    <w:rsid w:val="00155E36"/>
    <w:rsid w:val="00156E57"/>
    <w:rsid w:val="00157593"/>
    <w:rsid w:val="00160394"/>
    <w:rsid w:val="0016134C"/>
    <w:rsid w:val="001634A5"/>
    <w:rsid w:val="00167406"/>
    <w:rsid w:val="00173725"/>
    <w:rsid w:val="00174344"/>
    <w:rsid w:val="00174680"/>
    <w:rsid w:val="0017587A"/>
    <w:rsid w:val="00177708"/>
    <w:rsid w:val="00182344"/>
    <w:rsid w:val="001853E4"/>
    <w:rsid w:val="0019051F"/>
    <w:rsid w:val="00190F96"/>
    <w:rsid w:val="00193619"/>
    <w:rsid w:val="001953DA"/>
    <w:rsid w:val="001A1A58"/>
    <w:rsid w:val="001A3725"/>
    <w:rsid w:val="001A394A"/>
    <w:rsid w:val="001A7E8D"/>
    <w:rsid w:val="001B04C8"/>
    <w:rsid w:val="001B26D0"/>
    <w:rsid w:val="001B3467"/>
    <w:rsid w:val="001B37E9"/>
    <w:rsid w:val="001B46DC"/>
    <w:rsid w:val="001B4D7E"/>
    <w:rsid w:val="001B5603"/>
    <w:rsid w:val="001B6E19"/>
    <w:rsid w:val="001B7B9C"/>
    <w:rsid w:val="001B7C61"/>
    <w:rsid w:val="001B7D0B"/>
    <w:rsid w:val="001C37AD"/>
    <w:rsid w:val="001C435D"/>
    <w:rsid w:val="001C5A7B"/>
    <w:rsid w:val="001C5BA7"/>
    <w:rsid w:val="001D1219"/>
    <w:rsid w:val="001D3C06"/>
    <w:rsid w:val="001D447B"/>
    <w:rsid w:val="001D655D"/>
    <w:rsid w:val="001E0988"/>
    <w:rsid w:val="001E25D4"/>
    <w:rsid w:val="001E4B61"/>
    <w:rsid w:val="001F1250"/>
    <w:rsid w:val="001F1D17"/>
    <w:rsid w:val="001F253A"/>
    <w:rsid w:val="001F4540"/>
    <w:rsid w:val="001F5816"/>
    <w:rsid w:val="001F6A80"/>
    <w:rsid w:val="001F700A"/>
    <w:rsid w:val="002001E0"/>
    <w:rsid w:val="00200F02"/>
    <w:rsid w:val="00203474"/>
    <w:rsid w:val="00204EC4"/>
    <w:rsid w:val="002055D5"/>
    <w:rsid w:val="00205A43"/>
    <w:rsid w:val="00205CE1"/>
    <w:rsid w:val="0020698F"/>
    <w:rsid w:val="00210045"/>
    <w:rsid w:val="002116FF"/>
    <w:rsid w:val="00214444"/>
    <w:rsid w:val="00214F54"/>
    <w:rsid w:val="002201E1"/>
    <w:rsid w:val="00221D9C"/>
    <w:rsid w:val="00222CD4"/>
    <w:rsid w:val="002235CA"/>
    <w:rsid w:val="002253DD"/>
    <w:rsid w:val="00226F92"/>
    <w:rsid w:val="002274C0"/>
    <w:rsid w:val="0022765B"/>
    <w:rsid w:val="002305BF"/>
    <w:rsid w:val="002317A8"/>
    <w:rsid w:val="002319D5"/>
    <w:rsid w:val="00231B7F"/>
    <w:rsid w:val="0023336A"/>
    <w:rsid w:val="0023569C"/>
    <w:rsid w:val="00236AA7"/>
    <w:rsid w:val="00237313"/>
    <w:rsid w:val="00237E9C"/>
    <w:rsid w:val="00244038"/>
    <w:rsid w:val="0025018E"/>
    <w:rsid w:val="002504EC"/>
    <w:rsid w:val="00250844"/>
    <w:rsid w:val="002525DE"/>
    <w:rsid w:val="00253E4F"/>
    <w:rsid w:val="002552BF"/>
    <w:rsid w:val="0025534A"/>
    <w:rsid w:val="00256CEF"/>
    <w:rsid w:val="002634BC"/>
    <w:rsid w:val="00264EFC"/>
    <w:rsid w:val="00265D6C"/>
    <w:rsid w:val="00267325"/>
    <w:rsid w:val="00267D2A"/>
    <w:rsid w:val="00270BB9"/>
    <w:rsid w:val="00270EF0"/>
    <w:rsid w:val="0027122B"/>
    <w:rsid w:val="002716A9"/>
    <w:rsid w:val="00272945"/>
    <w:rsid w:val="002740C2"/>
    <w:rsid w:val="002743F5"/>
    <w:rsid w:val="0027607E"/>
    <w:rsid w:val="002768C4"/>
    <w:rsid w:val="0027706A"/>
    <w:rsid w:val="00277F4B"/>
    <w:rsid w:val="0028217A"/>
    <w:rsid w:val="0028291D"/>
    <w:rsid w:val="00282D4D"/>
    <w:rsid w:val="00285DA2"/>
    <w:rsid w:val="002863E7"/>
    <w:rsid w:val="00286C26"/>
    <w:rsid w:val="0029153E"/>
    <w:rsid w:val="002922D1"/>
    <w:rsid w:val="002977E6"/>
    <w:rsid w:val="002A1AA3"/>
    <w:rsid w:val="002A5BB3"/>
    <w:rsid w:val="002B0C28"/>
    <w:rsid w:val="002B1EBB"/>
    <w:rsid w:val="002B4AFC"/>
    <w:rsid w:val="002B53B4"/>
    <w:rsid w:val="002B7B2E"/>
    <w:rsid w:val="002B7EFB"/>
    <w:rsid w:val="002C1D03"/>
    <w:rsid w:val="002C30AC"/>
    <w:rsid w:val="002C58A4"/>
    <w:rsid w:val="002D0C34"/>
    <w:rsid w:val="002D1039"/>
    <w:rsid w:val="002D15F6"/>
    <w:rsid w:val="002D6616"/>
    <w:rsid w:val="002D7338"/>
    <w:rsid w:val="002D7981"/>
    <w:rsid w:val="002E17FC"/>
    <w:rsid w:val="002E3664"/>
    <w:rsid w:val="002E7C0C"/>
    <w:rsid w:val="002E7FB5"/>
    <w:rsid w:val="002F03DF"/>
    <w:rsid w:val="002F102E"/>
    <w:rsid w:val="002F1DD7"/>
    <w:rsid w:val="002F2C3D"/>
    <w:rsid w:val="002F5378"/>
    <w:rsid w:val="002F778A"/>
    <w:rsid w:val="0030489B"/>
    <w:rsid w:val="00305B43"/>
    <w:rsid w:val="00305DC3"/>
    <w:rsid w:val="0030686E"/>
    <w:rsid w:val="00310173"/>
    <w:rsid w:val="00310EFB"/>
    <w:rsid w:val="0031177F"/>
    <w:rsid w:val="00314023"/>
    <w:rsid w:val="003152A7"/>
    <w:rsid w:val="00322F90"/>
    <w:rsid w:val="00324505"/>
    <w:rsid w:val="00324C87"/>
    <w:rsid w:val="00325DE8"/>
    <w:rsid w:val="00337D41"/>
    <w:rsid w:val="00342D81"/>
    <w:rsid w:val="0034312C"/>
    <w:rsid w:val="00344583"/>
    <w:rsid w:val="0034502B"/>
    <w:rsid w:val="00345CE3"/>
    <w:rsid w:val="00352A79"/>
    <w:rsid w:val="0035362C"/>
    <w:rsid w:val="00353FAA"/>
    <w:rsid w:val="00355A3E"/>
    <w:rsid w:val="003560B4"/>
    <w:rsid w:val="003602CD"/>
    <w:rsid w:val="00361E9B"/>
    <w:rsid w:val="00362D28"/>
    <w:rsid w:val="00362D65"/>
    <w:rsid w:val="00365F30"/>
    <w:rsid w:val="00373386"/>
    <w:rsid w:val="003740F8"/>
    <w:rsid w:val="003753C6"/>
    <w:rsid w:val="00376278"/>
    <w:rsid w:val="00377E16"/>
    <w:rsid w:val="003817AA"/>
    <w:rsid w:val="00381969"/>
    <w:rsid w:val="00382328"/>
    <w:rsid w:val="00382DB1"/>
    <w:rsid w:val="00382EB9"/>
    <w:rsid w:val="00383827"/>
    <w:rsid w:val="00384EC1"/>
    <w:rsid w:val="00386930"/>
    <w:rsid w:val="00386A65"/>
    <w:rsid w:val="00391C88"/>
    <w:rsid w:val="00392037"/>
    <w:rsid w:val="003933ED"/>
    <w:rsid w:val="00395C34"/>
    <w:rsid w:val="00395D2E"/>
    <w:rsid w:val="00397E5A"/>
    <w:rsid w:val="003A0CFD"/>
    <w:rsid w:val="003A1592"/>
    <w:rsid w:val="003A3ED4"/>
    <w:rsid w:val="003A4C89"/>
    <w:rsid w:val="003A4D08"/>
    <w:rsid w:val="003A4EB8"/>
    <w:rsid w:val="003B00C1"/>
    <w:rsid w:val="003B0985"/>
    <w:rsid w:val="003B2E05"/>
    <w:rsid w:val="003B395A"/>
    <w:rsid w:val="003B452C"/>
    <w:rsid w:val="003B65AA"/>
    <w:rsid w:val="003B6960"/>
    <w:rsid w:val="003B7044"/>
    <w:rsid w:val="003B7CD7"/>
    <w:rsid w:val="003C2E1A"/>
    <w:rsid w:val="003C329C"/>
    <w:rsid w:val="003C65A4"/>
    <w:rsid w:val="003C751D"/>
    <w:rsid w:val="003D0E5F"/>
    <w:rsid w:val="003D5DB2"/>
    <w:rsid w:val="003D604B"/>
    <w:rsid w:val="003E4743"/>
    <w:rsid w:val="003E67A2"/>
    <w:rsid w:val="003E78A2"/>
    <w:rsid w:val="003F441C"/>
    <w:rsid w:val="003F614A"/>
    <w:rsid w:val="004004EE"/>
    <w:rsid w:val="00403C9B"/>
    <w:rsid w:val="00404916"/>
    <w:rsid w:val="00407E8C"/>
    <w:rsid w:val="00413231"/>
    <w:rsid w:val="004147DE"/>
    <w:rsid w:val="004165A1"/>
    <w:rsid w:val="004169D5"/>
    <w:rsid w:val="00416C7D"/>
    <w:rsid w:val="004201E4"/>
    <w:rsid w:val="004207E0"/>
    <w:rsid w:val="00421C30"/>
    <w:rsid w:val="00422484"/>
    <w:rsid w:val="00425390"/>
    <w:rsid w:val="004266DD"/>
    <w:rsid w:val="00431F59"/>
    <w:rsid w:val="0043328C"/>
    <w:rsid w:val="00434060"/>
    <w:rsid w:val="0044111A"/>
    <w:rsid w:val="00441DC6"/>
    <w:rsid w:val="004421E6"/>
    <w:rsid w:val="0044540E"/>
    <w:rsid w:val="0044585F"/>
    <w:rsid w:val="00445A11"/>
    <w:rsid w:val="00445FBA"/>
    <w:rsid w:val="0045575F"/>
    <w:rsid w:val="00455E47"/>
    <w:rsid w:val="00456406"/>
    <w:rsid w:val="00456F8B"/>
    <w:rsid w:val="00457999"/>
    <w:rsid w:val="00461533"/>
    <w:rsid w:val="00461C62"/>
    <w:rsid w:val="00461F64"/>
    <w:rsid w:val="004623FD"/>
    <w:rsid w:val="00463CBA"/>
    <w:rsid w:val="00465742"/>
    <w:rsid w:val="00465DC8"/>
    <w:rsid w:val="00466C8C"/>
    <w:rsid w:val="00471823"/>
    <w:rsid w:val="004866AF"/>
    <w:rsid w:val="00487597"/>
    <w:rsid w:val="00487CE8"/>
    <w:rsid w:val="00490A06"/>
    <w:rsid w:val="00491FF2"/>
    <w:rsid w:val="004920F9"/>
    <w:rsid w:val="00492329"/>
    <w:rsid w:val="00492E35"/>
    <w:rsid w:val="00494559"/>
    <w:rsid w:val="0049472C"/>
    <w:rsid w:val="004949C9"/>
    <w:rsid w:val="00496694"/>
    <w:rsid w:val="00496A4B"/>
    <w:rsid w:val="00497AAF"/>
    <w:rsid w:val="004A166A"/>
    <w:rsid w:val="004A2410"/>
    <w:rsid w:val="004A3208"/>
    <w:rsid w:val="004A4CFD"/>
    <w:rsid w:val="004B17B1"/>
    <w:rsid w:val="004B6073"/>
    <w:rsid w:val="004C197A"/>
    <w:rsid w:val="004C24B5"/>
    <w:rsid w:val="004C267F"/>
    <w:rsid w:val="004C37D5"/>
    <w:rsid w:val="004C5387"/>
    <w:rsid w:val="004C56BB"/>
    <w:rsid w:val="004D3109"/>
    <w:rsid w:val="004D4D92"/>
    <w:rsid w:val="004D4E97"/>
    <w:rsid w:val="004D4FD8"/>
    <w:rsid w:val="004D5095"/>
    <w:rsid w:val="004D64A9"/>
    <w:rsid w:val="004D65E4"/>
    <w:rsid w:val="004E1B80"/>
    <w:rsid w:val="004E4456"/>
    <w:rsid w:val="004E49A9"/>
    <w:rsid w:val="004E6118"/>
    <w:rsid w:val="004E6298"/>
    <w:rsid w:val="004F14FF"/>
    <w:rsid w:val="004F1525"/>
    <w:rsid w:val="004F347A"/>
    <w:rsid w:val="004F373C"/>
    <w:rsid w:val="004F39F2"/>
    <w:rsid w:val="004F4D3D"/>
    <w:rsid w:val="004F6454"/>
    <w:rsid w:val="004F7D91"/>
    <w:rsid w:val="00500673"/>
    <w:rsid w:val="005018EF"/>
    <w:rsid w:val="0050314C"/>
    <w:rsid w:val="00504CCD"/>
    <w:rsid w:val="0050525A"/>
    <w:rsid w:val="00505264"/>
    <w:rsid w:val="005073C2"/>
    <w:rsid w:val="005077D9"/>
    <w:rsid w:val="00510A1D"/>
    <w:rsid w:val="00512116"/>
    <w:rsid w:val="0051480E"/>
    <w:rsid w:val="00515384"/>
    <w:rsid w:val="00515E01"/>
    <w:rsid w:val="00516E6C"/>
    <w:rsid w:val="00517582"/>
    <w:rsid w:val="00517C1A"/>
    <w:rsid w:val="005200E8"/>
    <w:rsid w:val="005205BD"/>
    <w:rsid w:val="00521816"/>
    <w:rsid w:val="0052295E"/>
    <w:rsid w:val="00525617"/>
    <w:rsid w:val="00527591"/>
    <w:rsid w:val="005278DA"/>
    <w:rsid w:val="005312A5"/>
    <w:rsid w:val="00532B79"/>
    <w:rsid w:val="00534224"/>
    <w:rsid w:val="005359F2"/>
    <w:rsid w:val="0053702B"/>
    <w:rsid w:val="005411FE"/>
    <w:rsid w:val="00545C0F"/>
    <w:rsid w:val="00550427"/>
    <w:rsid w:val="00555059"/>
    <w:rsid w:val="00555881"/>
    <w:rsid w:val="005568A6"/>
    <w:rsid w:val="00564361"/>
    <w:rsid w:val="0056449D"/>
    <w:rsid w:val="00564A7F"/>
    <w:rsid w:val="00567800"/>
    <w:rsid w:val="00570709"/>
    <w:rsid w:val="005767B8"/>
    <w:rsid w:val="00581E68"/>
    <w:rsid w:val="00582313"/>
    <w:rsid w:val="00583D69"/>
    <w:rsid w:val="00584142"/>
    <w:rsid w:val="00585171"/>
    <w:rsid w:val="00586169"/>
    <w:rsid w:val="005868B5"/>
    <w:rsid w:val="00592F24"/>
    <w:rsid w:val="005933AE"/>
    <w:rsid w:val="005961FF"/>
    <w:rsid w:val="00596F8A"/>
    <w:rsid w:val="00597883"/>
    <w:rsid w:val="00597993"/>
    <w:rsid w:val="00597DF7"/>
    <w:rsid w:val="005A46F6"/>
    <w:rsid w:val="005A7831"/>
    <w:rsid w:val="005B20EF"/>
    <w:rsid w:val="005B30CB"/>
    <w:rsid w:val="005B4413"/>
    <w:rsid w:val="005B7D1E"/>
    <w:rsid w:val="005C0037"/>
    <w:rsid w:val="005C4EDF"/>
    <w:rsid w:val="005E1029"/>
    <w:rsid w:val="005E22A4"/>
    <w:rsid w:val="005E566E"/>
    <w:rsid w:val="005F0B4C"/>
    <w:rsid w:val="005F1B62"/>
    <w:rsid w:val="005F6E82"/>
    <w:rsid w:val="005F7279"/>
    <w:rsid w:val="005F73AE"/>
    <w:rsid w:val="0060314A"/>
    <w:rsid w:val="00613C6D"/>
    <w:rsid w:val="00614794"/>
    <w:rsid w:val="00614A14"/>
    <w:rsid w:val="00616FFB"/>
    <w:rsid w:val="0061771A"/>
    <w:rsid w:val="00617D78"/>
    <w:rsid w:val="0062033A"/>
    <w:rsid w:val="006207BE"/>
    <w:rsid w:val="00620A98"/>
    <w:rsid w:val="0062324A"/>
    <w:rsid w:val="00630C84"/>
    <w:rsid w:val="00634748"/>
    <w:rsid w:val="00634ABC"/>
    <w:rsid w:val="00636AF5"/>
    <w:rsid w:val="00637E60"/>
    <w:rsid w:val="006459A9"/>
    <w:rsid w:val="00650896"/>
    <w:rsid w:val="00653726"/>
    <w:rsid w:val="00655AB1"/>
    <w:rsid w:val="00656C01"/>
    <w:rsid w:val="00657073"/>
    <w:rsid w:val="0066003A"/>
    <w:rsid w:val="006611E2"/>
    <w:rsid w:val="006613D8"/>
    <w:rsid w:val="00661F83"/>
    <w:rsid w:val="0066457C"/>
    <w:rsid w:val="00670C98"/>
    <w:rsid w:val="006723F5"/>
    <w:rsid w:val="00674656"/>
    <w:rsid w:val="006750C8"/>
    <w:rsid w:val="00675438"/>
    <w:rsid w:val="00675F7B"/>
    <w:rsid w:val="00680523"/>
    <w:rsid w:val="00681257"/>
    <w:rsid w:val="00681D4E"/>
    <w:rsid w:val="00683B3B"/>
    <w:rsid w:val="00684883"/>
    <w:rsid w:val="00685AC6"/>
    <w:rsid w:val="00692C61"/>
    <w:rsid w:val="0069402D"/>
    <w:rsid w:val="006945D1"/>
    <w:rsid w:val="00697D61"/>
    <w:rsid w:val="006A22EF"/>
    <w:rsid w:val="006A318A"/>
    <w:rsid w:val="006B0192"/>
    <w:rsid w:val="006B4574"/>
    <w:rsid w:val="006B54E7"/>
    <w:rsid w:val="006C298A"/>
    <w:rsid w:val="006C2C13"/>
    <w:rsid w:val="006C7B52"/>
    <w:rsid w:val="006D229A"/>
    <w:rsid w:val="006D6BD5"/>
    <w:rsid w:val="006E12B3"/>
    <w:rsid w:val="006E1CA6"/>
    <w:rsid w:val="006E4B2C"/>
    <w:rsid w:val="006E6543"/>
    <w:rsid w:val="006F10A2"/>
    <w:rsid w:val="006F234B"/>
    <w:rsid w:val="006F424C"/>
    <w:rsid w:val="006F68A9"/>
    <w:rsid w:val="006F69A2"/>
    <w:rsid w:val="006F7493"/>
    <w:rsid w:val="0070360F"/>
    <w:rsid w:val="00704AD5"/>
    <w:rsid w:val="00706BDD"/>
    <w:rsid w:val="0070795E"/>
    <w:rsid w:val="007131DF"/>
    <w:rsid w:val="007157AE"/>
    <w:rsid w:val="00716460"/>
    <w:rsid w:val="00716DC3"/>
    <w:rsid w:val="00721C9F"/>
    <w:rsid w:val="00721FE1"/>
    <w:rsid w:val="00722CC9"/>
    <w:rsid w:val="0072492D"/>
    <w:rsid w:val="00725A66"/>
    <w:rsid w:val="0073047B"/>
    <w:rsid w:val="00730763"/>
    <w:rsid w:val="00734307"/>
    <w:rsid w:val="00737217"/>
    <w:rsid w:val="007441D4"/>
    <w:rsid w:val="00747BCD"/>
    <w:rsid w:val="00751499"/>
    <w:rsid w:val="007524CC"/>
    <w:rsid w:val="007529E0"/>
    <w:rsid w:val="007541D6"/>
    <w:rsid w:val="00754FA2"/>
    <w:rsid w:val="00755B9F"/>
    <w:rsid w:val="00756EEA"/>
    <w:rsid w:val="00756F9C"/>
    <w:rsid w:val="0076063F"/>
    <w:rsid w:val="00762F61"/>
    <w:rsid w:val="00763551"/>
    <w:rsid w:val="0076369E"/>
    <w:rsid w:val="00763CB1"/>
    <w:rsid w:val="00765079"/>
    <w:rsid w:val="00766F55"/>
    <w:rsid w:val="00770A74"/>
    <w:rsid w:val="00771D60"/>
    <w:rsid w:val="0077236A"/>
    <w:rsid w:val="00777A81"/>
    <w:rsid w:val="00777AE9"/>
    <w:rsid w:val="0078279A"/>
    <w:rsid w:val="00782958"/>
    <w:rsid w:val="007837D7"/>
    <w:rsid w:val="00785055"/>
    <w:rsid w:val="007865AC"/>
    <w:rsid w:val="00787B2E"/>
    <w:rsid w:val="0079095C"/>
    <w:rsid w:val="007911E7"/>
    <w:rsid w:val="00793793"/>
    <w:rsid w:val="00793F35"/>
    <w:rsid w:val="0079462D"/>
    <w:rsid w:val="007A155C"/>
    <w:rsid w:val="007A2F83"/>
    <w:rsid w:val="007A3611"/>
    <w:rsid w:val="007A572E"/>
    <w:rsid w:val="007A6EAA"/>
    <w:rsid w:val="007A6F4C"/>
    <w:rsid w:val="007B1199"/>
    <w:rsid w:val="007B11FD"/>
    <w:rsid w:val="007B3E8C"/>
    <w:rsid w:val="007B5F3E"/>
    <w:rsid w:val="007C1B9A"/>
    <w:rsid w:val="007C2A80"/>
    <w:rsid w:val="007C36D5"/>
    <w:rsid w:val="007C3B22"/>
    <w:rsid w:val="007C58B8"/>
    <w:rsid w:val="007C6EF4"/>
    <w:rsid w:val="007C727B"/>
    <w:rsid w:val="007D2AE3"/>
    <w:rsid w:val="007D3AFE"/>
    <w:rsid w:val="007D3EE0"/>
    <w:rsid w:val="007D6D6C"/>
    <w:rsid w:val="007E1640"/>
    <w:rsid w:val="007E2502"/>
    <w:rsid w:val="007E313B"/>
    <w:rsid w:val="007E3F40"/>
    <w:rsid w:val="007E4C71"/>
    <w:rsid w:val="007E6106"/>
    <w:rsid w:val="007E68EA"/>
    <w:rsid w:val="007E731A"/>
    <w:rsid w:val="007F0B52"/>
    <w:rsid w:val="007F2A15"/>
    <w:rsid w:val="007F316E"/>
    <w:rsid w:val="007F365C"/>
    <w:rsid w:val="007F4194"/>
    <w:rsid w:val="007F4E07"/>
    <w:rsid w:val="007F6D0C"/>
    <w:rsid w:val="008000D6"/>
    <w:rsid w:val="008008A4"/>
    <w:rsid w:val="00803973"/>
    <w:rsid w:val="00807FB4"/>
    <w:rsid w:val="0081465A"/>
    <w:rsid w:val="00817286"/>
    <w:rsid w:val="00823A1C"/>
    <w:rsid w:val="00827ED0"/>
    <w:rsid w:val="0083023B"/>
    <w:rsid w:val="00830983"/>
    <w:rsid w:val="008325F8"/>
    <w:rsid w:val="00834EFB"/>
    <w:rsid w:val="00836024"/>
    <w:rsid w:val="008438A6"/>
    <w:rsid w:val="00844174"/>
    <w:rsid w:val="00844C89"/>
    <w:rsid w:val="00845228"/>
    <w:rsid w:val="00845458"/>
    <w:rsid w:val="00845FE3"/>
    <w:rsid w:val="0084783D"/>
    <w:rsid w:val="008479A9"/>
    <w:rsid w:val="00854280"/>
    <w:rsid w:val="00854C81"/>
    <w:rsid w:val="008573FE"/>
    <w:rsid w:val="00861415"/>
    <w:rsid w:val="00864054"/>
    <w:rsid w:val="00864797"/>
    <w:rsid w:val="00866CEB"/>
    <w:rsid w:val="00867C99"/>
    <w:rsid w:val="008749E9"/>
    <w:rsid w:val="00874B01"/>
    <w:rsid w:val="008753C0"/>
    <w:rsid w:val="00881E86"/>
    <w:rsid w:val="00883E9F"/>
    <w:rsid w:val="00884698"/>
    <w:rsid w:val="00885CF7"/>
    <w:rsid w:val="008875DB"/>
    <w:rsid w:val="008922FF"/>
    <w:rsid w:val="00895A0A"/>
    <w:rsid w:val="00895C93"/>
    <w:rsid w:val="00895E67"/>
    <w:rsid w:val="00897094"/>
    <w:rsid w:val="008A2020"/>
    <w:rsid w:val="008A2320"/>
    <w:rsid w:val="008A303C"/>
    <w:rsid w:val="008A3BA8"/>
    <w:rsid w:val="008A5816"/>
    <w:rsid w:val="008A63FA"/>
    <w:rsid w:val="008A7B5A"/>
    <w:rsid w:val="008A7C6D"/>
    <w:rsid w:val="008B1772"/>
    <w:rsid w:val="008B27EC"/>
    <w:rsid w:val="008B3791"/>
    <w:rsid w:val="008B70AE"/>
    <w:rsid w:val="008C1D2C"/>
    <w:rsid w:val="008C6290"/>
    <w:rsid w:val="008D3AF3"/>
    <w:rsid w:val="008D4B56"/>
    <w:rsid w:val="008D4D20"/>
    <w:rsid w:val="008D61DA"/>
    <w:rsid w:val="008D771B"/>
    <w:rsid w:val="008E21EB"/>
    <w:rsid w:val="008E720B"/>
    <w:rsid w:val="008E7EEE"/>
    <w:rsid w:val="008F24E2"/>
    <w:rsid w:val="008F28F5"/>
    <w:rsid w:val="008F7E2D"/>
    <w:rsid w:val="0090292B"/>
    <w:rsid w:val="00902F2F"/>
    <w:rsid w:val="009031E8"/>
    <w:rsid w:val="00906C35"/>
    <w:rsid w:val="00913B0F"/>
    <w:rsid w:val="00914416"/>
    <w:rsid w:val="00915E90"/>
    <w:rsid w:val="00916A75"/>
    <w:rsid w:val="00920BD0"/>
    <w:rsid w:val="00922423"/>
    <w:rsid w:val="00923C26"/>
    <w:rsid w:val="0092517E"/>
    <w:rsid w:val="00925F01"/>
    <w:rsid w:val="00931376"/>
    <w:rsid w:val="00931809"/>
    <w:rsid w:val="00932F0A"/>
    <w:rsid w:val="009332A3"/>
    <w:rsid w:val="009376BB"/>
    <w:rsid w:val="00940024"/>
    <w:rsid w:val="0094664B"/>
    <w:rsid w:val="00951A30"/>
    <w:rsid w:val="0095277E"/>
    <w:rsid w:val="00953411"/>
    <w:rsid w:val="009549EC"/>
    <w:rsid w:val="00956BA3"/>
    <w:rsid w:val="0096101E"/>
    <w:rsid w:val="00961FB9"/>
    <w:rsid w:val="009633C7"/>
    <w:rsid w:val="00967976"/>
    <w:rsid w:val="00967C51"/>
    <w:rsid w:val="00974469"/>
    <w:rsid w:val="00976DCD"/>
    <w:rsid w:val="00980AD5"/>
    <w:rsid w:val="009822DD"/>
    <w:rsid w:val="00984372"/>
    <w:rsid w:val="00985941"/>
    <w:rsid w:val="00985AFE"/>
    <w:rsid w:val="009911B3"/>
    <w:rsid w:val="00991292"/>
    <w:rsid w:val="0099256D"/>
    <w:rsid w:val="00993E02"/>
    <w:rsid w:val="00996B1C"/>
    <w:rsid w:val="009973D1"/>
    <w:rsid w:val="009A18C7"/>
    <w:rsid w:val="009A3788"/>
    <w:rsid w:val="009B0DD4"/>
    <w:rsid w:val="009B1419"/>
    <w:rsid w:val="009B3C06"/>
    <w:rsid w:val="009B6FA4"/>
    <w:rsid w:val="009C4824"/>
    <w:rsid w:val="009C7B16"/>
    <w:rsid w:val="009D423A"/>
    <w:rsid w:val="009D4714"/>
    <w:rsid w:val="009D66FA"/>
    <w:rsid w:val="009D6BFE"/>
    <w:rsid w:val="009D6CA7"/>
    <w:rsid w:val="009D7043"/>
    <w:rsid w:val="009D7545"/>
    <w:rsid w:val="009E622C"/>
    <w:rsid w:val="009E643E"/>
    <w:rsid w:val="009E65DA"/>
    <w:rsid w:val="009E74B1"/>
    <w:rsid w:val="009F0CA2"/>
    <w:rsid w:val="009F2C6F"/>
    <w:rsid w:val="009F5361"/>
    <w:rsid w:val="009F608F"/>
    <w:rsid w:val="00A0234B"/>
    <w:rsid w:val="00A04A30"/>
    <w:rsid w:val="00A07D35"/>
    <w:rsid w:val="00A1027D"/>
    <w:rsid w:val="00A11198"/>
    <w:rsid w:val="00A116B7"/>
    <w:rsid w:val="00A136FE"/>
    <w:rsid w:val="00A14110"/>
    <w:rsid w:val="00A1740E"/>
    <w:rsid w:val="00A214ED"/>
    <w:rsid w:val="00A240DC"/>
    <w:rsid w:val="00A26A5F"/>
    <w:rsid w:val="00A30F15"/>
    <w:rsid w:val="00A31B60"/>
    <w:rsid w:val="00A32703"/>
    <w:rsid w:val="00A3308A"/>
    <w:rsid w:val="00A34934"/>
    <w:rsid w:val="00A362A7"/>
    <w:rsid w:val="00A377AC"/>
    <w:rsid w:val="00A40280"/>
    <w:rsid w:val="00A546BC"/>
    <w:rsid w:val="00A557B7"/>
    <w:rsid w:val="00A606C4"/>
    <w:rsid w:val="00A60910"/>
    <w:rsid w:val="00A61B50"/>
    <w:rsid w:val="00A63DB4"/>
    <w:rsid w:val="00A67B51"/>
    <w:rsid w:val="00A67D28"/>
    <w:rsid w:val="00A74F33"/>
    <w:rsid w:val="00A755A8"/>
    <w:rsid w:val="00A75D5F"/>
    <w:rsid w:val="00A77F03"/>
    <w:rsid w:val="00A81AA4"/>
    <w:rsid w:val="00A826F1"/>
    <w:rsid w:val="00A93B53"/>
    <w:rsid w:val="00AA2745"/>
    <w:rsid w:val="00AA2E55"/>
    <w:rsid w:val="00AA383E"/>
    <w:rsid w:val="00AA3A14"/>
    <w:rsid w:val="00AA6326"/>
    <w:rsid w:val="00AA6BB3"/>
    <w:rsid w:val="00AB1AB5"/>
    <w:rsid w:val="00AB4FCD"/>
    <w:rsid w:val="00AB56B6"/>
    <w:rsid w:val="00AB6552"/>
    <w:rsid w:val="00AC1B44"/>
    <w:rsid w:val="00AC2867"/>
    <w:rsid w:val="00AC350A"/>
    <w:rsid w:val="00AC3C94"/>
    <w:rsid w:val="00AC7376"/>
    <w:rsid w:val="00AC774A"/>
    <w:rsid w:val="00AD16FE"/>
    <w:rsid w:val="00AD605C"/>
    <w:rsid w:val="00AE0D53"/>
    <w:rsid w:val="00AE1C19"/>
    <w:rsid w:val="00AE5F28"/>
    <w:rsid w:val="00AE6C2F"/>
    <w:rsid w:val="00AE738D"/>
    <w:rsid w:val="00AE7B79"/>
    <w:rsid w:val="00AE7CEC"/>
    <w:rsid w:val="00AF781C"/>
    <w:rsid w:val="00B02185"/>
    <w:rsid w:val="00B026BD"/>
    <w:rsid w:val="00B0579A"/>
    <w:rsid w:val="00B05A88"/>
    <w:rsid w:val="00B06E2B"/>
    <w:rsid w:val="00B07974"/>
    <w:rsid w:val="00B12281"/>
    <w:rsid w:val="00B13105"/>
    <w:rsid w:val="00B147AB"/>
    <w:rsid w:val="00B17786"/>
    <w:rsid w:val="00B20579"/>
    <w:rsid w:val="00B215B8"/>
    <w:rsid w:val="00B21608"/>
    <w:rsid w:val="00B24F90"/>
    <w:rsid w:val="00B257AB"/>
    <w:rsid w:val="00B25FF4"/>
    <w:rsid w:val="00B2603E"/>
    <w:rsid w:val="00B30B43"/>
    <w:rsid w:val="00B321E9"/>
    <w:rsid w:val="00B335F5"/>
    <w:rsid w:val="00B344F3"/>
    <w:rsid w:val="00B37BE4"/>
    <w:rsid w:val="00B37C7A"/>
    <w:rsid w:val="00B43533"/>
    <w:rsid w:val="00B457CB"/>
    <w:rsid w:val="00B514B9"/>
    <w:rsid w:val="00B51C07"/>
    <w:rsid w:val="00B52963"/>
    <w:rsid w:val="00B5334F"/>
    <w:rsid w:val="00B550A1"/>
    <w:rsid w:val="00B55118"/>
    <w:rsid w:val="00B55EE4"/>
    <w:rsid w:val="00B600EA"/>
    <w:rsid w:val="00B61F22"/>
    <w:rsid w:val="00B63D1A"/>
    <w:rsid w:val="00B63F41"/>
    <w:rsid w:val="00B66AA2"/>
    <w:rsid w:val="00B66B37"/>
    <w:rsid w:val="00B6762D"/>
    <w:rsid w:val="00B679C7"/>
    <w:rsid w:val="00B72422"/>
    <w:rsid w:val="00B72F70"/>
    <w:rsid w:val="00B73972"/>
    <w:rsid w:val="00B74548"/>
    <w:rsid w:val="00B77766"/>
    <w:rsid w:val="00B8121B"/>
    <w:rsid w:val="00B8449C"/>
    <w:rsid w:val="00B849DC"/>
    <w:rsid w:val="00B85373"/>
    <w:rsid w:val="00B85978"/>
    <w:rsid w:val="00B85E8F"/>
    <w:rsid w:val="00B95A3E"/>
    <w:rsid w:val="00B96175"/>
    <w:rsid w:val="00B967F4"/>
    <w:rsid w:val="00B9779D"/>
    <w:rsid w:val="00BA1111"/>
    <w:rsid w:val="00BA15C8"/>
    <w:rsid w:val="00BA1B60"/>
    <w:rsid w:val="00BA2D02"/>
    <w:rsid w:val="00BA35B8"/>
    <w:rsid w:val="00BA368D"/>
    <w:rsid w:val="00BA4E53"/>
    <w:rsid w:val="00BB25C7"/>
    <w:rsid w:val="00BB5FE0"/>
    <w:rsid w:val="00BC0495"/>
    <w:rsid w:val="00BC2BBC"/>
    <w:rsid w:val="00BC43EF"/>
    <w:rsid w:val="00BC4D65"/>
    <w:rsid w:val="00BD059C"/>
    <w:rsid w:val="00BD071F"/>
    <w:rsid w:val="00BD0B71"/>
    <w:rsid w:val="00BD2C43"/>
    <w:rsid w:val="00BD4492"/>
    <w:rsid w:val="00BD78C9"/>
    <w:rsid w:val="00BD7DA9"/>
    <w:rsid w:val="00BE174A"/>
    <w:rsid w:val="00BE2EA8"/>
    <w:rsid w:val="00BE3888"/>
    <w:rsid w:val="00BE44A0"/>
    <w:rsid w:val="00BE46BD"/>
    <w:rsid w:val="00BE508E"/>
    <w:rsid w:val="00BE5C3C"/>
    <w:rsid w:val="00BF108A"/>
    <w:rsid w:val="00BF1C7E"/>
    <w:rsid w:val="00BF2E99"/>
    <w:rsid w:val="00BF355D"/>
    <w:rsid w:val="00BF41FD"/>
    <w:rsid w:val="00BF6981"/>
    <w:rsid w:val="00BF7889"/>
    <w:rsid w:val="00C00E81"/>
    <w:rsid w:val="00C03A1B"/>
    <w:rsid w:val="00C05374"/>
    <w:rsid w:val="00C06039"/>
    <w:rsid w:val="00C06850"/>
    <w:rsid w:val="00C068EF"/>
    <w:rsid w:val="00C11AA9"/>
    <w:rsid w:val="00C1317C"/>
    <w:rsid w:val="00C1546B"/>
    <w:rsid w:val="00C1607A"/>
    <w:rsid w:val="00C16FDE"/>
    <w:rsid w:val="00C17E00"/>
    <w:rsid w:val="00C203B7"/>
    <w:rsid w:val="00C228BE"/>
    <w:rsid w:val="00C22EA0"/>
    <w:rsid w:val="00C25CCD"/>
    <w:rsid w:val="00C303ED"/>
    <w:rsid w:val="00C31827"/>
    <w:rsid w:val="00C33EE5"/>
    <w:rsid w:val="00C36D7D"/>
    <w:rsid w:val="00C40463"/>
    <w:rsid w:val="00C40AB3"/>
    <w:rsid w:val="00C420DC"/>
    <w:rsid w:val="00C42261"/>
    <w:rsid w:val="00C4332F"/>
    <w:rsid w:val="00C466D0"/>
    <w:rsid w:val="00C46A47"/>
    <w:rsid w:val="00C47946"/>
    <w:rsid w:val="00C50EB9"/>
    <w:rsid w:val="00C515B3"/>
    <w:rsid w:val="00C522DD"/>
    <w:rsid w:val="00C553A9"/>
    <w:rsid w:val="00C61540"/>
    <w:rsid w:val="00C64EFF"/>
    <w:rsid w:val="00C72E6B"/>
    <w:rsid w:val="00C73835"/>
    <w:rsid w:val="00C749E4"/>
    <w:rsid w:val="00C75BD6"/>
    <w:rsid w:val="00C76B65"/>
    <w:rsid w:val="00C77FA1"/>
    <w:rsid w:val="00C80DBC"/>
    <w:rsid w:val="00C812C8"/>
    <w:rsid w:val="00C839C5"/>
    <w:rsid w:val="00C86379"/>
    <w:rsid w:val="00C91FEE"/>
    <w:rsid w:val="00C92655"/>
    <w:rsid w:val="00C932B8"/>
    <w:rsid w:val="00C97741"/>
    <w:rsid w:val="00CA1B90"/>
    <w:rsid w:val="00CA3047"/>
    <w:rsid w:val="00CA4188"/>
    <w:rsid w:val="00CA61D9"/>
    <w:rsid w:val="00CA7C1A"/>
    <w:rsid w:val="00CB5CCB"/>
    <w:rsid w:val="00CB5D61"/>
    <w:rsid w:val="00CB6A41"/>
    <w:rsid w:val="00CB6F76"/>
    <w:rsid w:val="00CC04C4"/>
    <w:rsid w:val="00CC12CC"/>
    <w:rsid w:val="00CC1970"/>
    <w:rsid w:val="00CC1A16"/>
    <w:rsid w:val="00CC6B14"/>
    <w:rsid w:val="00CD0A02"/>
    <w:rsid w:val="00CD1C59"/>
    <w:rsid w:val="00CD3F18"/>
    <w:rsid w:val="00CD4DA0"/>
    <w:rsid w:val="00CD5010"/>
    <w:rsid w:val="00CD517C"/>
    <w:rsid w:val="00CD55A8"/>
    <w:rsid w:val="00CE76D1"/>
    <w:rsid w:val="00D00BEF"/>
    <w:rsid w:val="00D00DCF"/>
    <w:rsid w:val="00D0299B"/>
    <w:rsid w:val="00D0300B"/>
    <w:rsid w:val="00D0345C"/>
    <w:rsid w:val="00D03D03"/>
    <w:rsid w:val="00D04FF4"/>
    <w:rsid w:val="00D06917"/>
    <w:rsid w:val="00D072CB"/>
    <w:rsid w:val="00D13E9E"/>
    <w:rsid w:val="00D162A0"/>
    <w:rsid w:val="00D17303"/>
    <w:rsid w:val="00D17E8B"/>
    <w:rsid w:val="00D2229A"/>
    <w:rsid w:val="00D22CF3"/>
    <w:rsid w:val="00D239DD"/>
    <w:rsid w:val="00D252F7"/>
    <w:rsid w:val="00D26CB3"/>
    <w:rsid w:val="00D2717B"/>
    <w:rsid w:val="00D30C48"/>
    <w:rsid w:val="00D31505"/>
    <w:rsid w:val="00D3319D"/>
    <w:rsid w:val="00D3411D"/>
    <w:rsid w:val="00D35224"/>
    <w:rsid w:val="00D368DA"/>
    <w:rsid w:val="00D36CE1"/>
    <w:rsid w:val="00D374C4"/>
    <w:rsid w:val="00D37D56"/>
    <w:rsid w:val="00D42706"/>
    <w:rsid w:val="00D47332"/>
    <w:rsid w:val="00D47B92"/>
    <w:rsid w:val="00D50E9D"/>
    <w:rsid w:val="00D54831"/>
    <w:rsid w:val="00D559C9"/>
    <w:rsid w:val="00D55BBF"/>
    <w:rsid w:val="00D57313"/>
    <w:rsid w:val="00D624C9"/>
    <w:rsid w:val="00D64E34"/>
    <w:rsid w:val="00D660DB"/>
    <w:rsid w:val="00D662A1"/>
    <w:rsid w:val="00D72DAF"/>
    <w:rsid w:val="00D73D42"/>
    <w:rsid w:val="00D75A18"/>
    <w:rsid w:val="00D77E5C"/>
    <w:rsid w:val="00D85DE1"/>
    <w:rsid w:val="00D85F59"/>
    <w:rsid w:val="00D8613D"/>
    <w:rsid w:val="00D905D0"/>
    <w:rsid w:val="00D95ADB"/>
    <w:rsid w:val="00D96375"/>
    <w:rsid w:val="00D96552"/>
    <w:rsid w:val="00DA1A89"/>
    <w:rsid w:val="00DA3ED7"/>
    <w:rsid w:val="00DA47E5"/>
    <w:rsid w:val="00DA7726"/>
    <w:rsid w:val="00DA7AED"/>
    <w:rsid w:val="00DB1FC1"/>
    <w:rsid w:val="00DB249D"/>
    <w:rsid w:val="00DB5A11"/>
    <w:rsid w:val="00DB6DC4"/>
    <w:rsid w:val="00DC2635"/>
    <w:rsid w:val="00DD12D2"/>
    <w:rsid w:val="00DD2296"/>
    <w:rsid w:val="00DD4715"/>
    <w:rsid w:val="00DD4DBA"/>
    <w:rsid w:val="00DE22A9"/>
    <w:rsid w:val="00DE2EA5"/>
    <w:rsid w:val="00DE2ECA"/>
    <w:rsid w:val="00DE546A"/>
    <w:rsid w:val="00DF3BCF"/>
    <w:rsid w:val="00DF41BD"/>
    <w:rsid w:val="00DF41DF"/>
    <w:rsid w:val="00DF464A"/>
    <w:rsid w:val="00E01101"/>
    <w:rsid w:val="00E0199E"/>
    <w:rsid w:val="00E05259"/>
    <w:rsid w:val="00E05408"/>
    <w:rsid w:val="00E06DA7"/>
    <w:rsid w:val="00E10913"/>
    <w:rsid w:val="00E12BE8"/>
    <w:rsid w:val="00E13C2D"/>
    <w:rsid w:val="00E15BF8"/>
    <w:rsid w:val="00E16656"/>
    <w:rsid w:val="00E1708A"/>
    <w:rsid w:val="00E17C22"/>
    <w:rsid w:val="00E20683"/>
    <w:rsid w:val="00E2190F"/>
    <w:rsid w:val="00E25051"/>
    <w:rsid w:val="00E2675D"/>
    <w:rsid w:val="00E26A14"/>
    <w:rsid w:val="00E26C3D"/>
    <w:rsid w:val="00E3088A"/>
    <w:rsid w:val="00E328D9"/>
    <w:rsid w:val="00E34DD1"/>
    <w:rsid w:val="00E35EEE"/>
    <w:rsid w:val="00E41BA3"/>
    <w:rsid w:val="00E4345B"/>
    <w:rsid w:val="00E56062"/>
    <w:rsid w:val="00E56818"/>
    <w:rsid w:val="00E608D3"/>
    <w:rsid w:val="00E60FF0"/>
    <w:rsid w:val="00E622F0"/>
    <w:rsid w:val="00E6491A"/>
    <w:rsid w:val="00E66E8C"/>
    <w:rsid w:val="00E72E53"/>
    <w:rsid w:val="00E73FD4"/>
    <w:rsid w:val="00E80A16"/>
    <w:rsid w:val="00E824AA"/>
    <w:rsid w:val="00E8340D"/>
    <w:rsid w:val="00E83494"/>
    <w:rsid w:val="00E85F51"/>
    <w:rsid w:val="00E92F70"/>
    <w:rsid w:val="00E949E4"/>
    <w:rsid w:val="00E95666"/>
    <w:rsid w:val="00E97AEE"/>
    <w:rsid w:val="00EA2411"/>
    <w:rsid w:val="00EA472E"/>
    <w:rsid w:val="00EA4B24"/>
    <w:rsid w:val="00EA4BC7"/>
    <w:rsid w:val="00EB0111"/>
    <w:rsid w:val="00EB0DA7"/>
    <w:rsid w:val="00EB0E7C"/>
    <w:rsid w:val="00EB47C5"/>
    <w:rsid w:val="00EC0373"/>
    <w:rsid w:val="00EC06C5"/>
    <w:rsid w:val="00EC0753"/>
    <w:rsid w:val="00EC0EAF"/>
    <w:rsid w:val="00EC4CAC"/>
    <w:rsid w:val="00EC51E0"/>
    <w:rsid w:val="00EC5A62"/>
    <w:rsid w:val="00EC7801"/>
    <w:rsid w:val="00ED05A8"/>
    <w:rsid w:val="00ED1D92"/>
    <w:rsid w:val="00ED2453"/>
    <w:rsid w:val="00ED51AD"/>
    <w:rsid w:val="00ED5859"/>
    <w:rsid w:val="00ED5AD8"/>
    <w:rsid w:val="00ED79A9"/>
    <w:rsid w:val="00EE1AEA"/>
    <w:rsid w:val="00EE3852"/>
    <w:rsid w:val="00EE4750"/>
    <w:rsid w:val="00EE530D"/>
    <w:rsid w:val="00EE6191"/>
    <w:rsid w:val="00EE741C"/>
    <w:rsid w:val="00EF1778"/>
    <w:rsid w:val="00EF2872"/>
    <w:rsid w:val="00EF4202"/>
    <w:rsid w:val="00EF5BB3"/>
    <w:rsid w:val="00EF75D8"/>
    <w:rsid w:val="00EF7A92"/>
    <w:rsid w:val="00F0188B"/>
    <w:rsid w:val="00F029D0"/>
    <w:rsid w:val="00F10AC6"/>
    <w:rsid w:val="00F13AB5"/>
    <w:rsid w:val="00F20EA3"/>
    <w:rsid w:val="00F253FF"/>
    <w:rsid w:val="00F25B5F"/>
    <w:rsid w:val="00F261A6"/>
    <w:rsid w:val="00F31DE0"/>
    <w:rsid w:val="00F3201E"/>
    <w:rsid w:val="00F336E0"/>
    <w:rsid w:val="00F37EA5"/>
    <w:rsid w:val="00F45F36"/>
    <w:rsid w:val="00F475C9"/>
    <w:rsid w:val="00F50211"/>
    <w:rsid w:val="00F50904"/>
    <w:rsid w:val="00F511B6"/>
    <w:rsid w:val="00F51525"/>
    <w:rsid w:val="00F52628"/>
    <w:rsid w:val="00F53106"/>
    <w:rsid w:val="00F551C9"/>
    <w:rsid w:val="00F556D5"/>
    <w:rsid w:val="00F56447"/>
    <w:rsid w:val="00F57B97"/>
    <w:rsid w:val="00F62C66"/>
    <w:rsid w:val="00F648AD"/>
    <w:rsid w:val="00F66910"/>
    <w:rsid w:val="00F70A8F"/>
    <w:rsid w:val="00F7619A"/>
    <w:rsid w:val="00F76F45"/>
    <w:rsid w:val="00F8414E"/>
    <w:rsid w:val="00F8641D"/>
    <w:rsid w:val="00F8686C"/>
    <w:rsid w:val="00F91A1F"/>
    <w:rsid w:val="00F96A58"/>
    <w:rsid w:val="00F97D1C"/>
    <w:rsid w:val="00FA0ECD"/>
    <w:rsid w:val="00FA4758"/>
    <w:rsid w:val="00FA7BF4"/>
    <w:rsid w:val="00FB1320"/>
    <w:rsid w:val="00FB4C31"/>
    <w:rsid w:val="00FB6BD8"/>
    <w:rsid w:val="00FC2488"/>
    <w:rsid w:val="00FC2C96"/>
    <w:rsid w:val="00FC3264"/>
    <w:rsid w:val="00FC43F2"/>
    <w:rsid w:val="00FC576D"/>
    <w:rsid w:val="00FC6492"/>
    <w:rsid w:val="00FC652F"/>
    <w:rsid w:val="00FC7217"/>
    <w:rsid w:val="00FD087F"/>
    <w:rsid w:val="00FD18F5"/>
    <w:rsid w:val="00FD19DF"/>
    <w:rsid w:val="00FD344B"/>
    <w:rsid w:val="00FD4AA1"/>
    <w:rsid w:val="00FD5D24"/>
    <w:rsid w:val="00FD7ECE"/>
    <w:rsid w:val="00FE173D"/>
    <w:rsid w:val="00FE24D2"/>
    <w:rsid w:val="00FE69D6"/>
    <w:rsid w:val="00FE6D15"/>
    <w:rsid w:val="00FF145A"/>
    <w:rsid w:val="00FF2CF6"/>
    <w:rsid w:val="00FF3CB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C6F1"/>
  <w15:docId w15:val="{10B70186-D7B6-44A5-BFEC-4064221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3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7303"/>
    <w:pPr>
      <w:keepNext/>
      <w:tabs>
        <w:tab w:val="num" w:pos="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17303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7303"/>
    <w:pPr>
      <w:keepNext/>
      <w:tabs>
        <w:tab w:val="num" w:pos="0"/>
      </w:tabs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17303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17303"/>
    <w:pPr>
      <w:keepNext/>
      <w:tabs>
        <w:tab w:val="num" w:pos="0"/>
      </w:tabs>
      <w:spacing w:line="360" w:lineRule="auto"/>
      <w:jc w:val="both"/>
      <w:outlineLvl w:val="6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303"/>
  </w:style>
  <w:style w:type="character" w:customStyle="1" w:styleId="WW-Absatz-Standardschriftart">
    <w:name w:val="WW-Absatz-Standardschriftart"/>
    <w:rsid w:val="00D17303"/>
  </w:style>
  <w:style w:type="character" w:customStyle="1" w:styleId="WW-Absatz-Standardschriftart1">
    <w:name w:val="WW-Absatz-Standardschriftart1"/>
    <w:rsid w:val="00D17303"/>
  </w:style>
  <w:style w:type="character" w:customStyle="1" w:styleId="WW-Absatz-Standardschriftart11">
    <w:name w:val="WW-Absatz-Standardschriftart11"/>
    <w:rsid w:val="00D17303"/>
  </w:style>
  <w:style w:type="character" w:customStyle="1" w:styleId="WW-Absatz-Standardschriftart111">
    <w:name w:val="WW-Absatz-Standardschriftart111"/>
    <w:rsid w:val="00D17303"/>
  </w:style>
  <w:style w:type="character" w:customStyle="1" w:styleId="WW-Absatz-Standardschriftart1111">
    <w:name w:val="WW-Absatz-Standardschriftart1111"/>
    <w:rsid w:val="00D17303"/>
  </w:style>
  <w:style w:type="character" w:customStyle="1" w:styleId="Znakinumeracji">
    <w:name w:val="Znaki numeracji"/>
    <w:rsid w:val="00D17303"/>
  </w:style>
  <w:style w:type="character" w:customStyle="1" w:styleId="Symbolewypunktowania">
    <w:name w:val="Symbole wypunktowania"/>
    <w:rsid w:val="00D173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D17303"/>
  </w:style>
  <w:style w:type="character" w:customStyle="1" w:styleId="WW-Absatz-Standardschriftart111111">
    <w:name w:val="WW-Absatz-Standardschriftart111111"/>
    <w:rsid w:val="00D17303"/>
  </w:style>
  <w:style w:type="character" w:customStyle="1" w:styleId="WW-Absatz-Standardschriftart1111111">
    <w:name w:val="WW-Absatz-Standardschriftart1111111"/>
    <w:rsid w:val="00D17303"/>
  </w:style>
  <w:style w:type="character" w:customStyle="1" w:styleId="WW-Absatz-Standardschriftart11111111">
    <w:name w:val="WW-Absatz-Standardschriftart11111111"/>
    <w:rsid w:val="00D17303"/>
  </w:style>
  <w:style w:type="character" w:customStyle="1" w:styleId="WW8Num3z0">
    <w:name w:val="WW8Num3z0"/>
    <w:rsid w:val="00D17303"/>
    <w:rPr>
      <w:b w:val="0"/>
      <w:i w:val="0"/>
      <w:color w:val="auto"/>
    </w:rPr>
  </w:style>
  <w:style w:type="character" w:customStyle="1" w:styleId="WW-Absatz-Standardschriftart111111111">
    <w:name w:val="WW-Absatz-Standardschriftart111111111"/>
    <w:rsid w:val="00D17303"/>
  </w:style>
  <w:style w:type="character" w:customStyle="1" w:styleId="WW8Num4z0">
    <w:name w:val="WW8Num4z0"/>
    <w:rsid w:val="00D17303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D17303"/>
  </w:style>
  <w:style w:type="character" w:customStyle="1" w:styleId="WW-Absatz-Standardschriftart11111111111">
    <w:name w:val="WW-Absatz-Standardschriftart11111111111"/>
    <w:rsid w:val="00D17303"/>
  </w:style>
  <w:style w:type="character" w:customStyle="1" w:styleId="WW-Absatz-Standardschriftart111111111111">
    <w:name w:val="WW-Absatz-Standardschriftart111111111111"/>
    <w:rsid w:val="00D17303"/>
  </w:style>
  <w:style w:type="character" w:customStyle="1" w:styleId="WW-Absatz-Standardschriftart1111111111111">
    <w:name w:val="WW-Absatz-Standardschriftart1111111111111"/>
    <w:rsid w:val="00D17303"/>
  </w:style>
  <w:style w:type="character" w:customStyle="1" w:styleId="WW-Absatz-Standardschriftart11111111111111">
    <w:name w:val="WW-Absatz-Standardschriftart11111111111111"/>
    <w:rsid w:val="00D17303"/>
  </w:style>
  <w:style w:type="character" w:customStyle="1" w:styleId="WW8Num6z0">
    <w:name w:val="WW8Num6z0"/>
    <w:rsid w:val="00D17303"/>
    <w:rPr>
      <w:sz w:val="20"/>
    </w:rPr>
  </w:style>
  <w:style w:type="character" w:customStyle="1" w:styleId="WW8Num7z0">
    <w:name w:val="WW8Num7z0"/>
    <w:rsid w:val="00D17303"/>
    <w:rPr>
      <w:b w:val="0"/>
    </w:rPr>
  </w:style>
  <w:style w:type="character" w:customStyle="1" w:styleId="WW8Num8z0">
    <w:name w:val="WW8Num8z0"/>
    <w:rsid w:val="00D17303"/>
    <w:rPr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D17303"/>
    <w:rPr>
      <w:b/>
    </w:rPr>
  </w:style>
  <w:style w:type="character" w:customStyle="1" w:styleId="WW8Num12z0">
    <w:name w:val="WW8Num12z0"/>
    <w:rsid w:val="00D17303"/>
    <w:rPr>
      <w:b w:val="0"/>
      <w:i w:val="0"/>
      <w:strike w:val="0"/>
      <w:dstrike w:val="0"/>
      <w:sz w:val="24"/>
    </w:rPr>
  </w:style>
  <w:style w:type="character" w:customStyle="1" w:styleId="WW8Num16z0">
    <w:name w:val="WW8Num16z0"/>
    <w:rsid w:val="00D17303"/>
    <w:rPr>
      <w:rFonts w:ascii="Symbol" w:hAnsi="Symbol"/>
    </w:rPr>
  </w:style>
  <w:style w:type="character" w:customStyle="1" w:styleId="WW8Num17z0">
    <w:name w:val="WW8Num17z0"/>
    <w:rsid w:val="00D17303"/>
    <w:rPr>
      <w:b w:val="0"/>
      <w:i w:val="0"/>
      <w:strike w:val="0"/>
      <w:dstrike w:val="0"/>
      <w:sz w:val="24"/>
    </w:rPr>
  </w:style>
  <w:style w:type="character" w:customStyle="1" w:styleId="WW8Num22z0">
    <w:name w:val="WW8Num22z0"/>
    <w:rsid w:val="00D17303"/>
    <w:rPr>
      <w:b w:val="0"/>
      <w:i w:val="0"/>
      <w:strike w:val="0"/>
      <w:dstrike w:val="0"/>
      <w:u w:val="none"/>
    </w:rPr>
  </w:style>
  <w:style w:type="character" w:customStyle="1" w:styleId="Domylnaczcionkaakapitu1">
    <w:name w:val="Domyślna czcionka akapitu1"/>
    <w:rsid w:val="00D17303"/>
  </w:style>
  <w:style w:type="paragraph" w:customStyle="1" w:styleId="Nagwek10">
    <w:name w:val="Nagłówek1"/>
    <w:basedOn w:val="Normalny"/>
    <w:next w:val="Tekstpodstawowy"/>
    <w:rsid w:val="00D17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17303"/>
    <w:rPr>
      <w:rFonts w:ascii="Tahoma" w:hAnsi="Tahoma"/>
      <w:sz w:val="24"/>
    </w:rPr>
  </w:style>
  <w:style w:type="paragraph" w:styleId="Lista">
    <w:name w:val="List"/>
    <w:basedOn w:val="Tekstpodstawowy"/>
    <w:semiHidden/>
    <w:rsid w:val="00D17303"/>
    <w:rPr>
      <w:rFonts w:cs="Tahoma"/>
    </w:rPr>
  </w:style>
  <w:style w:type="paragraph" w:customStyle="1" w:styleId="Podpis1">
    <w:name w:val="Podpis1"/>
    <w:basedOn w:val="Normalny"/>
    <w:rsid w:val="00D173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1730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D17303"/>
    <w:pPr>
      <w:ind w:firstLine="708"/>
      <w:jc w:val="both"/>
    </w:pPr>
    <w:rPr>
      <w:sz w:val="24"/>
    </w:rPr>
  </w:style>
  <w:style w:type="paragraph" w:styleId="Nagwek">
    <w:name w:val="header"/>
    <w:basedOn w:val="Normalny"/>
    <w:next w:val="Tekstpodstawowy"/>
    <w:semiHidden/>
    <w:rsid w:val="00D17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D17303"/>
    <w:pPr>
      <w:suppressLineNumbers/>
    </w:pPr>
  </w:style>
  <w:style w:type="paragraph" w:customStyle="1" w:styleId="Nagwektabeli">
    <w:name w:val="Nagłówek tabeli"/>
    <w:basedOn w:val="Zawartotabeli"/>
    <w:rsid w:val="00D17303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D17303"/>
    <w:pPr>
      <w:spacing w:line="480" w:lineRule="auto"/>
      <w:jc w:val="both"/>
    </w:pPr>
    <w:rPr>
      <w:rFonts w:ascii="Tahoma" w:hAnsi="Tahoma"/>
      <w:sz w:val="24"/>
    </w:rPr>
  </w:style>
  <w:style w:type="paragraph" w:customStyle="1" w:styleId="Tekstpodstawowy21">
    <w:name w:val="Tekst podstawowy 21"/>
    <w:basedOn w:val="Normalny"/>
    <w:rsid w:val="00D17303"/>
    <w:pPr>
      <w:spacing w:line="340" w:lineRule="atLeast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17303"/>
    <w:pPr>
      <w:spacing w:line="360" w:lineRule="exact"/>
      <w:ind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D17303"/>
    <w:pPr>
      <w:spacing w:line="380" w:lineRule="exact"/>
      <w:ind w:firstLine="426"/>
      <w:jc w:val="both"/>
    </w:pPr>
    <w:rPr>
      <w:sz w:val="24"/>
    </w:rPr>
  </w:style>
  <w:style w:type="paragraph" w:customStyle="1" w:styleId="WW-Domylnie">
    <w:name w:val="WW-Domyślnie"/>
    <w:rsid w:val="00D17303"/>
    <w:pPr>
      <w:widowControl w:val="0"/>
      <w:suppressAutoHyphens/>
    </w:pPr>
    <w:rPr>
      <w:color w:val="000000"/>
      <w:sz w:val="24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45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4574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4C87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4C87"/>
  </w:style>
  <w:style w:type="paragraph" w:styleId="Tekstpodstawowy3">
    <w:name w:val="Body Text 3"/>
    <w:basedOn w:val="Normalny"/>
    <w:link w:val="Tekstpodstawowy3Znak"/>
    <w:uiPriority w:val="99"/>
    <w:unhideWhenUsed/>
    <w:rsid w:val="00324C87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4C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8C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Normalny"/>
    <w:rsid w:val="008875DB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C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C0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C0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CEB"/>
    <w:rPr>
      <w:rFonts w:ascii="Tahoma" w:hAnsi="Tahoma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CEB"/>
    <w:rPr>
      <w:sz w:val="24"/>
      <w:lang w:eastAsia="ar-SA"/>
    </w:rPr>
  </w:style>
  <w:style w:type="paragraph" w:customStyle="1" w:styleId="WW-Zawartotabeli111">
    <w:name w:val="WW-Zawarto?? tabeli111"/>
    <w:basedOn w:val="Tekstpodstawowy"/>
    <w:rsid w:val="00984372"/>
    <w:pPr>
      <w:widowControl w:val="0"/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eastAsia="pl-PL"/>
    </w:rPr>
  </w:style>
  <w:style w:type="paragraph" w:customStyle="1" w:styleId="WW-Zawartotabeli">
    <w:name w:val="WW-Zawarto?? tabeli"/>
    <w:basedOn w:val="Normalny"/>
    <w:rsid w:val="00984372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tabeli0">
    <w:name w:val="Nag?ówek tabeli"/>
    <w:basedOn w:val="WW-Zawartotabeli"/>
    <w:rsid w:val="00984372"/>
    <w:pPr>
      <w:jc w:val="center"/>
    </w:pPr>
    <w:rPr>
      <w:b/>
      <w:i/>
    </w:rPr>
  </w:style>
  <w:style w:type="character" w:customStyle="1" w:styleId="b">
    <w:name w:val="b"/>
    <w:basedOn w:val="Domylnaczcionkaakapitu"/>
    <w:rsid w:val="00461F64"/>
  </w:style>
  <w:style w:type="paragraph" w:customStyle="1" w:styleId="Tekstpodstawowy22">
    <w:name w:val="Tekst podstawowy 22"/>
    <w:basedOn w:val="Normalny"/>
    <w:rsid w:val="002634BC"/>
    <w:pPr>
      <w:widowControl w:val="0"/>
    </w:pPr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A3047"/>
    <w:pPr>
      <w:ind w:left="720"/>
      <w:contextualSpacing/>
    </w:pPr>
  </w:style>
  <w:style w:type="table" w:styleId="Tabela-Siatka">
    <w:name w:val="Table Grid"/>
    <w:basedOn w:val="Standardowy"/>
    <w:uiPriority w:val="59"/>
    <w:rsid w:val="0046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44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1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B04E-FC2F-4B8C-8B10-4C98409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subject/>
  <dc:creator>.</dc:creator>
  <cp:keywords/>
  <dc:description/>
  <cp:lastModifiedBy>Anna Jargiło</cp:lastModifiedBy>
  <cp:revision>2</cp:revision>
  <cp:lastPrinted>2023-12-04T13:18:00Z</cp:lastPrinted>
  <dcterms:created xsi:type="dcterms:W3CDTF">2023-12-14T07:47:00Z</dcterms:created>
  <dcterms:modified xsi:type="dcterms:W3CDTF">2023-12-14T07:47:00Z</dcterms:modified>
</cp:coreProperties>
</file>