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AE3C" w14:textId="0B3CCE78" w:rsidR="00942655" w:rsidRPr="0079409C" w:rsidRDefault="00942655" w:rsidP="00A3631B">
      <w:pPr>
        <w:widowControl/>
        <w:jc w:val="both"/>
        <w:rPr>
          <w:rFonts w:eastAsia="Times New Roman"/>
          <w:sz w:val="22"/>
          <w:szCs w:val="22"/>
          <w:lang w:val="pl-PL" w:eastAsia="pl-PL"/>
        </w:rPr>
      </w:pPr>
    </w:p>
    <w:p w14:paraId="63DD48BB" w14:textId="77777777" w:rsidR="00422B82" w:rsidRPr="000B4CC7" w:rsidRDefault="00422B82" w:rsidP="00422B82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 w:rsidRPr="000B4CC7">
        <w:rPr>
          <w:rFonts w:eastAsia="Times New Roman"/>
          <w:color w:val="000000"/>
          <w:sz w:val="22"/>
          <w:szCs w:val="22"/>
          <w:lang w:val="pl-PL" w:eastAsia="pl-PL"/>
        </w:rPr>
        <w:t>PREZYDENT MIASTA TORUNIA</w:t>
      </w:r>
    </w:p>
    <w:p w14:paraId="3B3C2332" w14:textId="77777777" w:rsidR="00422B82" w:rsidRPr="000B4CC7" w:rsidRDefault="00422B82" w:rsidP="00422B82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 w:rsidRPr="000B4CC7">
        <w:rPr>
          <w:rFonts w:eastAsia="Times New Roman"/>
          <w:color w:val="000000"/>
          <w:sz w:val="22"/>
          <w:szCs w:val="22"/>
          <w:lang w:val="pl-PL" w:eastAsia="pl-PL"/>
        </w:rPr>
        <w:t>adres do doręczeń:</w:t>
      </w:r>
    </w:p>
    <w:p w14:paraId="0D1F1946" w14:textId="77777777" w:rsidR="00422B82" w:rsidRPr="000B4CC7" w:rsidRDefault="00422B82" w:rsidP="00422B82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 w:rsidRPr="000B4CC7">
        <w:rPr>
          <w:rFonts w:eastAsia="Times New Roman"/>
          <w:color w:val="000000"/>
          <w:sz w:val="22"/>
          <w:szCs w:val="22"/>
          <w:lang w:val="pl-PL" w:eastAsia="pl-PL"/>
        </w:rPr>
        <w:t>87-100 Toruń, ul. Grudziądzka 126b</w:t>
      </w:r>
    </w:p>
    <w:p w14:paraId="136B63DC" w14:textId="7A23918E" w:rsidR="00A3631B" w:rsidRPr="0079409C" w:rsidRDefault="00A3631B" w:rsidP="00155A44">
      <w:pPr>
        <w:widowControl/>
        <w:jc w:val="right"/>
        <w:rPr>
          <w:rFonts w:eastAsia="Times New Roman" w:cs="Times New Roman"/>
          <w:lang w:val="pl-PL" w:eastAsia="ar-SA" w:bidi="ar-SA"/>
        </w:rPr>
      </w:pPr>
      <w:r w:rsidRPr="0079409C">
        <w:rPr>
          <w:rFonts w:eastAsia="Times New Roman" w:cs="Times New Roman"/>
          <w:lang w:val="pl-PL" w:eastAsia="ar-SA" w:bidi="ar-SA"/>
        </w:rPr>
        <w:t xml:space="preserve">Toruń, dnia </w:t>
      </w:r>
      <w:r w:rsidR="00422B82">
        <w:rPr>
          <w:rFonts w:eastAsia="Times New Roman" w:cs="Times New Roman"/>
          <w:lang w:val="pl-PL" w:eastAsia="ar-SA" w:bidi="ar-SA"/>
        </w:rPr>
        <w:t>04</w:t>
      </w:r>
      <w:r w:rsidR="00155A44" w:rsidRPr="0079409C">
        <w:rPr>
          <w:rFonts w:eastAsia="Times New Roman" w:cs="Times New Roman"/>
          <w:lang w:val="pl-PL" w:eastAsia="ar-SA" w:bidi="ar-SA"/>
        </w:rPr>
        <w:t xml:space="preserve"> grudnia</w:t>
      </w:r>
      <w:r w:rsidRPr="0079409C">
        <w:rPr>
          <w:rFonts w:eastAsia="Times New Roman" w:cs="Times New Roman"/>
          <w:lang w:val="pl-PL" w:eastAsia="ar-SA" w:bidi="ar-SA"/>
        </w:rPr>
        <w:t xml:space="preserve"> 2023 r.</w:t>
      </w:r>
    </w:p>
    <w:p w14:paraId="1E53314D" w14:textId="77777777" w:rsidR="00155A44" w:rsidRPr="0079409C" w:rsidRDefault="00155A44" w:rsidP="00155A44">
      <w:pPr>
        <w:rPr>
          <w:kern w:val="1"/>
        </w:rPr>
      </w:pPr>
      <w:r w:rsidRPr="0079409C">
        <w:rPr>
          <w:kern w:val="1"/>
        </w:rPr>
        <w:t>WAiB.6733.24.2023 DK5</w:t>
      </w:r>
    </w:p>
    <w:p w14:paraId="789725DE" w14:textId="77777777" w:rsidR="00155A44" w:rsidRPr="0079409C" w:rsidRDefault="00155A44" w:rsidP="00155A44">
      <w:pPr>
        <w:rPr>
          <w:kern w:val="1"/>
        </w:rPr>
      </w:pPr>
      <w:proofErr w:type="spellStart"/>
      <w:r w:rsidRPr="0079409C">
        <w:rPr>
          <w:kern w:val="1"/>
        </w:rPr>
        <w:t>Akta</w:t>
      </w:r>
      <w:proofErr w:type="spellEnd"/>
      <w:r w:rsidRPr="0079409C">
        <w:rPr>
          <w:kern w:val="1"/>
        </w:rPr>
        <w:t>: 181/V/2015 (10)</w:t>
      </w:r>
    </w:p>
    <w:p w14:paraId="42299223" w14:textId="77777777" w:rsidR="00F268A0" w:rsidRPr="0079409C" w:rsidRDefault="00CA76C7" w:rsidP="00C13A73">
      <w:pPr>
        <w:pStyle w:val="Nagwek1"/>
        <w:spacing w:before="240" w:after="120"/>
        <w:rPr>
          <w:sz w:val="24"/>
          <w:lang w:val="pl-PL"/>
        </w:rPr>
      </w:pPr>
      <w:r w:rsidRPr="0079409C">
        <w:rPr>
          <w:sz w:val="24"/>
          <w:lang w:val="pl-PL"/>
        </w:rPr>
        <w:t>O B W I E S Z C Z E N I E</w:t>
      </w:r>
    </w:p>
    <w:p w14:paraId="4FD82194" w14:textId="77777777" w:rsidR="00F268A0" w:rsidRPr="0079409C" w:rsidRDefault="00F268A0">
      <w:pPr>
        <w:rPr>
          <w:sz w:val="12"/>
          <w:szCs w:val="12"/>
          <w:lang w:val="pl-PL"/>
        </w:rPr>
      </w:pPr>
    </w:p>
    <w:p w14:paraId="318D14F1" w14:textId="7811F193" w:rsidR="00F268A0" w:rsidRPr="0079409C" w:rsidRDefault="00CA76C7">
      <w:pPr>
        <w:pStyle w:val="Tretekstu"/>
        <w:spacing w:after="0"/>
        <w:jc w:val="both"/>
        <w:rPr>
          <w:lang w:val="pl-PL"/>
        </w:rPr>
      </w:pPr>
      <w:r w:rsidRPr="0079409C">
        <w:rPr>
          <w:u w:val="single"/>
          <w:lang w:val="pl-PL"/>
        </w:rPr>
        <w:t>Na podstawie</w:t>
      </w:r>
      <w:r w:rsidRPr="0079409C">
        <w:rPr>
          <w:lang w:val="pl-PL"/>
        </w:rPr>
        <w:t xml:space="preserve"> art</w:t>
      </w:r>
      <w:r w:rsidR="00EF0A19" w:rsidRPr="0079409C">
        <w:rPr>
          <w:lang w:val="pl-PL"/>
        </w:rPr>
        <w:t xml:space="preserve">. 53 ust. 1 ustawy z 27 marca </w:t>
      </w:r>
      <w:r w:rsidRPr="0079409C">
        <w:rPr>
          <w:lang w:val="pl-PL"/>
        </w:rPr>
        <w:t>2003 r. o planowaniu i zagospodarowaniu przestrzennym (</w:t>
      </w:r>
      <w:r w:rsidR="00527958" w:rsidRPr="0079409C">
        <w:rPr>
          <w:lang w:val="pl-PL"/>
        </w:rPr>
        <w:t>tekst jednolity: Dz. U. z  202</w:t>
      </w:r>
      <w:r w:rsidR="00162532" w:rsidRPr="0079409C">
        <w:rPr>
          <w:lang w:val="pl-PL"/>
        </w:rPr>
        <w:t>3</w:t>
      </w:r>
      <w:r w:rsidR="00527958" w:rsidRPr="0079409C">
        <w:rPr>
          <w:lang w:val="pl-PL"/>
        </w:rPr>
        <w:t xml:space="preserve"> r. poz.</w:t>
      </w:r>
      <w:r w:rsidR="00162532" w:rsidRPr="0079409C">
        <w:rPr>
          <w:lang w:val="pl-PL"/>
        </w:rPr>
        <w:t xml:space="preserve"> 977</w:t>
      </w:r>
      <w:r w:rsidR="00322F36" w:rsidRPr="0079409C">
        <w:rPr>
          <w:lang w:val="pl-PL"/>
        </w:rPr>
        <w:t>, ze zmianami</w:t>
      </w:r>
      <w:r w:rsidRPr="0079409C">
        <w:rPr>
          <w:lang w:val="pl-PL"/>
        </w:rPr>
        <w:t>),</w:t>
      </w:r>
    </w:p>
    <w:p w14:paraId="0C6923CA" w14:textId="0CFE7CBA" w:rsidR="00F268A0" w:rsidRPr="0079409C" w:rsidRDefault="00CA76C7" w:rsidP="003D5DE8">
      <w:pPr>
        <w:pStyle w:val="Tretekstu"/>
        <w:spacing w:before="156" w:after="0"/>
        <w:jc w:val="both"/>
        <w:rPr>
          <w:lang w:val="pl-PL"/>
        </w:rPr>
      </w:pPr>
      <w:r w:rsidRPr="0079409C">
        <w:rPr>
          <w:lang w:val="pl-PL"/>
        </w:rPr>
        <w:t>zawiadamia się, że</w:t>
      </w:r>
      <w:r w:rsidR="003D5DE8" w:rsidRPr="0079409C">
        <w:rPr>
          <w:lang w:val="pl-PL"/>
        </w:rPr>
        <w:t xml:space="preserve"> </w:t>
      </w:r>
      <w:r w:rsidRPr="0079409C">
        <w:rPr>
          <w:lang w:val="pl-PL"/>
        </w:rPr>
        <w:t xml:space="preserve">w dniu: </w:t>
      </w:r>
      <w:r w:rsidR="00155A44" w:rsidRPr="0079409C">
        <w:rPr>
          <w:lang w:val="pl-PL"/>
        </w:rPr>
        <w:t>30</w:t>
      </w:r>
      <w:r w:rsidR="00BF7D62" w:rsidRPr="0079409C">
        <w:rPr>
          <w:lang w:val="pl-PL"/>
        </w:rPr>
        <w:t xml:space="preserve"> </w:t>
      </w:r>
      <w:r w:rsidR="00155A44" w:rsidRPr="0079409C">
        <w:rPr>
          <w:lang w:val="pl-PL"/>
        </w:rPr>
        <w:t>listopada</w:t>
      </w:r>
      <w:r w:rsidR="00BD180F" w:rsidRPr="0079409C">
        <w:rPr>
          <w:lang w:val="pl-PL"/>
        </w:rPr>
        <w:t xml:space="preserve"> 202</w:t>
      </w:r>
      <w:r w:rsidR="00817965" w:rsidRPr="0079409C">
        <w:rPr>
          <w:lang w:val="pl-PL"/>
        </w:rPr>
        <w:t>3</w:t>
      </w:r>
      <w:r w:rsidRPr="0079409C">
        <w:rPr>
          <w:lang w:val="pl-PL"/>
        </w:rPr>
        <w:t xml:space="preserve"> r.</w:t>
      </w:r>
      <w:r w:rsidR="00CC7D0C" w:rsidRPr="0079409C">
        <w:rPr>
          <w:lang w:val="pl-PL"/>
        </w:rPr>
        <w:t>,</w:t>
      </w:r>
    </w:p>
    <w:p w14:paraId="359F513E" w14:textId="2814034F" w:rsidR="00155A44" w:rsidRPr="0079409C" w:rsidRDefault="00CA76C7" w:rsidP="00155A44">
      <w:pPr>
        <w:jc w:val="both"/>
        <w:rPr>
          <w:bCs/>
          <w:kern w:val="1"/>
        </w:rPr>
      </w:pPr>
      <w:proofErr w:type="spellStart"/>
      <w:r w:rsidRPr="0079409C">
        <w:t>po</w:t>
      </w:r>
      <w:proofErr w:type="spellEnd"/>
      <w:r w:rsidRPr="0079409C">
        <w:t xml:space="preserve"> </w:t>
      </w:r>
      <w:proofErr w:type="spellStart"/>
      <w:r w:rsidRPr="0079409C">
        <w:t>rozpatrzeniu</w:t>
      </w:r>
      <w:proofErr w:type="spellEnd"/>
      <w:r w:rsidRPr="0079409C">
        <w:t xml:space="preserve"> </w:t>
      </w:r>
      <w:proofErr w:type="spellStart"/>
      <w:r w:rsidRPr="0079409C">
        <w:t>wniosku</w:t>
      </w:r>
      <w:bookmarkStart w:id="0" w:name="_Hlk73360987"/>
      <w:proofErr w:type="spellEnd"/>
      <w:r w:rsidR="00C74A1F" w:rsidRPr="0079409C">
        <w:t>:</w:t>
      </w:r>
      <w:r w:rsidR="00971DD5" w:rsidRPr="0079409C">
        <w:rPr>
          <w:bCs/>
        </w:rPr>
        <w:t xml:space="preserve"> </w:t>
      </w:r>
      <w:bookmarkEnd w:id="0"/>
      <w:proofErr w:type="spellStart"/>
      <w:r w:rsidR="00155A44" w:rsidRPr="0079409C">
        <w:t>wniosku</w:t>
      </w:r>
      <w:proofErr w:type="spellEnd"/>
      <w:r w:rsidR="00155A44" w:rsidRPr="0079409C">
        <w:rPr>
          <w:bCs/>
          <w:kern w:val="1"/>
        </w:rPr>
        <w:t xml:space="preserve"> </w:t>
      </w:r>
      <w:proofErr w:type="spellStart"/>
      <w:r w:rsidR="00155A44" w:rsidRPr="0079409C">
        <w:rPr>
          <w:bCs/>
          <w:kern w:val="1"/>
        </w:rPr>
        <w:t>Kujawsko-Pomorskiego</w:t>
      </w:r>
      <w:proofErr w:type="spellEnd"/>
      <w:r w:rsidR="00155A44" w:rsidRPr="0079409C">
        <w:rPr>
          <w:bCs/>
          <w:kern w:val="1"/>
        </w:rPr>
        <w:t xml:space="preserve"> </w:t>
      </w:r>
      <w:proofErr w:type="spellStart"/>
      <w:r w:rsidR="00155A44" w:rsidRPr="0079409C">
        <w:rPr>
          <w:bCs/>
          <w:kern w:val="1"/>
        </w:rPr>
        <w:t>Teatru</w:t>
      </w:r>
      <w:proofErr w:type="spellEnd"/>
      <w:r w:rsidR="00155A44" w:rsidRPr="0079409C">
        <w:rPr>
          <w:bCs/>
          <w:kern w:val="1"/>
        </w:rPr>
        <w:t xml:space="preserve"> </w:t>
      </w:r>
      <w:proofErr w:type="spellStart"/>
      <w:r w:rsidR="00155A44" w:rsidRPr="0079409C">
        <w:rPr>
          <w:bCs/>
          <w:kern w:val="1"/>
        </w:rPr>
        <w:t>Muzycznego</w:t>
      </w:r>
      <w:proofErr w:type="spellEnd"/>
      <w:r w:rsidR="00155A44" w:rsidRPr="0079409C">
        <w:rPr>
          <w:bCs/>
          <w:kern w:val="1"/>
        </w:rPr>
        <w:t xml:space="preserve"> w </w:t>
      </w:r>
      <w:proofErr w:type="spellStart"/>
      <w:r w:rsidR="00155A44" w:rsidRPr="0079409C">
        <w:rPr>
          <w:bCs/>
          <w:kern w:val="1"/>
        </w:rPr>
        <w:t>Toruniu</w:t>
      </w:r>
      <w:proofErr w:type="spellEnd"/>
      <w:r w:rsidR="00155A44" w:rsidRPr="0079409C">
        <w:rPr>
          <w:bCs/>
          <w:kern w:val="1"/>
        </w:rPr>
        <w:br/>
      </w:r>
      <w:proofErr w:type="spellStart"/>
      <w:r w:rsidR="00155A44" w:rsidRPr="0079409C">
        <w:rPr>
          <w:bCs/>
          <w:kern w:val="1"/>
        </w:rPr>
        <w:t>ul</w:t>
      </w:r>
      <w:proofErr w:type="spellEnd"/>
      <w:r w:rsidR="00155A44" w:rsidRPr="0079409C">
        <w:rPr>
          <w:bCs/>
          <w:kern w:val="1"/>
        </w:rPr>
        <w:t xml:space="preserve">. </w:t>
      </w:r>
      <w:proofErr w:type="spellStart"/>
      <w:r w:rsidR="00155A44" w:rsidRPr="0079409C">
        <w:rPr>
          <w:bCs/>
          <w:kern w:val="1"/>
        </w:rPr>
        <w:t>Żeglarska</w:t>
      </w:r>
      <w:proofErr w:type="spellEnd"/>
      <w:r w:rsidR="00155A44" w:rsidRPr="0079409C">
        <w:rPr>
          <w:bCs/>
          <w:kern w:val="1"/>
        </w:rPr>
        <w:t xml:space="preserve"> 8, 87-100 Toruń,</w:t>
      </w:r>
    </w:p>
    <w:p w14:paraId="3BFC7EC8" w14:textId="13D08931" w:rsidR="00155A44" w:rsidRPr="0079409C" w:rsidRDefault="00155A44" w:rsidP="00155A44">
      <w:pPr>
        <w:jc w:val="both"/>
        <w:rPr>
          <w:bCs/>
          <w:kern w:val="1"/>
        </w:rPr>
      </w:pPr>
      <w:proofErr w:type="spellStart"/>
      <w:r w:rsidRPr="0079409C">
        <w:rPr>
          <w:bCs/>
          <w:kern w:val="1"/>
        </w:rPr>
        <w:t>złożonego</w:t>
      </w:r>
      <w:proofErr w:type="spellEnd"/>
      <w:r w:rsidRPr="0079409C">
        <w:rPr>
          <w:bCs/>
          <w:kern w:val="1"/>
        </w:rPr>
        <w:t xml:space="preserve"> </w:t>
      </w:r>
      <w:proofErr w:type="spellStart"/>
      <w:r w:rsidRPr="0079409C">
        <w:rPr>
          <w:bCs/>
          <w:kern w:val="1"/>
        </w:rPr>
        <w:t>dnia</w:t>
      </w:r>
      <w:proofErr w:type="spellEnd"/>
      <w:r w:rsidRPr="0079409C">
        <w:rPr>
          <w:bCs/>
          <w:kern w:val="1"/>
        </w:rPr>
        <w:t>:</w:t>
      </w:r>
      <w:r w:rsidR="00872FE5">
        <w:rPr>
          <w:bCs/>
          <w:kern w:val="1"/>
          <w:lang w:val="pl-PL"/>
        </w:rPr>
        <w:t xml:space="preserve"> </w:t>
      </w:r>
      <w:r w:rsidRPr="0079409C">
        <w:rPr>
          <w:bCs/>
          <w:kern w:val="1"/>
        </w:rPr>
        <w:t xml:space="preserve">19 </w:t>
      </w:r>
      <w:proofErr w:type="spellStart"/>
      <w:r w:rsidRPr="0079409C">
        <w:rPr>
          <w:bCs/>
          <w:kern w:val="1"/>
        </w:rPr>
        <w:t>lipca</w:t>
      </w:r>
      <w:proofErr w:type="spellEnd"/>
      <w:r w:rsidRPr="0079409C">
        <w:rPr>
          <w:bCs/>
          <w:kern w:val="1"/>
        </w:rPr>
        <w:t xml:space="preserve"> 2023 r. (RPW/48362/2023), </w:t>
      </w:r>
      <w:proofErr w:type="spellStart"/>
      <w:r w:rsidRPr="0079409C">
        <w:rPr>
          <w:bCs/>
          <w:kern w:val="1"/>
        </w:rPr>
        <w:t>uzupełnionego</w:t>
      </w:r>
      <w:proofErr w:type="spellEnd"/>
      <w:r w:rsidRPr="0079409C">
        <w:rPr>
          <w:bCs/>
          <w:kern w:val="1"/>
        </w:rPr>
        <w:t xml:space="preserve"> </w:t>
      </w:r>
      <w:proofErr w:type="spellStart"/>
      <w:r w:rsidRPr="0079409C">
        <w:rPr>
          <w:bCs/>
          <w:kern w:val="1"/>
        </w:rPr>
        <w:t>dnia</w:t>
      </w:r>
      <w:proofErr w:type="spellEnd"/>
      <w:r w:rsidRPr="0079409C">
        <w:rPr>
          <w:bCs/>
          <w:kern w:val="1"/>
        </w:rPr>
        <w:t xml:space="preserve"> 18 </w:t>
      </w:r>
      <w:proofErr w:type="spellStart"/>
      <w:r w:rsidRPr="0079409C">
        <w:rPr>
          <w:bCs/>
          <w:kern w:val="1"/>
        </w:rPr>
        <w:t>sierpnia</w:t>
      </w:r>
      <w:proofErr w:type="spellEnd"/>
      <w:r w:rsidRPr="0079409C">
        <w:rPr>
          <w:bCs/>
          <w:kern w:val="1"/>
        </w:rPr>
        <w:t xml:space="preserve"> 2023 r.</w:t>
      </w:r>
      <w:r w:rsidRPr="0079409C">
        <w:rPr>
          <w:bCs/>
          <w:kern w:val="1"/>
        </w:rPr>
        <w:br/>
        <w:t xml:space="preserve">(RPW/55183/2023) </w:t>
      </w:r>
      <w:proofErr w:type="spellStart"/>
      <w:r w:rsidRPr="0079409C">
        <w:rPr>
          <w:bCs/>
          <w:kern w:val="1"/>
        </w:rPr>
        <w:t>oraz</w:t>
      </w:r>
      <w:proofErr w:type="spellEnd"/>
      <w:r w:rsidRPr="0079409C">
        <w:rPr>
          <w:bCs/>
          <w:kern w:val="1"/>
        </w:rPr>
        <w:t xml:space="preserve"> na </w:t>
      </w:r>
      <w:proofErr w:type="spellStart"/>
      <w:r w:rsidRPr="0079409C">
        <w:rPr>
          <w:bCs/>
          <w:kern w:val="1"/>
        </w:rPr>
        <w:t>miejscu</w:t>
      </w:r>
      <w:proofErr w:type="spellEnd"/>
      <w:r w:rsidRPr="0079409C">
        <w:rPr>
          <w:bCs/>
          <w:kern w:val="1"/>
        </w:rPr>
        <w:t xml:space="preserve"> </w:t>
      </w:r>
      <w:proofErr w:type="spellStart"/>
      <w:r w:rsidRPr="0079409C">
        <w:rPr>
          <w:bCs/>
          <w:kern w:val="1"/>
        </w:rPr>
        <w:t>dnia</w:t>
      </w:r>
      <w:proofErr w:type="spellEnd"/>
      <w:r w:rsidRPr="0079409C">
        <w:rPr>
          <w:bCs/>
          <w:kern w:val="1"/>
        </w:rPr>
        <w:t xml:space="preserve"> 23 </w:t>
      </w:r>
      <w:proofErr w:type="spellStart"/>
      <w:r w:rsidRPr="0079409C">
        <w:rPr>
          <w:bCs/>
          <w:kern w:val="1"/>
        </w:rPr>
        <w:t>sierpnia</w:t>
      </w:r>
      <w:proofErr w:type="spellEnd"/>
      <w:r w:rsidRPr="0079409C">
        <w:rPr>
          <w:bCs/>
          <w:kern w:val="1"/>
        </w:rPr>
        <w:t xml:space="preserve"> 2023 r.,</w:t>
      </w:r>
    </w:p>
    <w:p w14:paraId="5F26D4AE" w14:textId="60988E87" w:rsidR="00420727" w:rsidRPr="0079409C" w:rsidRDefault="00420727" w:rsidP="00155A44">
      <w:pPr>
        <w:pStyle w:val="NormalnyWeb"/>
        <w:spacing w:before="0" w:after="0"/>
        <w:jc w:val="both"/>
        <w:rPr>
          <w:b/>
          <w:sz w:val="10"/>
          <w:szCs w:val="10"/>
        </w:rPr>
      </w:pPr>
    </w:p>
    <w:p w14:paraId="6FBA061A" w14:textId="2B917130" w:rsidR="00F268A0" w:rsidRPr="0079409C" w:rsidRDefault="00CA76C7" w:rsidP="00CC7D0C">
      <w:pPr>
        <w:pStyle w:val="NormalnyWeb"/>
        <w:spacing w:before="0" w:after="0"/>
        <w:jc w:val="center"/>
        <w:rPr>
          <w:b/>
          <w:bCs/>
        </w:rPr>
      </w:pPr>
      <w:r w:rsidRPr="0079409C">
        <w:rPr>
          <w:b/>
        </w:rPr>
        <w:t>wydana została de</w:t>
      </w:r>
      <w:r w:rsidRPr="0079409C">
        <w:rPr>
          <w:b/>
          <w:bCs/>
        </w:rPr>
        <w:t>cyzja</w:t>
      </w:r>
      <w:r w:rsidR="00413CE9" w:rsidRPr="0079409C">
        <w:rPr>
          <w:b/>
          <w:bCs/>
        </w:rPr>
        <w:t xml:space="preserve"> nr </w:t>
      </w:r>
      <w:r w:rsidR="00071E96" w:rsidRPr="0079409C">
        <w:rPr>
          <w:b/>
          <w:bCs/>
        </w:rPr>
        <w:t>2</w:t>
      </w:r>
      <w:r w:rsidR="00155A44" w:rsidRPr="0079409C">
        <w:rPr>
          <w:b/>
          <w:bCs/>
        </w:rPr>
        <w:t>6</w:t>
      </w:r>
      <w:r w:rsidR="00413CE9" w:rsidRPr="0079409C">
        <w:rPr>
          <w:b/>
          <w:bCs/>
        </w:rPr>
        <w:t>.2023,</w:t>
      </w:r>
    </w:p>
    <w:p w14:paraId="4E890D0E" w14:textId="422BDCDD" w:rsidR="00F268A0" w:rsidRPr="0079409C" w:rsidRDefault="00CA76C7">
      <w:pPr>
        <w:jc w:val="center"/>
        <w:rPr>
          <w:b/>
          <w:bCs/>
          <w:lang w:val="pl-PL"/>
        </w:rPr>
      </w:pPr>
      <w:r w:rsidRPr="0079409C">
        <w:rPr>
          <w:b/>
          <w:bCs/>
          <w:lang w:val="pl-PL"/>
        </w:rPr>
        <w:t>znak: WAiB.6733.11.</w:t>
      </w:r>
      <w:r w:rsidR="00155A44" w:rsidRPr="0079409C">
        <w:rPr>
          <w:b/>
          <w:bCs/>
          <w:lang w:val="pl-PL"/>
        </w:rPr>
        <w:t>24</w:t>
      </w:r>
      <w:r w:rsidR="004157B8" w:rsidRPr="0079409C">
        <w:rPr>
          <w:b/>
          <w:bCs/>
          <w:lang w:val="pl-PL"/>
        </w:rPr>
        <w:t>.</w:t>
      </w:r>
      <w:r w:rsidR="00BD180F" w:rsidRPr="0079409C">
        <w:rPr>
          <w:b/>
          <w:bCs/>
          <w:lang w:val="pl-PL"/>
        </w:rPr>
        <w:t>202</w:t>
      </w:r>
      <w:r w:rsidR="00413CE9" w:rsidRPr="0079409C">
        <w:rPr>
          <w:b/>
          <w:bCs/>
          <w:lang w:val="pl-PL"/>
        </w:rPr>
        <w:t>3</w:t>
      </w:r>
      <w:r w:rsidR="00322F36" w:rsidRPr="0079409C">
        <w:rPr>
          <w:b/>
          <w:bCs/>
          <w:lang w:val="pl-PL"/>
        </w:rPr>
        <w:t xml:space="preserve"> </w:t>
      </w:r>
      <w:r w:rsidR="008A6072" w:rsidRPr="0079409C">
        <w:rPr>
          <w:b/>
          <w:bCs/>
          <w:lang w:val="pl-PL"/>
        </w:rPr>
        <w:t xml:space="preserve">DK </w:t>
      </w:r>
      <w:proofErr w:type="spellStart"/>
      <w:r w:rsidR="008A6072" w:rsidRPr="0079409C">
        <w:rPr>
          <w:b/>
          <w:bCs/>
          <w:lang w:val="pl-PL"/>
        </w:rPr>
        <w:t>KZ</w:t>
      </w:r>
      <w:r w:rsidR="00872FE5">
        <w:rPr>
          <w:b/>
          <w:bCs/>
          <w:lang w:val="pl-PL"/>
        </w:rPr>
        <w:t>x</w:t>
      </w:r>
      <w:proofErr w:type="spellEnd"/>
    </w:p>
    <w:p w14:paraId="7AC6A46E" w14:textId="77777777" w:rsidR="00F268A0" w:rsidRPr="0079409C" w:rsidRDefault="00CA76C7" w:rsidP="00A81B92">
      <w:pPr>
        <w:spacing w:after="120"/>
        <w:jc w:val="center"/>
        <w:rPr>
          <w:b/>
          <w:bCs/>
          <w:lang w:val="pl-PL"/>
        </w:rPr>
      </w:pPr>
      <w:r w:rsidRPr="0079409C">
        <w:rPr>
          <w:b/>
          <w:bCs/>
          <w:lang w:val="pl-PL"/>
        </w:rPr>
        <w:t>w sprawie ustalenia lokalizacji inwestycji celu publicznego</w:t>
      </w:r>
    </w:p>
    <w:p w14:paraId="131BF350" w14:textId="77777777" w:rsidR="0079409C" w:rsidRPr="0079409C" w:rsidRDefault="00F113BC" w:rsidP="0079409C">
      <w:pPr>
        <w:jc w:val="both"/>
        <w:rPr>
          <w:kern w:val="1"/>
        </w:rPr>
      </w:pPr>
      <w:proofErr w:type="spellStart"/>
      <w:r w:rsidRPr="0079409C">
        <w:rPr>
          <w:rFonts w:eastAsia="Times New Roman"/>
        </w:rPr>
        <w:t>dla</w:t>
      </w:r>
      <w:proofErr w:type="spellEnd"/>
      <w:r w:rsidRPr="0079409C">
        <w:rPr>
          <w:rFonts w:eastAsia="Times New Roman"/>
        </w:rPr>
        <w:t xml:space="preserve"> </w:t>
      </w:r>
      <w:proofErr w:type="spellStart"/>
      <w:r w:rsidRPr="0079409C">
        <w:rPr>
          <w:rFonts w:eastAsia="Times New Roman"/>
        </w:rPr>
        <w:t>zamierzenia</w:t>
      </w:r>
      <w:proofErr w:type="spellEnd"/>
      <w:r w:rsidRPr="0079409C">
        <w:rPr>
          <w:rFonts w:eastAsia="Times New Roman"/>
        </w:rPr>
        <w:t xml:space="preserve"> </w:t>
      </w:r>
      <w:proofErr w:type="spellStart"/>
      <w:r w:rsidRPr="0079409C">
        <w:rPr>
          <w:rFonts w:eastAsia="Times New Roman"/>
        </w:rPr>
        <w:t>polegającego</w:t>
      </w:r>
      <w:proofErr w:type="spellEnd"/>
      <w:r w:rsidRPr="0079409C">
        <w:rPr>
          <w:rFonts w:eastAsia="Times New Roman"/>
        </w:rPr>
        <w:t xml:space="preserve"> na </w:t>
      </w:r>
      <w:proofErr w:type="spellStart"/>
      <w:r w:rsidR="0079409C" w:rsidRPr="0079409C">
        <w:rPr>
          <w:kern w:val="1"/>
        </w:rPr>
        <w:t>budowie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teatru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muzycznego</w:t>
      </w:r>
      <w:proofErr w:type="spellEnd"/>
      <w:r w:rsidR="0079409C" w:rsidRPr="0079409C">
        <w:rPr>
          <w:kern w:val="1"/>
        </w:rPr>
        <w:t xml:space="preserve"> z </w:t>
      </w:r>
      <w:proofErr w:type="spellStart"/>
      <w:r w:rsidR="0079409C" w:rsidRPr="0079409C">
        <w:rPr>
          <w:kern w:val="1"/>
        </w:rPr>
        <w:t>wykorzystaniem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elementów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budynku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dawnego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Kinoteatru</w:t>
      </w:r>
      <w:proofErr w:type="spellEnd"/>
      <w:r w:rsidR="0079409C" w:rsidRPr="0079409C">
        <w:rPr>
          <w:kern w:val="1"/>
        </w:rPr>
        <w:t xml:space="preserve"> Grunwald na </w:t>
      </w:r>
      <w:proofErr w:type="spellStart"/>
      <w:r w:rsidR="0079409C" w:rsidRPr="0079409C">
        <w:rPr>
          <w:kern w:val="1"/>
        </w:rPr>
        <w:t>terenie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położonym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przy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ul</w:t>
      </w:r>
      <w:proofErr w:type="spellEnd"/>
      <w:r w:rsidR="0079409C" w:rsidRPr="0079409C">
        <w:rPr>
          <w:kern w:val="1"/>
        </w:rPr>
        <w:t xml:space="preserve">. </w:t>
      </w:r>
      <w:proofErr w:type="spellStart"/>
      <w:r w:rsidR="0079409C" w:rsidRPr="0079409C">
        <w:rPr>
          <w:kern w:val="1"/>
        </w:rPr>
        <w:t>Warszawskiej</w:t>
      </w:r>
      <w:proofErr w:type="spellEnd"/>
      <w:r w:rsidR="0079409C" w:rsidRPr="0079409C">
        <w:rPr>
          <w:kern w:val="1"/>
        </w:rPr>
        <w:t xml:space="preserve"> 11 w </w:t>
      </w:r>
      <w:proofErr w:type="spellStart"/>
      <w:r w:rsidR="0079409C" w:rsidRPr="0079409C">
        <w:rPr>
          <w:kern w:val="1"/>
        </w:rPr>
        <w:t>Toruniu</w:t>
      </w:r>
      <w:proofErr w:type="spellEnd"/>
      <w:r w:rsidR="0079409C" w:rsidRPr="0079409C">
        <w:rPr>
          <w:kern w:val="1"/>
        </w:rPr>
        <w:t xml:space="preserve"> (</w:t>
      </w:r>
      <w:proofErr w:type="spellStart"/>
      <w:r w:rsidR="0079409C" w:rsidRPr="0079409C">
        <w:rPr>
          <w:kern w:val="1"/>
        </w:rPr>
        <w:t>działki</w:t>
      </w:r>
      <w:proofErr w:type="spellEnd"/>
      <w:r w:rsidR="0079409C" w:rsidRPr="0079409C">
        <w:rPr>
          <w:kern w:val="1"/>
        </w:rPr>
        <w:br/>
      </w:r>
      <w:proofErr w:type="spellStart"/>
      <w:r w:rsidR="0079409C" w:rsidRPr="0079409C">
        <w:rPr>
          <w:kern w:val="1"/>
        </w:rPr>
        <w:t>nr</w:t>
      </w:r>
      <w:proofErr w:type="spellEnd"/>
      <w:r w:rsidR="0079409C" w:rsidRPr="0079409C">
        <w:rPr>
          <w:kern w:val="1"/>
        </w:rPr>
        <w:t xml:space="preserve"> 149/1, 147 </w:t>
      </w:r>
      <w:proofErr w:type="spellStart"/>
      <w:r w:rsidR="0079409C" w:rsidRPr="0079409C">
        <w:rPr>
          <w:kern w:val="1"/>
        </w:rPr>
        <w:t>oraz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części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działek</w:t>
      </w:r>
      <w:proofErr w:type="spellEnd"/>
      <w:r w:rsidR="0079409C" w:rsidRPr="0079409C">
        <w:rPr>
          <w:kern w:val="1"/>
        </w:rPr>
        <w:t xml:space="preserve"> </w:t>
      </w:r>
      <w:proofErr w:type="spellStart"/>
      <w:r w:rsidR="0079409C" w:rsidRPr="0079409C">
        <w:rPr>
          <w:kern w:val="1"/>
        </w:rPr>
        <w:t>nr</w:t>
      </w:r>
      <w:proofErr w:type="spellEnd"/>
      <w:r w:rsidR="0079409C" w:rsidRPr="0079409C">
        <w:rPr>
          <w:kern w:val="1"/>
        </w:rPr>
        <w:t xml:space="preserve"> 149/3, 162 i 163 </w:t>
      </w:r>
      <w:proofErr w:type="spellStart"/>
      <w:r w:rsidR="0079409C" w:rsidRPr="0079409C">
        <w:rPr>
          <w:kern w:val="1"/>
        </w:rPr>
        <w:t>obręb</w:t>
      </w:r>
      <w:proofErr w:type="spellEnd"/>
      <w:r w:rsidR="0079409C" w:rsidRPr="0079409C">
        <w:rPr>
          <w:kern w:val="1"/>
        </w:rPr>
        <w:t xml:space="preserve"> 18).</w:t>
      </w:r>
    </w:p>
    <w:p w14:paraId="3C11260A" w14:textId="77777777" w:rsidR="002330FE" w:rsidRPr="0079409C" w:rsidRDefault="002330FE" w:rsidP="00667F23">
      <w:pPr>
        <w:tabs>
          <w:tab w:val="left" w:pos="426"/>
        </w:tabs>
        <w:jc w:val="both"/>
        <w:rPr>
          <w:sz w:val="12"/>
          <w:szCs w:val="12"/>
          <w:lang w:val="pl-PL"/>
        </w:rPr>
      </w:pPr>
    </w:p>
    <w:p w14:paraId="78ED2AB1" w14:textId="32698E1A" w:rsidR="00E326B5" w:rsidRPr="0079409C" w:rsidRDefault="00E326B5" w:rsidP="00E326B5">
      <w:pPr>
        <w:tabs>
          <w:tab w:val="left" w:pos="360"/>
        </w:tabs>
        <w:jc w:val="both"/>
        <w:rPr>
          <w:lang w:val="pl-PL"/>
        </w:rPr>
      </w:pPr>
      <w:r w:rsidRPr="0079409C">
        <w:rPr>
          <w:lang w:val="pl-PL"/>
        </w:rPr>
        <w:t xml:space="preserve">Zgodnie z art. 49 </w:t>
      </w:r>
      <w:r w:rsidRPr="0079409C">
        <w:rPr>
          <w:rFonts w:cs="Times New Roman"/>
          <w:lang w:val="pl-PL"/>
        </w:rPr>
        <w:t>§</w:t>
      </w:r>
      <w:r w:rsidRPr="0079409C">
        <w:rPr>
          <w:lang w:val="pl-PL"/>
        </w:rPr>
        <w:t xml:space="preserve"> 2 </w:t>
      </w:r>
      <w:r w:rsidR="008853F9" w:rsidRPr="0079409C">
        <w:rPr>
          <w:lang w:val="pl-PL"/>
        </w:rPr>
        <w:t>Kodeksu postępowania administracyjnego</w:t>
      </w:r>
      <w:r w:rsidR="00413CE9" w:rsidRPr="0079409C">
        <w:rPr>
          <w:lang w:val="pl-PL"/>
        </w:rPr>
        <w:t xml:space="preserve"> (tekst jednolity: Dz. U. z 2023 r., poz. 775, ze zmianami)</w:t>
      </w:r>
      <w:r w:rsidR="008853F9" w:rsidRPr="0079409C">
        <w:rPr>
          <w:lang w:val="pl-PL"/>
        </w:rPr>
        <w:t>,</w:t>
      </w:r>
      <w:r w:rsidRPr="0079409C">
        <w:rPr>
          <w:lang w:val="pl-PL"/>
        </w:rPr>
        <w:t xml:space="preserve"> informuję, że publiczne obwieszczenie i udostępnienie niniejszego pisma</w:t>
      </w:r>
      <w:r w:rsidR="00413CE9" w:rsidRPr="0079409C">
        <w:rPr>
          <w:lang w:val="pl-PL"/>
        </w:rPr>
        <w:br/>
      </w:r>
      <w:r w:rsidRPr="0079409C">
        <w:rPr>
          <w:lang w:val="pl-PL"/>
        </w:rPr>
        <w:t>w Biuletynie Informacji Publicznej nastąpi</w:t>
      </w:r>
      <w:r w:rsidR="00413CE9" w:rsidRPr="0079409C">
        <w:rPr>
          <w:lang w:val="pl-PL"/>
        </w:rPr>
        <w:t xml:space="preserve"> </w:t>
      </w:r>
      <w:r w:rsidRPr="0079409C">
        <w:rPr>
          <w:lang w:val="pl-PL"/>
        </w:rPr>
        <w:t>w dniu</w:t>
      </w:r>
      <w:r w:rsidR="00422B82">
        <w:rPr>
          <w:lang w:val="pl-PL"/>
        </w:rPr>
        <w:t xml:space="preserve"> 4 </w:t>
      </w:r>
      <w:r w:rsidR="0079409C" w:rsidRPr="0079409C">
        <w:rPr>
          <w:lang w:val="pl-PL"/>
        </w:rPr>
        <w:t>grudnia</w:t>
      </w:r>
      <w:r w:rsidR="00C21990" w:rsidRPr="0079409C">
        <w:rPr>
          <w:lang w:val="pl-PL"/>
        </w:rPr>
        <w:t xml:space="preserve"> </w:t>
      </w:r>
      <w:r w:rsidRPr="0079409C">
        <w:rPr>
          <w:lang w:val="pl-PL"/>
        </w:rPr>
        <w:t>20</w:t>
      </w:r>
      <w:r w:rsidR="00DE2A86" w:rsidRPr="0079409C">
        <w:rPr>
          <w:lang w:val="pl-PL"/>
        </w:rPr>
        <w:t>2</w:t>
      </w:r>
      <w:r w:rsidR="00817965" w:rsidRPr="0079409C">
        <w:rPr>
          <w:lang w:val="pl-PL"/>
        </w:rPr>
        <w:t>3</w:t>
      </w:r>
      <w:r w:rsidR="008853F9" w:rsidRPr="0079409C">
        <w:rPr>
          <w:lang w:val="pl-PL"/>
        </w:rPr>
        <w:t xml:space="preserve"> r. Obwieszczenie uważa się</w:t>
      </w:r>
      <w:r w:rsidR="00990A6E" w:rsidRPr="0079409C">
        <w:rPr>
          <w:lang w:val="pl-PL"/>
        </w:rPr>
        <w:t xml:space="preserve"> </w:t>
      </w:r>
      <w:r w:rsidRPr="0079409C">
        <w:rPr>
          <w:lang w:val="pl-PL"/>
        </w:rPr>
        <w:t>za dokonane po upływie 14 dni</w:t>
      </w:r>
      <w:r w:rsidR="00474AF6" w:rsidRPr="0079409C">
        <w:rPr>
          <w:lang w:val="pl-PL"/>
        </w:rPr>
        <w:t xml:space="preserve"> </w:t>
      </w:r>
      <w:r w:rsidRPr="0079409C">
        <w:rPr>
          <w:lang w:val="pl-PL"/>
        </w:rPr>
        <w:t>od tego dnia.</w:t>
      </w:r>
    </w:p>
    <w:p w14:paraId="3D8BB911" w14:textId="77777777" w:rsidR="00F268A0" w:rsidRPr="0079409C" w:rsidRDefault="00F268A0">
      <w:pPr>
        <w:jc w:val="both"/>
        <w:rPr>
          <w:sz w:val="8"/>
          <w:szCs w:val="8"/>
          <w:lang w:val="pl-PL"/>
        </w:rPr>
      </w:pPr>
    </w:p>
    <w:p w14:paraId="3447A941" w14:textId="07988FA2" w:rsidR="00F268A0" w:rsidRPr="0079409C" w:rsidRDefault="00CA76C7">
      <w:pPr>
        <w:jc w:val="both"/>
        <w:rPr>
          <w:lang w:val="pl-PL"/>
        </w:rPr>
      </w:pPr>
      <w:r w:rsidRPr="0079409C">
        <w:rPr>
          <w:lang w:val="pl-PL"/>
        </w:rPr>
        <w:t>Informuję, że strony postępowania mogą zapoznać się z aktami sprawy w Wydziale Architektury</w:t>
      </w:r>
      <w:r w:rsidR="005C65CE" w:rsidRPr="0079409C">
        <w:rPr>
          <w:lang w:val="pl-PL"/>
        </w:rPr>
        <w:br/>
      </w:r>
      <w:r w:rsidRPr="0079409C">
        <w:rPr>
          <w:lang w:val="pl-PL"/>
        </w:rPr>
        <w:t>i Budownictwa Urzę</w:t>
      </w:r>
      <w:r w:rsidR="00B1623B" w:rsidRPr="0079409C">
        <w:rPr>
          <w:lang w:val="pl-PL"/>
        </w:rPr>
        <w:t xml:space="preserve">du Miasta Torunia </w:t>
      </w:r>
      <w:r w:rsidRPr="0079409C">
        <w:rPr>
          <w:lang w:val="pl-PL"/>
        </w:rPr>
        <w:t>w budynku przy ul. Grudziądzkiej 126b</w:t>
      </w:r>
      <w:r w:rsidR="00B50D98" w:rsidRPr="0079409C">
        <w:rPr>
          <w:lang w:val="pl-PL"/>
        </w:rPr>
        <w:t xml:space="preserve"> </w:t>
      </w:r>
      <w:r w:rsidRPr="0079409C">
        <w:rPr>
          <w:lang w:val="pl-PL"/>
        </w:rPr>
        <w:t>w Toruniu,</w:t>
      </w:r>
      <w:r w:rsidR="00B50D98" w:rsidRPr="0079409C">
        <w:rPr>
          <w:lang w:val="pl-PL"/>
        </w:rPr>
        <w:br/>
      </w:r>
      <w:r w:rsidRPr="0079409C">
        <w:rPr>
          <w:lang w:val="pl-PL"/>
        </w:rPr>
        <w:t>w godzinach od 9.00 do 15.00</w:t>
      </w:r>
      <w:r w:rsidR="00DE40F8" w:rsidRPr="0079409C">
        <w:rPr>
          <w:lang w:val="pl-PL"/>
        </w:rPr>
        <w:t xml:space="preserve">, po </w:t>
      </w:r>
      <w:r w:rsidR="00AE3FA0" w:rsidRPr="0079409C">
        <w:rPr>
          <w:lang w:val="pl-PL"/>
        </w:rPr>
        <w:t>wcześniejszym</w:t>
      </w:r>
      <w:r w:rsidR="00DE40F8" w:rsidRPr="0079409C">
        <w:rPr>
          <w:lang w:val="pl-PL"/>
        </w:rPr>
        <w:t xml:space="preserve"> umówieniu się z pracownikiem </w:t>
      </w:r>
      <w:r w:rsidR="00001159" w:rsidRPr="0079409C">
        <w:rPr>
          <w:lang w:val="pl-PL"/>
        </w:rPr>
        <w:t>W</w:t>
      </w:r>
      <w:r w:rsidR="00DE40F8" w:rsidRPr="0079409C">
        <w:rPr>
          <w:lang w:val="pl-PL"/>
        </w:rPr>
        <w:t>ydziału</w:t>
      </w:r>
      <w:r w:rsidRPr="0079409C">
        <w:rPr>
          <w:lang w:val="pl-PL"/>
        </w:rPr>
        <w:t>.</w:t>
      </w:r>
    </w:p>
    <w:p w14:paraId="3C34E18E" w14:textId="77777777" w:rsidR="00F268A0" w:rsidRPr="0079409C" w:rsidRDefault="00CA76C7">
      <w:pPr>
        <w:pStyle w:val="Standard"/>
        <w:jc w:val="both"/>
        <w:rPr>
          <w:sz w:val="24"/>
          <w:szCs w:val="24"/>
        </w:rPr>
      </w:pPr>
      <w:r w:rsidRPr="0079409C">
        <w:rPr>
          <w:sz w:val="24"/>
          <w:szCs w:val="24"/>
        </w:rPr>
        <w:t>Od powyższej decyzji służy stronom prawo wniesienia odwołania do Samorządowego Kolegium Odwoławczego w Toruniu za pośrednictwem organu wydającego decyzję, w terminie 14 dni licząc od dnia jej doręczenia. Odwołanie powinno zwierać zarzuty odnoszące się do decyzji, określać istotę i zakres żądania będącego przedmiotem odwołania oraz wskazywać dowody uzasadniające</w:t>
      </w:r>
      <w:r w:rsidR="00380FC6" w:rsidRPr="0079409C">
        <w:rPr>
          <w:sz w:val="24"/>
          <w:szCs w:val="24"/>
        </w:rPr>
        <w:br/>
      </w:r>
      <w:r w:rsidRPr="0079409C">
        <w:rPr>
          <w:sz w:val="24"/>
          <w:szCs w:val="24"/>
        </w:rPr>
        <w:t>to żądanie.</w:t>
      </w:r>
    </w:p>
    <w:p w14:paraId="7C3D167C" w14:textId="77777777" w:rsidR="00CE5BED" w:rsidRPr="0079409C" w:rsidRDefault="00CE5BED" w:rsidP="00CE5BED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5844CE56" w14:textId="77777777" w:rsidR="00422B82" w:rsidRPr="000B4CC7" w:rsidRDefault="00422B82" w:rsidP="00422B82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0B4CC7">
        <w:rPr>
          <w:rFonts w:eastAsia="Times New Roman"/>
          <w:color w:val="000000"/>
          <w:sz w:val="20"/>
          <w:szCs w:val="20"/>
          <w:lang w:val="pl-PL" w:eastAsia="pl-PL"/>
        </w:rPr>
        <w:t>z up. Prezydenta Miasta Torunia</w:t>
      </w:r>
    </w:p>
    <w:p w14:paraId="62ACAE47" w14:textId="77777777" w:rsidR="00422B82" w:rsidRPr="000B4CC7" w:rsidRDefault="00422B82" w:rsidP="00422B82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0B4CC7">
        <w:rPr>
          <w:rFonts w:eastAsia="Times New Roman"/>
          <w:color w:val="000000"/>
          <w:sz w:val="20"/>
          <w:szCs w:val="20"/>
          <w:lang w:val="pl-PL" w:eastAsia="pl-PL"/>
        </w:rPr>
        <w:t>mgr inż. arch. Małgorzata Adamska</w:t>
      </w:r>
    </w:p>
    <w:p w14:paraId="15A6CF5C" w14:textId="77777777" w:rsidR="00422B82" w:rsidRPr="000B4CC7" w:rsidRDefault="00422B82" w:rsidP="00422B82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0B4CC7">
        <w:rPr>
          <w:rFonts w:eastAsia="Times New Roman"/>
          <w:color w:val="000000"/>
          <w:sz w:val="20"/>
          <w:szCs w:val="20"/>
          <w:lang w:val="pl-PL" w:eastAsia="pl-PL"/>
        </w:rPr>
        <w:t>Kierownik Referatu Architektury i Urbanistyki</w:t>
      </w:r>
    </w:p>
    <w:p w14:paraId="7212A548" w14:textId="77777777" w:rsidR="0079409C" w:rsidRPr="0079409C" w:rsidRDefault="0079409C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2A91A003" w14:textId="77777777" w:rsidR="00942655" w:rsidRPr="0079409C" w:rsidRDefault="00942655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20C1114D" w14:textId="77777777" w:rsidR="00924E2C" w:rsidRPr="0079409C" w:rsidRDefault="00924E2C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6FF765EE" w14:textId="010E596C" w:rsidR="00A81B92" w:rsidRPr="0079409C" w:rsidRDefault="00A81B92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2AC5C910" w14:textId="77777777" w:rsidR="00BB2AF3" w:rsidRPr="0079409C" w:rsidRDefault="00BB2AF3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00BF3346" w14:textId="77777777" w:rsidR="008650AE" w:rsidRPr="0079409C" w:rsidRDefault="008650AE" w:rsidP="008650AE">
      <w:pPr>
        <w:rPr>
          <w:lang w:val="pl-PL"/>
        </w:rPr>
      </w:pPr>
      <w:r w:rsidRPr="0079409C">
        <w:rPr>
          <w:u w:val="single"/>
          <w:lang w:val="pl-PL"/>
        </w:rPr>
        <w:t>Rozdzielnik:</w:t>
      </w:r>
    </w:p>
    <w:p w14:paraId="421EAA58" w14:textId="77777777" w:rsidR="008650AE" w:rsidRPr="0079409C" w:rsidRDefault="008650AE" w:rsidP="008650AE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rPr>
          <w:lang w:val="pl-PL"/>
        </w:rPr>
      </w:pPr>
      <w:r w:rsidRPr="0079409C">
        <w:rPr>
          <w:lang w:val="pl-PL"/>
        </w:rPr>
        <w:t>Tablica ogłoszeń Urzędu:  budynek Urzędu Miasta Torunia przy ul. Grudziądzkiej 126b</w:t>
      </w:r>
      <w:r w:rsidRPr="0079409C">
        <w:rPr>
          <w:lang w:val="pl-PL"/>
        </w:rPr>
        <w:br/>
        <w:t>w Toruniu,</w:t>
      </w:r>
    </w:p>
    <w:p w14:paraId="2D79C85D" w14:textId="77777777" w:rsidR="002136DB" w:rsidRPr="0079409C" w:rsidRDefault="002136DB" w:rsidP="002136DB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rPr>
          <w:lang w:val="pl-PL"/>
        </w:rPr>
      </w:pPr>
      <w:r w:rsidRPr="0079409C">
        <w:rPr>
          <w:lang w:val="pl-PL"/>
        </w:rPr>
        <w:t>Tablica ogłoszeń Urzędu:  budynek Urzędu Miasta Torunia przy ul. Wały gen. Sikorskiego 8</w:t>
      </w:r>
      <w:r w:rsidRPr="0079409C">
        <w:rPr>
          <w:lang w:val="pl-PL"/>
        </w:rPr>
        <w:br/>
        <w:t>w Toruniu,</w:t>
      </w:r>
    </w:p>
    <w:p w14:paraId="34086749" w14:textId="77777777" w:rsidR="008650AE" w:rsidRPr="0079409C" w:rsidRDefault="008650AE" w:rsidP="008650AE">
      <w:pPr>
        <w:numPr>
          <w:ilvl w:val="0"/>
          <w:numId w:val="4"/>
        </w:numPr>
        <w:tabs>
          <w:tab w:val="left" w:pos="426"/>
        </w:tabs>
        <w:ind w:left="426" w:hanging="426"/>
        <w:rPr>
          <w:lang w:val="pl-PL"/>
        </w:rPr>
      </w:pPr>
      <w:r w:rsidRPr="0079409C">
        <w:rPr>
          <w:lang w:val="pl-PL"/>
        </w:rPr>
        <w:t>Biuletyn Informacji Publicznej Urzędu Miasta Torunia: www.bip.torun.pl</w:t>
      </w:r>
    </w:p>
    <w:p w14:paraId="416F2AA5" w14:textId="2A023E59" w:rsidR="008650AE" w:rsidRPr="0079409C" w:rsidRDefault="008650AE" w:rsidP="008650AE">
      <w:pPr>
        <w:tabs>
          <w:tab w:val="left" w:pos="426"/>
        </w:tabs>
        <w:ind w:left="426"/>
        <w:rPr>
          <w:lang w:val="pl-PL"/>
        </w:rPr>
      </w:pPr>
      <w:r w:rsidRPr="0079409C">
        <w:rPr>
          <w:lang w:val="pl-PL"/>
        </w:rPr>
        <w:t xml:space="preserve">(zakładka: </w:t>
      </w:r>
      <w:r w:rsidR="005C2179" w:rsidRPr="0079409C">
        <w:rPr>
          <w:lang w:val="pl-PL"/>
        </w:rPr>
        <w:t xml:space="preserve">sprawy urzędowe / </w:t>
      </w:r>
      <w:r w:rsidR="00953633" w:rsidRPr="0079409C">
        <w:rPr>
          <w:lang w:val="pl-PL"/>
        </w:rPr>
        <w:t xml:space="preserve">postępowania i decyzje administracyjne / </w:t>
      </w:r>
      <w:r w:rsidRPr="0079409C">
        <w:rPr>
          <w:lang w:val="pl-PL"/>
        </w:rPr>
        <w:t>postępowania administracyjne z zakresu architektury i budownictwa),</w:t>
      </w:r>
    </w:p>
    <w:p w14:paraId="60C3CE96" w14:textId="77777777" w:rsidR="008650AE" w:rsidRPr="0079409C" w:rsidRDefault="008650AE" w:rsidP="00AE1C67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eastAsia="SimSun"/>
          <w:lang w:val="pl-PL" w:eastAsia="pl-PL"/>
        </w:rPr>
      </w:pPr>
      <w:r w:rsidRPr="0079409C">
        <w:rPr>
          <w:lang w:val="pl-PL"/>
        </w:rPr>
        <w:t>aa DK (tel. 56 6118495).</w:t>
      </w:r>
    </w:p>
    <w:sectPr w:rsidR="008650AE" w:rsidRPr="0079409C" w:rsidSect="00120F81">
      <w:pgSz w:w="11905" w:h="16837"/>
      <w:pgMar w:top="851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00C1" w14:textId="77777777" w:rsidR="00F96F72" w:rsidRDefault="00F96F72" w:rsidP="00861001">
      <w:r>
        <w:separator/>
      </w:r>
    </w:p>
  </w:endnote>
  <w:endnote w:type="continuationSeparator" w:id="0">
    <w:p w14:paraId="24D875E7" w14:textId="77777777" w:rsidR="00F96F72" w:rsidRDefault="00F96F72" w:rsidP="008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mbria"/>
    <w:charset w:val="EE"/>
    <w:family w:val="auto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A1C0" w14:textId="77777777" w:rsidR="00F96F72" w:rsidRDefault="00F96F72" w:rsidP="00861001">
      <w:r>
        <w:separator/>
      </w:r>
    </w:p>
  </w:footnote>
  <w:footnote w:type="continuationSeparator" w:id="0">
    <w:p w14:paraId="51E93D3C" w14:textId="77777777" w:rsidR="00F96F72" w:rsidRDefault="00F96F72" w:rsidP="0086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1EA"/>
    <w:multiLevelType w:val="multilevel"/>
    <w:tmpl w:val="0BC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B05104"/>
    <w:multiLevelType w:val="multilevel"/>
    <w:tmpl w:val="9CB65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DA3353"/>
    <w:multiLevelType w:val="multilevel"/>
    <w:tmpl w:val="4DDAFD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46728"/>
    <w:multiLevelType w:val="hybridMultilevel"/>
    <w:tmpl w:val="469AE4F6"/>
    <w:lvl w:ilvl="0" w:tplc="58E6E41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C28F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A0"/>
    <w:rsid w:val="00001159"/>
    <w:rsid w:val="00010E66"/>
    <w:rsid w:val="0002619C"/>
    <w:rsid w:val="000355F2"/>
    <w:rsid w:val="000370AD"/>
    <w:rsid w:val="00041EDE"/>
    <w:rsid w:val="000439E0"/>
    <w:rsid w:val="000456E8"/>
    <w:rsid w:val="00055A6B"/>
    <w:rsid w:val="00071E96"/>
    <w:rsid w:val="00080E5E"/>
    <w:rsid w:val="000B4E1A"/>
    <w:rsid w:val="000C4549"/>
    <w:rsid w:val="000F0913"/>
    <w:rsid w:val="000F0977"/>
    <w:rsid w:val="001104A5"/>
    <w:rsid w:val="00120F81"/>
    <w:rsid w:val="001274DB"/>
    <w:rsid w:val="00130213"/>
    <w:rsid w:val="001326C9"/>
    <w:rsid w:val="00155A44"/>
    <w:rsid w:val="00162532"/>
    <w:rsid w:val="00185DE3"/>
    <w:rsid w:val="001872A5"/>
    <w:rsid w:val="00192B93"/>
    <w:rsid w:val="001B509F"/>
    <w:rsid w:val="001B6BE4"/>
    <w:rsid w:val="001D0AF3"/>
    <w:rsid w:val="001D73F1"/>
    <w:rsid w:val="001E1F88"/>
    <w:rsid w:val="001F5D06"/>
    <w:rsid w:val="001F7417"/>
    <w:rsid w:val="00202BE5"/>
    <w:rsid w:val="00204CBF"/>
    <w:rsid w:val="002136DB"/>
    <w:rsid w:val="00213F70"/>
    <w:rsid w:val="00214769"/>
    <w:rsid w:val="00217067"/>
    <w:rsid w:val="0023160B"/>
    <w:rsid w:val="002330FE"/>
    <w:rsid w:val="002351E3"/>
    <w:rsid w:val="00252812"/>
    <w:rsid w:val="00262A9E"/>
    <w:rsid w:val="00265B83"/>
    <w:rsid w:val="002A0FBE"/>
    <w:rsid w:val="002A64FB"/>
    <w:rsid w:val="002A7403"/>
    <w:rsid w:val="002B5DF9"/>
    <w:rsid w:val="002E6348"/>
    <w:rsid w:val="002F5987"/>
    <w:rsid w:val="002F73D2"/>
    <w:rsid w:val="002F7AA5"/>
    <w:rsid w:val="00322F36"/>
    <w:rsid w:val="0033226E"/>
    <w:rsid w:val="00333DBC"/>
    <w:rsid w:val="00335DD7"/>
    <w:rsid w:val="00336669"/>
    <w:rsid w:val="00336E59"/>
    <w:rsid w:val="00354290"/>
    <w:rsid w:val="00354690"/>
    <w:rsid w:val="00354BF0"/>
    <w:rsid w:val="00357482"/>
    <w:rsid w:val="00380FC6"/>
    <w:rsid w:val="003923FE"/>
    <w:rsid w:val="003934E6"/>
    <w:rsid w:val="003A2013"/>
    <w:rsid w:val="003A36E2"/>
    <w:rsid w:val="003B5909"/>
    <w:rsid w:val="003D432B"/>
    <w:rsid w:val="003D5DE8"/>
    <w:rsid w:val="003E2F81"/>
    <w:rsid w:val="003F3B7C"/>
    <w:rsid w:val="003F631E"/>
    <w:rsid w:val="003F72B3"/>
    <w:rsid w:val="00413CE9"/>
    <w:rsid w:val="004157B8"/>
    <w:rsid w:val="00420727"/>
    <w:rsid w:val="00422B82"/>
    <w:rsid w:val="0043392F"/>
    <w:rsid w:val="00447C61"/>
    <w:rsid w:val="004728D4"/>
    <w:rsid w:val="00474AF6"/>
    <w:rsid w:val="004811BF"/>
    <w:rsid w:val="00490B6B"/>
    <w:rsid w:val="004A60C7"/>
    <w:rsid w:val="004A66F8"/>
    <w:rsid w:val="004B2D1D"/>
    <w:rsid w:val="004B442D"/>
    <w:rsid w:val="004C6959"/>
    <w:rsid w:val="004E230E"/>
    <w:rsid w:val="004E7348"/>
    <w:rsid w:val="004F0BCD"/>
    <w:rsid w:val="005074AC"/>
    <w:rsid w:val="00507C55"/>
    <w:rsid w:val="005248F9"/>
    <w:rsid w:val="00527958"/>
    <w:rsid w:val="00530A44"/>
    <w:rsid w:val="00537640"/>
    <w:rsid w:val="00551AD0"/>
    <w:rsid w:val="00555195"/>
    <w:rsid w:val="0057087F"/>
    <w:rsid w:val="00570A9D"/>
    <w:rsid w:val="00573C58"/>
    <w:rsid w:val="00575C96"/>
    <w:rsid w:val="00576F40"/>
    <w:rsid w:val="005A24E5"/>
    <w:rsid w:val="005A3293"/>
    <w:rsid w:val="005B2D5F"/>
    <w:rsid w:val="005C2179"/>
    <w:rsid w:val="005C5096"/>
    <w:rsid w:val="005C65CE"/>
    <w:rsid w:val="005D243C"/>
    <w:rsid w:val="005E34B5"/>
    <w:rsid w:val="005F078B"/>
    <w:rsid w:val="005F67AB"/>
    <w:rsid w:val="00605E03"/>
    <w:rsid w:val="00614384"/>
    <w:rsid w:val="0062363F"/>
    <w:rsid w:val="00623D57"/>
    <w:rsid w:val="00632D44"/>
    <w:rsid w:val="006469F1"/>
    <w:rsid w:val="0065429F"/>
    <w:rsid w:val="00667F23"/>
    <w:rsid w:val="00684FA0"/>
    <w:rsid w:val="006935D4"/>
    <w:rsid w:val="00697650"/>
    <w:rsid w:val="006B2446"/>
    <w:rsid w:val="006B2DD3"/>
    <w:rsid w:val="006E6EF0"/>
    <w:rsid w:val="006F1741"/>
    <w:rsid w:val="006F34AA"/>
    <w:rsid w:val="006F5E1A"/>
    <w:rsid w:val="007019AF"/>
    <w:rsid w:val="00715B90"/>
    <w:rsid w:val="00717A2C"/>
    <w:rsid w:val="0072022C"/>
    <w:rsid w:val="007228F8"/>
    <w:rsid w:val="00730539"/>
    <w:rsid w:val="00791BEB"/>
    <w:rsid w:val="0079409C"/>
    <w:rsid w:val="007B38D7"/>
    <w:rsid w:val="007C0EE5"/>
    <w:rsid w:val="007D1800"/>
    <w:rsid w:val="007D6C27"/>
    <w:rsid w:val="007F69AB"/>
    <w:rsid w:val="00802BA4"/>
    <w:rsid w:val="00802BD4"/>
    <w:rsid w:val="00805E0F"/>
    <w:rsid w:val="00811963"/>
    <w:rsid w:val="00811D98"/>
    <w:rsid w:val="00817965"/>
    <w:rsid w:val="00822837"/>
    <w:rsid w:val="0083610C"/>
    <w:rsid w:val="008472F5"/>
    <w:rsid w:val="00854A92"/>
    <w:rsid w:val="00856B40"/>
    <w:rsid w:val="00857724"/>
    <w:rsid w:val="00861001"/>
    <w:rsid w:val="008650AE"/>
    <w:rsid w:val="008660B2"/>
    <w:rsid w:val="00872FE5"/>
    <w:rsid w:val="008853F9"/>
    <w:rsid w:val="00887BD0"/>
    <w:rsid w:val="00891064"/>
    <w:rsid w:val="00893964"/>
    <w:rsid w:val="008A46F0"/>
    <w:rsid w:val="008A6072"/>
    <w:rsid w:val="008A795E"/>
    <w:rsid w:val="008B2BB1"/>
    <w:rsid w:val="008C300C"/>
    <w:rsid w:val="008C4029"/>
    <w:rsid w:val="008C73B2"/>
    <w:rsid w:val="008D2123"/>
    <w:rsid w:val="008D7FCD"/>
    <w:rsid w:val="008E41C4"/>
    <w:rsid w:val="008E6755"/>
    <w:rsid w:val="008F5234"/>
    <w:rsid w:val="00902721"/>
    <w:rsid w:val="0091441F"/>
    <w:rsid w:val="009178A6"/>
    <w:rsid w:val="00917D52"/>
    <w:rsid w:val="00924E2C"/>
    <w:rsid w:val="00942655"/>
    <w:rsid w:val="00947FB9"/>
    <w:rsid w:val="00953633"/>
    <w:rsid w:val="009544AE"/>
    <w:rsid w:val="00957126"/>
    <w:rsid w:val="009647D8"/>
    <w:rsid w:val="009675D6"/>
    <w:rsid w:val="00971DD5"/>
    <w:rsid w:val="00990A6E"/>
    <w:rsid w:val="009A0FFC"/>
    <w:rsid w:val="009A6243"/>
    <w:rsid w:val="009C2C6C"/>
    <w:rsid w:val="009C67E8"/>
    <w:rsid w:val="009D1905"/>
    <w:rsid w:val="009D4010"/>
    <w:rsid w:val="009F6B95"/>
    <w:rsid w:val="00A015C9"/>
    <w:rsid w:val="00A076B7"/>
    <w:rsid w:val="00A078DA"/>
    <w:rsid w:val="00A13D08"/>
    <w:rsid w:val="00A3631B"/>
    <w:rsid w:val="00A40E77"/>
    <w:rsid w:val="00A5203E"/>
    <w:rsid w:val="00A575E3"/>
    <w:rsid w:val="00A62950"/>
    <w:rsid w:val="00A67F58"/>
    <w:rsid w:val="00A81B92"/>
    <w:rsid w:val="00A95ADD"/>
    <w:rsid w:val="00AB1F85"/>
    <w:rsid w:val="00AB4AFC"/>
    <w:rsid w:val="00AB6279"/>
    <w:rsid w:val="00AD3284"/>
    <w:rsid w:val="00AE06E5"/>
    <w:rsid w:val="00AE3FA0"/>
    <w:rsid w:val="00AF34D6"/>
    <w:rsid w:val="00AF4F63"/>
    <w:rsid w:val="00AF78D3"/>
    <w:rsid w:val="00B1623B"/>
    <w:rsid w:val="00B17E3C"/>
    <w:rsid w:val="00B3173F"/>
    <w:rsid w:val="00B320AE"/>
    <w:rsid w:val="00B415B8"/>
    <w:rsid w:val="00B43522"/>
    <w:rsid w:val="00B45054"/>
    <w:rsid w:val="00B50D98"/>
    <w:rsid w:val="00BA1740"/>
    <w:rsid w:val="00BA298F"/>
    <w:rsid w:val="00BB2A62"/>
    <w:rsid w:val="00BB2AF3"/>
    <w:rsid w:val="00BB4F19"/>
    <w:rsid w:val="00BB7489"/>
    <w:rsid w:val="00BD180F"/>
    <w:rsid w:val="00BD477B"/>
    <w:rsid w:val="00BD6413"/>
    <w:rsid w:val="00BE3534"/>
    <w:rsid w:val="00BE6AD7"/>
    <w:rsid w:val="00BE7560"/>
    <w:rsid w:val="00BF2C01"/>
    <w:rsid w:val="00BF3E3D"/>
    <w:rsid w:val="00BF6483"/>
    <w:rsid w:val="00BF7D62"/>
    <w:rsid w:val="00C13A73"/>
    <w:rsid w:val="00C21990"/>
    <w:rsid w:val="00C379CF"/>
    <w:rsid w:val="00C451DA"/>
    <w:rsid w:val="00C57B22"/>
    <w:rsid w:val="00C648FA"/>
    <w:rsid w:val="00C67AA5"/>
    <w:rsid w:val="00C716F1"/>
    <w:rsid w:val="00C74A1F"/>
    <w:rsid w:val="00C96B8D"/>
    <w:rsid w:val="00C96C84"/>
    <w:rsid w:val="00CA76C7"/>
    <w:rsid w:val="00CB3431"/>
    <w:rsid w:val="00CB4B65"/>
    <w:rsid w:val="00CB6184"/>
    <w:rsid w:val="00CB70EC"/>
    <w:rsid w:val="00CB7131"/>
    <w:rsid w:val="00CC7D0C"/>
    <w:rsid w:val="00CE0269"/>
    <w:rsid w:val="00CE3506"/>
    <w:rsid w:val="00CE4259"/>
    <w:rsid w:val="00CE5BED"/>
    <w:rsid w:val="00CF1F84"/>
    <w:rsid w:val="00CF796E"/>
    <w:rsid w:val="00D028F2"/>
    <w:rsid w:val="00D04EC4"/>
    <w:rsid w:val="00D27E98"/>
    <w:rsid w:val="00D341BB"/>
    <w:rsid w:val="00D45A93"/>
    <w:rsid w:val="00D46FB6"/>
    <w:rsid w:val="00D61005"/>
    <w:rsid w:val="00D65081"/>
    <w:rsid w:val="00D65D2F"/>
    <w:rsid w:val="00D849D3"/>
    <w:rsid w:val="00D86847"/>
    <w:rsid w:val="00D944F8"/>
    <w:rsid w:val="00D96352"/>
    <w:rsid w:val="00DA30BC"/>
    <w:rsid w:val="00DA3BEA"/>
    <w:rsid w:val="00DC5675"/>
    <w:rsid w:val="00DD476A"/>
    <w:rsid w:val="00DE0ECE"/>
    <w:rsid w:val="00DE2A86"/>
    <w:rsid w:val="00DE40F8"/>
    <w:rsid w:val="00E0185D"/>
    <w:rsid w:val="00E04D2B"/>
    <w:rsid w:val="00E07CCA"/>
    <w:rsid w:val="00E20CE1"/>
    <w:rsid w:val="00E25BC6"/>
    <w:rsid w:val="00E326B5"/>
    <w:rsid w:val="00E54A1E"/>
    <w:rsid w:val="00E61524"/>
    <w:rsid w:val="00E6187B"/>
    <w:rsid w:val="00E650D9"/>
    <w:rsid w:val="00E8372E"/>
    <w:rsid w:val="00E91C88"/>
    <w:rsid w:val="00E970DB"/>
    <w:rsid w:val="00EB6A53"/>
    <w:rsid w:val="00EC5530"/>
    <w:rsid w:val="00EC6076"/>
    <w:rsid w:val="00ED5591"/>
    <w:rsid w:val="00ED693F"/>
    <w:rsid w:val="00EF0A19"/>
    <w:rsid w:val="00EF3264"/>
    <w:rsid w:val="00F04578"/>
    <w:rsid w:val="00F113BC"/>
    <w:rsid w:val="00F12308"/>
    <w:rsid w:val="00F14903"/>
    <w:rsid w:val="00F268A0"/>
    <w:rsid w:val="00F35E52"/>
    <w:rsid w:val="00F373D0"/>
    <w:rsid w:val="00F44E76"/>
    <w:rsid w:val="00F56DFA"/>
    <w:rsid w:val="00F60AA1"/>
    <w:rsid w:val="00F72864"/>
    <w:rsid w:val="00F73225"/>
    <w:rsid w:val="00F76E18"/>
    <w:rsid w:val="00F96F72"/>
    <w:rsid w:val="00FB0022"/>
    <w:rsid w:val="00FB3A64"/>
    <w:rsid w:val="00FB5047"/>
    <w:rsid w:val="00FC2F6F"/>
    <w:rsid w:val="00FD1EC6"/>
    <w:rsid w:val="00FD38C4"/>
    <w:rsid w:val="00FE5EC5"/>
    <w:rsid w:val="00FF1156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2DC4"/>
  <w15:docId w15:val="{17AB1854-DA71-447E-9E4D-85D7D34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268A0"/>
    <w:pPr>
      <w:widowControl w:val="0"/>
      <w:suppressAutoHyphens/>
    </w:pPr>
  </w:style>
  <w:style w:type="paragraph" w:styleId="Nagwek1">
    <w:name w:val="heading 1"/>
    <w:basedOn w:val="Normalny"/>
    <w:next w:val="Normalny"/>
    <w:rsid w:val="00F268A0"/>
    <w:pPr>
      <w:keepNext/>
      <w:jc w:val="center"/>
      <w:outlineLvl w:val="0"/>
    </w:pPr>
    <w:rPr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268A0"/>
    <w:rPr>
      <w:color w:val="0000FF"/>
      <w:u w:val="single"/>
    </w:rPr>
  </w:style>
  <w:style w:type="character" w:customStyle="1" w:styleId="Znakiprzypiswdolnych">
    <w:name w:val="Znaki przypisów dolnych"/>
    <w:rsid w:val="00F268A0"/>
  </w:style>
  <w:style w:type="character" w:customStyle="1" w:styleId="Znakiprzypiswkocowych">
    <w:name w:val="Znaki przypisów końcowych"/>
    <w:rsid w:val="00F268A0"/>
  </w:style>
  <w:style w:type="character" w:customStyle="1" w:styleId="Odwiedzoneczeinternetowe">
    <w:name w:val="Odwiedzone łącze internetowe"/>
    <w:rsid w:val="00F268A0"/>
    <w:rPr>
      <w:color w:val="800000"/>
      <w:u w:val="single"/>
    </w:rPr>
  </w:style>
  <w:style w:type="character" w:customStyle="1" w:styleId="Znakiwypunktowania">
    <w:name w:val="Znaki wypunktowania"/>
    <w:rsid w:val="00F268A0"/>
    <w:rPr>
      <w:rFonts w:ascii="OpenSymbol" w:eastAsia="OpenSymbol" w:hAnsi="OpenSymbol" w:cs="OpenSymbol"/>
    </w:rPr>
  </w:style>
  <w:style w:type="paragraph" w:customStyle="1" w:styleId="Gwka">
    <w:name w:val="Główka"/>
    <w:basedOn w:val="Normalny"/>
    <w:next w:val="Tretekstu"/>
    <w:rsid w:val="00F268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F268A0"/>
    <w:pPr>
      <w:spacing w:after="120"/>
    </w:pPr>
  </w:style>
  <w:style w:type="paragraph" w:styleId="Lista">
    <w:name w:val="List"/>
    <w:basedOn w:val="Tretekstu"/>
    <w:rsid w:val="00F268A0"/>
  </w:style>
  <w:style w:type="paragraph" w:styleId="Podpis">
    <w:name w:val="Signature"/>
    <w:basedOn w:val="Normalny"/>
    <w:rsid w:val="00F268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268A0"/>
    <w:pPr>
      <w:suppressLineNumbers/>
    </w:pPr>
  </w:style>
  <w:style w:type="paragraph" w:styleId="Nagwek">
    <w:name w:val="header"/>
    <w:basedOn w:val="Normalny"/>
    <w:next w:val="Tretekstu"/>
    <w:rsid w:val="00F268A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3">
    <w:name w:val="Body Text 3"/>
    <w:basedOn w:val="Normalny"/>
    <w:rsid w:val="00F268A0"/>
    <w:pPr>
      <w:tabs>
        <w:tab w:val="left" w:pos="1276"/>
      </w:tabs>
      <w:jc w:val="center"/>
    </w:pPr>
    <w:rPr>
      <w:b/>
      <w:lang w:eastAsia="pl-PL"/>
    </w:rPr>
  </w:style>
  <w:style w:type="paragraph" w:styleId="NormalnyWeb">
    <w:name w:val="Normal (Web)"/>
    <w:uiPriority w:val="99"/>
    <w:qFormat/>
    <w:rsid w:val="00F268A0"/>
    <w:pPr>
      <w:suppressAutoHyphens/>
      <w:spacing w:before="100" w:after="119"/>
    </w:pPr>
    <w:rPr>
      <w:rFonts w:cs="Times New Roman"/>
      <w:lang w:val="pl-PL" w:eastAsia="ar-SA" w:bidi="ar-SA"/>
    </w:rPr>
  </w:style>
  <w:style w:type="paragraph" w:customStyle="1" w:styleId="Standard">
    <w:name w:val="Standard"/>
    <w:rsid w:val="00F268A0"/>
    <w:pPr>
      <w:suppressAutoHyphens/>
      <w:textAlignment w:val="baseline"/>
    </w:pPr>
    <w:rPr>
      <w:rFonts w:eastAsia="Times New Roman" w:cs="Times New Roman"/>
      <w:sz w:val="20"/>
      <w:szCs w:val="20"/>
      <w:lang w:val="pl-PL" w:eastAsia="ar-SA" w:bidi="ar-SA"/>
    </w:rPr>
  </w:style>
  <w:style w:type="paragraph" w:customStyle="1" w:styleId="Zawartolisty">
    <w:name w:val="Zawartość listy"/>
    <w:basedOn w:val="Normalny"/>
    <w:rsid w:val="00F268A0"/>
  </w:style>
  <w:style w:type="numbering" w:customStyle="1" w:styleId="WW8Num2">
    <w:name w:val="WW8Num2"/>
    <w:rsid w:val="00F268A0"/>
  </w:style>
  <w:style w:type="numbering" w:customStyle="1" w:styleId="WW8Num3">
    <w:name w:val="WW8Num3"/>
    <w:rsid w:val="00F268A0"/>
  </w:style>
  <w:style w:type="character" w:customStyle="1" w:styleId="FontStyle19">
    <w:name w:val="Font Style19"/>
    <w:basedOn w:val="Domylnaczcionkaakapitu"/>
    <w:uiPriority w:val="99"/>
    <w:rsid w:val="004157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B1623B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73C58"/>
    <w:rPr>
      <w:color w:val="0000FF" w:themeColor="hyperlink"/>
      <w:u w:val="single"/>
    </w:rPr>
  </w:style>
  <w:style w:type="character" w:customStyle="1" w:styleId="FontStyle20">
    <w:name w:val="Font Style20"/>
    <w:basedOn w:val="Domylnaczcionkaakapitu"/>
    <w:qFormat/>
    <w:rsid w:val="00EB6A53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4E7348"/>
    <w:pPr>
      <w:spacing w:after="120"/>
    </w:pPr>
    <w:rPr>
      <w:rFonts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E7348"/>
    <w:rPr>
      <w:rFonts w:cs="Times New Roman"/>
      <w:kern w:val="1"/>
      <w:lang w:bidi="ar-SA"/>
    </w:rPr>
  </w:style>
  <w:style w:type="paragraph" w:styleId="Akapitzlist">
    <w:name w:val="List Paragraph"/>
    <w:basedOn w:val="Normalny"/>
    <w:uiPriority w:val="34"/>
    <w:qFormat/>
    <w:rsid w:val="00C57B22"/>
    <w:pPr>
      <w:widowControl/>
      <w:ind w:left="720"/>
      <w:contextualSpacing/>
    </w:pPr>
    <w:rPr>
      <w:rFonts w:eastAsia="Times New Roman" w:cs="Times New Roman"/>
      <w:sz w:val="20"/>
      <w:szCs w:val="20"/>
      <w:lang w:val="pl-PL" w:eastAsia="ar-SA" w:bidi="ar-SA"/>
    </w:rPr>
  </w:style>
  <w:style w:type="character" w:customStyle="1" w:styleId="Teksttreci2Pogrubienie">
    <w:name w:val="Tekst treści (2) + Pogrubienie"/>
    <w:basedOn w:val="Domylnaczcionkaakapitu"/>
    <w:rsid w:val="008A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16">
    <w:name w:val="Font Style16"/>
    <w:basedOn w:val="Domylnaczcionkaakapitu"/>
    <w:uiPriority w:val="99"/>
    <w:rsid w:val="00FB50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5B2D5F"/>
    <w:rPr>
      <w:rFonts w:cs="Times New Roman"/>
      <w:kern w:val="1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1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001"/>
  </w:style>
  <w:style w:type="paragraph" w:customStyle="1" w:styleId="Textbody">
    <w:name w:val="Text body"/>
    <w:basedOn w:val="Standard"/>
    <w:rsid w:val="00BD180F"/>
    <w:pPr>
      <w:widowControl w:val="0"/>
      <w:textAlignment w:val="auto"/>
    </w:pPr>
    <w:rPr>
      <w:rFonts w:eastAsia="Arial Unicode MS" w:cs="Tahoma"/>
      <w:sz w:val="24"/>
      <w:szCs w:val="24"/>
      <w:lang w:eastAsia="hi-IN" w:bidi="hi-IN"/>
    </w:rPr>
  </w:style>
  <w:style w:type="character" w:customStyle="1" w:styleId="WW8Num9z0">
    <w:name w:val="WW8Num9z0"/>
    <w:rsid w:val="00BD180F"/>
    <w:rPr>
      <w:color w:val="000000"/>
    </w:rPr>
  </w:style>
  <w:style w:type="character" w:customStyle="1" w:styleId="FontStyle29">
    <w:name w:val="Font Style29"/>
    <w:basedOn w:val="Domylnaczcionkaakapitu"/>
    <w:uiPriority w:val="99"/>
    <w:rsid w:val="00BD180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BD477B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 w:cs="Times New Roman"/>
      <w:lang w:val="pl-PL" w:eastAsia="pl-PL" w:bidi="ar-SA"/>
    </w:rPr>
  </w:style>
  <w:style w:type="character" w:customStyle="1" w:styleId="FontStyle15">
    <w:name w:val="Font Style15"/>
    <w:basedOn w:val="Domylnaczcionkaakapitu"/>
    <w:uiPriority w:val="99"/>
    <w:rsid w:val="00BD47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WW-Domylnie">
    <w:name w:val="WW-Domy?lnie"/>
    <w:rsid w:val="00947FB9"/>
    <w:pPr>
      <w:widowControl w:val="0"/>
      <w:suppressAutoHyphens/>
    </w:pPr>
    <w:rPr>
      <w:rFonts w:eastAsia="Arial" w:cs="Times New Roman"/>
      <w:szCs w:val="20"/>
      <w:lang w:val="pl-PL" w:eastAsia="ar-SA" w:bidi="ar-SA"/>
    </w:rPr>
  </w:style>
  <w:style w:type="paragraph" w:customStyle="1" w:styleId="Default">
    <w:name w:val="Default"/>
    <w:rsid w:val="004F0BCD"/>
    <w:pPr>
      <w:autoSpaceDE w:val="0"/>
      <w:autoSpaceDN w:val="0"/>
      <w:adjustRightInd w:val="0"/>
    </w:pPr>
    <w:rPr>
      <w:rFonts w:cs="Times New Roman"/>
      <w:color w:val="000000"/>
      <w:lang w:val="pl-PL" w:bidi="ar-SA"/>
    </w:rPr>
  </w:style>
  <w:style w:type="character" w:customStyle="1" w:styleId="Teksttreci4">
    <w:name w:val="Tekst treści (4)_"/>
    <w:basedOn w:val="Domylnaczcionkaakapitu"/>
    <w:link w:val="Teksttreci40"/>
    <w:rsid w:val="00971DD5"/>
    <w:rPr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71DD5"/>
    <w:pPr>
      <w:shd w:val="clear" w:color="auto" w:fill="FFFFFF"/>
      <w:suppressAutoHyphens w:val="0"/>
      <w:spacing w:before="220" w:after="480" w:line="244" w:lineRule="exact"/>
      <w:ind w:hanging="4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d.kolodzicki</dc:creator>
  <cp:lastModifiedBy>d.kolodzicki@umt.local</cp:lastModifiedBy>
  <cp:revision>6</cp:revision>
  <cp:lastPrinted>2023-12-04T08:17:00Z</cp:lastPrinted>
  <dcterms:created xsi:type="dcterms:W3CDTF">2023-12-04T08:13:00Z</dcterms:created>
  <dcterms:modified xsi:type="dcterms:W3CDTF">2023-12-04T11:08:00Z</dcterms:modified>
  <dc:language>pl-PL</dc:language>
</cp:coreProperties>
</file>