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7F2847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3C32">
        <w:rPr>
          <w:rFonts w:ascii="Times New Roman" w:hAnsi="Times New Roman" w:cs="Times New Roman"/>
          <w:sz w:val="24"/>
          <w:szCs w:val="24"/>
        </w:rPr>
        <w:t>23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3743C235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EB74DF">
        <w:rPr>
          <w:rFonts w:ascii="Times New Roman" w:hAnsi="Times New Roman" w:cs="Times New Roman"/>
          <w:b/>
          <w:sz w:val="28"/>
          <w:szCs w:val="24"/>
        </w:rPr>
        <w:t xml:space="preserve">przeprowadzenie wizji lokalnej na oznaczonym w załączniku terenie osiedla Stawki w celu zwiększenia ilości koszty na śmieci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C109F9C" w14:textId="2ADAB110" w:rsidR="00274B3B" w:rsidRDefault="00EB74DF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przedmiotowej lokalizacji mieszkańcy zwracają uwagę, że liczna pojemników na śmieci jest niewystarczająca. Warto podkreślić, że społeczność lokalna tej części miasta wykazuje bardzo obywatelskie postawy, co przekłada się również na dbanie o ład przestrzenny ich najbliższej okolicy. </w:t>
      </w:r>
    </w:p>
    <w:p w14:paraId="22C780D1" w14:textId="26AE731C" w:rsidR="00EB74DF" w:rsidRDefault="00EB74DF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ilości koszty na śmieci pozwoli na utrzymanie czystości osiedla co jest kwestią niezwykle ważną dla mieszkańców. 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25301B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9F3C" w14:textId="7DAD8C1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89FB" w14:textId="2B8E0F1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D173" w14:textId="7C43ED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0ADD7F94" w:rsidR="00C23C32" w:rsidRDefault="00EB74D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3CECCA5" wp14:editId="42617908">
            <wp:extent cx="4110355" cy="8892540"/>
            <wp:effectExtent l="0" t="0" r="4445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8078898_1051369726207453_667580460795223002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6469F" w14:textId="77777777" w:rsidR="00D62872" w:rsidRDefault="00D62872" w:rsidP="00532C10">
      <w:pPr>
        <w:spacing w:after="0" w:line="240" w:lineRule="auto"/>
      </w:pPr>
      <w:r>
        <w:separator/>
      </w:r>
    </w:p>
  </w:endnote>
  <w:endnote w:type="continuationSeparator" w:id="0">
    <w:p w14:paraId="10494AEE" w14:textId="77777777" w:rsidR="00D62872" w:rsidRDefault="00D62872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CDE4A" w14:textId="77777777" w:rsidR="00D62872" w:rsidRDefault="00D62872" w:rsidP="00532C10">
      <w:pPr>
        <w:spacing w:after="0" w:line="240" w:lineRule="auto"/>
      </w:pPr>
      <w:r>
        <w:separator/>
      </w:r>
    </w:p>
  </w:footnote>
  <w:footnote w:type="continuationSeparator" w:id="0">
    <w:p w14:paraId="6F75538A" w14:textId="77777777" w:rsidR="00D62872" w:rsidRDefault="00D62872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0D7AC6"/>
    <w:rsid w:val="00125932"/>
    <w:rsid w:val="00131614"/>
    <w:rsid w:val="001B128A"/>
    <w:rsid w:val="001E27CC"/>
    <w:rsid w:val="00215190"/>
    <w:rsid w:val="0021581B"/>
    <w:rsid w:val="00222029"/>
    <w:rsid w:val="00247D94"/>
    <w:rsid w:val="0026691E"/>
    <w:rsid w:val="00274B3B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29A1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6DD8"/>
    <w:rsid w:val="00B47D5B"/>
    <w:rsid w:val="00B67B1D"/>
    <w:rsid w:val="00B86FF1"/>
    <w:rsid w:val="00C00867"/>
    <w:rsid w:val="00C23C32"/>
    <w:rsid w:val="00C43A9E"/>
    <w:rsid w:val="00C729FD"/>
    <w:rsid w:val="00C81967"/>
    <w:rsid w:val="00C90697"/>
    <w:rsid w:val="00CA13C2"/>
    <w:rsid w:val="00CB2F9D"/>
    <w:rsid w:val="00CB3605"/>
    <w:rsid w:val="00CC6698"/>
    <w:rsid w:val="00CE0BCE"/>
    <w:rsid w:val="00CE500D"/>
    <w:rsid w:val="00CF6215"/>
    <w:rsid w:val="00D17947"/>
    <w:rsid w:val="00D266ED"/>
    <w:rsid w:val="00D353BD"/>
    <w:rsid w:val="00D53B3D"/>
    <w:rsid w:val="00D62872"/>
    <w:rsid w:val="00D64084"/>
    <w:rsid w:val="00DB41CC"/>
    <w:rsid w:val="00DC55BC"/>
    <w:rsid w:val="00DE70CA"/>
    <w:rsid w:val="00DF279E"/>
    <w:rsid w:val="00E2234F"/>
    <w:rsid w:val="00E87C15"/>
    <w:rsid w:val="00EB74DF"/>
    <w:rsid w:val="00EC5C57"/>
    <w:rsid w:val="00F06FFB"/>
    <w:rsid w:val="00F10E10"/>
    <w:rsid w:val="00F22F6F"/>
    <w:rsid w:val="00F2452A"/>
    <w:rsid w:val="00F3080C"/>
    <w:rsid w:val="00F360EA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2023-11-17T14:45:00Z</dcterms:created>
  <dcterms:modified xsi:type="dcterms:W3CDTF">2023-11-17T14:45:00Z</dcterms:modified>
</cp:coreProperties>
</file>