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17F28479"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C23C32">
        <w:rPr>
          <w:rFonts w:ascii="Times New Roman" w:hAnsi="Times New Roman" w:cs="Times New Roman"/>
          <w:sz w:val="24"/>
          <w:szCs w:val="24"/>
        </w:rPr>
        <w:t>23 listopada</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5F3EAB">
        <w:rPr>
          <w:rFonts w:ascii="Times New Roman" w:hAnsi="Times New Roman" w:cs="Times New Roman"/>
          <w:sz w:val="24"/>
          <w:szCs w:val="24"/>
        </w:rPr>
        <w:t>3</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Michał Zaleski</w:t>
      </w:r>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79E700F7" w14:textId="7A1AD3EF" w:rsidR="00222029" w:rsidRDefault="00222029" w:rsidP="00AD6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2E1CF6D2" w14:textId="77777777" w:rsidR="00222029" w:rsidRDefault="002220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 Statutu Rady Miasta Torunia w nawiązaniu do § 36 ust. 4 Regulaminu Rady Miasta Torunia zwracam się do Pana Prezydenta z wnioskiem:</w:t>
      </w:r>
    </w:p>
    <w:p w14:paraId="2835B021" w14:textId="77777777" w:rsidR="00222029" w:rsidRDefault="00222029" w:rsidP="00222029">
      <w:pPr>
        <w:spacing w:after="0" w:line="240" w:lineRule="auto"/>
        <w:jc w:val="both"/>
        <w:rPr>
          <w:rFonts w:ascii="Times New Roman" w:hAnsi="Times New Roman" w:cs="Times New Roman"/>
          <w:sz w:val="24"/>
          <w:szCs w:val="24"/>
        </w:rPr>
      </w:pPr>
    </w:p>
    <w:p w14:paraId="666352EC" w14:textId="0375B42E" w:rsidR="006877A0" w:rsidRDefault="00222029" w:rsidP="00413308">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C23C32">
        <w:rPr>
          <w:rFonts w:ascii="Times New Roman" w:hAnsi="Times New Roman" w:cs="Times New Roman"/>
          <w:b/>
          <w:sz w:val="28"/>
          <w:szCs w:val="24"/>
        </w:rPr>
        <w:t xml:space="preserve">o </w:t>
      </w:r>
      <w:r w:rsidR="00023303">
        <w:rPr>
          <w:rFonts w:ascii="Times New Roman" w:hAnsi="Times New Roman" w:cs="Times New Roman"/>
          <w:b/>
          <w:sz w:val="28"/>
          <w:szCs w:val="24"/>
        </w:rPr>
        <w:t>przeprowadzenie kontroli stanu technicznego lamp oświetlenie na ul. Sitowia.</w:t>
      </w:r>
    </w:p>
    <w:p w14:paraId="18A333C9" w14:textId="77777777" w:rsidR="00222029" w:rsidRDefault="00222029" w:rsidP="00222029">
      <w:pPr>
        <w:spacing w:after="0" w:line="240" w:lineRule="auto"/>
        <w:jc w:val="both"/>
        <w:rPr>
          <w:rFonts w:ascii="Times New Roman" w:hAnsi="Times New Roman" w:cs="Times New Roman"/>
          <w:b/>
          <w:sz w:val="28"/>
          <w:szCs w:val="24"/>
        </w:rPr>
      </w:pPr>
    </w:p>
    <w:p w14:paraId="4806743F" w14:textId="77777777" w:rsidR="00222029"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192421E6" w14:textId="06A371AF" w:rsidR="00AB56C5" w:rsidRDefault="00AB56C5" w:rsidP="00AB56C5">
      <w:pPr>
        <w:spacing w:after="0" w:line="240" w:lineRule="auto"/>
        <w:rPr>
          <w:rFonts w:ascii="Times New Roman" w:hAnsi="Times New Roman" w:cs="Times New Roman"/>
          <w:b/>
          <w:sz w:val="28"/>
          <w:szCs w:val="24"/>
        </w:rPr>
      </w:pPr>
    </w:p>
    <w:p w14:paraId="297D20E9" w14:textId="059D3033" w:rsidR="00F07899" w:rsidRDefault="00023303" w:rsidP="00687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Dostaję sygnały od mieszkańców, którzy borykają się z problemem bardzo słabego oświetlenia ul. Sitowia. Od wjazdu w ulicę od strony ul. Trzcinowej jest tam jedyna działająca lampa. Wiadomym jest, że prowadzona polityka oszczędzania powoduje okresowe wyłączenia niektórych lamp, ale pozostawienie dużego odcinka nieoświetlonego powoduje zwiększenie niebezpieczeństwa dla mieszkańców ulicy.</w:t>
      </w:r>
    </w:p>
    <w:p w14:paraId="192F2931" w14:textId="64EF6266" w:rsidR="0049166B" w:rsidRPr="00AB56C5" w:rsidRDefault="0049166B" w:rsidP="0037365B">
      <w:pPr>
        <w:spacing w:after="0" w:line="240" w:lineRule="auto"/>
        <w:jc w:val="both"/>
        <w:rPr>
          <w:rFonts w:ascii="Times New Roman" w:hAnsi="Times New Roman" w:cs="Times New Roman"/>
          <w:sz w:val="24"/>
          <w:szCs w:val="24"/>
        </w:rPr>
      </w:pPr>
    </w:p>
    <w:p w14:paraId="5B8769A2" w14:textId="77777777" w:rsidR="00A33A19" w:rsidRDefault="00A33A19" w:rsidP="00A33A19">
      <w:pPr>
        <w:spacing w:after="0" w:line="240" w:lineRule="auto"/>
        <w:jc w:val="both"/>
        <w:rPr>
          <w:rFonts w:ascii="Times New Roman" w:hAnsi="Times New Roman" w:cs="Times New Roman"/>
          <w:b/>
          <w:sz w:val="24"/>
          <w:szCs w:val="24"/>
        </w:rPr>
      </w:pPr>
    </w:p>
    <w:p w14:paraId="08D08656" w14:textId="093C3E82" w:rsidR="006F7BFE" w:rsidRDefault="00CB3605" w:rsidP="009E0C3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t>Radny Miasta Torunia</w:t>
      </w:r>
    </w:p>
    <w:p w14:paraId="4A23C4B0" w14:textId="35C2B77B" w:rsidR="00532C10" w:rsidRDefault="00532C10" w:rsidP="009E0C31">
      <w:pPr>
        <w:spacing w:after="0" w:line="240" w:lineRule="auto"/>
        <w:jc w:val="both"/>
        <w:rPr>
          <w:rFonts w:ascii="Times New Roman" w:hAnsi="Times New Roman" w:cs="Times New Roman"/>
          <w:sz w:val="24"/>
          <w:szCs w:val="24"/>
        </w:rPr>
      </w:pPr>
    </w:p>
    <w:p w14:paraId="0A05B7FD" w14:textId="18701145" w:rsidR="00C23C32" w:rsidRDefault="00C23C32" w:rsidP="009E0C31">
      <w:pPr>
        <w:spacing w:after="0" w:line="240" w:lineRule="auto"/>
        <w:jc w:val="both"/>
        <w:rPr>
          <w:rFonts w:ascii="Times New Roman" w:hAnsi="Times New Roman" w:cs="Times New Roman"/>
          <w:sz w:val="24"/>
          <w:szCs w:val="24"/>
        </w:rPr>
      </w:pPr>
    </w:p>
    <w:p w14:paraId="1E534BED" w14:textId="7C947DFD" w:rsidR="00C23C32" w:rsidRDefault="00C23C32" w:rsidP="009E0C31">
      <w:pPr>
        <w:spacing w:after="0" w:line="240" w:lineRule="auto"/>
        <w:jc w:val="both"/>
        <w:rPr>
          <w:rFonts w:ascii="Times New Roman" w:hAnsi="Times New Roman" w:cs="Times New Roman"/>
          <w:sz w:val="24"/>
          <w:szCs w:val="24"/>
        </w:rPr>
      </w:pPr>
    </w:p>
    <w:p w14:paraId="67B24A45" w14:textId="3DD8208B" w:rsidR="00C23C32" w:rsidRDefault="00C23C32" w:rsidP="009E0C31">
      <w:pPr>
        <w:spacing w:after="0" w:line="240" w:lineRule="auto"/>
        <w:jc w:val="both"/>
        <w:rPr>
          <w:rFonts w:ascii="Times New Roman" w:hAnsi="Times New Roman" w:cs="Times New Roman"/>
          <w:sz w:val="24"/>
          <w:szCs w:val="24"/>
        </w:rPr>
      </w:pPr>
    </w:p>
    <w:p w14:paraId="2765486B" w14:textId="7397F521" w:rsidR="00C23C32" w:rsidRDefault="00C23C32" w:rsidP="009E0C31">
      <w:pPr>
        <w:spacing w:after="0" w:line="240" w:lineRule="auto"/>
        <w:jc w:val="both"/>
        <w:rPr>
          <w:rFonts w:ascii="Times New Roman" w:hAnsi="Times New Roman" w:cs="Times New Roman"/>
          <w:sz w:val="24"/>
          <w:szCs w:val="24"/>
        </w:rPr>
      </w:pPr>
    </w:p>
    <w:p w14:paraId="27A3DF09" w14:textId="54B03369" w:rsidR="00C23C32" w:rsidRDefault="00C23C32" w:rsidP="009E0C31">
      <w:pPr>
        <w:spacing w:after="0" w:line="240" w:lineRule="auto"/>
        <w:jc w:val="both"/>
        <w:rPr>
          <w:rFonts w:ascii="Times New Roman" w:hAnsi="Times New Roman" w:cs="Times New Roman"/>
          <w:sz w:val="24"/>
          <w:szCs w:val="24"/>
        </w:rPr>
      </w:pPr>
    </w:p>
    <w:p w14:paraId="06B12681" w14:textId="551ED0CB" w:rsidR="00C23C32" w:rsidRDefault="00C23C32" w:rsidP="009E0C31">
      <w:pPr>
        <w:spacing w:after="0" w:line="240" w:lineRule="auto"/>
        <w:jc w:val="both"/>
        <w:rPr>
          <w:rFonts w:ascii="Times New Roman" w:hAnsi="Times New Roman" w:cs="Times New Roman"/>
          <w:sz w:val="24"/>
          <w:szCs w:val="24"/>
        </w:rPr>
      </w:pPr>
    </w:p>
    <w:p w14:paraId="1A3CE2DA" w14:textId="2CD77646" w:rsidR="00C23C32" w:rsidRDefault="00C23C32" w:rsidP="009E0C31">
      <w:pPr>
        <w:spacing w:after="0" w:line="240" w:lineRule="auto"/>
        <w:jc w:val="both"/>
        <w:rPr>
          <w:rFonts w:ascii="Times New Roman" w:hAnsi="Times New Roman" w:cs="Times New Roman"/>
          <w:sz w:val="24"/>
          <w:szCs w:val="24"/>
        </w:rPr>
      </w:pPr>
    </w:p>
    <w:p w14:paraId="60E1344B" w14:textId="3AA00B6C" w:rsidR="00C23C32" w:rsidRDefault="00C23C32" w:rsidP="009E0C31">
      <w:pPr>
        <w:spacing w:after="0" w:line="240" w:lineRule="auto"/>
        <w:jc w:val="both"/>
        <w:rPr>
          <w:rFonts w:ascii="Times New Roman" w:hAnsi="Times New Roman" w:cs="Times New Roman"/>
          <w:sz w:val="24"/>
          <w:szCs w:val="24"/>
        </w:rPr>
      </w:pPr>
    </w:p>
    <w:p w14:paraId="28E2F079" w14:textId="25301B50" w:rsidR="00C23C32" w:rsidRDefault="00C23C32" w:rsidP="009E0C31">
      <w:pPr>
        <w:spacing w:after="0" w:line="240" w:lineRule="auto"/>
        <w:jc w:val="both"/>
        <w:rPr>
          <w:rFonts w:ascii="Times New Roman" w:hAnsi="Times New Roman" w:cs="Times New Roman"/>
          <w:sz w:val="24"/>
          <w:szCs w:val="24"/>
        </w:rPr>
      </w:pPr>
    </w:p>
    <w:p w14:paraId="41949F3C" w14:textId="7DAD8C19" w:rsidR="00C23C32" w:rsidRDefault="00C23C32" w:rsidP="009E0C31">
      <w:pPr>
        <w:spacing w:after="0" w:line="240" w:lineRule="auto"/>
        <w:jc w:val="both"/>
        <w:rPr>
          <w:rFonts w:ascii="Times New Roman" w:hAnsi="Times New Roman" w:cs="Times New Roman"/>
          <w:sz w:val="24"/>
          <w:szCs w:val="24"/>
        </w:rPr>
      </w:pPr>
    </w:p>
    <w:p w14:paraId="045E8FE8" w14:textId="768F167D" w:rsidR="00C23C32" w:rsidRDefault="00C23C32" w:rsidP="009E0C31">
      <w:pPr>
        <w:spacing w:after="0" w:line="240" w:lineRule="auto"/>
        <w:jc w:val="both"/>
        <w:rPr>
          <w:rFonts w:ascii="Times New Roman" w:hAnsi="Times New Roman" w:cs="Times New Roman"/>
          <w:sz w:val="24"/>
          <w:szCs w:val="24"/>
        </w:rPr>
      </w:pPr>
      <w:bookmarkStart w:id="0" w:name="_GoBack"/>
      <w:bookmarkEnd w:id="0"/>
    </w:p>
    <w:sectPr w:rsidR="00C23C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C4EE" w14:textId="77777777" w:rsidR="00917875" w:rsidRDefault="00917875" w:rsidP="00532C10">
      <w:pPr>
        <w:spacing w:after="0" w:line="240" w:lineRule="auto"/>
      </w:pPr>
      <w:r>
        <w:separator/>
      </w:r>
    </w:p>
  </w:endnote>
  <w:endnote w:type="continuationSeparator" w:id="0">
    <w:p w14:paraId="1901178B" w14:textId="77777777" w:rsidR="00917875" w:rsidRDefault="00917875" w:rsidP="0053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8F7E" w14:textId="70D9B516" w:rsidR="00532C10" w:rsidRDefault="00532C10">
    <w:pPr>
      <w:pStyle w:val="Stopka"/>
    </w:pPr>
  </w:p>
  <w:p w14:paraId="6B05016E" w14:textId="77777777" w:rsidR="00532C10" w:rsidRDefault="00532C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57397" w14:textId="77777777" w:rsidR="00917875" w:rsidRDefault="00917875" w:rsidP="00532C10">
      <w:pPr>
        <w:spacing w:after="0" w:line="240" w:lineRule="auto"/>
      </w:pPr>
      <w:r>
        <w:separator/>
      </w:r>
    </w:p>
  </w:footnote>
  <w:footnote w:type="continuationSeparator" w:id="0">
    <w:p w14:paraId="5DE4F1BA" w14:textId="77777777" w:rsidR="00917875" w:rsidRDefault="00917875" w:rsidP="0053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2618"/>
    <w:rsid w:val="000208E9"/>
    <w:rsid w:val="00023303"/>
    <w:rsid w:val="000368D4"/>
    <w:rsid w:val="000510C8"/>
    <w:rsid w:val="00085A4B"/>
    <w:rsid w:val="000C1F5B"/>
    <w:rsid w:val="000D7AC6"/>
    <w:rsid w:val="00125932"/>
    <w:rsid w:val="00131614"/>
    <w:rsid w:val="001B128A"/>
    <w:rsid w:val="001E27CC"/>
    <w:rsid w:val="00215190"/>
    <w:rsid w:val="0021581B"/>
    <w:rsid w:val="00222029"/>
    <w:rsid w:val="002330EC"/>
    <w:rsid w:val="00247D94"/>
    <w:rsid w:val="0026691E"/>
    <w:rsid w:val="00297B08"/>
    <w:rsid w:val="00297E67"/>
    <w:rsid w:val="002F018B"/>
    <w:rsid w:val="003335C5"/>
    <w:rsid w:val="00355D4E"/>
    <w:rsid w:val="003620FE"/>
    <w:rsid w:val="0037365B"/>
    <w:rsid w:val="003979B9"/>
    <w:rsid w:val="003A7F87"/>
    <w:rsid w:val="003B51E1"/>
    <w:rsid w:val="003C6E3A"/>
    <w:rsid w:val="00413308"/>
    <w:rsid w:val="00460AA3"/>
    <w:rsid w:val="0049166B"/>
    <w:rsid w:val="004959A0"/>
    <w:rsid w:val="004A4A3B"/>
    <w:rsid w:val="00527F1F"/>
    <w:rsid w:val="00532C10"/>
    <w:rsid w:val="00532F5D"/>
    <w:rsid w:val="00534527"/>
    <w:rsid w:val="00537087"/>
    <w:rsid w:val="00545967"/>
    <w:rsid w:val="00546C41"/>
    <w:rsid w:val="00550BFA"/>
    <w:rsid w:val="005572B0"/>
    <w:rsid w:val="0057460A"/>
    <w:rsid w:val="005B5544"/>
    <w:rsid w:val="005E1591"/>
    <w:rsid w:val="005F3EAB"/>
    <w:rsid w:val="00615AAE"/>
    <w:rsid w:val="00657A05"/>
    <w:rsid w:val="00661D11"/>
    <w:rsid w:val="0066396E"/>
    <w:rsid w:val="006807B5"/>
    <w:rsid w:val="00680825"/>
    <w:rsid w:val="00682FED"/>
    <w:rsid w:val="006877A0"/>
    <w:rsid w:val="00695D2C"/>
    <w:rsid w:val="006A579D"/>
    <w:rsid w:val="006B785A"/>
    <w:rsid w:val="006D5404"/>
    <w:rsid w:val="006F0877"/>
    <w:rsid w:val="006F7BFE"/>
    <w:rsid w:val="00704C41"/>
    <w:rsid w:val="007340FB"/>
    <w:rsid w:val="00747A8D"/>
    <w:rsid w:val="007A4B0F"/>
    <w:rsid w:val="007B1926"/>
    <w:rsid w:val="00811896"/>
    <w:rsid w:val="00812ECC"/>
    <w:rsid w:val="00840809"/>
    <w:rsid w:val="008467D7"/>
    <w:rsid w:val="00873476"/>
    <w:rsid w:val="008B4A17"/>
    <w:rsid w:val="0091503F"/>
    <w:rsid w:val="00917875"/>
    <w:rsid w:val="0093033E"/>
    <w:rsid w:val="00970454"/>
    <w:rsid w:val="009E0C31"/>
    <w:rsid w:val="009E108A"/>
    <w:rsid w:val="009F21A1"/>
    <w:rsid w:val="009F3E5C"/>
    <w:rsid w:val="00A23AA6"/>
    <w:rsid w:val="00A2799A"/>
    <w:rsid w:val="00A33A19"/>
    <w:rsid w:val="00A46806"/>
    <w:rsid w:val="00A766BD"/>
    <w:rsid w:val="00AA4E7F"/>
    <w:rsid w:val="00AB56C5"/>
    <w:rsid w:val="00AB77F7"/>
    <w:rsid w:val="00AB7A39"/>
    <w:rsid w:val="00AC1DE2"/>
    <w:rsid w:val="00AD6B5C"/>
    <w:rsid w:val="00AE118A"/>
    <w:rsid w:val="00AF2D21"/>
    <w:rsid w:val="00B11C69"/>
    <w:rsid w:val="00B21065"/>
    <w:rsid w:val="00B312BB"/>
    <w:rsid w:val="00B47D5B"/>
    <w:rsid w:val="00B67B1D"/>
    <w:rsid w:val="00B86FF1"/>
    <w:rsid w:val="00BD5119"/>
    <w:rsid w:val="00C23C32"/>
    <w:rsid w:val="00C43A9E"/>
    <w:rsid w:val="00C729FD"/>
    <w:rsid w:val="00C81967"/>
    <w:rsid w:val="00CA13C2"/>
    <w:rsid w:val="00CB2F9D"/>
    <w:rsid w:val="00CB3605"/>
    <w:rsid w:val="00CC6698"/>
    <w:rsid w:val="00CE0BCE"/>
    <w:rsid w:val="00CE500D"/>
    <w:rsid w:val="00CF6215"/>
    <w:rsid w:val="00D17947"/>
    <w:rsid w:val="00D266ED"/>
    <w:rsid w:val="00D353BD"/>
    <w:rsid w:val="00D53B3D"/>
    <w:rsid w:val="00D64084"/>
    <w:rsid w:val="00DB41CC"/>
    <w:rsid w:val="00DC55BC"/>
    <w:rsid w:val="00DE70CA"/>
    <w:rsid w:val="00DF279E"/>
    <w:rsid w:val="00E2234F"/>
    <w:rsid w:val="00E87C15"/>
    <w:rsid w:val="00EC5C57"/>
    <w:rsid w:val="00F06FFB"/>
    <w:rsid w:val="00F07899"/>
    <w:rsid w:val="00F10E10"/>
    <w:rsid w:val="00F22F6F"/>
    <w:rsid w:val="00F2452A"/>
    <w:rsid w:val="00F3080C"/>
    <w:rsid w:val="00F61AD1"/>
    <w:rsid w:val="00F826F4"/>
    <w:rsid w:val="00F9495D"/>
    <w:rsid w:val="00FB42A5"/>
    <w:rsid w:val="00FC05FF"/>
    <w:rsid w:val="00FC6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 w:type="paragraph" w:styleId="Nagwek">
    <w:name w:val="header"/>
    <w:basedOn w:val="Normalny"/>
    <w:link w:val="NagwekZnak"/>
    <w:uiPriority w:val="99"/>
    <w:unhideWhenUsed/>
    <w:rsid w:val="00532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C10"/>
  </w:style>
  <w:style w:type="paragraph" w:styleId="Stopka">
    <w:name w:val="footer"/>
    <w:basedOn w:val="Normalny"/>
    <w:link w:val="StopkaZnak"/>
    <w:uiPriority w:val="99"/>
    <w:unhideWhenUsed/>
    <w:rsid w:val="00532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C10"/>
  </w:style>
  <w:style w:type="paragraph" w:styleId="Tekstprzypisukocowego">
    <w:name w:val="endnote text"/>
    <w:basedOn w:val="Normalny"/>
    <w:link w:val="TekstprzypisukocowegoZnak"/>
    <w:uiPriority w:val="99"/>
    <w:semiHidden/>
    <w:unhideWhenUsed/>
    <w:rsid w:val="000D7A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7AC6"/>
    <w:rPr>
      <w:sz w:val="20"/>
      <w:szCs w:val="20"/>
    </w:rPr>
  </w:style>
  <w:style w:type="character" w:styleId="Odwoanieprzypisukocowego">
    <w:name w:val="endnote reference"/>
    <w:basedOn w:val="Domylnaczcionkaakapitu"/>
    <w:uiPriority w:val="99"/>
    <w:semiHidden/>
    <w:unhideWhenUsed/>
    <w:rsid w:val="000D7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 w:id="1750957254">
      <w:bodyDiv w:val="1"/>
      <w:marLeft w:val="0"/>
      <w:marRight w:val="0"/>
      <w:marTop w:val="0"/>
      <w:marBottom w:val="0"/>
      <w:divBdr>
        <w:top w:val="none" w:sz="0" w:space="0" w:color="auto"/>
        <w:left w:val="none" w:sz="0" w:space="0" w:color="auto"/>
        <w:bottom w:val="none" w:sz="0" w:space="0" w:color="auto"/>
        <w:right w:val="none" w:sz="0" w:space="0" w:color="auto"/>
      </w:divBdr>
      <w:divsChild>
        <w:div w:id="635990317">
          <w:marLeft w:val="0"/>
          <w:marRight w:val="0"/>
          <w:marTop w:val="0"/>
          <w:marBottom w:val="60"/>
          <w:divBdr>
            <w:top w:val="none" w:sz="0" w:space="0" w:color="auto"/>
            <w:left w:val="none" w:sz="0" w:space="0" w:color="auto"/>
            <w:bottom w:val="none" w:sz="0" w:space="0" w:color="auto"/>
            <w:right w:val="none" w:sz="0" w:space="0" w:color="auto"/>
          </w:divBdr>
          <w:divsChild>
            <w:div w:id="632176338">
              <w:marLeft w:val="0"/>
              <w:marRight w:val="0"/>
              <w:marTop w:val="0"/>
              <w:marBottom w:val="0"/>
              <w:divBdr>
                <w:top w:val="none" w:sz="0" w:space="0" w:color="auto"/>
                <w:left w:val="none" w:sz="0" w:space="0" w:color="auto"/>
                <w:bottom w:val="none" w:sz="0" w:space="0" w:color="auto"/>
                <w:right w:val="none" w:sz="0" w:space="0" w:color="auto"/>
              </w:divBdr>
              <w:divsChild>
                <w:div w:id="2084984946">
                  <w:marLeft w:val="0"/>
                  <w:marRight w:val="0"/>
                  <w:marTop w:val="0"/>
                  <w:marBottom w:val="0"/>
                  <w:divBdr>
                    <w:top w:val="none" w:sz="0" w:space="0" w:color="auto"/>
                    <w:left w:val="none" w:sz="0" w:space="0" w:color="auto"/>
                    <w:bottom w:val="none" w:sz="0" w:space="0" w:color="auto"/>
                    <w:right w:val="none" w:sz="0" w:space="0" w:color="auto"/>
                  </w:divBdr>
                  <w:divsChild>
                    <w:div w:id="1444228700">
                      <w:marLeft w:val="0"/>
                      <w:marRight w:val="150"/>
                      <w:marTop w:val="30"/>
                      <w:marBottom w:val="0"/>
                      <w:divBdr>
                        <w:top w:val="none" w:sz="0" w:space="0" w:color="auto"/>
                        <w:left w:val="none" w:sz="0" w:space="0" w:color="auto"/>
                        <w:bottom w:val="none" w:sz="0" w:space="0" w:color="auto"/>
                        <w:right w:val="none" w:sz="0" w:space="0" w:color="auto"/>
                      </w:divBdr>
                      <w:divsChild>
                        <w:div w:id="1482691994">
                          <w:marLeft w:val="0"/>
                          <w:marRight w:val="0"/>
                          <w:marTop w:val="0"/>
                          <w:marBottom w:val="0"/>
                          <w:divBdr>
                            <w:top w:val="none" w:sz="0" w:space="0" w:color="auto"/>
                            <w:left w:val="none" w:sz="0" w:space="0" w:color="auto"/>
                            <w:bottom w:val="none" w:sz="0" w:space="0" w:color="auto"/>
                            <w:right w:val="none" w:sz="0" w:space="0" w:color="auto"/>
                          </w:divBdr>
                        </w:div>
                      </w:divsChild>
                    </w:div>
                    <w:div w:id="128981499">
                      <w:marLeft w:val="0"/>
                      <w:marRight w:val="150"/>
                      <w:marTop w:val="30"/>
                      <w:marBottom w:val="0"/>
                      <w:divBdr>
                        <w:top w:val="none" w:sz="0" w:space="0" w:color="auto"/>
                        <w:left w:val="none" w:sz="0" w:space="0" w:color="auto"/>
                        <w:bottom w:val="none" w:sz="0" w:space="0" w:color="auto"/>
                        <w:right w:val="none" w:sz="0" w:space="0" w:color="auto"/>
                      </w:divBdr>
                      <w:divsChild>
                        <w:div w:id="1290814852">
                          <w:marLeft w:val="0"/>
                          <w:marRight w:val="0"/>
                          <w:marTop w:val="0"/>
                          <w:marBottom w:val="0"/>
                          <w:divBdr>
                            <w:top w:val="none" w:sz="0" w:space="0" w:color="auto"/>
                            <w:left w:val="none" w:sz="0" w:space="0" w:color="auto"/>
                            <w:bottom w:val="none" w:sz="0" w:space="0" w:color="auto"/>
                            <w:right w:val="none" w:sz="0" w:space="0" w:color="auto"/>
                          </w:divBdr>
                        </w:div>
                      </w:divsChild>
                    </w:div>
                    <w:div w:id="388766636">
                      <w:marLeft w:val="0"/>
                      <w:marRight w:val="0"/>
                      <w:marTop w:val="0"/>
                      <w:marBottom w:val="0"/>
                      <w:divBdr>
                        <w:top w:val="none" w:sz="0" w:space="0" w:color="auto"/>
                        <w:left w:val="none" w:sz="0" w:space="0" w:color="auto"/>
                        <w:bottom w:val="none" w:sz="0" w:space="0" w:color="auto"/>
                        <w:right w:val="none" w:sz="0" w:space="0" w:color="auto"/>
                      </w:divBdr>
                      <w:divsChild>
                        <w:div w:id="1691222455">
                          <w:marLeft w:val="0"/>
                          <w:marRight w:val="0"/>
                          <w:marTop w:val="0"/>
                          <w:marBottom w:val="0"/>
                          <w:divBdr>
                            <w:top w:val="none" w:sz="0" w:space="0" w:color="auto"/>
                            <w:left w:val="none" w:sz="0" w:space="0" w:color="auto"/>
                            <w:bottom w:val="none" w:sz="0" w:space="0" w:color="auto"/>
                            <w:right w:val="none" w:sz="0" w:space="0" w:color="auto"/>
                          </w:divBdr>
                          <w:divsChild>
                            <w:div w:id="898707802">
                              <w:marLeft w:val="0"/>
                              <w:marRight w:val="0"/>
                              <w:marTop w:val="0"/>
                              <w:marBottom w:val="0"/>
                              <w:divBdr>
                                <w:top w:val="none" w:sz="0" w:space="0" w:color="auto"/>
                                <w:left w:val="none" w:sz="0" w:space="0" w:color="auto"/>
                                <w:bottom w:val="none" w:sz="0" w:space="0" w:color="auto"/>
                                <w:right w:val="none" w:sz="0" w:space="0" w:color="auto"/>
                              </w:divBdr>
                              <w:divsChild>
                                <w:div w:id="2121945165">
                                  <w:marLeft w:val="0"/>
                                  <w:marRight w:val="0"/>
                                  <w:marTop w:val="0"/>
                                  <w:marBottom w:val="0"/>
                                  <w:divBdr>
                                    <w:top w:val="none" w:sz="0" w:space="0" w:color="auto"/>
                                    <w:left w:val="none" w:sz="0" w:space="0" w:color="auto"/>
                                    <w:bottom w:val="none" w:sz="0" w:space="0" w:color="auto"/>
                                    <w:right w:val="none" w:sz="0" w:space="0" w:color="auto"/>
                                  </w:divBdr>
                                  <w:divsChild>
                                    <w:div w:id="2024745853">
                                      <w:marLeft w:val="360"/>
                                      <w:marRight w:val="360"/>
                                      <w:marTop w:val="360"/>
                                      <w:marBottom w:val="360"/>
                                      <w:divBdr>
                                        <w:top w:val="none" w:sz="0" w:space="0" w:color="auto"/>
                                        <w:left w:val="none" w:sz="0" w:space="0" w:color="auto"/>
                                        <w:bottom w:val="none" w:sz="0" w:space="0" w:color="auto"/>
                                        <w:right w:val="none" w:sz="0" w:space="0" w:color="auto"/>
                                      </w:divBdr>
                                      <w:divsChild>
                                        <w:div w:id="13266614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640402">
                          <w:marLeft w:val="0"/>
                          <w:marRight w:val="0"/>
                          <w:marTop w:val="0"/>
                          <w:marBottom w:val="0"/>
                          <w:divBdr>
                            <w:top w:val="none" w:sz="0" w:space="0" w:color="auto"/>
                            <w:left w:val="none" w:sz="0" w:space="0" w:color="auto"/>
                            <w:bottom w:val="none" w:sz="0" w:space="0" w:color="auto"/>
                            <w:right w:val="none" w:sz="0" w:space="0" w:color="auto"/>
                          </w:divBdr>
                        </w:div>
                      </w:divsChild>
                    </w:div>
                    <w:div w:id="1603104902">
                      <w:marLeft w:val="0"/>
                      <w:marRight w:val="150"/>
                      <w:marTop w:val="30"/>
                      <w:marBottom w:val="0"/>
                      <w:divBdr>
                        <w:top w:val="none" w:sz="0" w:space="0" w:color="auto"/>
                        <w:left w:val="none" w:sz="0" w:space="0" w:color="auto"/>
                        <w:bottom w:val="none" w:sz="0" w:space="0" w:color="auto"/>
                        <w:right w:val="none" w:sz="0" w:space="0" w:color="auto"/>
                      </w:divBdr>
                      <w:divsChild>
                        <w:div w:id="43258844">
                          <w:marLeft w:val="0"/>
                          <w:marRight w:val="0"/>
                          <w:marTop w:val="0"/>
                          <w:marBottom w:val="0"/>
                          <w:divBdr>
                            <w:top w:val="none" w:sz="0" w:space="0" w:color="auto"/>
                            <w:left w:val="none" w:sz="0" w:space="0" w:color="auto"/>
                            <w:bottom w:val="none" w:sz="0" w:space="0" w:color="auto"/>
                            <w:right w:val="none" w:sz="0" w:space="0" w:color="auto"/>
                          </w:divBdr>
                          <w:divsChild>
                            <w:div w:id="50509407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2</cp:revision>
  <cp:lastPrinted>2023-03-03T16:25:00Z</cp:lastPrinted>
  <dcterms:created xsi:type="dcterms:W3CDTF">2023-11-19T20:51:00Z</dcterms:created>
  <dcterms:modified xsi:type="dcterms:W3CDTF">2023-11-19T20:51:00Z</dcterms:modified>
</cp:coreProperties>
</file>