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FA73E48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C1420">
        <w:rPr>
          <w:rFonts w:ascii="Times New Roman" w:hAnsi="Times New Roman" w:cs="Times New Roman"/>
          <w:b/>
          <w:sz w:val="28"/>
          <w:szCs w:val="24"/>
        </w:rPr>
        <w:t>analizę możliwości zabezpieczenie środków na montaż dodatkowego oświetlenia na ul. Srebrnej 2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9072D68" w14:textId="58B04C43" w:rsidR="00A561D2" w:rsidRDefault="00E51EAD" w:rsidP="00E5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tej części miasta zwracają uwagę, że w przedmiotowej lokalizacji niezbędna jest konieczność wstawienia dodatkowej lampy oświetlenia miejskiego. </w:t>
      </w:r>
      <w:r w:rsidRPr="00E51EAD">
        <w:rPr>
          <w:rFonts w:ascii="Times New Roman" w:hAnsi="Times New Roman" w:cs="Times New Roman"/>
          <w:sz w:val="24"/>
          <w:szCs w:val="24"/>
        </w:rPr>
        <w:t xml:space="preserve">Między placem zabaw a </w:t>
      </w:r>
      <w:r w:rsidRPr="00E51EAD">
        <w:rPr>
          <w:rFonts w:ascii="Times New Roman" w:hAnsi="Times New Roman" w:cs="Times New Roman"/>
          <w:sz w:val="24"/>
          <w:szCs w:val="24"/>
        </w:rPr>
        <w:t>parkingiem</w:t>
      </w:r>
      <w:r>
        <w:rPr>
          <w:rFonts w:ascii="Times New Roman" w:hAnsi="Times New Roman" w:cs="Times New Roman"/>
          <w:sz w:val="24"/>
          <w:szCs w:val="24"/>
        </w:rPr>
        <w:t xml:space="preserve"> znajduje się chodnik prowadzący do szkoły. Szczególnie w porze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jesienno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zimowej brak dodatkowego oświetlenia jest niebezpieczny dla mieszkańców.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19A2E" w14:textId="35F7BB05" w:rsidR="00306AB2" w:rsidRDefault="00306AB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E91A5" w14:textId="16752715" w:rsidR="00A561D2" w:rsidRDefault="00A561D2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27691950" w14:textId="1D635151" w:rsidR="00583053" w:rsidRDefault="00E51EAD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67EB430" wp14:editId="6EA1F43F">
            <wp:extent cx="3999230" cy="8892540"/>
            <wp:effectExtent l="0" t="0" r="127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95582112_181585798331722_860341773754803608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633610D" wp14:editId="3CAF5A20">
            <wp:extent cx="5760720" cy="43205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86871211_1297415020914097_356924358708620035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659B2A" w14:textId="26FE8CAD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0E678A6A" w14:textId="3535B583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6881347C" w14:textId="2C6955A6" w:rsidR="00583053" w:rsidRDefault="0058305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6F35" w14:textId="77777777" w:rsidR="00980BE1" w:rsidRDefault="00980BE1" w:rsidP="00532C10">
      <w:pPr>
        <w:spacing w:after="0" w:line="240" w:lineRule="auto"/>
      </w:pPr>
      <w:r>
        <w:separator/>
      </w:r>
    </w:p>
  </w:endnote>
  <w:endnote w:type="continuationSeparator" w:id="0">
    <w:p w14:paraId="544A0F0A" w14:textId="77777777" w:rsidR="00980BE1" w:rsidRDefault="00980BE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13B3" w14:textId="77777777" w:rsidR="00980BE1" w:rsidRDefault="00980BE1" w:rsidP="00532C10">
      <w:pPr>
        <w:spacing w:after="0" w:line="240" w:lineRule="auto"/>
      </w:pPr>
      <w:r>
        <w:separator/>
      </w:r>
    </w:p>
  </w:footnote>
  <w:footnote w:type="continuationSeparator" w:id="0">
    <w:p w14:paraId="43BC064D" w14:textId="77777777" w:rsidR="00980BE1" w:rsidRDefault="00980BE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06AB2"/>
    <w:rsid w:val="00315A8C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3053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7C1420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80BE1"/>
    <w:rsid w:val="009E0C31"/>
    <w:rsid w:val="009E108A"/>
    <w:rsid w:val="009F21A1"/>
    <w:rsid w:val="009F3E5C"/>
    <w:rsid w:val="00A23AA6"/>
    <w:rsid w:val="00A2799A"/>
    <w:rsid w:val="00A33A19"/>
    <w:rsid w:val="00A46806"/>
    <w:rsid w:val="00A561D2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51EAD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2023-11-23T09:34:00Z</dcterms:created>
  <dcterms:modified xsi:type="dcterms:W3CDTF">2023-11-23T09:34:00Z</dcterms:modified>
</cp:coreProperties>
</file>