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A9A4634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B80CAC">
        <w:rPr>
          <w:rFonts w:ascii="Times New Roman" w:hAnsi="Times New Roman" w:cs="Times New Roman"/>
          <w:sz w:val="24"/>
          <w:szCs w:val="24"/>
        </w:rPr>
        <w:t>23</w:t>
      </w:r>
      <w:r w:rsidR="003F2F66">
        <w:rPr>
          <w:rFonts w:ascii="Times New Roman" w:hAnsi="Times New Roman" w:cs="Times New Roman"/>
          <w:sz w:val="24"/>
          <w:szCs w:val="24"/>
        </w:rPr>
        <w:t xml:space="preserve"> </w:t>
      </w:r>
      <w:r w:rsidR="00B80CAC">
        <w:rPr>
          <w:rFonts w:ascii="Times New Roman" w:hAnsi="Times New Roman" w:cs="Times New Roman"/>
          <w:sz w:val="24"/>
          <w:szCs w:val="24"/>
        </w:rPr>
        <w:t>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58E9559E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B80CAC">
        <w:rPr>
          <w:rFonts w:ascii="Times New Roman" w:hAnsi="Times New Roman" w:cs="Times New Roman"/>
          <w:b/>
          <w:sz w:val="28"/>
          <w:szCs w:val="24"/>
        </w:rPr>
        <w:t>możliwe włączenie do użytkowania lampy przy ul. Włocławskiej oznaczonej numerem 2/14/15 (załącznik)</w:t>
      </w:r>
      <w:r w:rsidR="00C40CC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C6A911F" w14:textId="019E4CEB" w:rsidR="00C40CC1" w:rsidRDefault="00B80CAC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mieszkańców panuje zrozumienie konieczności szukania oszczędności poprzez wyłączania części oświetlenie miejskiego, jednak po przeprowadzonej analizie potrzeb, została wskazana lampa oznaczona 2/14/15, która jest newralgiczna dla oświetlenie i bezpieczeństwa ul. Włocławskiej.</w:t>
      </w:r>
    </w:p>
    <w:p w14:paraId="35849421" w14:textId="31C907D6" w:rsidR="00B80CAC" w:rsidRDefault="00B80CAC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w imieniu mieszkańców proszę o włączenie przedmiotowej lampy do bieżącego użytkowania.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3BA7C98B" w:rsidR="00F62378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BB01D" w14:textId="22D0217A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1101A" w14:textId="2EF37390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5250B" w14:textId="30F976F7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59FEB" w14:textId="08E4FCF0" w:rsidR="00B80CAC" w:rsidRDefault="00B80CA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8371D" w14:textId="77777777" w:rsidR="00B80CAC" w:rsidRDefault="00B80CA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228717" w14:textId="41F03ED3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Zał. </w:t>
      </w:r>
    </w:p>
    <w:p w14:paraId="61EBA4E9" w14:textId="30606633" w:rsidR="00D96387" w:rsidRPr="00D64084" w:rsidRDefault="00B80CA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D3D8BC3" wp14:editId="5D27A78E">
            <wp:extent cx="2667000" cy="3552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387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17A43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43A69"/>
    <w:rsid w:val="00347315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221FB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73E25"/>
    <w:rsid w:val="008A5453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0CAC"/>
    <w:rsid w:val="00B86FF1"/>
    <w:rsid w:val="00BE323E"/>
    <w:rsid w:val="00C40CC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96387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2023-11-19T21:24:00Z</dcterms:created>
  <dcterms:modified xsi:type="dcterms:W3CDTF">2023-11-19T21:24:00Z</dcterms:modified>
</cp:coreProperties>
</file>