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6EA" w:rsidRPr="00625016" w:rsidRDefault="003D56EA" w:rsidP="003D56EA">
      <w:pPr>
        <w:pStyle w:val="Tytu"/>
        <w:rPr>
          <w:sz w:val="36"/>
          <w:szCs w:val="36"/>
        </w:rPr>
      </w:pPr>
      <w:r w:rsidRPr="00625016">
        <w:rPr>
          <w:noProof/>
          <w:sz w:val="36"/>
          <w:szCs w:val="36"/>
          <w:lang w:eastAsia="pl-PL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689610</wp:posOffset>
            </wp:positionH>
            <wp:positionV relativeFrom="paragraph">
              <wp:posOffset>-381635</wp:posOffset>
            </wp:positionV>
            <wp:extent cx="853440" cy="1051560"/>
            <wp:effectExtent l="19050" t="0" r="381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3440" cy="1051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25016">
        <w:rPr>
          <w:color w:val="2A4E9B"/>
          <w:spacing w:val="38"/>
          <w:sz w:val="36"/>
          <w:szCs w:val="36"/>
        </w:rPr>
        <w:t>Radny</w:t>
      </w:r>
      <w:r w:rsidRPr="00625016">
        <w:rPr>
          <w:color w:val="2A4E9B"/>
          <w:spacing w:val="38"/>
          <w:w w:val="150"/>
          <w:sz w:val="36"/>
          <w:szCs w:val="36"/>
        </w:rPr>
        <w:t xml:space="preserve"> </w:t>
      </w:r>
      <w:r w:rsidRPr="00625016">
        <w:rPr>
          <w:color w:val="2A4E9B"/>
          <w:spacing w:val="36"/>
          <w:sz w:val="36"/>
          <w:szCs w:val="36"/>
        </w:rPr>
        <w:t>Rady</w:t>
      </w:r>
      <w:r w:rsidRPr="00625016">
        <w:rPr>
          <w:color w:val="2A4E9B"/>
          <w:spacing w:val="39"/>
          <w:w w:val="150"/>
          <w:sz w:val="36"/>
          <w:szCs w:val="36"/>
        </w:rPr>
        <w:t xml:space="preserve"> </w:t>
      </w:r>
      <w:r w:rsidRPr="00625016">
        <w:rPr>
          <w:color w:val="2A4E9B"/>
          <w:spacing w:val="43"/>
          <w:sz w:val="36"/>
          <w:szCs w:val="36"/>
        </w:rPr>
        <w:t>Miasta</w:t>
      </w:r>
      <w:r w:rsidRPr="00625016">
        <w:rPr>
          <w:color w:val="2A4E9B"/>
          <w:spacing w:val="38"/>
          <w:w w:val="150"/>
          <w:sz w:val="36"/>
          <w:szCs w:val="36"/>
        </w:rPr>
        <w:t xml:space="preserve"> </w:t>
      </w:r>
      <w:r w:rsidRPr="00625016">
        <w:rPr>
          <w:color w:val="2A4E9B"/>
          <w:spacing w:val="35"/>
          <w:sz w:val="36"/>
          <w:szCs w:val="36"/>
        </w:rPr>
        <w:t>Torunia</w:t>
      </w:r>
    </w:p>
    <w:p w:rsidR="003D56EA" w:rsidRDefault="003A1782" w:rsidP="003D56EA">
      <w:pPr>
        <w:pStyle w:val="Tekstpodstawowy"/>
        <w:spacing w:before="9"/>
        <w:rPr>
          <w:rFonts w:ascii="Constantia"/>
          <w:sz w:val="10"/>
        </w:rPr>
      </w:pPr>
      <w:r w:rsidRPr="003A1782">
        <w:pict>
          <v:group id="docshapegroup1" o:spid="_x0000_s1026" style="position:absolute;margin-left:136.75pt;margin-top:7.8pt;width:421pt;height:.85pt;z-index:-251655168;mso-wrap-distance-left:0;mso-wrap-distance-right:0;mso-position-horizontal-relative:page" coordorigin="2735,156" coordsize="8420,17">
            <v:shape id="docshape2" o:spid="_x0000_s1027" style="position:absolute;left:2735;top:164;width:8420;height:2" coordorigin="2735,165" coordsize="8420,0" path="m11155,165r-8420,e" fillcolor="#2a4e9b" stroked="f">
              <v:path arrowok="t"/>
            </v:shape>
            <v:line id="_x0000_s1028" style="position:absolute" from="11155,165" to="2735,165" strokecolor="#2a4e9b" strokeweight=".85pt"/>
            <w10:wrap type="topAndBottom" anchorx="page"/>
          </v:group>
        </w:pict>
      </w:r>
    </w:p>
    <w:p w:rsidR="003D56EA" w:rsidRDefault="003D56EA" w:rsidP="003D56EA">
      <w:pPr>
        <w:pStyle w:val="Tekstpodstawowy"/>
        <w:rPr>
          <w:rFonts w:ascii="Constantia"/>
          <w:sz w:val="20"/>
        </w:rPr>
      </w:pPr>
    </w:p>
    <w:p w:rsidR="003D56EA" w:rsidRDefault="003D56EA" w:rsidP="003D56EA">
      <w:pPr>
        <w:pStyle w:val="Tekstpodstawowy"/>
        <w:rPr>
          <w:rFonts w:ascii="Constantia"/>
          <w:sz w:val="20"/>
        </w:rPr>
      </w:pPr>
    </w:p>
    <w:p w:rsidR="003D56EA" w:rsidRDefault="003D56EA"/>
    <w:p w:rsidR="003A1782" w:rsidRDefault="00910650">
      <w:r>
        <w:t>Radny Rady Miasta Torunia</w:t>
      </w:r>
      <w:r>
        <w:br/>
        <w:t>Bartłomiej Jóźwiak</w:t>
      </w:r>
    </w:p>
    <w:p w:rsidR="00910650" w:rsidRDefault="00910650"/>
    <w:p w:rsidR="00910650" w:rsidRDefault="00910650"/>
    <w:p w:rsidR="00910650" w:rsidRDefault="00910650" w:rsidP="00910650">
      <w:pPr>
        <w:ind w:left="4956"/>
      </w:pPr>
      <w:r>
        <w:t>Prezydent Miasta Torunia</w:t>
      </w:r>
      <w:r>
        <w:br/>
        <w:t>Szanowny Pan</w:t>
      </w:r>
      <w:r>
        <w:br/>
        <w:t>Michał Zaleski</w:t>
      </w:r>
    </w:p>
    <w:p w:rsidR="00910650" w:rsidRDefault="00910650" w:rsidP="00910650"/>
    <w:p w:rsidR="00910650" w:rsidRDefault="00910650" w:rsidP="00910650">
      <w:r>
        <w:t>Składam następujące wnioski radnego z Sesji Rady Miasta Torunia w dniu 21.09.2023 roku:</w:t>
      </w:r>
      <w:r>
        <w:br/>
      </w:r>
    </w:p>
    <w:p w:rsidR="007143A5" w:rsidRDefault="00AC2FF8" w:rsidP="00910650">
      <w:r>
        <w:t>207</w:t>
      </w:r>
      <w:r w:rsidR="00910650">
        <w:t>.</w:t>
      </w:r>
      <w:r>
        <w:t xml:space="preserve"> Zwracam się z wnioskiem o ustanowienie pomnika przyrody obejmującego 3 dęby rosnące na terenie osiedla </w:t>
      </w:r>
      <w:proofErr w:type="spellStart"/>
      <w:r>
        <w:t>Kaszczorek</w:t>
      </w:r>
      <w:proofErr w:type="spellEnd"/>
      <w:r>
        <w:t>. Dęby rosną w pobliżu ogródków działkowych u podnóża skarpy na ternie przy ulicy Szczęśliwej.</w:t>
      </w:r>
      <w:r>
        <w:br/>
      </w:r>
      <w:r>
        <w:br/>
        <w:t>208.</w:t>
      </w:r>
      <w:r w:rsidR="00910650">
        <w:t xml:space="preserve"> </w:t>
      </w:r>
      <w:r>
        <w:t xml:space="preserve">Zwracam się z wnioskiem o ustanowienie pomnika przyrody obejmującego aleję klonów srebrzystych rosnących na terenie osiedla Czerniewice. Wiekowe klony rosną w na terenie Wojewódzkiego Ośrodka Terapii Uzależnień i </w:t>
      </w:r>
      <w:proofErr w:type="spellStart"/>
      <w:r>
        <w:t>Współuzależnienia</w:t>
      </w:r>
      <w:proofErr w:type="spellEnd"/>
      <w:r>
        <w:t xml:space="preserve"> w Toruniu przy ulicy Spacerowej.</w:t>
      </w:r>
      <w:r>
        <w:br/>
      </w:r>
      <w:r>
        <w:br/>
        <w:t xml:space="preserve"> 209. Zwracam się z wnioskiem o </w:t>
      </w:r>
      <w:r w:rsidR="007143A5">
        <w:t xml:space="preserve">możliwie jak najszybsze </w:t>
      </w:r>
      <w:r>
        <w:t xml:space="preserve">zainstalowanie </w:t>
      </w:r>
      <w:r w:rsidR="007143A5">
        <w:t xml:space="preserve">zadaszonych wiat dla pasażerów na </w:t>
      </w:r>
      <w:r w:rsidR="00657DF9">
        <w:t>przysta</w:t>
      </w:r>
      <w:r>
        <w:t>nkach</w:t>
      </w:r>
      <w:r w:rsidR="007143A5">
        <w:t>:</w:t>
      </w:r>
    </w:p>
    <w:p w:rsidR="007143A5" w:rsidRPr="007143A5" w:rsidRDefault="00657DF9" w:rsidP="00657DF9">
      <w:pPr>
        <w:spacing w:after="160" w:line="252" w:lineRule="auto"/>
        <w:ind w:left="1440" w:hanging="360"/>
        <w:contextualSpacing/>
        <w:rPr>
          <w:rFonts w:eastAsia="Times New Roman" w:cstheme="minorHAnsi"/>
        </w:rPr>
      </w:pPr>
      <w:r>
        <w:rPr>
          <w:rFonts w:eastAsia="Times New Roman" w:cstheme="minorHAnsi"/>
        </w:rPr>
        <w:t xml:space="preserve">- </w:t>
      </w:r>
      <w:r w:rsidR="007143A5" w:rsidRPr="007143A5">
        <w:rPr>
          <w:rFonts w:eastAsia="Times New Roman" w:cstheme="minorHAnsi"/>
        </w:rPr>
        <w:t>Szubińska,</w:t>
      </w:r>
    </w:p>
    <w:p w:rsidR="007143A5" w:rsidRPr="007143A5" w:rsidRDefault="00657DF9" w:rsidP="00657DF9">
      <w:pPr>
        <w:spacing w:after="160" w:line="252" w:lineRule="auto"/>
        <w:ind w:left="1440" w:hanging="360"/>
        <w:contextualSpacing/>
        <w:rPr>
          <w:rFonts w:eastAsia="Times New Roman" w:cstheme="minorHAnsi"/>
        </w:rPr>
      </w:pPr>
      <w:r>
        <w:rPr>
          <w:rFonts w:eastAsia="Times New Roman" w:cstheme="minorHAnsi"/>
        </w:rPr>
        <w:t xml:space="preserve">- </w:t>
      </w:r>
      <w:r w:rsidR="007143A5" w:rsidRPr="007143A5">
        <w:rPr>
          <w:rFonts w:eastAsia="Times New Roman" w:cstheme="minorHAnsi"/>
        </w:rPr>
        <w:t>Brązowa (Kniaziewicza),</w:t>
      </w:r>
    </w:p>
    <w:p w:rsidR="007143A5" w:rsidRPr="007143A5" w:rsidRDefault="00657DF9" w:rsidP="00657DF9">
      <w:pPr>
        <w:spacing w:after="160" w:line="252" w:lineRule="auto"/>
        <w:ind w:left="372" w:firstLine="708"/>
        <w:contextualSpacing/>
        <w:rPr>
          <w:rFonts w:eastAsia="Times New Roman" w:cstheme="minorHAnsi"/>
        </w:rPr>
      </w:pPr>
      <w:r>
        <w:rPr>
          <w:rFonts w:eastAsia="Times New Roman" w:cstheme="minorHAnsi"/>
        </w:rPr>
        <w:t>- Plebiscytowa 01 (Hallera) - 2 przystanki (w obydwóch kierunkach)</w:t>
      </w:r>
    </w:p>
    <w:p w:rsidR="007143A5" w:rsidRPr="007143A5" w:rsidRDefault="00657DF9" w:rsidP="00657DF9">
      <w:pPr>
        <w:spacing w:after="160" w:line="252" w:lineRule="auto"/>
        <w:ind w:left="1440" w:hanging="360"/>
        <w:contextualSpacing/>
        <w:rPr>
          <w:rFonts w:eastAsia="Times New Roman" w:cstheme="minorHAnsi"/>
        </w:rPr>
      </w:pPr>
      <w:r>
        <w:rPr>
          <w:rFonts w:eastAsia="Times New Roman" w:cstheme="minorHAnsi"/>
        </w:rPr>
        <w:t xml:space="preserve">- </w:t>
      </w:r>
      <w:r w:rsidR="007143A5" w:rsidRPr="007143A5">
        <w:rPr>
          <w:rFonts w:eastAsia="Times New Roman" w:cstheme="minorHAnsi"/>
        </w:rPr>
        <w:t>Strzałowa (Kniaziewicza),</w:t>
      </w:r>
    </w:p>
    <w:p w:rsidR="007143A5" w:rsidRPr="007143A5" w:rsidRDefault="00657DF9" w:rsidP="00657DF9">
      <w:pPr>
        <w:spacing w:after="160" w:line="252" w:lineRule="auto"/>
        <w:ind w:left="1440" w:hanging="360"/>
        <w:contextualSpacing/>
        <w:rPr>
          <w:rFonts w:eastAsia="Times New Roman" w:cstheme="minorHAnsi"/>
        </w:rPr>
      </w:pPr>
      <w:r>
        <w:rPr>
          <w:rFonts w:eastAsia="Times New Roman" w:cstheme="minorHAnsi"/>
        </w:rPr>
        <w:t>- Łódzka (Podgórska) – 2 przystanki (w obydwóch kierunkach)</w:t>
      </w:r>
    </w:p>
    <w:p w:rsidR="00657DF9" w:rsidRPr="007143A5" w:rsidRDefault="00657DF9" w:rsidP="00657DF9">
      <w:pPr>
        <w:spacing w:after="160" w:line="252" w:lineRule="auto"/>
        <w:ind w:left="1440" w:hanging="360"/>
        <w:contextualSpacing/>
        <w:rPr>
          <w:rFonts w:eastAsia="Times New Roman" w:cstheme="minorHAnsi"/>
        </w:rPr>
      </w:pPr>
      <w:r>
        <w:rPr>
          <w:rFonts w:eastAsia="Times New Roman" w:cstheme="minorHAnsi"/>
        </w:rPr>
        <w:t>- Przy Skarpie (Wianki) – 2 przystanki (w obydwóch kierunkach)</w:t>
      </w:r>
    </w:p>
    <w:p w:rsidR="007143A5" w:rsidRPr="007143A5" w:rsidRDefault="007143A5" w:rsidP="00657DF9">
      <w:pPr>
        <w:spacing w:after="160" w:line="252" w:lineRule="auto"/>
        <w:ind w:left="1440" w:hanging="360"/>
        <w:contextualSpacing/>
        <w:rPr>
          <w:rFonts w:eastAsia="Times New Roman" w:cstheme="minorHAnsi"/>
        </w:rPr>
      </w:pPr>
    </w:p>
    <w:p w:rsidR="003D56EA" w:rsidRDefault="00AC2FF8" w:rsidP="00910650">
      <w:r>
        <w:br/>
      </w:r>
      <w:r w:rsidR="009F21F9">
        <w:br/>
        <w:t xml:space="preserve">210. Zwracam się z wnioskiem o zapewnienie opieki lekarza </w:t>
      </w:r>
      <w:r w:rsidR="00FB7F86">
        <w:t xml:space="preserve">w możliwie szerokim zakresie w przychodni znajdującej się przy ulicy Smoczej. Przychodnia będąca częścią Miejskiej Przychodni Specjalistycznej pozwala wielu mieszkańcom osiedla </w:t>
      </w:r>
      <w:proofErr w:type="spellStart"/>
      <w:r w:rsidR="00FB7F86">
        <w:t>Kaszczorek</w:t>
      </w:r>
      <w:proofErr w:type="spellEnd"/>
      <w:r w:rsidR="00FB7F86">
        <w:t xml:space="preserve"> na dostęp do opieki lekarskiej na terenie swojego osiedla. Jest to bardzo dobre rozwiązanie zwłaszcza dla osób starszych raz rodzin z dziećmi.</w:t>
      </w:r>
      <w:r w:rsidR="00FB7F86">
        <w:br/>
      </w:r>
      <w:r w:rsidR="00FB7F86">
        <w:br/>
      </w:r>
      <w:r w:rsidR="00FB7F86">
        <w:lastRenderedPageBreak/>
        <w:t>211. Zwracam się z wnioskiem o wybudowanie brakującego odcinka chodnika dla pieszych w ciągu ulicy Dożynkowej w rejonie skrzyżowania z ulicą Szczęśliwą. W tym miejscu brakuje odcinka chodnika. Sytuacja obecna nie przystaje do rozwoju tej części osiedla i dużej ilości osób poruszających się ulicą Dożynkową. Stwarza to również zagrożenie dla pieszych.</w:t>
      </w:r>
      <w:r w:rsidR="00FB7F86">
        <w:br/>
      </w:r>
      <w:r w:rsidR="00FB7F86">
        <w:br/>
        <w:t xml:space="preserve">212. Zwracam się z wnioskiem o dodanie </w:t>
      </w:r>
      <w:r w:rsidR="00BC3710">
        <w:t xml:space="preserve">1 </w:t>
      </w:r>
      <w:r w:rsidR="00FB7F86">
        <w:t>kursu autobusu lini</w:t>
      </w:r>
      <w:r w:rsidR="00BC3710">
        <w:t>i</w:t>
      </w:r>
      <w:r w:rsidR="00FB7F86">
        <w:t xml:space="preserve"> nr 113</w:t>
      </w:r>
      <w:r w:rsidR="00BC3710">
        <w:t xml:space="preserve"> </w:t>
      </w:r>
      <w:r w:rsidR="00E86FB1">
        <w:t>w godzinach rannych pomiędzy</w:t>
      </w:r>
      <w:r w:rsidR="00BC3710">
        <w:t xml:space="preserve"> 7:15 a 8:00 w dni powszednie, j</w:t>
      </w:r>
      <w:r w:rsidR="00FB7F86">
        <w:t>adącego w kierunku do centrum miasta. Poranne godziny są bardzo oblegane przez pasażerów – w tym zwłaszcza uczniów jadących do szkół. Zdarzyły się przypadki braku miejsca dla części dzieci pragnących wsiąść do autobusu.</w:t>
      </w:r>
      <w:r w:rsidR="00E86FB1">
        <w:t xml:space="preserve"> Mała częstotliwość autobusu linii nr 113 nie pozwala na dobre skorelowanie z kursami tramwajów, w które przesiada się część pasażerów. Problem dotyczy także godzin powrotu ze szkół.</w:t>
      </w:r>
    </w:p>
    <w:p w:rsidR="00E86FB1" w:rsidRDefault="00E86FB1" w:rsidP="00910650"/>
    <w:p w:rsidR="00AB4C22" w:rsidRDefault="00A866B5" w:rsidP="00AB4C22">
      <w:pPr>
        <w:rPr>
          <w:rFonts w:eastAsia="Times New Roman" w:cstheme="minorHAnsi"/>
          <w:color w:val="202124"/>
        </w:rPr>
      </w:pPr>
      <w:r>
        <w:t xml:space="preserve">213. Zwracam się z wnioskiem o podjecie działań, które zapewnią mieszkańcom osiedli lewobrzeżnego Torunia dostęp do nocnej i świątecznej </w:t>
      </w:r>
      <w:r w:rsidR="002D1CC5">
        <w:t>pomocy medycznej od 1 stycznia 2024 roku.</w:t>
      </w:r>
      <w:r>
        <w:br/>
      </w:r>
      <w:r>
        <w:br/>
        <w:t>214.</w:t>
      </w:r>
      <w:r w:rsidR="00AB4C22">
        <w:t xml:space="preserve"> Zwracam się z wnioskiem o przeprowadzenie remontu schodów prowadzących z osiedla Na Skarpie w dół do osiedla </w:t>
      </w:r>
      <w:proofErr w:type="spellStart"/>
      <w:r w:rsidR="00AB4C22">
        <w:t>Kaszczorek</w:t>
      </w:r>
      <w:proofErr w:type="spellEnd"/>
      <w:r w:rsidR="00AB4C22">
        <w:t xml:space="preserve"> w rejonie stadniny koni oraz </w:t>
      </w:r>
      <w:r w:rsidR="00AB4C22">
        <w:rPr>
          <w:rFonts w:eastAsia="Times New Roman" w:cstheme="minorHAnsi"/>
          <w:color w:val="202124"/>
        </w:rPr>
        <w:t>Kościo</w:t>
      </w:r>
      <w:r w:rsidR="00AB4C22" w:rsidRPr="00AB4C22">
        <w:rPr>
          <w:rFonts w:eastAsia="Times New Roman" w:cstheme="minorHAnsi"/>
          <w:color w:val="202124"/>
        </w:rPr>
        <w:t>ł</w:t>
      </w:r>
      <w:r w:rsidR="00AB4C22">
        <w:rPr>
          <w:rFonts w:eastAsia="Times New Roman" w:cstheme="minorHAnsi"/>
          <w:color w:val="202124"/>
        </w:rPr>
        <w:t>a</w:t>
      </w:r>
      <w:r w:rsidR="00AB4C22" w:rsidRPr="00AB4C22">
        <w:rPr>
          <w:rFonts w:eastAsia="Times New Roman" w:cstheme="minorHAnsi"/>
          <w:color w:val="202124"/>
        </w:rPr>
        <w:t xml:space="preserve"> Rzymskokatolicki</w:t>
      </w:r>
      <w:r w:rsidR="00AB4C22">
        <w:rPr>
          <w:rFonts w:eastAsia="Times New Roman" w:cstheme="minorHAnsi"/>
          <w:color w:val="202124"/>
        </w:rPr>
        <w:t>ego</w:t>
      </w:r>
      <w:r w:rsidR="00AB4C22" w:rsidRPr="00AB4C22">
        <w:rPr>
          <w:rFonts w:eastAsia="Times New Roman" w:cstheme="minorHAnsi"/>
          <w:color w:val="202124"/>
        </w:rPr>
        <w:t xml:space="preserve"> </w:t>
      </w:r>
      <w:proofErr w:type="spellStart"/>
      <w:r w:rsidR="00AB4C22" w:rsidRPr="00AB4C22">
        <w:rPr>
          <w:rFonts w:eastAsia="Times New Roman" w:cstheme="minorHAnsi"/>
          <w:color w:val="202124"/>
        </w:rPr>
        <w:t>Pw</w:t>
      </w:r>
      <w:proofErr w:type="spellEnd"/>
      <w:r w:rsidR="00AB4C22" w:rsidRPr="00AB4C22">
        <w:rPr>
          <w:rFonts w:eastAsia="Times New Roman" w:cstheme="minorHAnsi"/>
          <w:color w:val="202124"/>
        </w:rPr>
        <w:t>. Podwyższenia Krzyża Świętego</w:t>
      </w:r>
      <w:r w:rsidR="00AB4C22">
        <w:rPr>
          <w:rFonts w:eastAsia="Times New Roman" w:cstheme="minorHAnsi"/>
          <w:color w:val="202124"/>
        </w:rPr>
        <w:t>. Ubytki w schodach przykryte liśćmi stwarzają zagrożenie dla bezpieczeństwa osób poruszających się tymi schodami.</w:t>
      </w:r>
      <w:r w:rsidR="00AB4C22">
        <w:rPr>
          <w:rFonts w:eastAsia="Times New Roman" w:cstheme="minorHAnsi"/>
          <w:color w:val="202124"/>
        </w:rPr>
        <w:br/>
      </w:r>
    </w:p>
    <w:p w:rsidR="00AB4C22" w:rsidRPr="00AB4C22" w:rsidRDefault="00AB4C22" w:rsidP="00AB4C22">
      <w:r>
        <w:rPr>
          <w:rFonts w:eastAsia="Times New Roman" w:cstheme="minorHAnsi"/>
          <w:color w:val="202124"/>
        </w:rPr>
        <w:t>215. Zwracam się z wnioskiem o wykonanie nawierzchni drogi w ciągu ulicy Przy Skarpie na jej nieutwardzonym odcinku. Droga znajduje się</w:t>
      </w:r>
      <w:r w:rsidR="00967FCD">
        <w:rPr>
          <w:rFonts w:eastAsia="Times New Roman" w:cstheme="minorHAnsi"/>
          <w:color w:val="202124"/>
        </w:rPr>
        <w:t xml:space="preserve"> w bardzo złym stanie. Równocześ</w:t>
      </w:r>
      <w:r>
        <w:rPr>
          <w:rFonts w:eastAsia="Times New Roman" w:cstheme="minorHAnsi"/>
          <w:color w:val="202124"/>
        </w:rPr>
        <w:t xml:space="preserve">nie zwracam się o zabezpieczenie osypującej się skarpy znajdującej się na końcu tej drogi.  Do wniosku załączam dokumentację fotograficzną obrazującą powagę sytuacji oraz bardzo zły stan mocno uczęszczanej drogi.  </w:t>
      </w:r>
    </w:p>
    <w:p w:rsidR="00AB4C22" w:rsidRDefault="00AB4C22" w:rsidP="00910650"/>
    <w:p w:rsidR="00FB7F86" w:rsidRDefault="00FB7F86" w:rsidP="00910650"/>
    <w:p w:rsidR="003D56EA" w:rsidRDefault="003D56EA" w:rsidP="00910650"/>
    <w:p w:rsidR="003D56EA" w:rsidRDefault="003D56EA" w:rsidP="00910650"/>
    <w:p w:rsidR="003D56EA" w:rsidRDefault="003D56EA" w:rsidP="00910650"/>
    <w:p w:rsidR="003D56EA" w:rsidRDefault="003D56EA" w:rsidP="00910650"/>
    <w:p w:rsidR="003D56EA" w:rsidRDefault="003D56EA" w:rsidP="00910650"/>
    <w:p w:rsidR="003D56EA" w:rsidRDefault="003D56EA" w:rsidP="00910650"/>
    <w:p w:rsidR="00910650" w:rsidRDefault="00910650" w:rsidP="00910650">
      <w:r>
        <w:br/>
      </w:r>
    </w:p>
    <w:p w:rsidR="003D56EA" w:rsidRDefault="00910650" w:rsidP="003D56EA">
      <w:pPr>
        <w:spacing w:line="360" w:lineRule="auto"/>
        <w:ind w:firstLine="708"/>
        <w:jc w:val="right"/>
      </w:pPr>
      <w:r>
        <w:lastRenderedPageBreak/>
        <w:t xml:space="preserve"> </w:t>
      </w:r>
      <w:r w:rsidR="003D56EA">
        <w:t>Radny Rady Miasta Torunia</w:t>
      </w:r>
      <w:r w:rsidR="003D56EA">
        <w:br/>
        <w:t>Bartłomiej Jóźwiak</w:t>
      </w:r>
      <w:r w:rsidR="003D56EA">
        <w:br/>
      </w:r>
      <w:hyperlink r:id="rId5" w:history="1">
        <w:r w:rsidR="003D56EA" w:rsidRPr="00DF313C">
          <w:rPr>
            <w:rStyle w:val="Hipercze"/>
          </w:rPr>
          <w:t>jozwiak.bartlomiej@gmail.com</w:t>
        </w:r>
      </w:hyperlink>
      <w:r w:rsidR="003D56EA">
        <w:br/>
        <w:t>603161537</w:t>
      </w:r>
    </w:p>
    <w:p w:rsidR="00910650" w:rsidRDefault="00910650" w:rsidP="00910650"/>
    <w:sectPr w:rsidR="00910650" w:rsidSect="003A17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lacker Sans Light">
    <w:altName w:val="Arial"/>
    <w:charset w:val="00"/>
    <w:family w:val="modern"/>
    <w:pitch w:val="variable"/>
    <w:sig w:usb0="00000000" w:usb1="00000000" w:usb2="00000000" w:usb3="00000000" w:csb0="00000000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910650"/>
    <w:rsid w:val="001220D0"/>
    <w:rsid w:val="002D1CC5"/>
    <w:rsid w:val="003A1782"/>
    <w:rsid w:val="003D56EA"/>
    <w:rsid w:val="00657DF9"/>
    <w:rsid w:val="007143A5"/>
    <w:rsid w:val="00910650"/>
    <w:rsid w:val="00967FCD"/>
    <w:rsid w:val="009F21F9"/>
    <w:rsid w:val="00A866B5"/>
    <w:rsid w:val="00AB4C22"/>
    <w:rsid w:val="00AC2FF8"/>
    <w:rsid w:val="00BC3710"/>
    <w:rsid w:val="00E86FB1"/>
    <w:rsid w:val="00FB7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1782"/>
  </w:style>
  <w:style w:type="paragraph" w:styleId="Nagwek2">
    <w:name w:val="heading 2"/>
    <w:basedOn w:val="Normalny"/>
    <w:link w:val="Nagwek2Znak"/>
    <w:uiPriority w:val="9"/>
    <w:qFormat/>
    <w:rsid w:val="00AB4C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3D56EA"/>
    <w:pPr>
      <w:widowControl w:val="0"/>
      <w:autoSpaceDE w:val="0"/>
      <w:autoSpaceDN w:val="0"/>
      <w:spacing w:after="0" w:line="240" w:lineRule="auto"/>
    </w:pPr>
    <w:rPr>
      <w:rFonts w:ascii="Blacker Sans Light" w:eastAsia="Blacker Sans Light" w:hAnsi="Blacker Sans Light" w:cs="Blacker Sans Light"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D56EA"/>
    <w:rPr>
      <w:rFonts w:ascii="Blacker Sans Light" w:eastAsia="Blacker Sans Light" w:hAnsi="Blacker Sans Light" w:cs="Blacker Sans Light"/>
      <w:sz w:val="24"/>
      <w:szCs w:val="24"/>
      <w:lang w:eastAsia="en-US"/>
    </w:rPr>
  </w:style>
  <w:style w:type="paragraph" w:styleId="Tytu">
    <w:name w:val="Title"/>
    <w:basedOn w:val="Normalny"/>
    <w:link w:val="TytuZnak"/>
    <w:uiPriority w:val="1"/>
    <w:qFormat/>
    <w:rsid w:val="003D56EA"/>
    <w:pPr>
      <w:widowControl w:val="0"/>
      <w:autoSpaceDE w:val="0"/>
      <w:autoSpaceDN w:val="0"/>
      <w:spacing w:after="0" w:line="610" w:lineRule="exact"/>
      <w:ind w:left="3005"/>
    </w:pPr>
    <w:rPr>
      <w:rFonts w:ascii="Constantia" w:eastAsia="Constantia" w:hAnsi="Constantia" w:cs="Constantia"/>
      <w:sz w:val="50"/>
      <w:szCs w:val="50"/>
      <w:lang w:eastAsia="en-US"/>
    </w:rPr>
  </w:style>
  <w:style w:type="character" w:customStyle="1" w:styleId="TytuZnak">
    <w:name w:val="Tytuł Znak"/>
    <w:basedOn w:val="Domylnaczcionkaakapitu"/>
    <w:link w:val="Tytu"/>
    <w:uiPriority w:val="1"/>
    <w:rsid w:val="003D56EA"/>
    <w:rPr>
      <w:rFonts w:ascii="Constantia" w:eastAsia="Constantia" w:hAnsi="Constantia" w:cs="Constantia"/>
      <w:sz w:val="50"/>
      <w:szCs w:val="50"/>
      <w:lang w:eastAsia="en-US"/>
    </w:rPr>
  </w:style>
  <w:style w:type="character" w:styleId="Hipercze">
    <w:name w:val="Hyperlink"/>
    <w:basedOn w:val="Domylnaczcionkaakapitu"/>
    <w:uiPriority w:val="99"/>
    <w:unhideWhenUsed/>
    <w:rsid w:val="003D56EA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AB4C22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9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ozwiak.bartlomiej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485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praca</dc:creator>
  <cp:lastModifiedBy>praca</cp:lastModifiedBy>
  <cp:revision>11</cp:revision>
  <dcterms:created xsi:type="dcterms:W3CDTF">2023-11-23T10:00:00Z</dcterms:created>
  <dcterms:modified xsi:type="dcterms:W3CDTF">2023-11-23T11:20:00Z</dcterms:modified>
</cp:coreProperties>
</file>