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60E00" w14:textId="551900AC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>Zarządzenie nr</w:t>
      </w:r>
      <w:r w:rsidR="00113847">
        <w:rPr>
          <w:b/>
        </w:rPr>
        <w:t xml:space="preserve"> 297 </w:t>
      </w:r>
    </w:p>
    <w:p w14:paraId="0893EFFE" w14:textId="77777777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>Prezydenta Miasta Torunia</w:t>
      </w:r>
    </w:p>
    <w:p w14:paraId="2E6A9C85" w14:textId="4303AC31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 dnia </w:t>
      </w:r>
      <w:r w:rsidR="00113847">
        <w:rPr>
          <w:b/>
        </w:rPr>
        <w:t>15.11.2023 r.</w:t>
      </w:r>
      <w:bookmarkStart w:id="0" w:name="_GoBack"/>
      <w:bookmarkEnd w:id="0"/>
    </w:p>
    <w:p w14:paraId="4B036B77" w14:textId="77777777" w:rsidR="00647051" w:rsidRPr="00E843D0" w:rsidRDefault="00647051" w:rsidP="00647051">
      <w:pPr>
        <w:pStyle w:val="Bezodstpw1"/>
      </w:pPr>
    </w:p>
    <w:p w14:paraId="5D3E8334" w14:textId="77777777" w:rsidR="00647051" w:rsidRPr="00E843D0" w:rsidRDefault="00647051" w:rsidP="00647051">
      <w:pPr>
        <w:pStyle w:val="Bezodstpw1"/>
      </w:pPr>
    </w:p>
    <w:p w14:paraId="423C4CF7" w14:textId="62FDCECA" w:rsidR="00647051" w:rsidRPr="00E843D0" w:rsidRDefault="00647051" w:rsidP="00647051">
      <w:pPr>
        <w:pStyle w:val="Bezodstpw1"/>
        <w:jc w:val="both"/>
        <w:rPr>
          <w:b/>
        </w:rPr>
      </w:pPr>
      <w:r w:rsidRPr="00E843D0">
        <w:rPr>
          <w:b/>
        </w:rPr>
        <w:t>w sprawie powołania komisji konkursowych do oceny ofert zgłoszonych w otwartych konkursach ofert na wykonanie zadań publicznych gminy w 202</w:t>
      </w:r>
      <w:r w:rsidR="00A51962">
        <w:rPr>
          <w:b/>
        </w:rPr>
        <w:t>4</w:t>
      </w:r>
      <w:r w:rsidRPr="00E843D0">
        <w:rPr>
          <w:b/>
        </w:rPr>
        <w:t xml:space="preserve"> r. oraz w latach </w:t>
      </w:r>
      <w:r w:rsidRPr="00E843D0">
        <w:rPr>
          <w:b/>
        </w:rPr>
        <w:br/>
        <w:t>202</w:t>
      </w:r>
      <w:r w:rsidR="00A51962">
        <w:rPr>
          <w:b/>
        </w:rPr>
        <w:t>4</w:t>
      </w:r>
      <w:r w:rsidR="00E26DFB">
        <w:rPr>
          <w:b/>
        </w:rPr>
        <w:t>-</w:t>
      </w:r>
      <w:r w:rsidRPr="00E843D0">
        <w:rPr>
          <w:b/>
        </w:rPr>
        <w:t>202</w:t>
      </w:r>
      <w:r w:rsidR="00986EDB" w:rsidRPr="00E843D0">
        <w:rPr>
          <w:b/>
        </w:rPr>
        <w:t>5</w:t>
      </w:r>
      <w:r w:rsidRPr="00E843D0">
        <w:rPr>
          <w:b/>
        </w:rPr>
        <w:t xml:space="preserve"> </w:t>
      </w:r>
    </w:p>
    <w:p w14:paraId="1E6168DD" w14:textId="77777777" w:rsidR="00894DBD" w:rsidRPr="00E843D0" w:rsidRDefault="00894DBD" w:rsidP="00647051">
      <w:pPr>
        <w:pStyle w:val="Bezodstpw1"/>
        <w:jc w:val="both"/>
      </w:pPr>
    </w:p>
    <w:p w14:paraId="25B58CE4" w14:textId="2D542380" w:rsidR="00894DBD" w:rsidRPr="00E843D0" w:rsidRDefault="00620AC1" w:rsidP="00647051">
      <w:pPr>
        <w:pStyle w:val="Bezodstpw1"/>
        <w:jc w:val="both"/>
      </w:pPr>
      <w:r w:rsidRPr="00620AC1">
        <w:t>Na podstawie art.15 ust.2a ustawy o działalności pożytku publicznego i o wolontariacie (</w:t>
      </w:r>
      <w:proofErr w:type="spellStart"/>
      <w:r w:rsidR="00A13410">
        <w:t>t.j</w:t>
      </w:r>
      <w:proofErr w:type="spellEnd"/>
      <w:r w:rsidR="00A13410">
        <w:t>. Dz. U. 2023 poz.571</w:t>
      </w:r>
      <w:r w:rsidRPr="00620AC1">
        <w:t xml:space="preserve"> )  </w:t>
      </w:r>
      <w:r w:rsidR="00A13410" w:rsidRPr="00A13410">
        <w:t>oraz art.30 ust. 1 ustawy o samorządzie gminnym  (Dz. U z 2023 r., poz. 40</w:t>
      </w:r>
      <w:r w:rsidR="00A13410">
        <w:rPr>
          <w:rStyle w:val="Odwoanieprzypisudolnego"/>
        </w:rPr>
        <w:footnoteReference w:id="1"/>
      </w:r>
      <w:r w:rsidR="00A13410" w:rsidRPr="00A13410">
        <w:t xml:space="preserve"> ) w związku z § 16 ust.1 pkt. 1 i 4 Programu współpracy Gminy Miasta Toruń z organizacjami pozarządowymi w 2023 r., st</w:t>
      </w:r>
      <w:r w:rsidR="00A13410">
        <w:t>anowiącego załącznik do uchwały</w:t>
      </w:r>
      <w:r w:rsidR="00A13410" w:rsidRPr="00A13410">
        <w:t xml:space="preserve"> nr 972/22 Rady Miasta Torunia z dnia 17 listopada 2022 r. w sprawie Programu współpracy Gminy Miasta Toruń z organizacjami pozarządowymi w 2023 r.,</w:t>
      </w:r>
    </w:p>
    <w:p w14:paraId="40EACE3C" w14:textId="77777777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>zarządza się, co następuje:</w:t>
      </w:r>
    </w:p>
    <w:p w14:paraId="0AF6B19C" w14:textId="77777777" w:rsidR="00647051" w:rsidRPr="00E843D0" w:rsidRDefault="00647051" w:rsidP="00647051">
      <w:pPr>
        <w:pStyle w:val="Bezodstpw1"/>
        <w:jc w:val="both"/>
        <w:rPr>
          <w:b/>
        </w:rPr>
      </w:pPr>
    </w:p>
    <w:p w14:paraId="3A733507" w14:textId="5B37C8BD" w:rsidR="0055623E" w:rsidRPr="00901592" w:rsidRDefault="00254DE7" w:rsidP="005562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01592">
        <w:rPr>
          <w:rFonts w:ascii="Times New Roman" w:hAnsi="Times New Roman"/>
          <w:sz w:val="24"/>
          <w:szCs w:val="24"/>
        </w:rPr>
        <w:t xml:space="preserve">§ 1.1. </w:t>
      </w:r>
      <w:r w:rsidR="0055623E" w:rsidRPr="00901592">
        <w:rPr>
          <w:rFonts w:ascii="Times New Roman" w:hAnsi="Times New Roman"/>
          <w:sz w:val="24"/>
          <w:szCs w:val="24"/>
        </w:rPr>
        <w:t>Powołuje się komisję konkursową do oceny ofert złożonych w otwartych konkursach ofert na wykonanie zada</w:t>
      </w:r>
      <w:r w:rsidRPr="00901592">
        <w:rPr>
          <w:rFonts w:ascii="Times New Roman" w:hAnsi="Times New Roman"/>
          <w:sz w:val="24"/>
          <w:szCs w:val="24"/>
        </w:rPr>
        <w:t xml:space="preserve">ń publicznych  gminy w roku 2024 i 2025 </w:t>
      </w:r>
      <w:r w:rsidR="0055623E" w:rsidRPr="00901592">
        <w:rPr>
          <w:rFonts w:ascii="Times New Roman" w:hAnsi="Times New Roman"/>
          <w:sz w:val="24"/>
          <w:szCs w:val="24"/>
        </w:rPr>
        <w:t>z zakresu pomocy społecznej oraz wspierania rodziny i systemu pieczy zastępczej w składzie:</w:t>
      </w:r>
    </w:p>
    <w:p w14:paraId="02A56EA2" w14:textId="1F91E504" w:rsidR="00BB138A" w:rsidRPr="00BB138A" w:rsidRDefault="0055623E" w:rsidP="00BB138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38A">
        <w:rPr>
          <w:rFonts w:ascii="Times New Roman" w:hAnsi="Times New Roman"/>
          <w:sz w:val="24"/>
          <w:szCs w:val="24"/>
        </w:rPr>
        <w:t>Irena Urbańska, Miejski Ośrodek Pomocy Rodzinie – przewodnicząca;</w:t>
      </w:r>
    </w:p>
    <w:p w14:paraId="7CA4393B" w14:textId="77777777" w:rsidR="00BB138A" w:rsidRDefault="0055623E" w:rsidP="00BB138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38A">
        <w:rPr>
          <w:rFonts w:ascii="Times New Roman" w:hAnsi="Times New Roman"/>
          <w:sz w:val="24"/>
          <w:szCs w:val="24"/>
        </w:rPr>
        <w:t xml:space="preserve">Marcin </w:t>
      </w:r>
      <w:proofErr w:type="spellStart"/>
      <w:r w:rsidRPr="00BB138A">
        <w:rPr>
          <w:rFonts w:ascii="Times New Roman" w:hAnsi="Times New Roman"/>
          <w:sz w:val="24"/>
          <w:szCs w:val="24"/>
        </w:rPr>
        <w:t>Cięgotura</w:t>
      </w:r>
      <w:proofErr w:type="spellEnd"/>
      <w:r w:rsidRPr="00BB138A">
        <w:rPr>
          <w:rFonts w:ascii="Times New Roman" w:hAnsi="Times New Roman"/>
          <w:sz w:val="24"/>
          <w:szCs w:val="24"/>
        </w:rPr>
        <w:t>, Miejski Ośrodek Pomocy Rodzinie – sekretarz;</w:t>
      </w:r>
    </w:p>
    <w:p w14:paraId="336F3967" w14:textId="77777777" w:rsidR="00BB138A" w:rsidRPr="00BB138A" w:rsidRDefault="00BB138A" w:rsidP="00BB138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38A">
        <w:rPr>
          <w:rFonts w:ascii="Times New Roman" w:hAnsi="Times New Roman"/>
          <w:sz w:val="24"/>
          <w:szCs w:val="24"/>
        </w:rPr>
        <w:t>Jadwiga Krzywdzińska, Biuro Analiz i Nadzoru  – członek;</w:t>
      </w:r>
    </w:p>
    <w:p w14:paraId="27F69815" w14:textId="3DE85D3C" w:rsidR="00BB138A" w:rsidRDefault="00BB138A" w:rsidP="00BB138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38A">
        <w:rPr>
          <w:rFonts w:ascii="Times New Roman" w:hAnsi="Times New Roman"/>
          <w:sz w:val="24"/>
          <w:szCs w:val="24"/>
        </w:rPr>
        <w:t>Lidia Lach, przedstawicielka Związku Harcerstwa Polskiego – członek</w:t>
      </w:r>
      <w:r>
        <w:rPr>
          <w:rFonts w:ascii="Times New Roman" w:hAnsi="Times New Roman"/>
          <w:sz w:val="24"/>
          <w:szCs w:val="24"/>
        </w:rPr>
        <w:t>;</w:t>
      </w:r>
    </w:p>
    <w:p w14:paraId="37F6E9E6" w14:textId="1D667997" w:rsidR="00BB138A" w:rsidRDefault="00E13C10" w:rsidP="00BB138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38A">
        <w:rPr>
          <w:rFonts w:ascii="Times New Roman" w:hAnsi="Times New Roman"/>
          <w:sz w:val="24"/>
          <w:szCs w:val="24"/>
        </w:rPr>
        <w:t xml:space="preserve">Aleksandra </w:t>
      </w:r>
      <w:proofErr w:type="spellStart"/>
      <w:r w:rsidRPr="00BB138A">
        <w:rPr>
          <w:rFonts w:ascii="Times New Roman" w:hAnsi="Times New Roman"/>
          <w:sz w:val="24"/>
          <w:szCs w:val="24"/>
        </w:rPr>
        <w:t>Rombalska</w:t>
      </w:r>
      <w:proofErr w:type="spellEnd"/>
      <w:r w:rsidR="0055623E" w:rsidRPr="00BB138A">
        <w:rPr>
          <w:rFonts w:ascii="Times New Roman" w:hAnsi="Times New Roman"/>
          <w:sz w:val="24"/>
          <w:szCs w:val="24"/>
        </w:rPr>
        <w:t>, Wydział Zdrowia i Polityki Społecznej – członek</w:t>
      </w:r>
      <w:r w:rsidR="00BB138A">
        <w:rPr>
          <w:rFonts w:ascii="Times New Roman" w:hAnsi="Times New Roman"/>
          <w:sz w:val="24"/>
          <w:szCs w:val="24"/>
        </w:rPr>
        <w:t>.</w:t>
      </w:r>
    </w:p>
    <w:p w14:paraId="4ABA8CAD" w14:textId="77777777" w:rsidR="00E13C10" w:rsidRPr="00901592" w:rsidRDefault="00E13C10" w:rsidP="005562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98F5C38" w14:textId="005E0EE4" w:rsidR="0055623E" w:rsidRPr="00833A5F" w:rsidRDefault="00E13C10" w:rsidP="005562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3A5F">
        <w:rPr>
          <w:rFonts w:ascii="Times New Roman" w:hAnsi="Times New Roman"/>
          <w:sz w:val="24"/>
          <w:szCs w:val="24"/>
        </w:rPr>
        <w:t xml:space="preserve">2. </w:t>
      </w:r>
      <w:r w:rsidR="0055623E" w:rsidRPr="00833A5F">
        <w:rPr>
          <w:rFonts w:ascii="Times New Roman" w:hAnsi="Times New Roman"/>
          <w:sz w:val="24"/>
          <w:szCs w:val="24"/>
        </w:rPr>
        <w:t xml:space="preserve">Powołuje się komisję konkursową do oceny ofert zgłoszonych w otwartym konkursie ofert na prowadzenie </w:t>
      </w:r>
      <w:r w:rsidR="00C9423D" w:rsidRPr="00C9423D">
        <w:rPr>
          <w:rFonts w:ascii="Times New Roman" w:hAnsi="Times New Roman"/>
          <w:sz w:val="24"/>
          <w:szCs w:val="24"/>
        </w:rPr>
        <w:t xml:space="preserve">przez organizacje pozarządowe, prowadzące działalność pożytku publicznego </w:t>
      </w:r>
      <w:r w:rsidRPr="00833A5F">
        <w:rPr>
          <w:rFonts w:ascii="Times New Roman" w:hAnsi="Times New Roman"/>
          <w:sz w:val="24"/>
          <w:szCs w:val="24"/>
        </w:rPr>
        <w:t xml:space="preserve">dwóch punktów nieodpłatnej pomocy prawnej, dwóch punktów nieodpłatnego poradnictwa obywatelskiego oraz prowadzenie edukacji prawnej w ośmiu punktach na terenie Gminy Miasta Toruń </w:t>
      </w:r>
      <w:r w:rsidR="0055623E" w:rsidRPr="00833A5F">
        <w:rPr>
          <w:rFonts w:ascii="Times New Roman" w:hAnsi="Times New Roman"/>
          <w:sz w:val="24"/>
          <w:szCs w:val="24"/>
        </w:rPr>
        <w:t>w składzie:</w:t>
      </w:r>
    </w:p>
    <w:p w14:paraId="1C8A89B7" w14:textId="28700AC0" w:rsidR="00C9423D" w:rsidRPr="00BB138A" w:rsidRDefault="00E13C10" w:rsidP="00BB138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38A">
        <w:rPr>
          <w:rFonts w:ascii="Times New Roman" w:hAnsi="Times New Roman"/>
          <w:sz w:val="24"/>
          <w:szCs w:val="24"/>
        </w:rPr>
        <w:t>Dagmara Zielińska, Dyrektor Toruńskiego Centrum Usług Społecznych</w:t>
      </w:r>
      <w:r w:rsidR="0055623E" w:rsidRPr="00BB138A">
        <w:rPr>
          <w:rFonts w:ascii="Times New Roman" w:hAnsi="Times New Roman"/>
          <w:sz w:val="24"/>
          <w:szCs w:val="24"/>
        </w:rPr>
        <w:t xml:space="preserve"> –</w:t>
      </w:r>
    </w:p>
    <w:p w14:paraId="6D854C1D" w14:textId="77777777" w:rsidR="00BB138A" w:rsidRDefault="0055623E" w:rsidP="00BB138A">
      <w:pPr>
        <w:pStyle w:val="Akapitzlist"/>
        <w:spacing w:after="0" w:line="240" w:lineRule="auto"/>
        <w:ind w:left="704"/>
        <w:jc w:val="both"/>
        <w:rPr>
          <w:rFonts w:ascii="Times New Roman" w:hAnsi="Times New Roman"/>
          <w:sz w:val="24"/>
          <w:szCs w:val="24"/>
        </w:rPr>
      </w:pPr>
      <w:r w:rsidRPr="00C9423D">
        <w:rPr>
          <w:rFonts w:ascii="Times New Roman" w:hAnsi="Times New Roman"/>
          <w:sz w:val="24"/>
          <w:szCs w:val="24"/>
        </w:rPr>
        <w:t>przewodnicząc</w:t>
      </w:r>
      <w:r w:rsidR="00BB138A">
        <w:rPr>
          <w:rFonts w:ascii="Times New Roman" w:hAnsi="Times New Roman"/>
          <w:sz w:val="24"/>
          <w:szCs w:val="24"/>
        </w:rPr>
        <w:t>a</w:t>
      </w:r>
      <w:r w:rsidRPr="00C9423D">
        <w:rPr>
          <w:rFonts w:ascii="Times New Roman" w:hAnsi="Times New Roman"/>
          <w:sz w:val="24"/>
          <w:szCs w:val="24"/>
        </w:rPr>
        <w:t>;</w:t>
      </w:r>
    </w:p>
    <w:p w14:paraId="4441ED70" w14:textId="1D147821" w:rsidR="00BB138A" w:rsidRDefault="00BB138A" w:rsidP="00BB138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38A">
        <w:rPr>
          <w:rFonts w:ascii="Times New Roman" w:hAnsi="Times New Roman"/>
          <w:sz w:val="24"/>
          <w:szCs w:val="24"/>
        </w:rPr>
        <w:t>Magdalena Lewandowska, starszy inspektor w Biurze Obsługi Urzędu – sekretarz</w:t>
      </w:r>
      <w:r>
        <w:rPr>
          <w:rFonts w:ascii="Times New Roman" w:hAnsi="Times New Roman"/>
          <w:sz w:val="24"/>
          <w:szCs w:val="24"/>
        </w:rPr>
        <w:t>;</w:t>
      </w:r>
    </w:p>
    <w:p w14:paraId="07EF6C6A" w14:textId="2D4B7F45" w:rsidR="00BB138A" w:rsidRDefault="00452799" w:rsidP="00BB138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38A">
        <w:rPr>
          <w:rFonts w:ascii="Times New Roman" w:hAnsi="Times New Roman"/>
          <w:sz w:val="24"/>
          <w:szCs w:val="24"/>
        </w:rPr>
        <w:t xml:space="preserve">Sławomir Filip </w:t>
      </w:r>
      <w:proofErr w:type="spellStart"/>
      <w:r w:rsidRPr="00BB138A">
        <w:rPr>
          <w:rFonts w:ascii="Times New Roman" w:hAnsi="Times New Roman"/>
          <w:sz w:val="24"/>
          <w:szCs w:val="24"/>
        </w:rPr>
        <w:t>Giminski</w:t>
      </w:r>
      <w:proofErr w:type="spellEnd"/>
      <w:r w:rsidRPr="00BB138A">
        <w:rPr>
          <w:rFonts w:ascii="Times New Roman" w:hAnsi="Times New Roman"/>
          <w:sz w:val="24"/>
          <w:szCs w:val="24"/>
        </w:rPr>
        <w:t xml:space="preserve">, przedstawiciel Fundacji na rzecz integracji </w:t>
      </w:r>
      <w:r w:rsidR="00BB138A">
        <w:rPr>
          <w:rFonts w:ascii="Times New Roman" w:hAnsi="Times New Roman"/>
          <w:sz w:val="24"/>
          <w:szCs w:val="24"/>
        </w:rPr>
        <w:t xml:space="preserve"> mi</w:t>
      </w:r>
      <w:r w:rsidRPr="00BB138A">
        <w:rPr>
          <w:rFonts w:ascii="Times New Roman" w:hAnsi="Times New Roman"/>
          <w:sz w:val="24"/>
          <w:szCs w:val="24"/>
        </w:rPr>
        <w:t>ędzypokoleniowej i dobrego życia seniorów „Łączymy Pokolenia”</w:t>
      </w:r>
      <w:r w:rsidR="0055623E" w:rsidRPr="00BB138A">
        <w:rPr>
          <w:rFonts w:ascii="Times New Roman" w:hAnsi="Times New Roman"/>
          <w:sz w:val="24"/>
          <w:szCs w:val="24"/>
        </w:rPr>
        <w:t>– członek;</w:t>
      </w:r>
    </w:p>
    <w:p w14:paraId="71BFFD36" w14:textId="77777777" w:rsidR="00BB138A" w:rsidRDefault="00BB138A" w:rsidP="00BB138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38A">
        <w:rPr>
          <w:rFonts w:ascii="Times New Roman" w:hAnsi="Times New Roman"/>
          <w:sz w:val="24"/>
          <w:szCs w:val="24"/>
        </w:rPr>
        <w:t>Magdalena Kamińska, Wydział Komunikacji Społecznej i Informacji – członek;</w:t>
      </w:r>
    </w:p>
    <w:p w14:paraId="3C260BF5" w14:textId="0DE3D922" w:rsidR="0055623E" w:rsidRPr="00BB138A" w:rsidRDefault="0055623E" w:rsidP="00BB138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38A">
        <w:rPr>
          <w:rFonts w:ascii="Times New Roman" w:hAnsi="Times New Roman"/>
          <w:sz w:val="24"/>
          <w:szCs w:val="24"/>
        </w:rPr>
        <w:t xml:space="preserve">Ewelina Waśniewska, przedstawiciel </w:t>
      </w:r>
      <w:r w:rsidR="00BB138A" w:rsidRPr="00BB138A">
        <w:rPr>
          <w:rFonts w:ascii="Times New Roman" w:hAnsi="Times New Roman"/>
          <w:sz w:val="24"/>
          <w:szCs w:val="24"/>
        </w:rPr>
        <w:t>W</w:t>
      </w:r>
      <w:r w:rsidRPr="00BB138A">
        <w:rPr>
          <w:rFonts w:ascii="Times New Roman" w:hAnsi="Times New Roman"/>
          <w:sz w:val="24"/>
          <w:szCs w:val="24"/>
        </w:rPr>
        <w:t xml:space="preserve">ojewody </w:t>
      </w:r>
      <w:r w:rsidR="00BB138A" w:rsidRPr="00BB138A">
        <w:rPr>
          <w:rFonts w:ascii="Times New Roman" w:hAnsi="Times New Roman"/>
          <w:sz w:val="24"/>
          <w:szCs w:val="24"/>
        </w:rPr>
        <w:t>K</w:t>
      </w:r>
      <w:r w:rsidRPr="00BB138A">
        <w:rPr>
          <w:rFonts w:ascii="Times New Roman" w:hAnsi="Times New Roman"/>
          <w:sz w:val="24"/>
          <w:szCs w:val="24"/>
        </w:rPr>
        <w:t>ujawsko</w:t>
      </w:r>
      <w:r w:rsidR="00BB138A" w:rsidRPr="00BB138A">
        <w:rPr>
          <w:rFonts w:ascii="Times New Roman" w:hAnsi="Times New Roman"/>
          <w:sz w:val="24"/>
          <w:szCs w:val="24"/>
        </w:rPr>
        <w:t>-P</w:t>
      </w:r>
      <w:r w:rsidRPr="00BB138A">
        <w:rPr>
          <w:rFonts w:ascii="Times New Roman" w:hAnsi="Times New Roman"/>
          <w:sz w:val="24"/>
          <w:szCs w:val="24"/>
        </w:rPr>
        <w:t>omorskiego – członek</w:t>
      </w:r>
      <w:r w:rsidR="00BB138A">
        <w:rPr>
          <w:rFonts w:ascii="Times New Roman" w:hAnsi="Times New Roman"/>
          <w:sz w:val="24"/>
          <w:szCs w:val="24"/>
        </w:rPr>
        <w:t>.</w:t>
      </w:r>
    </w:p>
    <w:p w14:paraId="5BA34D9D" w14:textId="77777777" w:rsidR="0055623E" w:rsidRDefault="0055623E" w:rsidP="005562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6809134" w14:textId="2229C5F8" w:rsidR="00647051" w:rsidRPr="00E843D0" w:rsidRDefault="00833A5F" w:rsidP="001A3946">
      <w:pPr>
        <w:pStyle w:val="Bezodstpw1"/>
        <w:ind w:firstLine="357"/>
        <w:jc w:val="both"/>
      </w:pPr>
      <w:r>
        <w:t>3</w:t>
      </w:r>
      <w:r w:rsidR="008F1CF2" w:rsidRPr="00E843D0">
        <w:t xml:space="preserve">. </w:t>
      </w:r>
      <w:r w:rsidR="00647051" w:rsidRPr="00E843D0">
        <w:t>Powołuje się komisję konkursową do oceny ofer</w:t>
      </w:r>
      <w:r w:rsidR="00894DBD" w:rsidRPr="00E843D0">
        <w:t xml:space="preserve">t zgłoszonych w otwartych konkursach </w:t>
      </w:r>
      <w:r w:rsidR="00647051" w:rsidRPr="00E843D0">
        <w:t xml:space="preserve">ofert na realizację zadań w zakresie </w:t>
      </w:r>
      <w:r w:rsidR="00D87DA9" w:rsidRPr="00E843D0">
        <w:t>profilaktyki uzależnień</w:t>
      </w:r>
      <w:r w:rsidR="00E26DFB">
        <w:t xml:space="preserve"> </w:t>
      </w:r>
      <w:r w:rsidR="00647051" w:rsidRPr="00E843D0">
        <w:t>w składzie:</w:t>
      </w:r>
    </w:p>
    <w:p w14:paraId="1D4F4F69" w14:textId="77777777" w:rsidR="00647051" w:rsidRPr="00E843D0" w:rsidRDefault="00D87DA9" w:rsidP="006470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Małgorzata Skibicka</w:t>
      </w:r>
      <w:r w:rsidR="00647051" w:rsidRPr="00E843D0">
        <w:rPr>
          <w:rFonts w:ascii="Times New Roman" w:hAnsi="Times New Roman"/>
          <w:sz w:val="24"/>
          <w:szCs w:val="24"/>
        </w:rPr>
        <w:t xml:space="preserve">, Wydział </w:t>
      </w:r>
      <w:r w:rsidRPr="00E843D0">
        <w:rPr>
          <w:rFonts w:ascii="Times New Roman" w:hAnsi="Times New Roman"/>
          <w:sz w:val="24"/>
          <w:szCs w:val="24"/>
        </w:rPr>
        <w:t xml:space="preserve">Zdrowia i Polityki Społecznej </w:t>
      </w:r>
      <w:r w:rsidR="00647051" w:rsidRPr="00E843D0">
        <w:rPr>
          <w:rFonts w:ascii="Times New Roman" w:hAnsi="Times New Roman"/>
          <w:sz w:val="24"/>
          <w:szCs w:val="24"/>
        </w:rPr>
        <w:t xml:space="preserve"> – przewodnicząc</w:t>
      </w:r>
      <w:r w:rsidRPr="00E843D0">
        <w:rPr>
          <w:rFonts w:ascii="Times New Roman" w:hAnsi="Times New Roman"/>
          <w:sz w:val="24"/>
          <w:szCs w:val="24"/>
        </w:rPr>
        <w:t>a</w:t>
      </w:r>
      <w:r w:rsidR="00647051" w:rsidRPr="00E843D0">
        <w:rPr>
          <w:rFonts w:ascii="Times New Roman" w:hAnsi="Times New Roman"/>
          <w:sz w:val="24"/>
          <w:szCs w:val="24"/>
        </w:rPr>
        <w:t>;</w:t>
      </w:r>
    </w:p>
    <w:p w14:paraId="06A6289E" w14:textId="77777777" w:rsidR="00647051" w:rsidRDefault="00D87DA9" w:rsidP="006470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Katarzyna Waśko</w:t>
      </w:r>
      <w:r w:rsidR="00647051" w:rsidRPr="00E843D0">
        <w:rPr>
          <w:rFonts w:ascii="Times New Roman" w:hAnsi="Times New Roman"/>
          <w:sz w:val="24"/>
          <w:szCs w:val="24"/>
        </w:rPr>
        <w:t xml:space="preserve">, Wydział </w:t>
      </w:r>
      <w:r w:rsidRPr="00E843D0">
        <w:rPr>
          <w:rFonts w:ascii="Times New Roman" w:hAnsi="Times New Roman"/>
          <w:sz w:val="24"/>
          <w:szCs w:val="24"/>
        </w:rPr>
        <w:t>Zdrowia i Polityki Społecznej</w:t>
      </w:r>
      <w:r w:rsidR="00647051" w:rsidRPr="00E843D0">
        <w:rPr>
          <w:rFonts w:ascii="Times New Roman" w:hAnsi="Times New Roman"/>
          <w:sz w:val="24"/>
          <w:szCs w:val="24"/>
        </w:rPr>
        <w:t xml:space="preserve"> – sekretarz;</w:t>
      </w:r>
    </w:p>
    <w:p w14:paraId="50AB451A" w14:textId="77777777" w:rsidR="00FC66C7" w:rsidRPr="00E843D0" w:rsidRDefault="00FC66C7" w:rsidP="00FC66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Magdalena Kamińska, Wydział Komunikacji Społecznej i Informacji – członek;</w:t>
      </w:r>
    </w:p>
    <w:p w14:paraId="2F70F517" w14:textId="77777777" w:rsidR="00647051" w:rsidRPr="00E843D0" w:rsidRDefault="00B6173B" w:rsidP="006470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Iwona Kraśkiewicz, Miejski Ośrodek Pomocy Rodzinie</w:t>
      </w:r>
      <w:r w:rsidR="00D87DA9" w:rsidRPr="00E843D0">
        <w:rPr>
          <w:rFonts w:ascii="Times New Roman" w:hAnsi="Times New Roman"/>
          <w:sz w:val="24"/>
          <w:szCs w:val="24"/>
        </w:rPr>
        <w:t xml:space="preserve"> </w:t>
      </w:r>
      <w:r w:rsidR="00647051" w:rsidRPr="00E843D0">
        <w:rPr>
          <w:rFonts w:ascii="Times New Roman" w:hAnsi="Times New Roman"/>
          <w:sz w:val="24"/>
          <w:szCs w:val="24"/>
        </w:rPr>
        <w:t>– członek;</w:t>
      </w:r>
    </w:p>
    <w:p w14:paraId="475E30ED" w14:textId="77777777" w:rsidR="0013532F" w:rsidRDefault="00D87DA9" w:rsidP="0013532F">
      <w:pPr>
        <w:pStyle w:val="Tekstpodstawowy"/>
        <w:numPr>
          <w:ilvl w:val="0"/>
          <w:numId w:val="1"/>
        </w:numPr>
        <w:rPr>
          <w:b w:val="0"/>
          <w:sz w:val="24"/>
          <w:szCs w:val="24"/>
        </w:rPr>
      </w:pPr>
      <w:r w:rsidRPr="00E843D0">
        <w:rPr>
          <w:b w:val="0"/>
          <w:sz w:val="24"/>
          <w:szCs w:val="24"/>
        </w:rPr>
        <w:t xml:space="preserve">Maria </w:t>
      </w:r>
      <w:proofErr w:type="spellStart"/>
      <w:r w:rsidRPr="00E843D0">
        <w:rPr>
          <w:b w:val="0"/>
          <w:sz w:val="24"/>
          <w:szCs w:val="24"/>
        </w:rPr>
        <w:t>Żydołowicz</w:t>
      </w:r>
      <w:proofErr w:type="spellEnd"/>
      <w:r w:rsidRPr="00E843D0">
        <w:rPr>
          <w:b w:val="0"/>
          <w:sz w:val="24"/>
          <w:szCs w:val="24"/>
        </w:rPr>
        <w:t>, przedstawicielka Fundacji Ducha na Rzecz Rehabilitacji Naturalnej Ludzi Niepełnosprawnych</w:t>
      </w:r>
      <w:r w:rsidR="00F42A27" w:rsidRPr="00E843D0">
        <w:rPr>
          <w:b w:val="0"/>
          <w:sz w:val="24"/>
          <w:szCs w:val="24"/>
        </w:rPr>
        <w:t xml:space="preserve"> </w:t>
      </w:r>
      <w:r w:rsidR="00647051" w:rsidRPr="00E843D0">
        <w:rPr>
          <w:b w:val="0"/>
          <w:sz w:val="24"/>
          <w:szCs w:val="24"/>
        </w:rPr>
        <w:t>– członek.</w:t>
      </w:r>
    </w:p>
    <w:p w14:paraId="618C72E3" w14:textId="77777777" w:rsidR="00E13C10" w:rsidRDefault="00E13C10" w:rsidP="00E13C10">
      <w:pPr>
        <w:pStyle w:val="Tekstpodstawowy"/>
        <w:ind w:left="720"/>
        <w:rPr>
          <w:b w:val="0"/>
          <w:sz w:val="24"/>
          <w:szCs w:val="24"/>
        </w:rPr>
      </w:pPr>
    </w:p>
    <w:p w14:paraId="6BCE3659" w14:textId="36C3A92D" w:rsidR="00FC66C7" w:rsidRPr="00833A5F" w:rsidRDefault="00833A5F" w:rsidP="00FC66C7">
      <w:pPr>
        <w:pStyle w:val="Tekstpodstawowy"/>
        <w:ind w:firstLine="426"/>
        <w:rPr>
          <w:b w:val="0"/>
          <w:sz w:val="24"/>
          <w:szCs w:val="24"/>
        </w:rPr>
      </w:pPr>
      <w:r w:rsidRPr="00833A5F">
        <w:rPr>
          <w:b w:val="0"/>
          <w:sz w:val="24"/>
          <w:szCs w:val="24"/>
        </w:rPr>
        <w:lastRenderedPageBreak/>
        <w:t>4</w:t>
      </w:r>
      <w:r w:rsidR="00FC66C7" w:rsidRPr="00833A5F">
        <w:rPr>
          <w:b w:val="0"/>
          <w:sz w:val="24"/>
          <w:szCs w:val="24"/>
        </w:rPr>
        <w:t>. Powołuje się komisję konkursową do oceny ofert zgłoszonych w otwartych konkursach ofert na realizację zadań w zakresie promocji zdrowia psychicznego w składzie:</w:t>
      </w:r>
    </w:p>
    <w:p w14:paraId="6107DD74" w14:textId="77777777" w:rsidR="00FC66C7" w:rsidRPr="00833A5F" w:rsidRDefault="00FC66C7" w:rsidP="00FC66C7">
      <w:pPr>
        <w:pStyle w:val="Tekstpodstawowy"/>
        <w:ind w:firstLine="426"/>
        <w:rPr>
          <w:b w:val="0"/>
          <w:sz w:val="24"/>
          <w:szCs w:val="24"/>
        </w:rPr>
      </w:pPr>
      <w:r w:rsidRPr="00833A5F">
        <w:rPr>
          <w:b w:val="0"/>
          <w:sz w:val="24"/>
          <w:szCs w:val="24"/>
        </w:rPr>
        <w:t>1)</w:t>
      </w:r>
      <w:r w:rsidRPr="00833A5F">
        <w:rPr>
          <w:b w:val="0"/>
          <w:sz w:val="24"/>
          <w:szCs w:val="24"/>
        </w:rPr>
        <w:tab/>
        <w:t>Małgorzata Skibicka, Wydział Zdrowia i Polityki Społecznej  – przewodnicząca;</w:t>
      </w:r>
    </w:p>
    <w:p w14:paraId="05C7A55A" w14:textId="5211CEFE" w:rsidR="00FC66C7" w:rsidRPr="00833A5F" w:rsidRDefault="00FC66C7" w:rsidP="00FC66C7">
      <w:pPr>
        <w:pStyle w:val="Tekstpodstawowy"/>
        <w:ind w:firstLine="426"/>
        <w:rPr>
          <w:b w:val="0"/>
          <w:sz w:val="24"/>
          <w:szCs w:val="24"/>
        </w:rPr>
      </w:pPr>
      <w:r w:rsidRPr="00833A5F">
        <w:rPr>
          <w:b w:val="0"/>
          <w:sz w:val="24"/>
          <w:szCs w:val="24"/>
        </w:rPr>
        <w:t>2)</w:t>
      </w:r>
      <w:r w:rsidRPr="00833A5F">
        <w:rPr>
          <w:b w:val="0"/>
          <w:sz w:val="24"/>
          <w:szCs w:val="24"/>
        </w:rPr>
        <w:tab/>
        <w:t>Waldemar Katlewski, Wydział Zdrowia i Polityki Społecznej – sekretarz;</w:t>
      </w:r>
    </w:p>
    <w:p w14:paraId="61C0F5B6" w14:textId="0E719F25" w:rsidR="00FC66C7" w:rsidRPr="00833A5F" w:rsidRDefault="00FC66C7" w:rsidP="00FC66C7">
      <w:pPr>
        <w:pStyle w:val="Tekstpodstawowy"/>
        <w:ind w:firstLine="426"/>
        <w:rPr>
          <w:b w:val="0"/>
          <w:sz w:val="24"/>
          <w:szCs w:val="24"/>
        </w:rPr>
      </w:pPr>
      <w:r w:rsidRPr="00833A5F">
        <w:rPr>
          <w:b w:val="0"/>
          <w:sz w:val="24"/>
          <w:szCs w:val="24"/>
        </w:rPr>
        <w:t>3)</w:t>
      </w:r>
      <w:r w:rsidRPr="00833A5F">
        <w:rPr>
          <w:b w:val="0"/>
          <w:sz w:val="24"/>
          <w:szCs w:val="24"/>
        </w:rPr>
        <w:tab/>
        <w:t>Monika Kaźmierczak, Toruńskie Centrum Usług Społecznych – członek;</w:t>
      </w:r>
    </w:p>
    <w:p w14:paraId="32621DA2" w14:textId="12E6F23B" w:rsidR="00FC66C7" w:rsidRDefault="00833A5F" w:rsidP="00FC66C7">
      <w:pPr>
        <w:pStyle w:val="Tekstpodstawowy"/>
        <w:ind w:left="426"/>
        <w:rPr>
          <w:b w:val="0"/>
          <w:sz w:val="24"/>
          <w:szCs w:val="24"/>
        </w:rPr>
      </w:pPr>
      <w:r w:rsidRPr="00833A5F">
        <w:rPr>
          <w:b w:val="0"/>
          <w:sz w:val="24"/>
          <w:szCs w:val="24"/>
        </w:rPr>
        <w:t>4)</w:t>
      </w:r>
      <w:r w:rsidRPr="00833A5F">
        <w:rPr>
          <w:b w:val="0"/>
          <w:sz w:val="24"/>
          <w:szCs w:val="24"/>
        </w:rPr>
        <w:tab/>
        <w:t>Lidia Lach, przedstawicielka Związku Harcerstwa Polskiego – członek</w:t>
      </w:r>
      <w:r w:rsidR="00BB138A">
        <w:rPr>
          <w:b w:val="0"/>
          <w:sz w:val="24"/>
          <w:szCs w:val="24"/>
        </w:rPr>
        <w:t>.</w:t>
      </w:r>
    </w:p>
    <w:p w14:paraId="0B3E0189" w14:textId="77777777" w:rsidR="00833A5F" w:rsidRDefault="00833A5F" w:rsidP="00FC66C7">
      <w:pPr>
        <w:pStyle w:val="Tekstpodstawowy"/>
        <w:ind w:left="426"/>
        <w:rPr>
          <w:b w:val="0"/>
          <w:sz w:val="24"/>
          <w:szCs w:val="24"/>
        </w:rPr>
      </w:pPr>
    </w:p>
    <w:p w14:paraId="0364CA36" w14:textId="786FA052" w:rsidR="00BB138A" w:rsidRDefault="00833A5F" w:rsidP="00BB138A">
      <w:pPr>
        <w:pStyle w:val="Tekstpodstawowy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Pr="00833A5F">
        <w:rPr>
          <w:b w:val="0"/>
          <w:sz w:val="24"/>
          <w:szCs w:val="24"/>
        </w:rPr>
        <w:t>Powołuje się komisję konkursową do oc</w:t>
      </w:r>
      <w:r>
        <w:rPr>
          <w:b w:val="0"/>
          <w:sz w:val="24"/>
          <w:szCs w:val="24"/>
        </w:rPr>
        <w:t xml:space="preserve">eny ofert zgłoszonych w otwartych konkursach </w:t>
      </w:r>
      <w:r w:rsidRPr="00833A5F">
        <w:rPr>
          <w:b w:val="0"/>
          <w:sz w:val="24"/>
          <w:szCs w:val="24"/>
        </w:rPr>
        <w:t xml:space="preserve">ofert </w:t>
      </w:r>
      <w:r w:rsidR="00AE77E8">
        <w:rPr>
          <w:b w:val="0"/>
          <w:sz w:val="24"/>
          <w:szCs w:val="24"/>
        </w:rPr>
        <w:t>na realizację zadań w zakresie usług społecznych (</w:t>
      </w:r>
      <w:r w:rsidRPr="00833A5F">
        <w:rPr>
          <w:b w:val="0"/>
          <w:sz w:val="24"/>
          <w:szCs w:val="24"/>
        </w:rPr>
        <w:t>na rzecz osób z niepełnosprawnościami</w:t>
      </w:r>
      <w:r>
        <w:rPr>
          <w:b w:val="0"/>
          <w:sz w:val="24"/>
          <w:szCs w:val="24"/>
        </w:rPr>
        <w:t>, wspierania</w:t>
      </w:r>
      <w:r w:rsidRPr="00833A5F">
        <w:rPr>
          <w:b w:val="0"/>
          <w:sz w:val="24"/>
          <w:szCs w:val="24"/>
        </w:rPr>
        <w:t xml:space="preserve"> rozwoju wspólnot i społeczności lokalnych</w:t>
      </w:r>
      <w:r>
        <w:rPr>
          <w:b w:val="0"/>
          <w:sz w:val="24"/>
          <w:szCs w:val="24"/>
        </w:rPr>
        <w:t>, prowadzenia</w:t>
      </w:r>
      <w:r w:rsidRPr="00833A5F">
        <w:rPr>
          <w:b w:val="0"/>
          <w:sz w:val="24"/>
          <w:szCs w:val="24"/>
        </w:rPr>
        <w:t xml:space="preserve"> placówek wsparcia dziennego dla dzieci</w:t>
      </w:r>
      <w:r>
        <w:rPr>
          <w:b w:val="0"/>
          <w:sz w:val="24"/>
          <w:szCs w:val="24"/>
        </w:rPr>
        <w:t xml:space="preserve">, </w:t>
      </w:r>
      <w:r w:rsidRPr="00833A5F">
        <w:rPr>
          <w:b w:val="0"/>
          <w:sz w:val="24"/>
          <w:szCs w:val="24"/>
        </w:rPr>
        <w:t>na rzecz osób w wieku 65+</w:t>
      </w:r>
      <w:r w:rsidR="00662764">
        <w:rPr>
          <w:b w:val="0"/>
          <w:sz w:val="24"/>
          <w:szCs w:val="24"/>
        </w:rPr>
        <w:t xml:space="preserve"> i rodzin</w:t>
      </w:r>
      <w:r>
        <w:rPr>
          <w:b w:val="0"/>
          <w:sz w:val="24"/>
          <w:szCs w:val="24"/>
        </w:rPr>
        <w:t>, prowadzenia</w:t>
      </w:r>
      <w:r w:rsidRPr="00833A5F">
        <w:rPr>
          <w:b w:val="0"/>
          <w:sz w:val="24"/>
          <w:szCs w:val="24"/>
        </w:rPr>
        <w:t xml:space="preserve"> ośrodka wsparcia w formie dziennego domu pomocy społecznej dla 60 osób</w:t>
      </w:r>
      <w:r w:rsidR="00AE77E8">
        <w:rPr>
          <w:b w:val="0"/>
          <w:sz w:val="24"/>
          <w:szCs w:val="24"/>
        </w:rPr>
        <w:t xml:space="preserve">) </w:t>
      </w:r>
      <w:r w:rsidRPr="00833A5F">
        <w:rPr>
          <w:b w:val="0"/>
          <w:sz w:val="24"/>
          <w:szCs w:val="24"/>
        </w:rPr>
        <w:t>w składzie:</w:t>
      </w:r>
    </w:p>
    <w:p w14:paraId="114545C8" w14:textId="77777777" w:rsidR="00BB138A" w:rsidRDefault="00833A5F" w:rsidP="00BB138A">
      <w:pPr>
        <w:pStyle w:val="Tekstpodstawowy"/>
        <w:numPr>
          <w:ilvl w:val="0"/>
          <w:numId w:val="36"/>
        </w:numPr>
        <w:rPr>
          <w:b w:val="0"/>
          <w:sz w:val="24"/>
          <w:szCs w:val="24"/>
        </w:rPr>
      </w:pPr>
      <w:r w:rsidRPr="00833A5F">
        <w:rPr>
          <w:b w:val="0"/>
          <w:sz w:val="24"/>
          <w:szCs w:val="24"/>
        </w:rPr>
        <w:t>Dagmara Zielińska, Toruńskie Centrum Usług Społecznych – przewodnicząca;</w:t>
      </w:r>
    </w:p>
    <w:p w14:paraId="1C4A0C29" w14:textId="77777777" w:rsidR="00BB138A" w:rsidRDefault="00833A5F" w:rsidP="00BB138A">
      <w:pPr>
        <w:pStyle w:val="Tekstpodstawowy"/>
        <w:numPr>
          <w:ilvl w:val="0"/>
          <w:numId w:val="36"/>
        </w:numPr>
        <w:rPr>
          <w:b w:val="0"/>
          <w:sz w:val="24"/>
          <w:szCs w:val="24"/>
        </w:rPr>
      </w:pPr>
      <w:r w:rsidRPr="00BB138A">
        <w:rPr>
          <w:b w:val="0"/>
          <w:sz w:val="24"/>
          <w:szCs w:val="24"/>
        </w:rPr>
        <w:t xml:space="preserve">Dorota </w:t>
      </w:r>
      <w:proofErr w:type="spellStart"/>
      <w:r w:rsidRPr="00BB138A">
        <w:rPr>
          <w:b w:val="0"/>
          <w:sz w:val="24"/>
          <w:szCs w:val="24"/>
        </w:rPr>
        <w:t>Bełkowska</w:t>
      </w:r>
      <w:proofErr w:type="spellEnd"/>
      <w:r w:rsidRPr="00BB138A">
        <w:rPr>
          <w:b w:val="0"/>
          <w:sz w:val="24"/>
          <w:szCs w:val="24"/>
        </w:rPr>
        <w:t xml:space="preserve"> vel Kamińska, Toruńskie Centrum Usług Społecznych – sekretarz;</w:t>
      </w:r>
    </w:p>
    <w:p w14:paraId="3F05C05D" w14:textId="77777777" w:rsidR="00BB138A" w:rsidRDefault="00BB138A" w:rsidP="00BB138A">
      <w:pPr>
        <w:pStyle w:val="Tekstpodstawowy"/>
        <w:numPr>
          <w:ilvl w:val="0"/>
          <w:numId w:val="36"/>
        </w:numPr>
        <w:rPr>
          <w:b w:val="0"/>
          <w:sz w:val="24"/>
          <w:szCs w:val="24"/>
        </w:rPr>
      </w:pPr>
      <w:r w:rsidRPr="00BB138A">
        <w:rPr>
          <w:b w:val="0"/>
          <w:sz w:val="24"/>
          <w:szCs w:val="24"/>
        </w:rPr>
        <w:t>Magdalena Kamińska, Wydział Komunikacji Społecznej i Informacji – członek;</w:t>
      </w:r>
    </w:p>
    <w:p w14:paraId="2591D3E9" w14:textId="77777777" w:rsidR="00BB138A" w:rsidRDefault="00833A5F" w:rsidP="00BB138A">
      <w:pPr>
        <w:pStyle w:val="Tekstpodstawowy"/>
        <w:numPr>
          <w:ilvl w:val="0"/>
          <w:numId w:val="36"/>
        </w:numPr>
        <w:rPr>
          <w:b w:val="0"/>
          <w:sz w:val="24"/>
          <w:szCs w:val="24"/>
        </w:rPr>
      </w:pPr>
      <w:r w:rsidRPr="00BB138A">
        <w:rPr>
          <w:b w:val="0"/>
          <w:sz w:val="24"/>
          <w:szCs w:val="24"/>
        </w:rPr>
        <w:t xml:space="preserve">Inga </w:t>
      </w:r>
      <w:proofErr w:type="spellStart"/>
      <w:r w:rsidRPr="00BB138A">
        <w:rPr>
          <w:b w:val="0"/>
          <w:sz w:val="24"/>
          <w:szCs w:val="24"/>
        </w:rPr>
        <w:t>Katlewska</w:t>
      </w:r>
      <w:proofErr w:type="spellEnd"/>
      <w:r w:rsidRPr="00BB138A">
        <w:rPr>
          <w:b w:val="0"/>
          <w:sz w:val="24"/>
          <w:szCs w:val="24"/>
        </w:rPr>
        <w:t xml:space="preserve"> – K</w:t>
      </w:r>
      <w:r w:rsidR="00DD62FA" w:rsidRPr="00BB138A">
        <w:rPr>
          <w:b w:val="0"/>
          <w:sz w:val="24"/>
          <w:szCs w:val="24"/>
        </w:rPr>
        <w:t>ościecha, Toruńskie Centrum Usług Społecznych – członek;</w:t>
      </w:r>
    </w:p>
    <w:p w14:paraId="71880EA9" w14:textId="77777777" w:rsidR="00BB138A" w:rsidRPr="00BB138A" w:rsidRDefault="00BB138A" w:rsidP="00BB138A">
      <w:pPr>
        <w:pStyle w:val="Tekstpodstawowy"/>
        <w:numPr>
          <w:ilvl w:val="0"/>
          <w:numId w:val="36"/>
        </w:numPr>
        <w:rPr>
          <w:b w:val="0"/>
          <w:sz w:val="24"/>
          <w:szCs w:val="24"/>
        </w:rPr>
      </w:pPr>
      <w:r w:rsidRPr="00BB138A">
        <w:rPr>
          <w:b w:val="0"/>
          <w:sz w:val="24"/>
          <w:szCs w:val="24"/>
        </w:rPr>
        <w:t>Aleksandra Łukomska – Smulska, przedstawicielka Fundacji WOMAN – członek;</w:t>
      </w:r>
    </w:p>
    <w:p w14:paraId="59B5504B" w14:textId="4371E67B" w:rsidR="00BB138A" w:rsidRDefault="00846AC9" w:rsidP="00BB138A">
      <w:pPr>
        <w:pStyle w:val="Tekstpodstawowy"/>
        <w:numPr>
          <w:ilvl w:val="0"/>
          <w:numId w:val="3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Katarzyna Świątkowska, Miejski O</w:t>
      </w:r>
      <w:r w:rsidR="00DD62FA" w:rsidRPr="00BB138A">
        <w:rPr>
          <w:b w:val="0"/>
          <w:sz w:val="24"/>
          <w:szCs w:val="24"/>
        </w:rPr>
        <w:t>środek Pomocy Rodzinie – członek</w:t>
      </w:r>
      <w:r w:rsidR="00BB138A">
        <w:rPr>
          <w:b w:val="0"/>
          <w:sz w:val="24"/>
          <w:szCs w:val="24"/>
        </w:rPr>
        <w:t>.</w:t>
      </w:r>
    </w:p>
    <w:p w14:paraId="3F8E337C" w14:textId="77777777" w:rsidR="00DD62FA" w:rsidRDefault="00DD62FA" w:rsidP="00833A5F">
      <w:pPr>
        <w:pStyle w:val="Tekstpodstawowy"/>
        <w:ind w:left="426"/>
        <w:rPr>
          <w:b w:val="0"/>
          <w:sz w:val="24"/>
          <w:szCs w:val="24"/>
        </w:rPr>
      </w:pPr>
    </w:p>
    <w:p w14:paraId="334AAF57" w14:textId="2843E751" w:rsidR="00DD62FA" w:rsidRPr="00DD62FA" w:rsidRDefault="00DD62FA" w:rsidP="00AE77E8">
      <w:pPr>
        <w:pStyle w:val="Tekstpodstawowy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DD62FA">
        <w:rPr>
          <w:b w:val="0"/>
          <w:sz w:val="24"/>
          <w:szCs w:val="24"/>
        </w:rPr>
        <w:t>. Powołuje się komisję konkursową do oceny ofert zgłoszonych w otwartych konkursach ofert na realizację zadań w zakresie ochrony zwierząt wolno żyjących na terenie Gminy Miasta Toruń w składzie:</w:t>
      </w:r>
    </w:p>
    <w:p w14:paraId="5335788B" w14:textId="30968151" w:rsidR="00DD62FA" w:rsidRPr="00DD62FA" w:rsidRDefault="00DD62FA" w:rsidP="00DD62FA">
      <w:pPr>
        <w:pStyle w:val="Tekstpodstawowy"/>
        <w:ind w:left="426"/>
        <w:rPr>
          <w:b w:val="0"/>
          <w:sz w:val="24"/>
          <w:szCs w:val="24"/>
        </w:rPr>
      </w:pPr>
      <w:r w:rsidRPr="00DD62FA">
        <w:rPr>
          <w:b w:val="0"/>
          <w:sz w:val="24"/>
          <w:szCs w:val="24"/>
        </w:rPr>
        <w:t>1)</w:t>
      </w:r>
      <w:r w:rsidRPr="00DD62FA">
        <w:rPr>
          <w:b w:val="0"/>
          <w:sz w:val="24"/>
          <w:szCs w:val="24"/>
        </w:rPr>
        <w:tab/>
        <w:t xml:space="preserve">Joanna </w:t>
      </w:r>
      <w:proofErr w:type="spellStart"/>
      <w:r w:rsidRPr="00DD62FA">
        <w:rPr>
          <w:b w:val="0"/>
          <w:sz w:val="24"/>
          <w:szCs w:val="24"/>
        </w:rPr>
        <w:t>Pepłowska</w:t>
      </w:r>
      <w:proofErr w:type="spellEnd"/>
      <w:r w:rsidRPr="00DD62FA">
        <w:rPr>
          <w:b w:val="0"/>
          <w:sz w:val="24"/>
          <w:szCs w:val="24"/>
        </w:rPr>
        <w:t>, Wydział Gospodarki Komunalnej – przewodnicząc</w:t>
      </w:r>
      <w:r w:rsidR="00967C29">
        <w:rPr>
          <w:b w:val="0"/>
          <w:sz w:val="24"/>
          <w:szCs w:val="24"/>
        </w:rPr>
        <w:t>a</w:t>
      </w:r>
      <w:r w:rsidRPr="00DD62FA">
        <w:rPr>
          <w:b w:val="0"/>
          <w:sz w:val="24"/>
          <w:szCs w:val="24"/>
        </w:rPr>
        <w:t>;</w:t>
      </w:r>
    </w:p>
    <w:p w14:paraId="455E4177" w14:textId="77777777" w:rsidR="00DD62FA" w:rsidRPr="00DD62FA" w:rsidRDefault="00DD62FA" w:rsidP="00DD62FA">
      <w:pPr>
        <w:pStyle w:val="Tekstpodstawowy"/>
        <w:ind w:left="426"/>
        <w:rPr>
          <w:b w:val="0"/>
          <w:sz w:val="24"/>
          <w:szCs w:val="24"/>
        </w:rPr>
      </w:pPr>
      <w:r w:rsidRPr="00DD62FA">
        <w:rPr>
          <w:b w:val="0"/>
          <w:sz w:val="24"/>
          <w:szCs w:val="24"/>
        </w:rPr>
        <w:t>2)</w:t>
      </w:r>
      <w:r w:rsidRPr="00DD62FA">
        <w:rPr>
          <w:b w:val="0"/>
          <w:sz w:val="24"/>
          <w:szCs w:val="24"/>
        </w:rPr>
        <w:tab/>
        <w:t>Radosław Tyczyński, Wydział Gospodarki Komunalnej – sekretarz;</w:t>
      </w:r>
    </w:p>
    <w:p w14:paraId="4C024B52" w14:textId="77777777" w:rsidR="00DD62FA" w:rsidRPr="00DD62FA" w:rsidRDefault="00DD62FA" w:rsidP="00DD62FA">
      <w:pPr>
        <w:pStyle w:val="Tekstpodstawowy"/>
        <w:ind w:left="426"/>
        <w:rPr>
          <w:b w:val="0"/>
          <w:sz w:val="24"/>
          <w:szCs w:val="24"/>
        </w:rPr>
      </w:pPr>
      <w:r w:rsidRPr="00DD62FA">
        <w:rPr>
          <w:b w:val="0"/>
          <w:sz w:val="24"/>
          <w:szCs w:val="24"/>
        </w:rPr>
        <w:t>3)</w:t>
      </w:r>
      <w:r w:rsidRPr="00DD62FA">
        <w:rPr>
          <w:b w:val="0"/>
          <w:sz w:val="24"/>
          <w:szCs w:val="24"/>
        </w:rPr>
        <w:tab/>
        <w:t>Tomasz Kozłowski, Wydział Środowiska i Ekologii – członek;</w:t>
      </w:r>
    </w:p>
    <w:p w14:paraId="0F106182" w14:textId="30F5661F" w:rsidR="00DD62FA" w:rsidRPr="00DD62FA" w:rsidRDefault="00DD62FA" w:rsidP="00DD62FA">
      <w:pPr>
        <w:pStyle w:val="Tekstpodstawowy"/>
        <w:ind w:left="426"/>
        <w:rPr>
          <w:b w:val="0"/>
          <w:sz w:val="24"/>
          <w:szCs w:val="24"/>
        </w:rPr>
      </w:pPr>
      <w:r w:rsidRPr="00DD62FA">
        <w:rPr>
          <w:b w:val="0"/>
          <w:sz w:val="24"/>
          <w:szCs w:val="24"/>
        </w:rPr>
        <w:t>4)</w:t>
      </w:r>
      <w:r w:rsidRPr="00DD62FA">
        <w:rPr>
          <w:b w:val="0"/>
          <w:sz w:val="24"/>
          <w:szCs w:val="24"/>
        </w:rPr>
        <w:tab/>
        <w:t>Aleksandra Łukomska</w:t>
      </w:r>
      <w:r w:rsidR="00AE77E8">
        <w:rPr>
          <w:b w:val="0"/>
          <w:sz w:val="24"/>
          <w:szCs w:val="24"/>
        </w:rPr>
        <w:t xml:space="preserve"> </w:t>
      </w:r>
      <w:r w:rsidR="00AE77E8" w:rsidRPr="00AE77E8">
        <w:rPr>
          <w:b w:val="0"/>
          <w:sz w:val="24"/>
          <w:szCs w:val="24"/>
        </w:rPr>
        <w:t xml:space="preserve">– </w:t>
      </w:r>
      <w:r w:rsidRPr="00DD62FA">
        <w:rPr>
          <w:b w:val="0"/>
          <w:sz w:val="24"/>
          <w:szCs w:val="24"/>
        </w:rPr>
        <w:t>Smulska, przedstawicielka Fundacji WOMAN – członek.</w:t>
      </w:r>
    </w:p>
    <w:p w14:paraId="02796E1B" w14:textId="77777777" w:rsidR="00DD62FA" w:rsidRPr="00DD62FA" w:rsidRDefault="00DD62FA" w:rsidP="00DD62FA">
      <w:pPr>
        <w:pStyle w:val="Tekstpodstawowy"/>
        <w:ind w:left="426"/>
        <w:rPr>
          <w:b w:val="0"/>
          <w:sz w:val="24"/>
          <w:szCs w:val="24"/>
        </w:rPr>
      </w:pPr>
    </w:p>
    <w:p w14:paraId="0781A5EE" w14:textId="02995FFE" w:rsidR="00DD62FA" w:rsidRPr="009F3C89" w:rsidRDefault="00DD62FA" w:rsidP="00AE77E8">
      <w:pPr>
        <w:pStyle w:val="Tekstpodstawowy"/>
        <w:ind w:firstLine="567"/>
        <w:rPr>
          <w:b w:val="0"/>
          <w:sz w:val="24"/>
          <w:szCs w:val="24"/>
        </w:rPr>
      </w:pPr>
      <w:r w:rsidRPr="009F3C89">
        <w:rPr>
          <w:b w:val="0"/>
          <w:sz w:val="24"/>
          <w:szCs w:val="24"/>
        </w:rPr>
        <w:t>7. Powołuje się komisję konkursową do oceny ofert zgłoszonych w otwartym konkursie ofert w zakresie promocji zatrudnienia i aktywizacji zawodowej osób pozostających bez pracy oraz wspierania rozwoju gospodarczego, w tym rozwoju przedsiębiorczości, w składzie:</w:t>
      </w:r>
    </w:p>
    <w:p w14:paraId="52F25A6A" w14:textId="77777777" w:rsidR="00BB138A" w:rsidRPr="009F3C89" w:rsidRDefault="00DD62FA" w:rsidP="00BB138A">
      <w:pPr>
        <w:pStyle w:val="Tekstpodstawowy"/>
        <w:numPr>
          <w:ilvl w:val="0"/>
          <w:numId w:val="37"/>
        </w:numPr>
        <w:rPr>
          <w:b w:val="0"/>
          <w:sz w:val="24"/>
          <w:szCs w:val="24"/>
        </w:rPr>
      </w:pPr>
      <w:r w:rsidRPr="009F3C89">
        <w:rPr>
          <w:b w:val="0"/>
          <w:sz w:val="24"/>
          <w:szCs w:val="24"/>
        </w:rPr>
        <w:t>Łukasz Szarszewski, Centrum Wsparcia Biznesu – przewodniczący;</w:t>
      </w:r>
    </w:p>
    <w:p w14:paraId="0E480343" w14:textId="77777777" w:rsidR="00BB138A" w:rsidRPr="009F3C89" w:rsidRDefault="00DD62FA" w:rsidP="00BB138A">
      <w:pPr>
        <w:pStyle w:val="Tekstpodstawowy"/>
        <w:numPr>
          <w:ilvl w:val="0"/>
          <w:numId w:val="37"/>
        </w:numPr>
        <w:rPr>
          <w:b w:val="0"/>
          <w:sz w:val="24"/>
          <w:szCs w:val="24"/>
        </w:rPr>
      </w:pPr>
      <w:r w:rsidRPr="009F3C89">
        <w:rPr>
          <w:b w:val="0"/>
          <w:sz w:val="24"/>
          <w:szCs w:val="24"/>
        </w:rPr>
        <w:t xml:space="preserve">Piotr </w:t>
      </w:r>
      <w:proofErr w:type="spellStart"/>
      <w:r w:rsidRPr="009F3C89">
        <w:rPr>
          <w:b w:val="0"/>
          <w:sz w:val="24"/>
          <w:szCs w:val="24"/>
        </w:rPr>
        <w:t>Zariczny</w:t>
      </w:r>
      <w:proofErr w:type="spellEnd"/>
      <w:r w:rsidRPr="009F3C89">
        <w:rPr>
          <w:b w:val="0"/>
          <w:sz w:val="24"/>
          <w:szCs w:val="24"/>
        </w:rPr>
        <w:t>, Centrum Wsparcia Biznesu – sekretarz;</w:t>
      </w:r>
    </w:p>
    <w:p w14:paraId="2A4374A9" w14:textId="2F5B7E6B" w:rsidR="00BB138A" w:rsidRPr="009F3C89" w:rsidRDefault="00BB138A" w:rsidP="00BB138A">
      <w:pPr>
        <w:pStyle w:val="Tekstpodstawowy"/>
        <w:numPr>
          <w:ilvl w:val="0"/>
          <w:numId w:val="37"/>
        </w:numPr>
        <w:rPr>
          <w:b w:val="0"/>
          <w:sz w:val="24"/>
          <w:szCs w:val="24"/>
        </w:rPr>
      </w:pPr>
      <w:r w:rsidRPr="009F3C89">
        <w:rPr>
          <w:b w:val="0"/>
          <w:sz w:val="24"/>
          <w:szCs w:val="24"/>
        </w:rPr>
        <w:t>Aleksandra Łukomska – Smulska, przedstawicielka Fundacji WOMAN – członek;</w:t>
      </w:r>
    </w:p>
    <w:p w14:paraId="14092AF7" w14:textId="77777777" w:rsidR="00BB138A" w:rsidRPr="009F3C89" w:rsidRDefault="00DD62FA" w:rsidP="00BB138A">
      <w:pPr>
        <w:pStyle w:val="Tekstpodstawowy"/>
        <w:numPr>
          <w:ilvl w:val="0"/>
          <w:numId w:val="37"/>
        </w:numPr>
        <w:rPr>
          <w:b w:val="0"/>
          <w:sz w:val="24"/>
          <w:szCs w:val="24"/>
        </w:rPr>
      </w:pPr>
      <w:r w:rsidRPr="009F3C89">
        <w:rPr>
          <w:b w:val="0"/>
          <w:sz w:val="24"/>
          <w:szCs w:val="24"/>
        </w:rPr>
        <w:t>Magdalena Ostrowska, Powiatowy Urząd Pracy dla Miasta Torunia – członek;</w:t>
      </w:r>
    </w:p>
    <w:p w14:paraId="5F410497" w14:textId="77777777" w:rsidR="00FC66C7" w:rsidRDefault="00FC66C7" w:rsidP="00FC6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45097" w14:textId="0E62056E" w:rsidR="00FC66C7" w:rsidRPr="00FC66C7" w:rsidRDefault="00DD62FA" w:rsidP="00FC75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C66C7" w:rsidRPr="00FC66C7">
        <w:rPr>
          <w:rFonts w:ascii="Times New Roman" w:hAnsi="Times New Roman"/>
          <w:sz w:val="24"/>
          <w:szCs w:val="24"/>
        </w:rPr>
        <w:t>. Powołuje się komisję konkursową do oceny ofert zgłoszonych w otwartych konkursach ofert na realizację zadań w zakresie wspierania i upowszechniania kultury fizycznej i rekreacji w składzie:</w:t>
      </w:r>
    </w:p>
    <w:p w14:paraId="5E975AF6" w14:textId="77777777" w:rsidR="00967C29" w:rsidRDefault="00FC66C7" w:rsidP="00967C2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C29">
        <w:rPr>
          <w:rFonts w:ascii="Times New Roman" w:hAnsi="Times New Roman"/>
          <w:sz w:val="24"/>
          <w:szCs w:val="24"/>
        </w:rPr>
        <w:t>Sławomir Pawenta, Wydział Sportu i Rekreacji – przewodniczący;</w:t>
      </w:r>
    </w:p>
    <w:p w14:paraId="1B9D9831" w14:textId="77777777" w:rsidR="00967C29" w:rsidRDefault="00FC66C7" w:rsidP="00967C2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C29">
        <w:rPr>
          <w:rFonts w:ascii="Times New Roman" w:hAnsi="Times New Roman"/>
          <w:sz w:val="24"/>
          <w:szCs w:val="24"/>
        </w:rPr>
        <w:t>Adam Zakrzewski, Wydział Sportu i Rekreacji – sekretarz;</w:t>
      </w:r>
    </w:p>
    <w:p w14:paraId="191E16D2" w14:textId="60CE5D60" w:rsidR="00967C29" w:rsidRPr="00967C29" w:rsidRDefault="00967C29" w:rsidP="00967C2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C29">
        <w:rPr>
          <w:rFonts w:ascii="Times New Roman" w:hAnsi="Times New Roman"/>
          <w:sz w:val="24"/>
          <w:szCs w:val="24"/>
        </w:rPr>
        <w:t>Józef Ardanowski, przedstawiciel Toruńskiego Klubu Gimnastycznego „Olimpijczyk” – członek</w:t>
      </w:r>
      <w:r>
        <w:rPr>
          <w:rFonts w:ascii="Times New Roman" w:hAnsi="Times New Roman"/>
          <w:sz w:val="24"/>
          <w:szCs w:val="24"/>
        </w:rPr>
        <w:t>;</w:t>
      </w:r>
    </w:p>
    <w:p w14:paraId="410B1E62" w14:textId="1C117850" w:rsidR="00967C29" w:rsidRDefault="00FC66C7" w:rsidP="00967C2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C29">
        <w:rPr>
          <w:rFonts w:ascii="Times New Roman" w:hAnsi="Times New Roman"/>
          <w:sz w:val="24"/>
          <w:szCs w:val="24"/>
        </w:rPr>
        <w:t>Maja Nakonowska, Wydział Promocji i Turystyki – członek</w:t>
      </w:r>
      <w:r w:rsidR="00967C29">
        <w:rPr>
          <w:rFonts w:ascii="Times New Roman" w:hAnsi="Times New Roman"/>
          <w:sz w:val="24"/>
          <w:szCs w:val="24"/>
        </w:rPr>
        <w:t>.</w:t>
      </w:r>
    </w:p>
    <w:p w14:paraId="55EED255" w14:textId="77777777" w:rsidR="00AE77E8" w:rsidRDefault="00AE77E8" w:rsidP="00FC6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096882" w14:textId="77777777" w:rsidR="009F3C89" w:rsidRDefault="009F3C89" w:rsidP="00FC75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EFB0C34" w14:textId="77777777" w:rsidR="009F3C89" w:rsidRDefault="009F3C89" w:rsidP="00FC75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01023F3" w14:textId="77777777" w:rsidR="009F3C89" w:rsidRDefault="009F3C89" w:rsidP="00FC75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63FDAE7" w14:textId="77777777" w:rsidR="009F3C89" w:rsidRDefault="009F3C89" w:rsidP="00FC75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ABD772E" w14:textId="77777777" w:rsidR="009F3C89" w:rsidRDefault="009F3C89" w:rsidP="00FC75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F5A84A9" w14:textId="0E6611BF" w:rsidR="00A463ED" w:rsidRPr="00A463ED" w:rsidRDefault="00FC753D" w:rsidP="00FC75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991F4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A463ED" w:rsidRPr="00A463ED">
        <w:rPr>
          <w:rFonts w:ascii="Times New Roman" w:hAnsi="Times New Roman"/>
          <w:sz w:val="24"/>
          <w:szCs w:val="24"/>
        </w:rPr>
        <w:t>Powołuje się komisję konkursową do oceny ofert zgłoszonych w otwartym konkursie ofert na realizację zadań z zakresu zagospodarowania czasu wolnego oraz promowania zdrowego i aktywnego stylu życia poprzez upowszechnianie i rozwój sportu przez kluby sportowe w kategorii senior  w składzie:</w:t>
      </w:r>
    </w:p>
    <w:p w14:paraId="53F053E2" w14:textId="77777777" w:rsidR="00967C29" w:rsidRDefault="00A463ED" w:rsidP="00967C29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C29">
        <w:rPr>
          <w:rFonts w:ascii="Times New Roman" w:hAnsi="Times New Roman"/>
          <w:sz w:val="24"/>
          <w:szCs w:val="24"/>
        </w:rPr>
        <w:t>Mariola Soczyńska, Wydział Sportu i Rekreacji – przewodnicząca;</w:t>
      </w:r>
    </w:p>
    <w:p w14:paraId="52DB5B1F" w14:textId="77777777" w:rsidR="00967C29" w:rsidRDefault="00A463ED" w:rsidP="00967C29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C29">
        <w:rPr>
          <w:rFonts w:ascii="Times New Roman" w:hAnsi="Times New Roman"/>
          <w:sz w:val="24"/>
          <w:szCs w:val="24"/>
        </w:rPr>
        <w:t>Karolina Wierzbowska-Nowak, Wydział Sportu i Rekreacji – sekretarz;</w:t>
      </w:r>
    </w:p>
    <w:p w14:paraId="385FE7D3" w14:textId="77777777" w:rsidR="00967C29" w:rsidRDefault="00967C29" w:rsidP="00967C29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C29">
        <w:rPr>
          <w:rFonts w:ascii="Times New Roman" w:hAnsi="Times New Roman"/>
          <w:sz w:val="24"/>
          <w:szCs w:val="24"/>
        </w:rPr>
        <w:t xml:space="preserve">Maciej </w:t>
      </w:r>
      <w:proofErr w:type="spellStart"/>
      <w:r w:rsidRPr="00967C29">
        <w:rPr>
          <w:rFonts w:ascii="Times New Roman" w:hAnsi="Times New Roman"/>
          <w:sz w:val="24"/>
          <w:szCs w:val="24"/>
        </w:rPr>
        <w:t>Deperas</w:t>
      </w:r>
      <w:proofErr w:type="spellEnd"/>
      <w:r w:rsidRPr="00967C29">
        <w:rPr>
          <w:rFonts w:ascii="Times New Roman" w:hAnsi="Times New Roman"/>
          <w:sz w:val="24"/>
          <w:szCs w:val="24"/>
        </w:rPr>
        <w:t>, Gminna Komisja Rozwiązywania Problemów Alkoholowych - członek;</w:t>
      </w:r>
    </w:p>
    <w:p w14:paraId="127E8DAA" w14:textId="14D5D8B2" w:rsidR="00967C29" w:rsidRDefault="00A463ED" w:rsidP="00967C29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C29">
        <w:rPr>
          <w:rFonts w:ascii="Times New Roman" w:hAnsi="Times New Roman"/>
          <w:sz w:val="24"/>
          <w:szCs w:val="24"/>
        </w:rPr>
        <w:t>Maja Nakonowska, Wydział Promocji i Turystyki – członek;</w:t>
      </w:r>
    </w:p>
    <w:p w14:paraId="5E7C2A7F" w14:textId="5F9BAA6A" w:rsidR="00A463ED" w:rsidRPr="00967C29" w:rsidRDefault="00A463ED" w:rsidP="00967C29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C29">
        <w:rPr>
          <w:rFonts w:ascii="Times New Roman" w:hAnsi="Times New Roman"/>
          <w:sz w:val="24"/>
          <w:szCs w:val="24"/>
        </w:rPr>
        <w:t xml:space="preserve">Maria </w:t>
      </w:r>
      <w:proofErr w:type="spellStart"/>
      <w:r w:rsidRPr="00967C29">
        <w:rPr>
          <w:rFonts w:ascii="Times New Roman" w:hAnsi="Times New Roman"/>
          <w:sz w:val="24"/>
          <w:szCs w:val="24"/>
        </w:rPr>
        <w:t>Żydołowicz</w:t>
      </w:r>
      <w:proofErr w:type="spellEnd"/>
      <w:r w:rsidRPr="00967C29">
        <w:rPr>
          <w:rFonts w:ascii="Times New Roman" w:hAnsi="Times New Roman"/>
          <w:sz w:val="24"/>
          <w:szCs w:val="24"/>
        </w:rPr>
        <w:t>, przedstawicielka Fundacji Ducha na Rzecz Rehabilitacji Naturalnej Ludzi Niepełnosprawnych – członek.</w:t>
      </w:r>
    </w:p>
    <w:p w14:paraId="5C773E46" w14:textId="77777777" w:rsidR="00A463ED" w:rsidRPr="00A463ED" w:rsidRDefault="00A463ED" w:rsidP="00A46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9CF219" w14:textId="712B53A0" w:rsidR="00A463ED" w:rsidRPr="00A463ED" w:rsidRDefault="00991F48" w:rsidP="00FC75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463ED" w:rsidRPr="00A463ED">
        <w:rPr>
          <w:rFonts w:ascii="Times New Roman" w:hAnsi="Times New Roman"/>
          <w:sz w:val="24"/>
          <w:szCs w:val="24"/>
        </w:rPr>
        <w:t>. Powołuje się komisję konkursową do oceny ofert zgłoszonych w otwartym konkursie ofert na realizację zadań z zakresu zagospodarowania czasu wolnego oraz promowania zdrowego i aktywnego stylu życia poprzez organizację zajęć sportowych przez kluby sportowe prowadzące szkolenie dzieci i młodzieży  w składzie:</w:t>
      </w:r>
    </w:p>
    <w:p w14:paraId="0D395501" w14:textId="77777777" w:rsidR="00967C29" w:rsidRDefault="00A463ED" w:rsidP="00967C29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C29">
        <w:rPr>
          <w:rFonts w:ascii="Times New Roman" w:hAnsi="Times New Roman"/>
          <w:sz w:val="24"/>
          <w:szCs w:val="24"/>
        </w:rPr>
        <w:t>Mariola Soczyńska, Wydział Sportu i Rekreacji – przewodnicząca;</w:t>
      </w:r>
    </w:p>
    <w:p w14:paraId="5CDA8206" w14:textId="77777777" w:rsidR="00967C29" w:rsidRDefault="00A463ED" w:rsidP="00967C29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C29">
        <w:rPr>
          <w:rFonts w:ascii="Times New Roman" w:hAnsi="Times New Roman"/>
          <w:sz w:val="24"/>
          <w:szCs w:val="24"/>
        </w:rPr>
        <w:t>Karolina Wierzbowska-Nowak, Wydział Sportu i Rekreacji – sekretarz;</w:t>
      </w:r>
    </w:p>
    <w:p w14:paraId="178EE261" w14:textId="77777777" w:rsidR="004403EC" w:rsidRDefault="004403EC" w:rsidP="004403EC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C29">
        <w:rPr>
          <w:rFonts w:ascii="Times New Roman" w:hAnsi="Times New Roman"/>
          <w:sz w:val="24"/>
          <w:szCs w:val="24"/>
        </w:rPr>
        <w:t>Jan Biesek, Gminna Komisja Rozwiązywania Problemów Alkoholowych - członek;</w:t>
      </w:r>
    </w:p>
    <w:p w14:paraId="69A88EF7" w14:textId="5DD59641" w:rsidR="00967C29" w:rsidRDefault="00A463ED" w:rsidP="00967C29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C29">
        <w:rPr>
          <w:rFonts w:ascii="Times New Roman" w:hAnsi="Times New Roman"/>
          <w:sz w:val="24"/>
          <w:szCs w:val="24"/>
        </w:rPr>
        <w:t>Maja Nakonowska, Wydział Promocji i Turystyki – członek;</w:t>
      </w:r>
    </w:p>
    <w:p w14:paraId="2B0621E0" w14:textId="4180DBC2" w:rsidR="00A463ED" w:rsidRPr="00967C29" w:rsidRDefault="00A463ED" w:rsidP="00967C29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C29">
        <w:rPr>
          <w:rFonts w:ascii="Times New Roman" w:hAnsi="Times New Roman"/>
          <w:sz w:val="24"/>
          <w:szCs w:val="24"/>
        </w:rPr>
        <w:t xml:space="preserve">Maria </w:t>
      </w:r>
      <w:proofErr w:type="spellStart"/>
      <w:r w:rsidRPr="00967C29">
        <w:rPr>
          <w:rFonts w:ascii="Times New Roman" w:hAnsi="Times New Roman"/>
          <w:sz w:val="24"/>
          <w:szCs w:val="24"/>
        </w:rPr>
        <w:t>Żydołowicz</w:t>
      </w:r>
      <w:proofErr w:type="spellEnd"/>
      <w:r w:rsidRPr="00967C29">
        <w:rPr>
          <w:rFonts w:ascii="Times New Roman" w:hAnsi="Times New Roman"/>
          <w:sz w:val="24"/>
          <w:szCs w:val="24"/>
        </w:rPr>
        <w:t>, przedstawicielka Fundacji Ducha na Rzecz Rehabilitacji Naturalnej Ludzi Niepełnosprawnych – członek.</w:t>
      </w:r>
    </w:p>
    <w:p w14:paraId="254E5EED" w14:textId="77777777" w:rsidR="00A463ED" w:rsidRPr="00A463ED" w:rsidRDefault="00A463ED" w:rsidP="00A46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C67B0" w14:textId="38DE260A" w:rsidR="00A463ED" w:rsidRPr="001E4F59" w:rsidRDefault="00991F48" w:rsidP="00FC75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4F59">
        <w:rPr>
          <w:rFonts w:ascii="Times New Roman" w:hAnsi="Times New Roman"/>
          <w:sz w:val="24"/>
          <w:szCs w:val="24"/>
        </w:rPr>
        <w:t>11</w:t>
      </w:r>
      <w:r w:rsidR="00A463ED" w:rsidRPr="001E4F59">
        <w:rPr>
          <w:rFonts w:ascii="Times New Roman" w:hAnsi="Times New Roman"/>
          <w:sz w:val="24"/>
          <w:szCs w:val="24"/>
        </w:rPr>
        <w:t>. Powołuje się komisję konkursową do oceny ofert zgłoszonych w otwartym konkursie ofert na realizację zadań z zakresu zagospodarowania czasu wolnego oraz promowania zdrowego i aktywnego stylu życia poprzez upowszechnianie kultury fizycznej i rekreacji  w składzie:</w:t>
      </w:r>
    </w:p>
    <w:p w14:paraId="5421EC30" w14:textId="77777777" w:rsidR="004403EC" w:rsidRDefault="00A463ED" w:rsidP="004403E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3EC">
        <w:rPr>
          <w:rFonts w:ascii="Times New Roman" w:hAnsi="Times New Roman"/>
          <w:sz w:val="24"/>
          <w:szCs w:val="24"/>
        </w:rPr>
        <w:t>Sławomir Pawenta, Wydział Sportu i Rekreacji – przewodniczący;</w:t>
      </w:r>
    </w:p>
    <w:p w14:paraId="6E074857" w14:textId="77777777" w:rsidR="004403EC" w:rsidRDefault="00A463ED" w:rsidP="004403E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3EC">
        <w:rPr>
          <w:rFonts w:ascii="Times New Roman" w:hAnsi="Times New Roman"/>
          <w:sz w:val="24"/>
          <w:szCs w:val="24"/>
        </w:rPr>
        <w:t>Adam Zakrzewski, Wydział Sportu i Rekreacji – sekretarz;</w:t>
      </w:r>
    </w:p>
    <w:p w14:paraId="6D847BAB" w14:textId="43DA7EBA" w:rsidR="004403EC" w:rsidRDefault="004403EC" w:rsidP="004403E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3EC">
        <w:rPr>
          <w:rFonts w:ascii="Times New Roman" w:hAnsi="Times New Roman"/>
          <w:sz w:val="24"/>
          <w:szCs w:val="24"/>
        </w:rPr>
        <w:t>Józef Ardanowski, przedstawiciel Toruńskiego Klubu Gimnastycznego „Olimpijczyk”– członek</w:t>
      </w:r>
      <w:r>
        <w:rPr>
          <w:rFonts w:ascii="Times New Roman" w:hAnsi="Times New Roman"/>
          <w:sz w:val="24"/>
          <w:szCs w:val="24"/>
        </w:rPr>
        <w:t>;</w:t>
      </w:r>
    </w:p>
    <w:p w14:paraId="37159972" w14:textId="77777777" w:rsidR="004403EC" w:rsidRDefault="001E4F59" w:rsidP="004403E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3EC">
        <w:rPr>
          <w:rFonts w:ascii="Times New Roman" w:hAnsi="Times New Roman"/>
          <w:sz w:val="24"/>
          <w:szCs w:val="24"/>
        </w:rPr>
        <w:t xml:space="preserve">Maciej </w:t>
      </w:r>
      <w:proofErr w:type="spellStart"/>
      <w:r w:rsidRPr="004403EC">
        <w:rPr>
          <w:rFonts w:ascii="Times New Roman" w:hAnsi="Times New Roman"/>
          <w:sz w:val="24"/>
          <w:szCs w:val="24"/>
        </w:rPr>
        <w:t>Deperas</w:t>
      </w:r>
      <w:proofErr w:type="spellEnd"/>
      <w:r w:rsidR="00A463ED" w:rsidRPr="004403EC">
        <w:rPr>
          <w:rFonts w:ascii="Times New Roman" w:hAnsi="Times New Roman"/>
          <w:sz w:val="24"/>
          <w:szCs w:val="24"/>
        </w:rPr>
        <w:t>, Gminna Komisja Rozwią</w:t>
      </w:r>
      <w:r w:rsidRPr="004403EC">
        <w:rPr>
          <w:rFonts w:ascii="Times New Roman" w:hAnsi="Times New Roman"/>
          <w:sz w:val="24"/>
          <w:szCs w:val="24"/>
        </w:rPr>
        <w:t xml:space="preserve">zywania Problemów Alkoholowych – </w:t>
      </w:r>
      <w:r w:rsidR="00A463ED" w:rsidRPr="004403EC">
        <w:rPr>
          <w:rFonts w:ascii="Times New Roman" w:hAnsi="Times New Roman"/>
          <w:sz w:val="24"/>
          <w:szCs w:val="24"/>
        </w:rPr>
        <w:t>członek;</w:t>
      </w:r>
    </w:p>
    <w:p w14:paraId="588BEBE1" w14:textId="400B6E85" w:rsidR="00FC66C7" w:rsidRPr="004403EC" w:rsidRDefault="004403EC" w:rsidP="004403E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3EC">
        <w:rPr>
          <w:rFonts w:ascii="Times New Roman" w:hAnsi="Times New Roman"/>
          <w:sz w:val="24"/>
          <w:szCs w:val="24"/>
        </w:rPr>
        <w:t>Magdalena Piotrowska, Wydział Promocji i Turystyki – członek</w:t>
      </w:r>
      <w:r w:rsidR="00A463ED" w:rsidRPr="004403EC">
        <w:rPr>
          <w:rFonts w:ascii="Times New Roman" w:hAnsi="Times New Roman"/>
          <w:sz w:val="24"/>
          <w:szCs w:val="24"/>
        </w:rPr>
        <w:t>.</w:t>
      </w:r>
    </w:p>
    <w:p w14:paraId="0AE4FD3E" w14:textId="77777777" w:rsidR="00FC66C7" w:rsidRPr="00E843D0" w:rsidRDefault="00FC66C7" w:rsidP="00FC6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9DAEB9" w14:textId="5A539443" w:rsidR="00647051" w:rsidRPr="009F3C89" w:rsidRDefault="00991F48" w:rsidP="001A394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F3C89">
        <w:rPr>
          <w:rFonts w:ascii="Times New Roman" w:hAnsi="Times New Roman"/>
          <w:sz w:val="24"/>
          <w:szCs w:val="24"/>
        </w:rPr>
        <w:t>12</w:t>
      </w:r>
      <w:r w:rsidR="00647051" w:rsidRPr="009F3C89">
        <w:rPr>
          <w:rFonts w:ascii="Times New Roman" w:hAnsi="Times New Roman"/>
          <w:sz w:val="24"/>
          <w:szCs w:val="24"/>
        </w:rPr>
        <w:t>. Powołuje się komisję konkursową do oceny ofert zgłoszonych w otwartych konkursach ofert na realizację zadań w zakresi</w:t>
      </w:r>
      <w:r w:rsidR="001A3946" w:rsidRPr="009F3C89">
        <w:rPr>
          <w:rFonts w:ascii="Times New Roman" w:hAnsi="Times New Roman"/>
          <w:sz w:val="24"/>
          <w:szCs w:val="24"/>
        </w:rPr>
        <w:t xml:space="preserve">e </w:t>
      </w:r>
      <w:r w:rsidR="00100372" w:rsidRPr="009F3C89">
        <w:rPr>
          <w:rFonts w:ascii="Times New Roman" w:eastAsia="Times New Roman" w:hAnsi="Times New Roman"/>
          <w:sz w:val="24"/>
          <w:szCs w:val="24"/>
          <w:lang w:eastAsia="pl-PL"/>
        </w:rPr>
        <w:t>przedsięwzięć rewitalizacyjnych</w:t>
      </w:r>
      <w:r w:rsidR="00FC753D" w:rsidRPr="009F3C89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1A3946" w:rsidRPr="009F3C89">
        <w:rPr>
          <w:rFonts w:ascii="Times New Roman" w:eastAsia="Times New Roman" w:hAnsi="Times New Roman"/>
          <w:sz w:val="24"/>
          <w:szCs w:val="24"/>
          <w:lang w:eastAsia="pl-PL"/>
        </w:rPr>
        <w:t xml:space="preserve"> obszarze rewitalizacji </w:t>
      </w:r>
      <w:r w:rsidR="008D6801" w:rsidRPr="009F3C89">
        <w:rPr>
          <w:rFonts w:ascii="Times New Roman" w:hAnsi="Times New Roman"/>
          <w:sz w:val="24"/>
          <w:szCs w:val="24"/>
        </w:rPr>
        <w:t>w składzie:</w:t>
      </w:r>
    </w:p>
    <w:p w14:paraId="7544A620" w14:textId="77777777" w:rsidR="00647051" w:rsidRPr="009F3C89" w:rsidRDefault="00647051" w:rsidP="006470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89">
        <w:rPr>
          <w:rFonts w:ascii="Times New Roman" w:hAnsi="Times New Roman"/>
          <w:sz w:val="24"/>
          <w:szCs w:val="24"/>
        </w:rPr>
        <w:t>A</w:t>
      </w:r>
      <w:r w:rsidR="00100372" w:rsidRPr="009F3C89">
        <w:rPr>
          <w:rFonts w:ascii="Times New Roman" w:hAnsi="Times New Roman"/>
          <w:sz w:val="24"/>
          <w:szCs w:val="24"/>
        </w:rPr>
        <w:t>leksandra Iżycka</w:t>
      </w:r>
      <w:r w:rsidRPr="009F3C89">
        <w:rPr>
          <w:rFonts w:ascii="Times New Roman" w:hAnsi="Times New Roman"/>
          <w:sz w:val="24"/>
          <w:szCs w:val="24"/>
        </w:rPr>
        <w:t xml:space="preserve">, </w:t>
      </w:r>
      <w:r w:rsidR="00100372" w:rsidRPr="009F3C89">
        <w:rPr>
          <w:rFonts w:ascii="Times New Roman" w:hAnsi="Times New Roman"/>
          <w:sz w:val="24"/>
          <w:szCs w:val="24"/>
        </w:rPr>
        <w:t xml:space="preserve">Biuro Toruńskiego Centrum Miasta </w:t>
      </w:r>
      <w:r w:rsidRPr="009F3C89">
        <w:rPr>
          <w:rFonts w:ascii="Times New Roman" w:hAnsi="Times New Roman"/>
          <w:sz w:val="24"/>
          <w:szCs w:val="24"/>
        </w:rPr>
        <w:t xml:space="preserve"> – przewodnicząc</w:t>
      </w:r>
      <w:r w:rsidR="00100372" w:rsidRPr="009F3C89">
        <w:rPr>
          <w:rFonts w:ascii="Times New Roman" w:hAnsi="Times New Roman"/>
          <w:sz w:val="24"/>
          <w:szCs w:val="24"/>
        </w:rPr>
        <w:t>a</w:t>
      </w:r>
      <w:r w:rsidRPr="009F3C89">
        <w:rPr>
          <w:rFonts w:ascii="Times New Roman" w:hAnsi="Times New Roman"/>
          <w:sz w:val="24"/>
          <w:szCs w:val="24"/>
        </w:rPr>
        <w:t>;</w:t>
      </w:r>
    </w:p>
    <w:p w14:paraId="65A61F4C" w14:textId="77777777" w:rsidR="00647051" w:rsidRPr="009F3C89" w:rsidRDefault="00100372" w:rsidP="0010037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89">
        <w:rPr>
          <w:rFonts w:ascii="Times New Roman" w:hAnsi="Times New Roman"/>
          <w:sz w:val="24"/>
          <w:szCs w:val="24"/>
        </w:rPr>
        <w:t xml:space="preserve">Edyta Sulińska, Biuro Toruńskiego Centrum Miasta </w:t>
      </w:r>
      <w:r w:rsidR="00647051" w:rsidRPr="009F3C89">
        <w:rPr>
          <w:rFonts w:ascii="Times New Roman" w:hAnsi="Times New Roman"/>
          <w:sz w:val="24"/>
          <w:szCs w:val="24"/>
        </w:rPr>
        <w:t>– sekretarz;</w:t>
      </w:r>
    </w:p>
    <w:p w14:paraId="310B823F" w14:textId="77777777" w:rsidR="00100372" w:rsidRPr="009F3C89" w:rsidRDefault="00100372" w:rsidP="0010037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89">
        <w:rPr>
          <w:rFonts w:ascii="Times New Roman" w:hAnsi="Times New Roman"/>
          <w:sz w:val="24"/>
          <w:szCs w:val="24"/>
        </w:rPr>
        <w:t xml:space="preserve">Janusz Pleskot, Wydział Ochrony Ludności </w:t>
      </w:r>
      <w:r w:rsidR="00647051" w:rsidRPr="009F3C89">
        <w:rPr>
          <w:rFonts w:ascii="Times New Roman" w:hAnsi="Times New Roman"/>
          <w:sz w:val="24"/>
          <w:szCs w:val="24"/>
        </w:rPr>
        <w:t>– członek</w:t>
      </w:r>
      <w:r w:rsidRPr="009F3C89">
        <w:rPr>
          <w:rFonts w:ascii="Times New Roman" w:hAnsi="Times New Roman"/>
          <w:sz w:val="24"/>
          <w:szCs w:val="24"/>
        </w:rPr>
        <w:t>;</w:t>
      </w:r>
    </w:p>
    <w:p w14:paraId="21908A59" w14:textId="77777777" w:rsidR="0013532F" w:rsidRPr="009F3C89" w:rsidRDefault="00100372" w:rsidP="001353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C89">
        <w:rPr>
          <w:rFonts w:ascii="Times New Roman" w:hAnsi="Times New Roman"/>
          <w:sz w:val="24"/>
          <w:szCs w:val="24"/>
        </w:rPr>
        <w:t>Krzysztof Wachowiak, przedstawiciel Fundacji Nie-</w:t>
      </w:r>
      <w:r w:rsidR="00E843D0" w:rsidRPr="009F3C89">
        <w:rPr>
          <w:rFonts w:ascii="Times New Roman" w:hAnsi="Times New Roman"/>
          <w:sz w:val="24"/>
          <w:szCs w:val="24"/>
        </w:rPr>
        <w:t xml:space="preserve">Art </w:t>
      </w:r>
      <w:r w:rsidR="008D6801" w:rsidRPr="009F3C89">
        <w:rPr>
          <w:rFonts w:ascii="Times New Roman" w:eastAsia="Times New Roman" w:hAnsi="Times New Roman"/>
          <w:sz w:val="24"/>
          <w:szCs w:val="24"/>
          <w:lang w:eastAsia="ar-SA"/>
        </w:rPr>
        <w:t>– członek</w:t>
      </w:r>
      <w:r w:rsidR="00F9499B" w:rsidRPr="009F3C8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E7FA71A" w14:textId="77777777" w:rsidR="00FC66C7" w:rsidRPr="00E843D0" w:rsidRDefault="00FC66C7" w:rsidP="00094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D1635" w14:textId="693687E9" w:rsidR="00FC66C7" w:rsidRPr="00E843D0" w:rsidRDefault="00991F48" w:rsidP="00FC66C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C66C7" w:rsidRPr="00E843D0">
        <w:rPr>
          <w:rFonts w:ascii="Times New Roman" w:hAnsi="Times New Roman"/>
          <w:sz w:val="24"/>
          <w:szCs w:val="24"/>
        </w:rPr>
        <w:t xml:space="preserve">. Powołuje się komisję konkursową do oceny ofert zgłoszonych w otwartych konkursach ofert na realizację zadań w zakresie </w:t>
      </w:r>
      <w:r w:rsidR="00242C76" w:rsidRPr="00356294">
        <w:rPr>
          <w:rFonts w:ascii="Times New Roman" w:hAnsi="Times New Roman"/>
          <w:sz w:val="24"/>
          <w:szCs w:val="24"/>
        </w:rPr>
        <w:t xml:space="preserve">powierzania oraz </w:t>
      </w:r>
      <w:r w:rsidR="00896BFB">
        <w:rPr>
          <w:rFonts w:ascii="Times New Roman" w:hAnsi="Times New Roman"/>
          <w:sz w:val="24"/>
          <w:szCs w:val="24"/>
        </w:rPr>
        <w:t xml:space="preserve">wspierania </w:t>
      </w:r>
      <w:r w:rsidR="00FC66C7" w:rsidRPr="00E843D0">
        <w:rPr>
          <w:rFonts w:ascii="Times New Roman" w:hAnsi="Times New Roman"/>
          <w:sz w:val="24"/>
          <w:szCs w:val="24"/>
        </w:rPr>
        <w:t>upowszechniania turystyki i krajoznawstwa w składzie:</w:t>
      </w:r>
    </w:p>
    <w:p w14:paraId="05A9D203" w14:textId="77777777" w:rsidR="00FC66C7" w:rsidRPr="00E843D0" w:rsidRDefault="00FC66C7" w:rsidP="00FC66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t>Maja Nakonowska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E843D0">
        <w:rPr>
          <w:rFonts w:ascii="Times New Roman" w:hAnsi="Times New Roman"/>
          <w:sz w:val="24"/>
          <w:szCs w:val="24"/>
        </w:rPr>
        <w:t xml:space="preserve">Wydział Promocji i Turystyki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przewodnicząca;</w:t>
      </w:r>
    </w:p>
    <w:p w14:paraId="5EEA8000" w14:textId="77777777" w:rsidR="00FC66C7" w:rsidRPr="00E843D0" w:rsidRDefault="00FC66C7" w:rsidP="00FC66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t xml:space="preserve">Magdalena Piotrowska, Wydział Promocji i Turystyki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sekretarz;</w:t>
      </w:r>
    </w:p>
    <w:p w14:paraId="653D61B4" w14:textId="77777777" w:rsidR="00FC66C7" w:rsidRPr="00E843D0" w:rsidRDefault="00FC66C7" w:rsidP="00FC66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t xml:space="preserve">Magdalena Kamińska, Wydział Komunikacji Społecznej i Informacji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członek;</w:t>
      </w:r>
    </w:p>
    <w:p w14:paraId="5BAF754E" w14:textId="246A1DDE" w:rsidR="004403EC" w:rsidRPr="004403EC" w:rsidRDefault="004403EC" w:rsidP="00FC66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>Ewa Kluszczyńska</w:t>
      </w:r>
      <w:r w:rsidRPr="00E843D0">
        <w:rPr>
          <w:rFonts w:ascii="Times New Roman" w:hAnsi="Times New Roman"/>
          <w:sz w:val="24"/>
          <w:szCs w:val="24"/>
        </w:rPr>
        <w:t>, przedstawicielka</w:t>
      </w:r>
      <w:r w:rsidRPr="00443782">
        <w:t xml:space="preserve"> </w:t>
      </w:r>
      <w:r>
        <w:rPr>
          <w:rFonts w:ascii="Times New Roman" w:hAnsi="Times New Roman"/>
          <w:sz w:val="24"/>
          <w:szCs w:val="24"/>
        </w:rPr>
        <w:t>Pomorskiej Fundacji</w:t>
      </w:r>
      <w:r w:rsidRPr="00443782">
        <w:rPr>
          <w:rFonts w:ascii="Times New Roman" w:hAnsi="Times New Roman"/>
          <w:sz w:val="24"/>
          <w:szCs w:val="24"/>
        </w:rPr>
        <w:t xml:space="preserve">  Rozwoju, Kultury i Sztuki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3D0">
        <w:rPr>
          <w:rFonts w:ascii="Times New Roman" w:hAnsi="Times New Roman"/>
          <w:sz w:val="24"/>
          <w:szCs w:val="24"/>
        </w:rPr>
        <w:t>– członek</w:t>
      </w:r>
      <w:r>
        <w:rPr>
          <w:rFonts w:ascii="Times New Roman" w:hAnsi="Times New Roman"/>
          <w:sz w:val="24"/>
          <w:szCs w:val="24"/>
        </w:rPr>
        <w:t>;</w:t>
      </w:r>
    </w:p>
    <w:p w14:paraId="139E4035" w14:textId="64CCEB42" w:rsidR="00FC66C7" w:rsidRPr="004403EC" w:rsidRDefault="00FC66C7" w:rsidP="004403E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t xml:space="preserve">Maciej </w:t>
      </w:r>
      <w:proofErr w:type="spellStart"/>
      <w:r w:rsidRPr="00E843D0">
        <w:rPr>
          <w:rFonts w:ascii="Times New Roman" w:hAnsi="Times New Roman"/>
          <w:sz w:val="24"/>
          <w:szCs w:val="24"/>
        </w:rPr>
        <w:t>Lemanik</w:t>
      </w:r>
      <w:proofErr w:type="spellEnd"/>
      <w:r w:rsidRPr="00E843D0">
        <w:rPr>
          <w:rFonts w:ascii="Times New Roman" w:hAnsi="Times New Roman"/>
          <w:sz w:val="24"/>
          <w:szCs w:val="24"/>
        </w:rPr>
        <w:t xml:space="preserve">, Ośrodek Informacji Turystycznej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członek</w:t>
      </w:r>
      <w:r w:rsidRPr="004403EC">
        <w:rPr>
          <w:rFonts w:ascii="Times New Roman" w:hAnsi="Times New Roman"/>
          <w:sz w:val="24"/>
          <w:szCs w:val="24"/>
        </w:rPr>
        <w:t>.</w:t>
      </w:r>
    </w:p>
    <w:p w14:paraId="3911DA3E" w14:textId="77777777" w:rsidR="00FC66C7" w:rsidRPr="00E843D0" w:rsidRDefault="00FC66C7" w:rsidP="00FC6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F5B086" w14:textId="54673E89" w:rsidR="00443782" w:rsidRPr="00C20A54" w:rsidRDefault="00991F48" w:rsidP="0044378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14</w:t>
      </w:r>
      <w:r w:rsidR="00AE77E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443782" w:rsidRPr="00C20A54">
        <w:rPr>
          <w:rFonts w:ascii="Times New Roman" w:hAnsi="Times New Roman"/>
          <w:sz w:val="24"/>
          <w:szCs w:val="24"/>
        </w:rPr>
        <w:t xml:space="preserve">Powołuje się komisję konkursową do oceny ofert zgłoszonych w otwartych konkursach ofert w zakresie wspierania i upowszechniania turystyki i krajoznawstwa poprzez organizację na terenie Torunia Międzynarodowego Zlotu </w:t>
      </w:r>
      <w:r w:rsidR="00475228">
        <w:rPr>
          <w:rFonts w:ascii="Times New Roman" w:hAnsi="Times New Roman"/>
          <w:sz w:val="24"/>
          <w:szCs w:val="24"/>
        </w:rPr>
        <w:t>Klubów Miłośników Samochodów</w:t>
      </w:r>
      <w:r w:rsidR="00443782" w:rsidRPr="00C20A54">
        <w:rPr>
          <w:rFonts w:ascii="Times New Roman" w:hAnsi="Times New Roman"/>
          <w:sz w:val="24"/>
          <w:szCs w:val="24"/>
        </w:rPr>
        <w:t xml:space="preserve"> w składzie:</w:t>
      </w:r>
    </w:p>
    <w:p w14:paraId="2981F347" w14:textId="77777777" w:rsidR="00443782" w:rsidRPr="00C20A54" w:rsidRDefault="00443782" w:rsidP="0044378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0A54">
        <w:rPr>
          <w:rFonts w:ascii="Times New Roman" w:hAnsi="Times New Roman"/>
          <w:sz w:val="24"/>
          <w:szCs w:val="24"/>
        </w:rPr>
        <w:t>Ewa Banaszczuk-Kisiel</w:t>
      </w:r>
      <w:r w:rsidRPr="00C20A5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20A54">
        <w:rPr>
          <w:rFonts w:ascii="Times New Roman" w:hAnsi="Times New Roman"/>
          <w:sz w:val="24"/>
          <w:szCs w:val="24"/>
        </w:rPr>
        <w:t xml:space="preserve">Wydział Promocji i Turystyki </w:t>
      </w:r>
      <w:r w:rsidRPr="00C20A54">
        <w:rPr>
          <w:rFonts w:ascii="Times New Roman" w:eastAsia="Times New Roman" w:hAnsi="Times New Roman"/>
          <w:sz w:val="24"/>
          <w:szCs w:val="24"/>
          <w:lang w:eastAsia="ar-SA"/>
        </w:rPr>
        <w:t>– przewodnicząca;</w:t>
      </w:r>
    </w:p>
    <w:p w14:paraId="795EA229" w14:textId="77777777" w:rsidR="00443782" w:rsidRPr="00C20A54" w:rsidRDefault="00443782" w:rsidP="0044378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0A54">
        <w:rPr>
          <w:rFonts w:ascii="Times New Roman" w:hAnsi="Times New Roman"/>
          <w:sz w:val="24"/>
          <w:szCs w:val="24"/>
        </w:rPr>
        <w:t xml:space="preserve">Magdalena Piotrowska, Wydział Promocji i Turystyki </w:t>
      </w:r>
      <w:r w:rsidRPr="00C20A54">
        <w:rPr>
          <w:rFonts w:ascii="Times New Roman" w:eastAsia="Times New Roman" w:hAnsi="Times New Roman"/>
          <w:sz w:val="24"/>
          <w:szCs w:val="24"/>
          <w:lang w:eastAsia="ar-SA"/>
        </w:rPr>
        <w:t>– sekretarz;</w:t>
      </w:r>
    </w:p>
    <w:p w14:paraId="3E800804" w14:textId="77777777" w:rsidR="00443782" w:rsidRPr="00C20A54" w:rsidRDefault="00443782" w:rsidP="0044378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0A54">
        <w:rPr>
          <w:rFonts w:ascii="Times New Roman" w:hAnsi="Times New Roman"/>
          <w:sz w:val="24"/>
          <w:szCs w:val="24"/>
        </w:rPr>
        <w:t xml:space="preserve">Magdalena Kamińska, Wydział Komunikacji Społecznej i Informacji </w:t>
      </w:r>
      <w:r w:rsidRPr="00C20A54">
        <w:rPr>
          <w:rFonts w:ascii="Times New Roman" w:eastAsia="Times New Roman" w:hAnsi="Times New Roman"/>
          <w:sz w:val="24"/>
          <w:szCs w:val="24"/>
          <w:lang w:eastAsia="ar-SA"/>
        </w:rPr>
        <w:t>– członek;</w:t>
      </w:r>
    </w:p>
    <w:p w14:paraId="50C04483" w14:textId="77777777" w:rsidR="00443782" w:rsidRPr="00C20A54" w:rsidRDefault="00443782" w:rsidP="00443782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20A54">
        <w:rPr>
          <w:rFonts w:ascii="Times New Roman" w:hAnsi="Times New Roman"/>
          <w:sz w:val="24"/>
          <w:szCs w:val="24"/>
        </w:rPr>
        <w:t>Ewa Kluszczyńska, przedstawicielka Pomorskiej Fundacji  Rozwoju, Kultury i Sztuki – członek.</w:t>
      </w:r>
    </w:p>
    <w:p w14:paraId="5D7C3B10" w14:textId="46EA55E7" w:rsidR="00443782" w:rsidRPr="00C20A54" w:rsidRDefault="00991F48" w:rsidP="0044378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96BFB" w:rsidRPr="00C20A54">
        <w:rPr>
          <w:rFonts w:ascii="Times New Roman" w:hAnsi="Times New Roman"/>
          <w:sz w:val="24"/>
          <w:szCs w:val="24"/>
        </w:rPr>
        <w:t xml:space="preserve">. </w:t>
      </w:r>
      <w:r w:rsidR="00443782" w:rsidRPr="00C20A54">
        <w:rPr>
          <w:rFonts w:ascii="Times New Roman" w:hAnsi="Times New Roman"/>
          <w:sz w:val="24"/>
          <w:szCs w:val="24"/>
        </w:rPr>
        <w:t>Powołuje się komisję konkursową do oceny ofert zgłoszonych w otwartych konkursach ofert w zakresie upowszechniania turystyki i krajoznawstwa poprzez realizację Festiwalu Wisły w składzie:</w:t>
      </w:r>
    </w:p>
    <w:p w14:paraId="01F2C369" w14:textId="5AD462A2" w:rsidR="00443782" w:rsidRPr="00C20A54" w:rsidRDefault="00443782" w:rsidP="004437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0A54">
        <w:rPr>
          <w:rFonts w:ascii="Times New Roman" w:hAnsi="Times New Roman"/>
          <w:sz w:val="24"/>
          <w:szCs w:val="24"/>
        </w:rPr>
        <w:t>Maja Nakonowska</w:t>
      </w:r>
      <w:r w:rsidRPr="00C20A5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20A54">
        <w:rPr>
          <w:rFonts w:ascii="Times New Roman" w:hAnsi="Times New Roman"/>
          <w:sz w:val="24"/>
          <w:szCs w:val="24"/>
        </w:rPr>
        <w:t xml:space="preserve">Wydział Promocji i Turystyki </w:t>
      </w:r>
      <w:r w:rsidRPr="00C20A54">
        <w:rPr>
          <w:rFonts w:ascii="Times New Roman" w:eastAsia="Times New Roman" w:hAnsi="Times New Roman"/>
          <w:sz w:val="24"/>
          <w:szCs w:val="24"/>
          <w:lang w:eastAsia="ar-SA"/>
        </w:rPr>
        <w:t>– przewodnicząca;</w:t>
      </w:r>
    </w:p>
    <w:p w14:paraId="723862D4" w14:textId="77777777" w:rsidR="004403EC" w:rsidRDefault="00443782" w:rsidP="004403EC">
      <w:pPr>
        <w:pStyle w:val="Akapitzlist"/>
        <w:numPr>
          <w:ilvl w:val="0"/>
          <w:numId w:val="32"/>
        </w:numPr>
        <w:rPr>
          <w:rFonts w:ascii="Times New Roman" w:eastAsia="Times New Roman" w:hAnsi="Times New Roman"/>
          <w:sz w:val="24"/>
          <w:szCs w:val="24"/>
          <w:lang w:eastAsia="ar-SA"/>
        </w:rPr>
      </w:pPr>
      <w:r w:rsidRPr="00C20A54">
        <w:rPr>
          <w:rFonts w:ascii="Times New Roman" w:eastAsia="Times New Roman" w:hAnsi="Times New Roman"/>
          <w:sz w:val="24"/>
          <w:szCs w:val="24"/>
          <w:lang w:eastAsia="ar-SA"/>
        </w:rPr>
        <w:t>Paweł Czyża, Wydział Promocji i Turystyki – sekretarz;</w:t>
      </w:r>
    </w:p>
    <w:p w14:paraId="00B3024E" w14:textId="1EBDCB99" w:rsidR="00896BFB" w:rsidRPr="004403EC" w:rsidRDefault="00443782" w:rsidP="004403EC">
      <w:pPr>
        <w:pStyle w:val="Akapitzlist"/>
        <w:numPr>
          <w:ilvl w:val="0"/>
          <w:numId w:val="32"/>
        </w:numPr>
        <w:rPr>
          <w:rFonts w:ascii="Times New Roman" w:eastAsia="Times New Roman" w:hAnsi="Times New Roman"/>
          <w:sz w:val="24"/>
          <w:szCs w:val="24"/>
          <w:lang w:eastAsia="ar-SA"/>
        </w:rPr>
      </w:pPr>
      <w:r w:rsidRPr="004403EC">
        <w:rPr>
          <w:rFonts w:ascii="Times New Roman" w:eastAsia="Times New Roman" w:hAnsi="Times New Roman"/>
          <w:sz w:val="24"/>
          <w:szCs w:val="24"/>
          <w:lang w:eastAsia="ar-SA"/>
        </w:rPr>
        <w:t>Magdalena Kamińska, Wydział Komunikacji Społecznej i Informacji – członek;</w:t>
      </w:r>
    </w:p>
    <w:p w14:paraId="55848916" w14:textId="3DDCCCFF" w:rsidR="00FC66C7" w:rsidRPr="00C20A54" w:rsidRDefault="00443782" w:rsidP="00443782">
      <w:pPr>
        <w:pStyle w:val="Akapitzlist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A54">
        <w:rPr>
          <w:rFonts w:ascii="Times New Roman" w:hAnsi="Times New Roman"/>
          <w:sz w:val="24"/>
          <w:szCs w:val="24"/>
        </w:rPr>
        <w:t>Ewa Kluszczyńska, przedstawicielka Pomorskiej Fundacji  Rozwoju, Kultury i Sztuki – członek</w:t>
      </w:r>
      <w:r w:rsidR="00AE77E8">
        <w:rPr>
          <w:rFonts w:ascii="Times New Roman" w:hAnsi="Times New Roman"/>
          <w:sz w:val="24"/>
          <w:szCs w:val="24"/>
        </w:rPr>
        <w:t>.</w:t>
      </w:r>
    </w:p>
    <w:p w14:paraId="7C5B0D11" w14:textId="77777777" w:rsidR="00C20A54" w:rsidRDefault="00C20A54" w:rsidP="00C20A5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8E047A" w14:textId="1F2C2F08" w:rsidR="00C20A54" w:rsidRPr="00C20A54" w:rsidRDefault="00C20A54" w:rsidP="00C20A5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A5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91F48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C20A54">
        <w:rPr>
          <w:rFonts w:ascii="Times New Roman" w:eastAsia="Times New Roman" w:hAnsi="Times New Roman"/>
          <w:sz w:val="24"/>
          <w:szCs w:val="24"/>
          <w:lang w:eastAsia="pl-PL"/>
        </w:rPr>
        <w:t>. Powołuje się komisję konkursową do oceny ofert zgłoszonych w otwartych konkursach ofert na realizację zadań w zakresie działań na rzecz rozwoju kultury i ochrony jej dóbr oraz podtrzymywania tradycji narodowej w składzie:</w:t>
      </w:r>
    </w:p>
    <w:p w14:paraId="4C4EC66A" w14:textId="77777777" w:rsidR="00C20A54" w:rsidRPr="00C20A54" w:rsidRDefault="00C20A54" w:rsidP="00C20A5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A54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C20A5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Zbigniew </w:t>
      </w:r>
      <w:proofErr w:type="spellStart"/>
      <w:r w:rsidRPr="00C20A54">
        <w:rPr>
          <w:rFonts w:ascii="Times New Roman" w:eastAsia="Times New Roman" w:hAnsi="Times New Roman"/>
          <w:sz w:val="24"/>
          <w:szCs w:val="24"/>
          <w:lang w:eastAsia="pl-PL"/>
        </w:rPr>
        <w:t>Derkowski</w:t>
      </w:r>
      <w:proofErr w:type="spellEnd"/>
      <w:r w:rsidRPr="00C20A54">
        <w:rPr>
          <w:rFonts w:ascii="Times New Roman" w:eastAsia="Times New Roman" w:hAnsi="Times New Roman"/>
          <w:sz w:val="24"/>
          <w:szCs w:val="24"/>
          <w:lang w:eastAsia="pl-PL"/>
        </w:rPr>
        <w:t>, Wydział Kultury – przewodniczący;</w:t>
      </w:r>
    </w:p>
    <w:p w14:paraId="051EA15C" w14:textId="77777777" w:rsidR="00C20A54" w:rsidRPr="00C20A54" w:rsidRDefault="00C20A54" w:rsidP="00C20A5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A54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C20A54">
        <w:rPr>
          <w:rFonts w:ascii="Times New Roman" w:eastAsia="Times New Roman" w:hAnsi="Times New Roman"/>
          <w:sz w:val="24"/>
          <w:szCs w:val="24"/>
          <w:lang w:eastAsia="pl-PL"/>
        </w:rPr>
        <w:tab/>
        <w:t>Elżbieta Dokurno, Wydział Kultury – sekretarz;</w:t>
      </w:r>
    </w:p>
    <w:p w14:paraId="0320F987" w14:textId="77777777" w:rsidR="00C20A54" w:rsidRPr="00C20A54" w:rsidRDefault="00C20A54" w:rsidP="00C20A5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A54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C20A54">
        <w:rPr>
          <w:rFonts w:ascii="Times New Roman" w:eastAsia="Times New Roman" w:hAnsi="Times New Roman"/>
          <w:sz w:val="24"/>
          <w:szCs w:val="24"/>
          <w:lang w:eastAsia="pl-PL"/>
        </w:rPr>
        <w:tab/>
        <w:t>Dorota Knut, Wydział Rozwoju i Programowania Europejskiego – członek;</w:t>
      </w:r>
    </w:p>
    <w:p w14:paraId="23115EE0" w14:textId="77777777" w:rsidR="00C20A54" w:rsidRPr="00C20A54" w:rsidRDefault="00C20A54" w:rsidP="00C20A5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A54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C20A54">
        <w:rPr>
          <w:rFonts w:ascii="Times New Roman" w:eastAsia="Times New Roman" w:hAnsi="Times New Roman"/>
          <w:sz w:val="24"/>
          <w:szCs w:val="24"/>
          <w:lang w:eastAsia="pl-PL"/>
        </w:rPr>
        <w:tab/>
        <w:t>Krystian Kubjaczyk, Toruńska Agenda Kulturalna – członek;</w:t>
      </w:r>
    </w:p>
    <w:p w14:paraId="6C717F02" w14:textId="77777777" w:rsidR="00C20A54" w:rsidRPr="00C20A54" w:rsidRDefault="00C20A54" w:rsidP="00C20A5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A54"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 w:rsidRPr="00C20A54">
        <w:rPr>
          <w:rFonts w:ascii="Times New Roman" w:eastAsia="Times New Roman" w:hAnsi="Times New Roman"/>
          <w:sz w:val="24"/>
          <w:szCs w:val="24"/>
          <w:lang w:eastAsia="pl-PL"/>
        </w:rPr>
        <w:tab/>
        <w:t>Aleksandra Łukomska – Smulska, przedstawicielka Fundacji WOMAN – członek.</w:t>
      </w:r>
    </w:p>
    <w:p w14:paraId="59225315" w14:textId="77777777" w:rsidR="00C20A54" w:rsidRPr="00C20A54" w:rsidRDefault="00C20A54" w:rsidP="00C20A5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411317" w14:textId="11D25C57" w:rsidR="002C498E" w:rsidRPr="009F3C89" w:rsidRDefault="009F3C89" w:rsidP="002C498E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="002C498E" w:rsidRPr="009F3C89">
        <w:rPr>
          <w:rFonts w:ascii="Times New Roman" w:eastAsia="Times New Roman" w:hAnsi="Times New Roman"/>
          <w:sz w:val="24"/>
          <w:szCs w:val="24"/>
          <w:lang w:eastAsia="pl-PL"/>
        </w:rPr>
        <w:t>. Powołuje się komisję konkursową do oceny ofert zgłoszonych w otwartym konkursie ofert w zakresie wspierania edukacji i wychowania poprzez organizację czasu wolnego dzieci i młodzieży</w:t>
      </w:r>
      <w:r w:rsidR="00CB2CF1" w:rsidRPr="009F3C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3C89">
        <w:rPr>
          <w:rFonts w:ascii="Times New Roman" w:eastAsia="Times New Roman" w:hAnsi="Times New Roman"/>
          <w:sz w:val="24"/>
          <w:szCs w:val="24"/>
          <w:lang w:eastAsia="pl-PL"/>
        </w:rPr>
        <w:t xml:space="preserve">oraz Toruńskiego Tygodnia Tolerancji </w:t>
      </w:r>
      <w:r w:rsidR="00C20A54" w:rsidRPr="009F3C89">
        <w:rPr>
          <w:rFonts w:ascii="Times New Roman" w:eastAsia="Times New Roman" w:hAnsi="Times New Roman"/>
          <w:sz w:val="24"/>
          <w:szCs w:val="24"/>
          <w:lang w:eastAsia="pl-PL"/>
        </w:rPr>
        <w:t xml:space="preserve"> składzie:</w:t>
      </w:r>
    </w:p>
    <w:p w14:paraId="09CED474" w14:textId="77777777" w:rsidR="004403EC" w:rsidRPr="009F3C89" w:rsidRDefault="002C498E" w:rsidP="004403E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C89">
        <w:rPr>
          <w:rFonts w:ascii="Times New Roman" w:eastAsia="Times New Roman" w:hAnsi="Times New Roman"/>
          <w:sz w:val="24"/>
          <w:szCs w:val="24"/>
          <w:lang w:eastAsia="pl-PL"/>
        </w:rPr>
        <w:t>Anna Łukaszewska, Wydział Edukacji – przewodnicząca;</w:t>
      </w:r>
    </w:p>
    <w:p w14:paraId="66927AE0" w14:textId="77777777" w:rsidR="004403EC" w:rsidRPr="009F3C89" w:rsidRDefault="002C498E" w:rsidP="004403E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C89">
        <w:rPr>
          <w:rFonts w:ascii="Times New Roman" w:eastAsia="Times New Roman" w:hAnsi="Times New Roman"/>
          <w:sz w:val="24"/>
          <w:szCs w:val="24"/>
          <w:lang w:eastAsia="pl-PL"/>
        </w:rPr>
        <w:t>Marta Szargało, Wydział Edukacji – sekretarz;</w:t>
      </w:r>
    </w:p>
    <w:p w14:paraId="76E48B37" w14:textId="77777777" w:rsidR="004403EC" w:rsidRPr="009F3C89" w:rsidRDefault="004403EC" w:rsidP="004403E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C89">
        <w:rPr>
          <w:rFonts w:ascii="Times New Roman" w:eastAsia="Times New Roman" w:hAnsi="Times New Roman"/>
          <w:sz w:val="24"/>
          <w:szCs w:val="24"/>
          <w:lang w:eastAsia="pl-PL"/>
        </w:rPr>
        <w:t>Waldemar Katlewski–Wydział Zdrowia i Pomocy Społecznej – członek;</w:t>
      </w:r>
    </w:p>
    <w:p w14:paraId="1A8329BD" w14:textId="20F3B6C9" w:rsidR="00D176FA" w:rsidRPr="009F3C89" w:rsidRDefault="002C498E" w:rsidP="004403E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C89">
        <w:rPr>
          <w:rFonts w:ascii="Times New Roman" w:eastAsia="Times New Roman" w:hAnsi="Times New Roman"/>
          <w:sz w:val="24"/>
          <w:szCs w:val="24"/>
          <w:lang w:eastAsia="pl-PL"/>
        </w:rPr>
        <w:t>Aleksandra Łukomska-Smulska, przedstawici</w:t>
      </w:r>
      <w:r w:rsidR="00C20A54" w:rsidRPr="009F3C89">
        <w:rPr>
          <w:rFonts w:ascii="Times New Roman" w:eastAsia="Times New Roman" w:hAnsi="Times New Roman"/>
          <w:sz w:val="24"/>
          <w:szCs w:val="24"/>
          <w:lang w:eastAsia="pl-PL"/>
        </w:rPr>
        <w:t>elka  Fundacji WOMAN – członek.</w:t>
      </w:r>
    </w:p>
    <w:p w14:paraId="46C19B63" w14:textId="77777777" w:rsidR="00CB2CF1" w:rsidRDefault="00CB2CF1" w:rsidP="001A394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14:paraId="41EE55DF" w14:textId="3DB0793D" w:rsidR="004403EC" w:rsidRDefault="009F3C89" w:rsidP="004403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6B0BF5" w:rsidRPr="006B0BF5">
        <w:rPr>
          <w:rFonts w:ascii="Times New Roman" w:hAnsi="Times New Roman"/>
          <w:sz w:val="24"/>
          <w:szCs w:val="24"/>
        </w:rPr>
        <w:t>. Powołuje się komisję konkursową do oceny ofert zgłoszonych w otwartym konkursie ofert w zakresie edukacji ekologicznej – gospodarki odpadami oraz edukacji ekologicznej w zakresie adaptacji do zmian klimatu w składzie:</w:t>
      </w:r>
    </w:p>
    <w:p w14:paraId="7E49953F" w14:textId="77777777" w:rsidR="004403EC" w:rsidRDefault="006B0BF5" w:rsidP="004403EC">
      <w:pPr>
        <w:pStyle w:val="Akapitzlist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3EC">
        <w:rPr>
          <w:rFonts w:ascii="Times New Roman" w:hAnsi="Times New Roman"/>
          <w:sz w:val="24"/>
          <w:szCs w:val="24"/>
        </w:rPr>
        <w:t>Halina Pomianowska, Wydział Środowiska i Ekologii – przewodnicząca;</w:t>
      </w:r>
    </w:p>
    <w:p w14:paraId="3167CDA5" w14:textId="77777777" w:rsidR="004403EC" w:rsidRDefault="006B0BF5" w:rsidP="004403EC">
      <w:pPr>
        <w:pStyle w:val="Akapitzlist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3EC">
        <w:rPr>
          <w:rFonts w:ascii="Times New Roman" w:hAnsi="Times New Roman"/>
          <w:sz w:val="24"/>
          <w:szCs w:val="24"/>
        </w:rPr>
        <w:t>Radosław Tyczyński, Wydział Gospodarki Komunalnej – sekretarz;</w:t>
      </w:r>
    </w:p>
    <w:p w14:paraId="05DC5DB6" w14:textId="77777777" w:rsidR="004403EC" w:rsidRDefault="006B0BF5" w:rsidP="004403EC">
      <w:pPr>
        <w:pStyle w:val="Akapitzlist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3EC">
        <w:rPr>
          <w:rFonts w:ascii="Times New Roman" w:hAnsi="Times New Roman"/>
          <w:sz w:val="24"/>
          <w:szCs w:val="24"/>
        </w:rPr>
        <w:t>Magdalena Kamińska, Wydział Komunikacji Społecznej i Informacji – członek;</w:t>
      </w:r>
    </w:p>
    <w:p w14:paraId="5D9E75DB" w14:textId="279ABCB1" w:rsidR="004403EC" w:rsidRPr="004403EC" w:rsidRDefault="004403EC" w:rsidP="004403EC">
      <w:pPr>
        <w:pStyle w:val="Akapitzlist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3EC">
        <w:rPr>
          <w:rFonts w:ascii="Times New Roman" w:hAnsi="Times New Roman"/>
          <w:sz w:val="24"/>
          <w:szCs w:val="24"/>
        </w:rPr>
        <w:t>Aleksandra Łukomska-Smulska, przedstawicielka Fundacji WOMAN – członek</w:t>
      </w:r>
      <w:r>
        <w:rPr>
          <w:rFonts w:ascii="Times New Roman" w:hAnsi="Times New Roman"/>
          <w:sz w:val="24"/>
          <w:szCs w:val="24"/>
        </w:rPr>
        <w:t>;</w:t>
      </w:r>
    </w:p>
    <w:p w14:paraId="644C19A0" w14:textId="0DB47624" w:rsidR="004403EC" w:rsidRDefault="006B0BF5" w:rsidP="004403EC">
      <w:pPr>
        <w:pStyle w:val="Akapitzlist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3EC">
        <w:rPr>
          <w:rFonts w:ascii="Times New Roman" w:hAnsi="Times New Roman"/>
          <w:sz w:val="24"/>
          <w:szCs w:val="24"/>
        </w:rPr>
        <w:t>Anna Niedziałkowska, Wydział Środowiska i Ekologii – członek</w:t>
      </w:r>
      <w:r w:rsidR="004403EC">
        <w:rPr>
          <w:rFonts w:ascii="Times New Roman" w:hAnsi="Times New Roman"/>
          <w:sz w:val="24"/>
          <w:szCs w:val="24"/>
        </w:rPr>
        <w:t>.</w:t>
      </w:r>
    </w:p>
    <w:p w14:paraId="32F228F0" w14:textId="77777777" w:rsidR="00991F48" w:rsidRDefault="00991F48" w:rsidP="00991F48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95628B4" w14:textId="77777777" w:rsidR="00647051" w:rsidRPr="00E843D0" w:rsidRDefault="00647051" w:rsidP="00B44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45682" w14:textId="5B4BEAC7" w:rsidR="00ED4916" w:rsidRPr="00356294" w:rsidRDefault="00647051" w:rsidP="006470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6294">
        <w:rPr>
          <w:rFonts w:ascii="Times New Roman" w:hAnsi="Times New Roman"/>
          <w:sz w:val="24"/>
          <w:szCs w:val="24"/>
        </w:rPr>
        <w:lastRenderedPageBreak/>
        <w:t>§</w:t>
      </w:r>
      <w:r w:rsidR="00E843D0" w:rsidRPr="00356294">
        <w:rPr>
          <w:rFonts w:ascii="Times New Roman" w:hAnsi="Times New Roman"/>
          <w:sz w:val="24"/>
          <w:szCs w:val="24"/>
        </w:rPr>
        <w:t> </w:t>
      </w:r>
      <w:r w:rsidRPr="00356294">
        <w:rPr>
          <w:rFonts w:ascii="Times New Roman" w:hAnsi="Times New Roman"/>
          <w:sz w:val="24"/>
          <w:szCs w:val="24"/>
        </w:rPr>
        <w:t xml:space="preserve">2. </w:t>
      </w:r>
      <w:r w:rsidR="00ED4916" w:rsidRPr="00356294">
        <w:rPr>
          <w:rFonts w:ascii="Times New Roman" w:hAnsi="Times New Roman"/>
          <w:sz w:val="24"/>
          <w:szCs w:val="24"/>
        </w:rPr>
        <w:t>Komisje, o których mowa w</w:t>
      </w:r>
      <w:r w:rsidR="00E843D0" w:rsidRPr="00356294">
        <w:rPr>
          <w:rFonts w:ascii="Times New Roman" w:hAnsi="Times New Roman"/>
          <w:sz w:val="24"/>
          <w:szCs w:val="24"/>
        </w:rPr>
        <w:t> </w:t>
      </w:r>
      <w:r w:rsidR="001A3946" w:rsidRPr="00356294">
        <w:rPr>
          <w:rFonts w:ascii="Times New Roman" w:hAnsi="Times New Roman"/>
          <w:sz w:val="24"/>
          <w:szCs w:val="24"/>
        </w:rPr>
        <w:t>§</w:t>
      </w:r>
      <w:r w:rsidR="00AE77E8" w:rsidRPr="00356294">
        <w:rPr>
          <w:rFonts w:ascii="Times New Roman" w:hAnsi="Times New Roman"/>
          <w:sz w:val="24"/>
          <w:szCs w:val="24"/>
        </w:rPr>
        <w:t xml:space="preserve"> </w:t>
      </w:r>
      <w:r w:rsidR="00ED4916" w:rsidRPr="00356294">
        <w:rPr>
          <w:rFonts w:ascii="Times New Roman" w:hAnsi="Times New Roman"/>
          <w:sz w:val="24"/>
          <w:szCs w:val="24"/>
        </w:rPr>
        <w:t>1</w:t>
      </w:r>
      <w:r w:rsidR="001A3946" w:rsidRPr="00356294">
        <w:rPr>
          <w:rFonts w:ascii="Times New Roman" w:hAnsi="Times New Roman"/>
          <w:sz w:val="24"/>
          <w:szCs w:val="24"/>
        </w:rPr>
        <w:t>,</w:t>
      </w:r>
      <w:r w:rsidR="00ED4916" w:rsidRPr="00356294">
        <w:rPr>
          <w:rFonts w:ascii="Times New Roman" w:hAnsi="Times New Roman"/>
          <w:sz w:val="24"/>
          <w:szCs w:val="24"/>
        </w:rPr>
        <w:t xml:space="preserve"> działają zgodnie z zapisami </w:t>
      </w:r>
      <w:r w:rsidR="001A3946" w:rsidRPr="00356294">
        <w:rPr>
          <w:rFonts w:ascii="Times New Roman" w:hAnsi="Times New Roman"/>
          <w:sz w:val="24"/>
          <w:szCs w:val="24"/>
        </w:rPr>
        <w:t>§</w:t>
      </w:r>
      <w:r w:rsidR="00AE77E8" w:rsidRPr="00356294">
        <w:rPr>
          <w:rFonts w:ascii="Times New Roman" w:hAnsi="Times New Roman"/>
          <w:sz w:val="24"/>
          <w:szCs w:val="24"/>
        </w:rPr>
        <w:t xml:space="preserve"> </w:t>
      </w:r>
      <w:r w:rsidR="00ED4916" w:rsidRPr="00356294">
        <w:rPr>
          <w:rFonts w:ascii="Times New Roman" w:hAnsi="Times New Roman"/>
          <w:sz w:val="24"/>
          <w:szCs w:val="24"/>
        </w:rPr>
        <w:t>16 Programu współpracy Gminy Miasta Toruń z organizacjami pozarządowymi w 2023 r. stanowiącego załącznik</w:t>
      </w:r>
      <w:r w:rsidR="001A3946" w:rsidRPr="00356294">
        <w:rPr>
          <w:rFonts w:ascii="Times New Roman" w:hAnsi="Times New Roman"/>
          <w:sz w:val="24"/>
          <w:szCs w:val="24"/>
        </w:rPr>
        <w:t xml:space="preserve"> </w:t>
      </w:r>
      <w:r w:rsidR="00ED4916" w:rsidRPr="00356294">
        <w:rPr>
          <w:rFonts w:ascii="Times New Roman" w:hAnsi="Times New Roman"/>
          <w:sz w:val="24"/>
          <w:szCs w:val="24"/>
        </w:rPr>
        <w:t xml:space="preserve">do uchwały nr 972/22 Rady Miasta Torunia z dnia 17 listopada 2022 r. </w:t>
      </w:r>
    </w:p>
    <w:p w14:paraId="7957A040" w14:textId="77777777" w:rsidR="00A025C5" w:rsidRPr="00E843D0" w:rsidRDefault="00A025C5" w:rsidP="006470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1ABAE16" w14:textId="77777777" w:rsidR="00647051" w:rsidRPr="00E843D0" w:rsidRDefault="00ED4916" w:rsidP="006470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Pr="00E843D0">
        <w:rPr>
          <w:rFonts w:ascii="Times New Roman" w:hAnsi="Times New Roman"/>
          <w:sz w:val="24"/>
          <w:szCs w:val="24"/>
        </w:rPr>
        <w:t>3.</w:t>
      </w:r>
      <w:r w:rsidR="00E843D0">
        <w:rPr>
          <w:rFonts w:ascii="Times New Roman" w:hAnsi="Times New Roman"/>
          <w:sz w:val="24"/>
          <w:szCs w:val="24"/>
        </w:rPr>
        <w:t> </w:t>
      </w:r>
      <w:r w:rsidR="00647051" w:rsidRPr="00E843D0">
        <w:rPr>
          <w:rFonts w:ascii="Times New Roman" w:hAnsi="Times New Roman"/>
          <w:sz w:val="24"/>
          <w:szCs w:val="24"/>
        </w:rPr>
        <w:t xml:space="preserve">Wykonanie zarządzenia powierza się dyrektorom właściwych działów Urzędu Miasta Torunia oraz jednostkom organizacyjnym gminy. </w:t>
      </w:r>
    </w:p>
    <w:p w14:paraId="22425F21" w14:textId="77777777" w:rsidR="00647051" w:rsidRPr="00E843D0" w:rsidRDefault="00647051" w:rsidP="00647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48465C" w14:textId="77777777" w:rsidR="00782D70" w:rsidRDefault="00647051" w:rsidP="00B44F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1A3946" w:rsidRPr="00E843D0">
        <w:rPr>
          <w:rFonts w:ascii="Times New Roman" w:hAnsi="Times New Roman"/>
          <w:sz w:val="24"/>
          <w:szCs w:val="24"/>
        </w:rPr>
        <w:t>4</w:t>
      </w:r>
      <w:r w:rsidRPr="00E843D0">
        <w:rPr>
          <w:rFonts w:ascii="Times New Roman" w:hAnsi="Times New Roman"/>
          <w:sz w:val="24"/>
          <w:szCs w:val="24"/>
        </w:rPr>
        <w:t>. Zarządzenie wchodzi w życie z dniem podpisania</w:t>
      </w:r>
      <w:r w:rsidR="00B44F8B" w:rsidRPr="00E843D0">
        <w:rPr>
          <w:rFonts w:ascii="Times New Roman" w:hAnsi="Times New Roman"/>
          <w:sz w:val="24"/>
          <w:szCs w:val="24"/>
        </w:rPr>
        <w:t>.</w:t>
      </w:r>
    </w:p>
    <w:p w14:paraId="6E75AB7D" w14:textId="77777777" w:rsidR="00184B1C" w:rsidRDefault="00184B1C" w:rsidP="00B44F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3449B1F" w14:textId="77777777" w:rsidR="00184B1C" w:rsidRDefault="00184B1C" w:rsidP="00B44F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C08B0C" w14:textId="77777777" w:rsidR="00184B1C" w:rsidRDefault="00184B1C" w:rsidP="00B44F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340BED1" w14:textId="3D63955A" w:rsidR="00184B1C" w:rsidRPr="00184B1C" w:rsidRDefault="00184B1C" w:rsidP="00184B1C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184B1C">
        <w:rPr>
          <w:rFonts w:ascii="Times New Roman" w:hAnsi="Times New Roman"/>
          <w:b/>
          <w:sz w:val="24"/>
          <w:szCs w:val="24"/>
        </w:rPr>
        <w:t xml:space="preserve">    Prezydent Miasta Torunia</w:t>
      </w:r>
    </w:p>
    <w:p w14:paraId="2B94AF75" w14:textId="77777777" w:rsidR="00184B1C" w:rsidRPr="00184B1C" w:rsidRDefault="00184B1C" w:rsidP="00B44F8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00DA599C" w14:textId="77777777" w:rsidR="00184B1C" w:rsidRPr="00184B1C" w:rsidRDefault="00184B1C" w:rsidP="00B44F8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53AC5B70" w14:textId="30657DD4" w:rsidR="00184B1C" w:rsidRPr="00184B1C" w:rsidRDefault="00184B1C" w:rsidP="00B44F8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84B1C">
        <w:rPr>
          <w:rFonts w:ascii="Times New Roman" w:hAnsi="Times New Roman"/>
          <w:b/>
          <w:sz w:val="24"/>
          <w:szCs w:val="24"/>
        </w:rPr>
        <w:tab/>
      </w:r>
      <w:r w:rsidRPr="00184B1C">
        <w:rPr>
          <w:rFonts w:ascii="Times New Roman" w:hAnsi="Times New Roman"/>
          <w:b/>
          <w:sz w:val="24"/>
          <w:szCs w:val="24"/>
        </w:rPr>
        <w:tab/>
      </w:r>
      <w:r w:rsidRPr="00184B1C">
        <w:rPr>
          <w:rFonts w:ascii="Times New Roman" w:hAnsi="Times New Roman"/>
          <w:b/>
          <w:sz w:val="24"/>
          <w:szCs w:val="24"/>
        </w:rPr>
        <w:tab/>
      </w:r>
      <w:r w:rsidRPr="00184B1C">
        <w:rPr>
          <w:rFonts w:ascii="Times New Roman" w:hAnsi="Times New Roman"/>
          <w:b/>
          <w:sz w:val="24"/>
          <w:szCs w:val="24"/>
        </w:rPr>
        <w:tab/>
      </w:r>
      <w:r w:rsidRPr="00184B1C">
        <w:rPr>
          <w:rFonts w:ascii="Times New Roman" w:hAnsi="Times New Roman"/>
          <w:b/>
          <w:sz w:val="24"/>
          <w:szCs w:val="24"/>
        </w:rPr>
        <w:tab/>
      </w:r>
      <w:r w:rsidRPr="00184B1C">
        <w:rPr>
          <w:rFonts w:ascii="Times New Roman" w:hAnsi="Times New Roman"/>
          <w:b/>
          <w:sz w:val="24"/>
          <w:szCs w:val="24"/>
        </w:rPr>
        <w:tab/>
      </w:r>
      <w:r w:rsidRPr="00184B1C">
        <w:rPr>
          <w:rFonts w:ascii="Times New Roman" w:hAnsi="Times New Roman"/>
          <w:b/>
          <w:sz w:val="24"/>
          <w:szCs w:val="24"/>
        </w:rPr>
        <w:tab/>
      </w:r>
      <w:r w:rsidRPr="00184B1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84B1C">
        <w:rPr>
          <w:rFonts w:ascii="Times New Roman" w:hAnsi="Times New Roman"/>
          <w:b/>
          <w:sz w:val="24"/>
          <w:szCs w:val="24"/>
        </w:rPr>
        <w:t>Michał Zaleski</w:t>
      </w:r>
    </w:p>
    <w:sectPr w:rsidR="00184B1C" w:rsidRPr="00184B1C" w:rsidSect="006A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5B06C" w14:textId="77777777" w:rsidR="0010421C" w:rsidRDefault="0010421C" w:rsidP="00647051">
      <w:pPr>
        <w:spacing w:after="0" w:line="240" w:lineRule="auto"/>
      </w:pPr>
      <w:r>
        <w:separator/>
      </w:r>
    </w:p>
  </w:endnote>
  <w:endnote w:type="continuationSeparator" w:id="0">
    <w:p w14:paraId="7986FC65" w14:textId="77777777" w:rsidR="0010421C" w:rsidRDefault="0010421C" w:rsidP="0064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99523" w14:textId="77777777" w:rsidR="0010421C" w:rsidRDefault="0010421C" w:rsidP="00647051">
      <w:pPr>
        <w:spacing w:after="0" w:line="240" w:lineRule="auto"/>
      </w:pPr>
      <w:r>
        <w:separator/>
      </w:r>
    </w:p>
  </w:footnote>
  <w:footnote w:type="continuationSeparator" w:id="0">
    <w:p w14:paraId="0C9CB677" w14:textId="77777777" w:rsidR="0010421C" w:rsidRDefault="0010421C" w:rsidP="00647051">
      <w:pPr>
        <w:spacing w:after="0" w:line="240" w:lineRule="auto"/>
      </w:pPr>
      <w:r>
        <w:continuationSeparator/>
      </w:r>
    </w:p>
  </w:footnote>
  <w:footnote w:id="1">
    <w:p w14:paraId="0FE2A8CA" w14:textId="308FAC2D" w:rsidR="00A13410" w:rsidRPr="00A13410" w:rsidRDefault="00A13410" w:rsidP="00A13410">
      <w:pPr>
        <w:pStyle w:val="Tekstprzypisudolnego"/>
        <w:rPr>
          <w:rFonts w:ascii="Times New Roman" w:hAnsi="Times New Roman"/>
        </w:rPr>
      </w:pPr>
      <w:r w:rsidRPr="00A13410">
        <w:rPr>
          <w:rStyle w:val="Odwoanieprzypisudolnego"/>
          <w:rFonts w:ascii="Times New Roman" w:hAnsi="Times New Roman"/>
        </w:rPr>
        <w:footnoteRef/>
      </w:r>
      <w:r w:rsidRPr="00A13410">
        <w:rPr>
          <w:rFonts w:ascii="Times New Roman" w:hAnsi="Times New Roman"/>
        </w:rPr>
        <w:t xml:space="preserve"> Zmiany tekstu jednolitego wymienionej ustawy zostały ogłoszone w Dz.U. z 2023 r. poz. 572</w:t>
      </w:r>
      <w:r>
        <w:t xml:space="preserve">, </w:t>
      </w:r>
      <w:r w:rsidRPr="00A13410">
        <w:rPr>
          <w:rFonts w:ascii="Times New Roman" w:hAnsi="Times New Roman"/>
        </w:rPr>
        <w:t>1463, 1688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67D"/>
    <w:multiLevelType w:val="hybridMultilevel"/>
    <w:tmpl w:val="1102B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2067"/>
    <w:multiLevelType w:val="hybridMultilevel"/>
    <w:tmpl w:val="AE0C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60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77CC1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777"/>
    <w:multiLevelType w:val="hybridMultilevel"/>
    <w:tmpl w:val="6F42A992"/>
    <w:lvl w:ilvl="0" w:tplc="DD5478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7DEE61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02154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101A5"/>
    <w:multiLevelType w:val="hybridMultilevel"/>
    <w:tmpl w:val="AC7A6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D64B8"/>
    <w:multiLevelType w:val="hybridMultilevel"/>
    <w:tmpl w:val="53600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70B1"/>
    <w:multiLevelType w:val="hybridMultilevel"/>
    <w:tmpl w:val="FD344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9279B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610E8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D782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F7CC2"/>
    <w:multiLevelType w:val="hybridMultilevel"/>
    <w:tmpl w:val="059CA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D5790"/>
    <w:multiLevelType w:val="hybridMultilevel"/>
    <w:tmpl w:val="8946EAB2"/>
    <w:lvl w:ilvl="0" w:tplc="542CA2F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0E81BB4"/>
    <w:multiLevelType w:val="hybridMultilevel"/>
    <w:tmpl w:val="7132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C460A"/>
    <w:multiLevelType w:val="multilevel"/>
    <w:tmpl w:val="93F2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837EA7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A1DD9"/>
    <w:multiLevelType w:val="multilevel"/>
    <w:tmpl w:val="8BA24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FB580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51FFE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22FB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45E5F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03327"/>
    <w:multiLevelType w:val="hybridMultilevel"/>
    <w:tmpl w:val="F7169768"/>
    <w:lvl w:ilvl="0" w:tplc="343C6C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2C162F5"/>
    <w:multiLevelType w:val="hybridMultilevel"/>
    <w:tmpl w:val="584A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6454A"/>
    <w:multiLevelType w:val="hybridMultilevel"/>
    <w:tmpl w:val="DD6E6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B44FB"/>
    <w:multiLevelType w:val="hybridMultilevel"/>
    <w:tmpl w:val="48EABFC6"/>
    <w:lvl w:ilvl="0" w:tplc="627EF33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BB14232"/>
    <w:multiLevelType w:val="hybridMultilevel"/>
    <w:tmpl w:val="95D6B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13A1D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E3915"/>
    <w:multiLevelType w:val="hybridMultilevel"/>
    <w:tmpl w:val="48E27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27DC9"/>
    <w:multiLevelType w:val="hybridMultilevel"/>
    <w:tmpl w:val="9A8C76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C690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C68C5"/>
    <w:multiLevelType w:val="hybridMultilevel"/>
    <w:tmpl w:val="2698D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414E3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55CA2"/>
    <w:multiLevelType w:val="hybridMultilevel"/>
    <w:tmpl w:val="FBAC9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07373"/>
    <w:multiLevelType w:val="hybridMultilevel"/>
    <w:tmpl w:val="A7EE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035C3"/>
    <w:multiLevelType w:val="hybridMultilevel"/>
    <w:tmpl w:val="4EF46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1262A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92A44"/>
    <w:multiLevelType w:val="hybridMultilevel"/>
    <w:tmpl w:val="71901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813DF"/>
    <w:multiLevelType w:val="hybridMultilevel"/>
    <w:tmpl w:val="5E3A2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07A26"/>
    <w:multiLevelType w:val="hybridMultilevel"/>
    <w:tmpl w:val="A1DE359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5F0619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82F9A"/>
    <w:multiLevelType w:val="hybridMultilevel"/>
    <w:tmpl w:val="88B87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06099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56797"/>
    <w:multiLevelType w:val="hybridMultilevel"/>
    <w:tmpl w:val="B6CE8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2"/>
  </w:num>
  <w:num w:numId="4">
    <w:abstractNumId w:val="5"/>
  </w:num>
  <w:num w:numId="5">
    <w:abstractNumId w:val="1"/>
  </w:num>
  <w:num w:numId="6">
    <w:abstractNumId w:val="27"/>
  </w:num>
  <w:num w:numId="7">
    <w:abstractNumId w:val="9"/>
  </w:num>
  <w:num w:numId="8">
    <w:abstractNumId w:val="34"/>
  </w:num>
  <w:num w:numId="9">
    <w:abstractNumId w:val="23"/>
  </w:num>
  <w:num w:numId="10">
    <w:abstractNumId w:val="19"/>
  </w:num>
  <w:num w:numId="11">
    <w:abstractNumId w:val="20"/>
  </w:num>
  <w:num w:numId="12">
    <w:abstractNumId w:val="11"/>
  </w:num>
  <w:num w:numId="13">
    <w:abstractNumId w:val="4"/>
  </w:num>
  <w:num w:numId="14">
    <w:abstractNumId w:val="18"/>
  </w:num>
  <w:num w:numId="15">
    <w:abstractNumId w:val="30"/>
  </w:num>
  <w:num w:numId="16">
    <w:abstractNumId w:val="16"/>
  </w:num>
  <w:num w:numId="17">
    <w:abstractNumId w:val="21"/>
  </w:num>
  <w:num w:numId="18">
    <w:abstractNumId w:val="10"/>
  </w:num>
  <w:num w:numId="19">
    <w:abstractNumId w:val="3"/>
  </w:num>
  <w:num w:numId="20">
    <w:abstractNumId w:val="36"/>
  </w:num>
  <w:num w:numId="21">
    <w:abstractNumId w:val="8"/>
  </w:num>
  <w:num w:numId="22">
    <w:abstractNumId w:val="24"/>
  </w:num>
  <w:num w:numId="23">
    <w:abstractNumId w:val="14"/>
  </w:num>
  <w:num w:numId="24">
    <w:abstractNumId w:val="15"/>
  </w:num>
  <w:num w:numId="25">
    <w:abstractNumId w:val="17"/>
  </w:num>
  <w:num w:numId="26">
    <w:abstractNumId w:val="41"/>
  </w:num>
  <w:num w:numId="27">
    <w:abstractNumId w:val="43"/>
  </w:num>
  <w:num w:numId="28">
    <w:abstractNumId w:val="12"/>
  </w:num>
  <w:num w:numId="29">
    <w:abstractNumId w:val="40"/>
  </w:num>
  <w:num w:numId="30">
    <w:abstractNumId w:val="22"/>
  </w:num>
  <w:num w:numId="31">
    <w:abstractNumId w:val="42"/>
  </w:num>
  <w:num w:numId="32">
    <w:abstractNumId w:val="32"/>
  </w:num>
  <w:num w:numId="33">
    <w:abstractNumId w:val="13"/>
  </w:num>
  <w:num w:numId="34">
    <w:abstractNumId w:val="38"/>
  </w:num>
  <w:num w:numId="35">
    <w:abstractNumId w:val="25"/>
  </w:num>
  <w:num w:numId="36">
    <w:abstractNumId w:val="6"/>
  </w:num>
  <w:num w:numId="37">
    <w:abstractNumId w:val="33"/>
  </w:num>
  <w:num w:numId="38">
    <w:abstractNumId w:val="26"/>
  </w:num>
  <w:num w:numId="39">
    <w:abstractNumId w:val="37"/>
  </w:num>
  <w:num w:numId="40">
    <w:abstractNumId w:val="7"/>
  </w:num>
  <w:num w:numId="41">
    <w:abstractNumId w:val="31"/>
  </w:num>
  <w:num w:numId="42">
    <w:abstractNumId w:val="28"/>
  </w:num>
  <w:num w:numId="43">
    <w:abstractNumId w:val="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1"/>
    <w:rsid w:val="00025CE5"/>
    <w:rsid w:val="00065AEC"/>
    <w:rsid w:val="000704C5"/>
    <w:rsid w:val="0007310C"/>
    <w:rsid w:val="0009174A"/>
    <w:rsid w:val="00092428"/>
    <w:rsid w:val="00094131"/>
    <w:rsid w:val="00094195"/>
    <w:rsid w:val="000A45EC"/>
    <w:rsid w:val="000C002A"/>
    <w:rsid w:val="000D5521"/>
    <w:rsid w:val="00100372"/>
    <w:rsid w:val="0010421C"/>
    <w:rsid w:val="0010769A"/>
    <w:rsid w:val="00113847"/>
    <w:rsid w:val="0013532F"/>
    <w:rsid w:val="001356C9"/>
    <w:rsid w:val="00184B1C"/>
    <w:rsid w:val="00184FB9"/>
    <w:rsid w:val="001918B9"/>
    <w:rsid w:val="001A3946"/>
    <w:rsid w:val="001E2E03"/>
    <w:rsid w:val="001E4F59"/>
    <w:rsid w:val="002309E3"/>
    <w:rsid w:val="0023371E"/>
    <w:rsid w:val="00242C76"/>
    <w:rsid w:val="00254DE7"/>
    <w:rsid w:val="002B00F9"/>
    <w:rsid w:val="002B5D58"/>
    <w:rsid w:val="002C30CF"/>
    <w:rsid w:val="002C498E"/>
    <w:rsid w:val="00321ABA"/>
    <w:rsid w:val="0035528A"/>
    <w:rsid w:val="00356294"/>
    <w:rsid w:val="003A2241"/>
    <w:rsid w:val="003F0C5E"/>
    <w:rsid w:val="0040340A"/>
    <w:rsid w:val="0040431F"/>
    <w:rsid w:val="004175C4"/>
    <w:rsid w:val="004403EC"/>
    <w:rsid w:val="00443782"/>
    <w:rsid w:val="004517C5"/>
    <w:rsid w:val="00452799"/>
    <w:rsid w:val="00457875"/>
    <w:rsid w:val="00475228"/>
    <w:rsid w:val="00486B3F"/>
    <w:rsid w:val="004C3075"/>
    <w:rsid w:val="004F2E07"/>
    <w:rsid w:val="004F4A55"/>
    <w:rsid w:val="00536DA4"/>
    <w:rsid w:val="0055623E"/>
    <w:rsid w:val="0058221B"/>
    <w:rsid w:val="005A24C9"/>
    <w:rsid w:val="00620AC1"/>
    <w:rsid w:val="00643DA4"/>
    <w:rsid w:val="00647051"/>
    <w:rsid w:val="00662764"/>
    <w:rsid w:val="006974F8"/>
    <w:rsid w:val="006A2AEA"/>
    <w:rsid w:val="006B0BF5"/>
    <w:rsid w:val="006C4ABB"/>
    <w:rsid w:val="00762238"/>
    <w:rsid w:val="0077088F"/>
    <w:rsid w:val="00771DDE"/>
    <w:rsid w:val="00773F43"/>
    <w:rsid w:val="00782D70"/>
    <w:rsid w:val="00785A0B"/>
    <w:rsid w:val="007A2738"/>
    <w:rsid w:val="007A784B"/>
    <w:rsid w:val="007D0CDC"/>
    <w:rsid w:val="00833A5F"/>
    <w:rsid w:val="00846AC9"/>
    <w:rsid w:val="00894CAC"/>
    <w:rsid w:val="00894DBD"/>
    <w:rsid w:val="00896BFB"/>
    <w:rsid w:val="008B25B3"/>
    <w:rsid w:val="008B59E3"/>
    <w:rsid w:val="008B7A5D"/>
    <w:rsid w:val="008D6801"/>
    <w:rsid w:val="008E5BD3"/>
    <w:rsid w:val="008F010F"/>
    <w:rsid w:val="008F1CF2"/>
    <w:rsid w:val="008F3295"/>
    <w:rsid w:val="00901036"/>
    <w:rsid w:val="00901592"/>
    <w:rsid w:val="00923338"/>
    <w:rsid w:val="009314E7"/>
    <w:rsid w:val="00961943"/>
    <w:rsid w:val="00967C29"/>
    <w:rsid w:val="0097236E"/>
    <w:rsid w:val="00986EDB"/>
    <w:rsid w:val="00991F48"/>
    <w:rsid w:val="009C3A40"/>
    <w:rsid w:val="009E7191"/>
    <w:rsid w:val="009F3C89"/>
    <w:rsid w:val="00A025C5"/>
    <w:rsid w:val="00A13410"/>
    <w:rsid w:val="00A1623B"/>
    <w:rsid w:val="00A463ED"/>
    <w:rsid w:val="00A51962"/>
    <w:rsid w:val="00A7458A"/>
    <w:rsid w:val="00A85021"/>
    <w:rsid w:val="00AC4B19"/>
    <w:rsid w:val="00AD59C1"/>
    <w:rsid w:val="00AE77E8"/>
    <w:rsid w:val="00AF21E2"/>
    <w:rsid w:val="00AF7596"/>
    <w:rsid w:val="00B44F8B"/>
    <w:rsid w:val="00B47617"/>
    <w:rsid w:val="00B6173B"/>
    <w:rsid w:val="00B63D1F"/>
    <w:rsid w:val="00B65CA7"/>
    <w:rsid w:val="00B753AA"/>
    <w:rsid w:val="00B80EED"/>
    <w:rsid w:val="00BA0214"/>
    <w:rsid w:val="00BB138A"/>
    <w:rsid w:val="00C03665"/>
    <w:rsid w:val="00C15BDF"/>
    <w:rsid w:val="00C20A54"/>
    <w:rsid w:val="00C23965"/>
    <w:rsid w:val="00C7187C"/>
    <w:rsid w:val="00C75FCC"/>
    <w:rsid w:val="00C80D25"/>
    <w:rsid w:val="00C854A4"/>
    <w:rsid w:val="00C9423D"/>
    <w:rsid w:val="00C94E7B"/>
    <w:rsid w:val="00CA0FA6"/>
    <w:rsid w:val="00CB2CF1"/>
    <w:rsid w:val="00CD1D24"/>
    <w:rsid w:val="00CD3EE1"/>
    <w:rsid w:val="00CD69C2"/>
    <w:rsid w:val="00D112D4"/>
    <w:rsid w:val="00D176FA"/>
    <w:rsid w:val="00D75318"/>
    <w:rsid w:val="00D81471"/>
    <w:rsid w:val="00D83935"/>
    <w:rsid w:val="00D87DA9"/>
    <w:rsid w:val="00D95E6E"/>
    <w:rsid w:val="00DD62FA"/>
    <w:rsid w:val="00E13C10"/>
    <w:rsid w:val="00E251A3"/>
    <w:rsid w:val="00E26DFB"/>
    <w:rsid w:val="00E36F02"/>
    <w:rsid w:val="00E657DE"/>
    <w:rsid w:val="00E843D0"/>
    <w:rsid w:val="00E956EC"/>
    <w:rsid w:val="00EC624C"/>
    <w:rsid w:val="00EC6506"/>
    <w:rsid w:val="00ED4916"/>
    <w:rsid w:val="00EE06FC"/>
    <w:rsid w:val="00EF17B0"/>
    <w:rsid w:val="00F42A27"/>
    <w:rsid w:val="00F53435"/>
    <w:rsid w:val="00F729B3"/>
    <w:rsid w:val="00F87D30"/>
    <w:rsid w:val="00F9499B"/>
    <w:rsid w:val="00FC2AE1"/>
    <w:rsid w:val="00FC66C7"/>
    <w:rsid w:val="00FC753D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8F25"/>
  <w15:docId w15:val="{FCDD5AF2-5F35-4BE6-8F1B-F4DA484F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647051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647051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64705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6470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05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4705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64705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64705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21E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F21E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7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A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8A1C-1598-4C60-BE99-A33A1350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Anna Jargiło</cp:lastModifiedBy>
  <cp:revision>2</cp:revision>
  <cp:lastPrinted>2023-11-10T14:08:00Z</cp:lastPrinted>
  <dcterms:created xsi:type="dcterms:W3CDTF">2023-11-17T13:20:00Z</dcterms:created>
  <dcterms:modified xsi:type="dcterms:W3CDTF">2023-11-17T13:20:00Z</dcterms:modified>
</cp:coreProperties>
</file>