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A522" w14:textId="26250A1B" w:rsidR="007863CC" w:rsidRPr="003E550B" w:rsidRDefault="007863CC" w:rsidP="003E550B">
      <w:pPr>
        <w:jc w:val="center"/>
        <w:rPr>
          <w:rFonts w:cs="Times New Roman"/>
          <w:b/>
          <w:sz w:val="28"/>
          <w:szCs w:val="28"/>
        </w:rPr>
      </w:pPr>
      <w:r w:rsidRPr="007E7704">
        <w:rPr>
          <w:rFonts w:cs="Times New Roman"/>
          <w:b/>
          <w:sz w:val="28"/>
          <w:szCs w:val="28"/>
        </w:rPr>
        <w:t>OGŁ</w:t>
      </w:r>
      <w:r w:rsidR="00880B3F" w:rsidRPr="007E7704">
        <w:rPr>
          <w:rFonts w:cs="Times New Roman"/>
          <w:b/>
          <w:sz w:val="28"/>
          <w:szCs w:val="28"/>
        </w:rPr>
        <w:t>OSZENIE</w:t>
      </w:r>
    </w:p>
    <w:p w14:paraId="0D0EEA1B" w14:textId="77777777" w:rsidR="004C1A9A" w:rsidRPr="007E7704" w:rsidRDefault="004C1A9A" w:rsidP="007863CC">
      <w:pPr>
        <w:jc w:val="center"/>
        <w:rPr>
          <w:rFonts w:cs="Times New Roman"/>
          <w:sz w:val="24"/>
          <w:szCs w:val="24"/>
        </w:rPr>
      </w:pPr>
    </w:p>
    <w:p w14:paraId="3DFE0BBA" w14:textId="4937D68A" w:rsidR="007863CC" w:rsidRPr="003C481E" w:rsidRDefault="00880B3F" w:rsidP="007863CC">
      <w:pPr>
        <w:jc w:val="both"/>
        <w:rPr>
          <w:rFonts w:cs="Times New Roman"/>
          <w:b/>
          <w:sz w:val="24"/>
          <w:szCs w:val="24"/>
        </w:rPr>
      </w:pPr>
      <w:r w:rsidRPr="007E7704">
        <w:rPr>
          <w:rFonts w:cs="Times New Roman"/>
          <w:b/>
          <w:sz w:val="24"/>
          <w:szCs w:val="24"/>
        </w:rPr>
        <w:t xml:space="preserve">Prezydent </w:t>
      </w:r>
      <w:r w:rsidR="00C50A83">
        <w:rPr>
          <w:rFonts w:cs="Times New Roman"/>
          <w:b/>
          <w:sz w:val="24"/>
          <w:szCs w:val="24"/>
        </w:rPr>
        <w:t xml:space="preserve">Miasta </w:t>
      </w:r>
      <w:r w:rsidRPr="007E7704">
        <w:rPr>
          <w:rFonts w:cs="Times New Roman"/>
          <w:b/>
          <w:sz w:val="24"/>
          <w:szCs w:val="24"/>
        </w:rPr>
        <w:t>Torunia ogłasza nabór tematów do Planu</w:t>
      </w:r>
      <w:r w:rsidR="004F56D6">
        <w:rPr>
          <w:rFonts w:cs="Times New Roman"/>
          <w:b/>
          <w:sz w:val="24"/>
          <w:szCs w:val="24"/>
        </w:rPr>
        <w:t xml:space="preserve"> konsultacji społecznych na </w:t>
      </w:r>
      <w:r w:rsidR="003C481E">
        <w:rPr>
          <w:rFonts w:cs="Times New Roman"/>
          <w:b/>
          <w:sz w:val="24"/>
          <w:szCs w:val="24"/>
        </w:rPr>
        <w:t xml:space="preserve">rok </w:t>
      </w:r>
      <w:r w:rsidR="004F56D6">
        <w:rPr>
          <w:rFonts w:cs="Times New Roman"/>
          <w:b/>
          <w:sz w:val="24"/>
          <w:szCs w:val="24"/>
        </w:rPr>
        <w:t>202</w:t>
      </w:r>
      <w:r w:rsidR="003E550B">
        <w:rPr>
          <w:rFonts w:cs="Times New Roman"/>
          <w:b/>
          <w:sz w:val="24"/>
          <w:szCs w:val="24"/>
        </w:rPr>
        <w:t>4</w:t>
      </w:r>
      <w:r w:rsidRPr="007E7704">
        <w:rPr>
          <w:rFonts w:cs="Times New Roman"/>
          <w:b/>
          <w:sz w:val="24"/>
          <w:szCs w:val="24"/>
        </w:rPr>
        <w:t>.</w:t>
      </w:r>
      <w:r w:rsidR="003C481E">
        <w:rPr>
          <w:rFonts w:cs="Times New Roman"/>
          <w:b/>
          <w:sz w:val="24"/>
          <w:szCs w:val="24"/>
        </w:rPr>
        <w:t xml:space="preserve"> </w:t>
      </w:r>
      <w:r w:rsidRPr="007E7704">
        <w:rPr>
          <w:rFonts w:cs="Times New Roman"/>
          <w:b/>
          <w:sz w:val="24"/>
          <w:szCs w:val="24"/>
        </w:rPr>
        <w:t>Swoje propozycje mogą zgłaszać mieszkańcy, rady okręgów oraz organizacje pozarz</w:t>
      </w:r>
      <w:r w:rsidR="00A62C47">
        <w:rPr>
          <w:rFonts w:cs="Times New Roman"/>
          <w:b/>
          <w:sz w:val="24"/>
          <w:szCs w:val="24"/>
        </w:rPr>
        <w:t xml:space="preserve">ądowe, w terminie do </w:t>
      </w:r>
      <w:r w:rsidR="003E550B">
        <w:rPr>
          <w:rFonts w:cs="Times New Roman"/>
          <w:b/>
          <w:sz w:val="24"/>
          <w:szCs w:val="24"/>
        </w:rPr>
        <w:t>1</w:t>
      </w:r>
      <w:r w:rsidR="00AE4EE5">
        <w:rPr>
          <w:rFonts w:cs="Times New Roman"/>
          <w:b/>
          <w:sz w:val="24"/>
          <w:szCs w:val="24"/>
        </w:rPr>
        <w:t>7</w:t>
      </w:r>
      <w:r w:rsidR="003634EF">
        <w:rPr>
          <w:rFonts w:cs="Times New Roman"/>
          <w:b/>
          <w:sz w:val="24"/>
          <w:szCs w:val="24"/>
        </w:rPr>
        <w:t xml:space="preserve"> </w:t>
      </w:r>
      <w:r w:rsidR="003E550B">
        <w:rPr>
          <w:rFonts w:cs="Times New Roman"/>
          <w:b/>
          <w:sz w:val="24"/>
          <w:szCs w:val="24"/>
        </w:rPr>
        <w:t>listopada</w:t>
      </w:r>
      <w:r w:rsidR="003634EF">
        <w:rPr>
          <w:rFonts w:cs="Times New Roman"/>
          <w:b/>
          <w:sz w:val="24"/>
          <w:szCs w:val="24"/>
        </w:rPr>
        <w:t xml:space="preserve"> 202</w:t>
      </w:r>
      <w:r w:rsidR="003E550B">
        <w:rPr>
          <w:rFonts w:cs="Times New Roman"/>
          <w:b/>
          <w:sz w:val="24"/>
          <w:szCs w:val="24"/>
        </w:rPr>
        <w:t>3</w:t>
      </w:r>
      <w:r w:rsidRPr="007E7704">
        <w:rPr>
          <w:rFonts w:cs="Times New Roman"/>
          <w:b/>
          <w:sz w:val="24"/>
          <w:szCs w:val="24"/>
        </w:rPr>
        <w:t xml:space="preserve"> r.</w:t>
      </w:r>
      <w:r w:rsidRPr="007E7704">
        <w:rPr>
          <w:rFonts w:cs="Times New Roman"/>
          <w:sz w:val="24"/>
          <w:szCs w:val="24"/>
        </w:rPr>
        <w:t xml:space="preserve"> </w:t>
      </w:r>
    </w:p>
    <w:p w14:paraId="5614BA82" w14:textId="77777777" w:rsidR="007863CC" w:rsidRPr="007E7704" w:rsidRDefault="007863CC" w:rsidP="007863CC">
      <w:pPr>
        <w:jc w:val="both"/>
        <w:rPr>
          <w:rFonts w:cs="Times New Roman"/>
          <w:sz w:val="24"/>
          <w:szCs w:val="24"/>
        </w:rPr>
      </w:pPr>
    </w:p>
    <w:p w14:paraId="7443E231" w14:textId="77777777" w:rsidR="00880B3F" w:rsidRPr="007E7704" w:rsidRDefault="007863CC">
      <w:pPr>
        <w:rPr>
          <w:rFonts w:cs="Times New Roman"/>
          <w:sz w:val="24"/>
          <w:szCs w:val="24"/>
        </w:rPr>
      </w:pPr>
      <w:r w:rsidRPr="007E7704">
        <w:rPr>
          <w:rFonts w:cs="Times New Roman"/>
          <w:sz w:val="24"/>
          <w:szCs w:val="24"/>
        </w:rPr>
        <w:t>W</w:t>
      </w:r>
      <w:r w:rsidR="00880B3F" w:rsidRPr="007E7704">
        <w:rPr>
          <w:rFonts w:cs="Times New Roman"/>
          <w:sz w:val="24"/>
          <w:szCs w:val="24"/>
        </w:rPr>
        <w:t>niosek o przeprowadzenie konsultacji może zgłosić:</w:t>
      </w:r>
    </w:p>
    <w:p w14:paraId="6B497140" w14:textId="77777777" w:rsidR="00880B3F" w:rsidRPr="007E7704" w:rsidRDefault="007863CC" w:rsidP="00880B3F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E7704">
        <w:rPr>
          <w:rFonts w:cs="Times New Roman"/>
          <w:sz w:val="24"/>
          <w:szCs w:val="24"/>
        </w:rPr>
        <w:t>r</w:t>
      </w:r>
      <w:r w:rsidR="00880B3F" w:rsidRPr="007E7704">
        <w:rPr>
          <w:rFonts w:cs="Times New Roman"/>
          <w:sz w:val="24"/>
          <w:szCs w:val="24"/>
        </w:rPr>
        <w:t>ada okręgu</w:t>
      </w:r>
      <w:r w:rsidRPr="007E7704">
        <w:rPr>
          <w:rFonts w:cs="Times New Roman"/>
          <w:sz w:val="24"/>
          <w:szCs w:val="24"/>
        </w:rPr>
        <w:t>;</w:t>
      </w:r>
    </w:p>
    <w:p w14:paraId="7B8AA366" w14:textId="77777777" w:rsidR="00880B3F" w:rsidRPr="007E7704" w:rsidRDefault="004467DF" w:rsidP="00880B3F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E7704">
        <w:rPr>
          <w:rFonts w:cs="Times New Roman"/>
          <w:sz w:val="24"/>
          <w:szCs w:val="24"/>
        </w:rPr>
        <w:t>g</w:t>
      </w:r>
      <w:r w:rsidR="00880B3F" w:rsidRPr="007E7704">
        <w:rPr>
          <w:rFonts w:cs="Times New Roman"/>
          <w:sz w:val="24"/>
          <w:szCs w:val="24"/>
        </w:rPr>
        <w:t>rupa co najmniej 150 mieszkańców</w:t>
      </w:r>
      <w:r w:rsidR="007863CC" w:rsidRPr="007E7704">
        <w:rPr>
          <w:rFonts w:cs="Times New Roman"/>
          <w:sz w:val="24"/>
          <w:szCs w:val="24"/>
        </w:rPr>
        <w:t>;</w:t>
      </w:r>
    </w:p>
    <w:p w14:paraId="10AB89B4" w14:textId="77777777" w:rsidR="00880B3F" w:rsidRPr="007E7704" w:rsidRDefault="007863CC" w:rsidP="00880B3F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E7704">
        <w:rPr>
          <w:rFonts w:cs="Times New Roman"/>
          <w:sz w:val="24"/>
          <w:szCs w:val="24"/>
        </w:rPr>
        <w:t>c</w:t>
      </w:r>
      <w:r w:rsidR="00880B3F" w:rsidRPr="007E7704">
        <w:rPr>
          <w:rFonts w:cs="Times New Roman"/>
          <w:sz w:val="24"/>
          <w:szCs w:val="24"/>
        </w:rPr>
        <w:t>o najmniej 5 organizacji pozarządowych działających na terenie miasta</w:t>
      </w:r>
      <w:r w:rsidRPr="007E7704">
        <w:rPr>
          <w:rFonts w:cs="Times New Roman"/>
          <w:sz w:val="24"/>
          <w:szCs w:val="24"/>
        </w:rPr>
        <w:t>.</w:t>
      </w:r>
    </w:p>
    <w:p w14:paraId="1FCE656E" w14:textId="77777777" w:rsidR="004467DF" w:rsidRPr="007E7704" w:rsidRDefault="004467DF" w:rsidP="004467DF">
      <w:pPr>
        <w:jc w:val="both"/>
        <w:rPr>
          <w:rFonts w:cs="Times New Roman"/>
          <w:sz w:val="24"/>
          <w:szCs w:val="24"/>
        </w:rPr>
      </w:pPr>
    </w:p>
    <w:p w14:paraId="4C15F8CA" w14:textId="549B50F2" w:rsidR="00880B3F" w:rsidRPr="007E7704" w:rsidRDefault="00880B3F" w:rsidP="004467DF">
      <w:pPr>
        <w:jc w:val="both"/>
        <w:rPr>
          <w:rFonts w:cs="Times New Roman"/>
          <w:sz w:val="24"/>
          <w:szCs w:val="24"/>
        </w:rPr>
      </w:pPr>
      <w:r w:rsidRPr="007E7704">
        <w:rPr>
          <w:rFonts w:cs="Times New Roman"/>
          <w:sz w:val="24"/>
          <w:szCs w:val="24"/>
        </w:rPr>
        <w:t xml:space="preserve">Dokładna </w:t>
      </w:r>
      <w:r w:rsidR="007863CC" w:rsidRPr="007E7704">
        <w:rPr>
          <w:rFonts w:cs="Times New Roman"/>
          <w:sz w:val="24"/>
          <w:szCs w:val="24"/>
        </w:rPr>
        <w:t>procedura składania wniosk</w:t>
      </w:r>
      <w:r w:rsidRPr="007E7704">
        <w:rPr>
          <w:rFonts w:cs="Times New Roman"/>
          <w:sz w:val="24"/>
          <w:szCs w:val="24"/>
        </w:rPr>
        <w:t>u o przeprowadz</w:t>
      </w:r>
      <w:r w:rsidR="004467DF" w:rsidRPr="007E7704">
        <w:rPr>
          <w:rFonts w:cs="Times New Roman"/>
          <w:sz w:val="24"/>
          <w:szCs w:val="24"/>
        </w:rPr>
        <w:t xml:space="preserve">enie  konsultacji jest zawarta </w:t>
      </w:r>
      <w:r w:rsidRPr="007E7704">
        <w:rPr>
          <w:rFonts w:cs="Times New Roman"/>
          <w:sz w:val="24"/>
          <w:szCs w:val="24"/>
        </w:rPr>
        <w:t xml:space="preserve"> </w:t>
      </w:r>
      <w:r w:rsidR="004467DF" w:rsidRPr="007E7704">
        <w:rPr>
          <w:rFonts w:cs="Times New Roman"/>
          <w:sz w:val="24"/>
          <w:szCs w:val="24"/>
        </w:rPr>
        <w:t>w </w:t>
      </w:r>
      <w:hyperlink r:id="rId6" w:history="1">
        <w:r w:rsidRPr="00366AF0">
          <w:rPr>
            <w:rStyle w:val="Hipercze"/>
            <w:rFonts w:cs="Times New Roman"/>
            <w:sz w:val="24"/>
            <w:szCs w:val="24"/>
          </w:rPr>
          <w:t>Regulaminie konsultacji społ</w:t>
        </w:r>
        <w:r w:rsidR="004467DF" w:rsidRPr="00366AF0">
          <w:rPr>
            <w:rStyle w:val="Hipercze"/>
            <w:rFonts w:cs="Times New Roman"/>
            <w:sz w:val="24"/>
            <w:szCs w:val="24"/>
          </w:rPr>
          <w:t>ecznych</w:t>
        </w:r>
      </w:hyperlink>
      <w:r w:rsidRPr="007E7704">
        <w:rPr>
          <w:rFonts w:cs="Times New Roman"/>
          <w:sz w:val="24"/>
          <w:szCs w:val="24"/>
        </w:rPr>
        <w:t xml:space="preserve">, stanowiącym załącznik do </w:t>
      </w:r>
      <w:r w:rsidR="00FB2BDC">
        <w:rPr>
          <w:rFonts w:cs="Times New Roman"/>
          <w:sz w:val="24"/>
          <w:szCs w:val="24"/>
        </w:rPr>
        <w:t>uchwały nr 508/13</w:t>
      </w:r>
      <w:r w:rsidRPr="00FB2BDC">
        <w:rPr>
          <w:rFonts w:cs="Times New Roman"/>
          <w:sz w:val="24"/>
          <w:szCs w:val="24"/>
        </w:rPr>
        <w:t xml:space="preserve"> Rady Miasta Torunia</w:t>
      </w:r>
      <w:r w:rsidR="00FB2BDC">
        <w:rPr>
          <w:rFonts w:cs="Times New Roman"/>
          <w:sz w:val="24"/>
          <w:szCs w:val="24"/>
        </w:rPr>
        <w:t xml:space="preserve"> z dnia 21 lutego 2013 r. (Dz. Urz. Woj. Kuj.-Pom. z 2020 r. poz. 3215)</w:t>
      </w:r>
      <w:r w:rsidRPr="007E7704">
        <w:rPr>
          <w:rFonts w:cs="Times New Roman"/>
          <w:sz w:val="24"/>
          <w:szCs w:val="24"/>
        </w:rPr>
        <w:t>.</w:t>
      </w:r>
    </w:p>
    <w:p w14:paraId="01F63055" w14:textId="77777777" w:rsidR="00880B3F" w:rsidRPr="007E7704" w:rsidRDefault="00880B3F" w:rsidP="00880B3F">
      <w:pPr>
        <w:rPr>
          <w:rFonts w:cs="Times New Roman"/>
          <w:sz w:val="24"/>
          <w:szCs w:val="24"/>
        </w:rPr>
      </w:pPr>
    </w:p>
    <w:p w14:paraId="5623EFB0" w14:textId="1D44FB27" w:rsidR="00880B3F" w:rsidRPr="007E7704" w:rsidRDefault="00880B3F" w:rsidP="003E550B">
      <w:pPr>
        <w:jc w:val="both"/>
        <w:rPr>
          <w:rFonts w:cs="Times New Roman"/>
          <w:sz w:val="24"/>
          <w:szCs w:val="24"/>
        </w:rPr>
      </w:pPr>
      <w:r w:rsidRPr="007E7704">
        <w:rPr>
          <w:rFonts w:cs="Times New Roman"/>
          <w:sz w:val="24"/>
          <w:szCs w:val="24"/>
        </w:rPr>
        <w:t>Materiał pomocn</w:t>
      </w:r>
      <w:r w:rsidR="007863CC" w:rsidRPr="007E7704">
        <w:rPr>
          <w:rFonts w:cs="Times New Roman"/>
          <w:sz w:val="24"/>
          <w:szCs w:val="24"/>
        </w:rPr>
        <w:t>iczy do procedury stanowi info</w:t>
      </w:r>
      <w:r w:rsidRPr="007E7704">
        <w:rPr>
          <w:rFonts w:cs="Times New Roman"/>
          <w:sz w:val="24"/>
          <w:szCs w:val="24"/>
        </w:rPr>
        <w:t xml:space="preserve">grafika </w:t>
      </w:r>
      <w:r w:rsidR="00DE7E91">
        <w:rPr>
          <w:rFonts w:cs="Times New Roman"/>
          <w:sz w:val="24"/>
          <w:szCs w:val="24"/>
        </w:rPr>
        <w:t>dołączona do tego ogłoszenia.</w:t>
      </w:r>
      <w:r w:rsidRPr="007E7704">
        <w:rPr>
          <w:rFonts w:cs="Times New Roman"/>
          <w:sz w:val="24"/>
          <w:szCs w:val="24"/>
        </w:rPr>
        <w:t xml:space="preserve"> </w:t>
      </w:r>
    </w:p>
    <w:p w14:paraId="3BAF1C10" w14:textId="77777777" w:rsidR="00EC22B8" w:rsidRPr="007E7704" w:rsidRDefault="00EC22B8" w:rsidP="004467DF">
      <w:pPr>
        <w:pStyle w:val="NormalnyWeb"/>
        <w:rPr>
          <w:rStyle w:val="Pogrubienie"/>
          <w:rFonts w:asciiTheme="minorHAnsi" w:hAnsiTheme="minorHAnsi"/>
        </w:rPr>
      </w:pPr>
      <w:r w:rsidRPr="007E7704">
        <w:rPr>
          <w:rStyle w:val="Pogrubienie"/>
          <w:rFonts w:asciiTheme="minorHAnsi" w:hAnsiTheme="minorHAnsi"/>
        </w:rPr>
        <w:t>Wnioski należy składać do Prezydenta Miasta Torunia.</w:t>
      </w:r>
    </w:p>
    <w:p w14:paraId="47D46595" w14:textId="77777777" w:rsidR="004467DF" w:rsidRPr="007E7704" w:rsidRDefault="004467DF" w:rsidP="004467DF">
      <w:pPr>
        <w:pStyle w:val="NormalnyWeb"/>
        <w:rPr>
          <w:rFonts w:asciiTheme="minorHAnsi" w:hAnsiTheme="minorHAnsi"/>
        </w:rPr>
      </w:pPr>
      <w:r w:rsidRPr="007E7704">
        <w:rPr>
          <w:rStyle w:val="Pogrubienie"/>
          <w:rFonts w:asciiTheme="minorHAnsi" w:hAnsiTheme="minorHAnsi"/>
        </w:rPr>
        <w:t>Jak dostarczyć dokumenty do urzędu?</w:t>
      </w:r>
      <w:r w:rsidRPr="007E7704">
        <w:rPr>
          <w:rFonts w:asciiTheme="minorHAnsi" w:hAnsiTheme="minorHAnsi"/>
        </w:rPr>
        <w:br/>
        <w:t>Można to zrobić na kilka sposobów:</w:t>
      </w:r>
    </w:p>
    <w:p w14:paraId="3A49E1D1" w14:textId="77777777" w:rsidR="004467DF" w:rsidRPr="007E7704" w:rsidRDefault="00EC22B8" w:rsidP="005E2204">
      <w:pPr>
        <w:numPr>
          <w:ilvl w:val="0"/>
          <w:numId w:val="2"/>
        </w:numPr>
        <w:spacing w:before="100" w:beforeAutospacing="1" w:after="240"/>
        <w:jc w:val="both"/>
        <w:rPr>
          <w:rFonts w:cs="Times New Roman"/>
        </w:rPr>
      </w:pPr>
      <w:r w:rsidRPr="007E7704">
        <w:rPr>
          <w:rStyle w:val="Pogrubienie"/>
          <w:rFonts w:cs="Times New Roman"/>
        </w:rPr>
        <w:t xml:space="preserve">Wniosek wraz z załącznikami można </w:t>
      </w:r>
      <w:r w:rsidR="004467DF" w:rsidRPr="007E7704">
        <w:rPr>
          <w:rStyle w:val="Pogrubienie"/>
          <w:rFonts w:cs="Times New Roman"/>
        </w:rPr>
        <w:t>zeskanować</w:t>
      </w:r>
      <w:r w:rsidR="004467DF" w:rsidRPr="007E7704">
        <w:rPr>
          <w:rFonts w:cs="Times New Roman"/>
        </w:rPr>
        <w:t xml:space="preserve">, </w:t>
      </w:r>
      <w:r w:rsidR="004467DF" w:rsidRPr="007E7704">
        <w:rPr>
          <w:rStyle w:val="Pogrubienie"/>
          <w:rFonts w:cs="Times New Roman"/>
        </w:rPr>
        <w:t>podpisać elektronicznie</w:t>
      </w:r>
      <w:r w:rsidR="004467DF" w:rsidRPr="007E7704">
        <w:rPr>
          <w:rFonts w:cs="Times New Roman"/>
        </w:rPr>
        <w:t xml:space="preserve"> profilem/podpisem zaufanym i </w:t>
      </w:r>
      <w:r w:rsidR="004467DF" w:rsidRPr="007E7704">
        <w:rPr>
          <w:rStyle w:val="Pogrubienie"/>
          <w:rFonts w:cs="Times New Roman"/>
        </w:rPr>
        <w:t>wysłać do urzędu pocztą elektroniczną</w:t>
      </w:r>
      <w:r w:rsidR="004467DF" w:rsidRPr="007E7704">
        <w:rPr>
          <w:rFonts w:cs="Times New Roman"/>
        </w:rPr>
        <w:t xml:space="preserve"> </w:t>
      </w:r>
      <w:r w:rsidR="004467DF" w:rsidRPr="007E7704">
        <w:rPr>
          <w:rStyle w:val="Pogrubienie"/>
          <w:rFonts w:cs="Times New Roman"/>
        </w:rPr>
        <w:t>albo za pomocą usług</w:t>
      </w:r>
      <w:r w:rsidRPr="007E7704">
        <w:rPr>
          <w:rStyle w:val="Pogrubienie"/>
          <w:rFonts w:cs="Times New Roman"/>
        </w:rPr>
        <w:t xml:space="preserve">i </w:t>
      </w:r>
      <w:r w:rsidR="004467DF" w:rsidRPr="007E7704">
        <w:rPr>
          <w:rStyle w:val="Pogrubienie"/>
          <w:rFonts w:cs="Times New Roman"/>
        </w:rPr>
        <w:t xml:space="preserve"> </w:t>
      </w:r>
      <w:proofErr w:type="spellStart"/>
      <w:r w:rsidR="004467DF" w:rsidRPr="007E7704">
        <w:rPr>
          <w:rStyle w:val="Pogrubienie"/>
          <w:rFonts w:cs="Times New Roman"/>
        </w:rPr>
        <w:t>ePUAP</w:t>
      </w:r>
      <w:proofErr w:type="spellEnd"/>
      <w:r w:rsidR="004467DF" w:rsidRPr="007E7704">
        <w:rPr>
          <w:rFonts w:cs="Times New Roman"/>
        </w:rPr>
        <w:t>. Dokument najłatwiej podpisać elektronicznie z wykorzystaniem serwi</w:t>
      </w:r>
      <w:r w:rsidRPr="007E7704">
        <w:rPr>
          <w:rFonts w:cs="Times New Roman"/>
        </w:rPr>
        <w:t xml:space="preserve">su </w:t>
      </w:r>
      <w:hyperlink r:id="rId7" w:history="1">
        <w:r w:rsidRPr="007E7704">
          <w:rPr>
            <w:rStyle w:val="Hipercze"/>
            <w:rFonts w:cs="Times New Roman"/>
          </w:rPr>
          <w:t>obywatel.gov</w:t>
        </w:r>
        <w:r w:rsidRPr="007E7704">
          <w:rPr>
            <w:rStyle w:val="Hipercze"/>
            <w:rFonts w:cs="Times New Roman"/>
          </w:rPr>
          <w:t>.</w:t>
        </w:r>
        <w:r w:rsidRPr="007E7704">
          <w:rPr>
            <w:rStyle w:val="Hipercze"/>
            <w:rFonts w:cs="Times New Roman"/>
          </w:rPr>
          <w:t>pl</w:t>
        </w:r>
        <w:r w:rsidR="004467DF" w:rsidRPr="007E7704">
          <w:rPr>
            <w:rStyle w:val="Hipercze"/>
            <w:rFonts w:cs="Times New Roman"/>
          </w:rPr>
          <w:t>.</w:t>
        </w:r>
      </w:hyperlink>
    </w:p>
    <w:p w14:paraId="3F68DCDA" w14:textId="77777777" w:rsidR="004467DF" w:rsidRPr="007E7704" w:rsidRDefault="004467DF" w:rsidP="004467DF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 w:rsidRPr="007E7704">
        <w:rPr>
          <w:rStyle w:val="Pogrubienie"/>
          <w:rFonts w:cs="Times New Roman"/>
        </w:rPr>
        <w:t>Jeżeli nie masz profilu/podpisu zaufanego</w:t>
      </w:r>
      <w:r w:rsidRPr="007E7704">
        <w:rPr>
          <w:rFonts w:cs="Times New Roman"/>
        </w:rPr>
        <w:t xml:space="preserve"> - możesz go </w:t>
      </w:r>
      <w:r w:rsidRPr="007E7704">
        <w:rPr>
          <w:rStyle w:val="Pogrubienie"/>
          <w:rFonts w:cs="Times New Roman"/>
        </w:rPr>
        <w:t>łatwo uzyskać</w:t>
      </w:r>
      <w:r w:rsidRPr="007E7704">
        <w:rPr>
          <w:rFonts w:cs="Times New Roman"/>
        </w:rPr>
        <w:t xml:space="preserve">, nawet bez wychodzenia z domu </w:t>
      </w:r>
      <w:r w:rsidR="00EC22B8" w:rsidRPr="007E7704">
        <w:rPr>
          <w:rFonts w:cs="Times New Roman"/>
        </w:rPr>
        <w:t>–</w:t>
      </w:r>
      <w:r w:rsidRPr="007E7704">
        <w:rPr>
          <w:rFonts w:cs="Times New Roman"/>
        </w:rPr>
        <w:t xml:space="preserve"> </w:t>
      </w:r>
      <w:r w:rsidR="00EC22B8" w:rsidRPr="007E7704">
        <w:rPr>
          <w:rStyle w:val="element-invisible"/>
          <w:rFonts w:cs="Times New Roman"/>
        </w:rPr>
        <w:t>wejdź na stronę</w:t>
      </w:r>
      <w:r w:rsidR="00156A8E" w:rsidRPr="007E7704">
        <w:rPr>
          <w:rStyle w:val="element-invisible"/>
          <w:rFonts w:cs="Times New Roman"/>
        </w:rPr>
        <w:t>:</w:t>
      </w:r>
      <w:r w:rsidRPr="007E7704">
        <w:rPr>
          <w:rFonts w:cs="Times New Roman"/>
        </w:rPr>
        <w:t xml:space="preserve"> </w:t>
      </w:r>
      <w:hyperlink r:id="rId8" w:history="1">
        <w:r w:rsidRPr="007E7704">
          <w:rPr>
            <w:rStyle w:val="Hipercze"/>
            <w:rFonts w:cs="Times New Roman"/>
          </w:rPr>
          <w:t>Profil Za</w:t>
        </w:r>
        <w:r w:rsidRPr="007E7704">
          <w:rPr>
            <w:rStyle w:val="Hipercze"/>
            <w:rFonts w:cs="Times New Roman"/>
          </w:rPr>
          <w:t>u</w:t>
        </w:r>
        <w:r w:rsidRPr="007E7704">
          <w:rPr>
            <w:rStyle w:val="Hipercze"/>
            <w:rFonts w:cs="Times New Roman"/>
          </w:rPr>
          <w:t>fany</w:t>
        </w:r>
      </w:hyperlink>
      <w:r w:rsidRPr="007E7704">
        <w:rPr>
          <w:rFonts w:cs="Times New Roman"/>
          <w:color w:val="0000FF"/>
          <w:u w:val="single"/>
        </w:rPr>
        <w:br/>
      </w:r>
    </w:p>
    <w:p w14:paraId="34ED6D70" w14:textId="77777777" w:rsidR="004467DF" w:rsidRPr="007E7704" w:rsidRDefault="004467DF" w:rsidP="00EC22B8">
      <w:pPr>
        <w:numPr>
          <w:ilvl w:val="0"/>
          <w:numId w:val="2"/>
        </w:numPr>
        <w:spacing w:before="100" w:beforeAutospacing="1" w:after="240"/>
        <w:rPr>
          <w:rFonts w:cs="Times New Roman"/>
        </w:rPr>
      </w:pPr>
      <w:r w:rsidRPr="007E7704">
        <w:rPr>
          <w:rStyle w:val="Pogrubienie"/>
          <w:rFonts w:cs="Times New Roman"/>
        </w:rPr>
        <w:t>Wysłać komplet</w:t>
      </w:r>
      <w:r w:rsidR="00EC22B8" w:rsidRPr="007E7704">
        <w:rPr>
          <w:rFonts w:cs="Times New Roman"/>
        </w:rPr>
        <w:t xml:space="preserve"> </w:t>
      </w:r>
      <w:r w:rsidRPr="007E7704">
        <w:rPr>
          <w:rFonts w:cs="Times New Roman"/>
        </w:rPr>
        <w:t xml:space="preserve"> podpisanych dokumentów </w:t>
      </w:r>
      <w:r w:rsidRPr="007E7704">
        <w:rPr>
          <w:rStyle w:val="Pogrubienie"/>
          <w:rFonts w:cs="Times New Roman"/>
        </w:rPr>
        <w:t>pocztą tradycyjną</w:t>
      </w:r>
      <w:r w:rsidR="00EC22B8" w:rsidRPr="007E7704">
        <w:rPr>
          <w:rFonts w:cs="Times New Roman"/>
        </w:rPr>
        <w:t xml:space="preserve"> na adres:</w:t>
      </w:r>
      <w:r w:rsidR="00EC22B8" w:rsidRPr="007E7704">
        <w:rPr>
          <w:rFonts w:cs="Times New Roman"/>
        </w:rPr>
        <w:br/>
        <w:t>Prezydent Miasta Torunia</w:t>
      </w:r>
      <w:r w:rsidRPr="007E7704">
        <w:rPr>
          <w:rFonts w:cs="Times New Roman"/>
        </w:rPr>
        <w:br/>
        <w:t>ul. Wały gen. Sikorskiego 8, 87-100 Toruń</w:t>
      </w:r>
    </w:p>
    <w:p w14:paraId="138C3E27" w14:textId="264251F1" w:rsidR="00880B3F" w:rsidRPr="007E7704" w:rsidRDefault="004467DF" w:rsidP="00880B3F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 w:rsidRPr="007E7704">
        <w:rPr>
          <w:rStyle w:val="Pogrubienie"/>
          <w:rFonts w:cs="Times New Roman"/>
        </w:rPr>
        <w:t>Przynieść</w:t>
      </w:r>
      <w:r w:rsidRPr="007E7704">
        <w:rPr>
          <w:rFonts w:cs="Times New Roman"/>
        </w:rPr>
        <w:t xml:space="preserve"> komplet dokumentów  do </w:t>
      </w:r>
      <w:r w:rsidR="004C1A9A">
        <w:rPr>
          <w:rFonts w:cs="Times New Roman"/>
        </w:rPr>
        <w:t xml:space="preserve"> wybranego </w:t>
      </w:r>
      <w:r w:rsidR="004C1A9A" w:rsidRPr="004C1A9A">
        <w:rPr>
          <w:rFonts w:cs="Times New Roman"/>
          <w:b/>
          <w:bCs/>
        </w:rPr>
        <w:t>Punktu Informacyjnego</w:t>
      </w:r>
      <w:r w:rsidR="004C1A9A">
        <w:rPr>
          <w:rFonts w:cs="Times New Roman"/>
        </w:rPr>
        <w:t xml:space="preserve"> </w:t>
      </w:r>
      <w:r w:rsidRPr="007E7704">
        <w:rPr>
          <w:rStyle w:val="Pogrubienie"/>
          <w:rFonts w:cs="Times New Roman"/>
        </w:rPr>
        <w:t>Urzędu Miasta Torunia</w:t>
      </w:r>
      <w:r w:rsidR="004C1A9A">
        <w:rPr>
          <w:rFonts w:cs="Times New Roman"/>
        </w:rPr>
        <w:t xml:space="preserve">. </w:t>
      </w:r>
    </w:p>
    <w:p w14:paraId="06391731" w14:textId="179DEE6B" w:rsidR="00880B3F" w:rsidRPr="007E7704" w:rsidRDefault="00880B3F" w:rsidP="00880B3F">
      <w:pPr>
        <w:rPr>
          <w:rFonts w:cs="Times New Roman"/>
          <w:b/>
          <w:sz w:val="24"/>
          <w:szCs w:val="24"/>
        </w:rPr>
      </w:pPr>
      <w:r w:rsidRPr="007E7704">
        <w:rPr>
          <w:rFonts w:cs="Times New Roman"/>
          <w:b/>
          <w:sz w:val="24"/>
          <w:szCs w:val="24"/>
        </w:rPr>
        <w:t>Te</w:t>
      </w:r>
      <w:r w:rsidR="007E7704">
        <w:rPr>
          <w:rFonts w:cs="Times New Roman"/>
          <w:b/>
          <w:sz w:val="24"/>
          <w:szCs w:val="24"/>
        </w:rPr>
        <w:t>r</w:t>
      </w:r>
      <w:r w:rsidR="00A74D05">
        <w:rPr>
          <w:rFonts w:cs="Times New Roman"/>
          <w:b/>
          <w:sz w:val="24"/>
          <w:szCs w:val="24"/>
        </w:rPr>
        <w:t xml:space="preserve">min składania wniosków upływa </w:t>
      </w:r>
      <w:r w:rsidR="003E550B">
        <w:rPr>
          <w:rFonts w:cs="Times New Roman"/>
          <w:b/>
          <w:sz w:val="24"/>
          <w:szCs w:val="24"/>
        </w:rPr>
        <w:t>1</w:t>
      </w:r>
      <w:r w:rsidR="00AE4EE5">
        <w:rPr>
          <w:rFonts w:cs="Times New Roman"/>
          <w:b/>
          <w:sz w:val="24"/>
          <w:szCs w:val="24"/>
        </w:rPr>
        <w:t>7</w:t>
      </w:r>
      <w:r w:rsidR="003E550B">
        <w:rPr>
          <w:rFonts w:cs="Times New Roman"/>
          <w:b/>
          <w:sz w:val="24"/>
          <w:szCs w:val="24"/>
        </w:rPr>
        <w:t xml:space="preserve"> listopada</w:t>
      </w:r>
      <w:r w:rsidR="007E7704">
        <w:rPr>
          <w:rFonts w:cs="Times New Roman"/>
          <w:b/>
          <w:sz w:val="24"/>
          <w:szCs w:val="24"/>
        </w:rPr>
        <w:t xml:space="preserve"> 202</w:t>
      </w:r>
      <w:r w:rsidR="003E550B">
        <w:rPr>
          <w:rFonts w:cs="Times New Roman"/>
          <w:b/>
          <w:sz w:val="24"/>
          <w:szCs w:val="24"/>
        </w:rPr>
        <w:t>3</w:t>
      </w:r>
      <w:r w:rsidRPr="007E7704">
        <w:rPr>
          <w:rFonts w:cs="Times New Roman"/>
          <w:b/>
          <w:sz w:val="24"/>
          <w:szCs w:val="24"/>
        </w:rPr>
        <w:t xml:space="preserve"> r. </w:t>
      </w:r>
    </w:p>
    <w:p w14:paraId="44CF28C9" w14:textId="77777777" w:rsidR="00DE7E91" w:rsidRDefault="00DE7E91" w:rsidP="004467DF">
      <w:pPr>
        <w:jc w:val="both"/>
        <w:rPr>
          <w:rFonts w:cs="Times New Roman"/>
          <w:sz w:val="24"/>
          <w:szCs w:val="24"/>
        </w:rPr>
      </w:pPr>
    </w:p>
    <w:p w14:paraId="573B6F0B" w14:textId="084B1E1E" w:rsidR="00880B3F" w:rsidRPr="007E7704" w:rsidRDefault="00880B3F" w:rsidP="004467DF">
      <w:pPr>
        <w:jc w:val="both"/>
        <w:rPr>
          <w:rFonts w:cs="Times New Roman"/>
          <w:sz w:val="24"/>
          <w:szCs w:val="24"/>
        </w:rPr>
      </w:pPr>
      <w:r w:rsidRPr="007E7704">
        <w:rPr>
          <w:rFonts w:cs="Times New Roman"/>
          <w:sz w:val="24"/>
          <w:szCs w:val="24"/>
        </w:rPr>
        <w:t>Dla wniosków nadesłanych pocztą o zachowaniu terminu de</w:t>
      </w:r>
      <w:r w:rsidR="007863CC" w:rsidRPr="007E7704">
        <w:rPr>
          <w:rFonts w:cs="Times New Roman"/>
          <w:sz w:val="24"/>
          <w:szCs w:val="24"/>
        </w:rPr>
        <w:t>cyd</w:t>
      </w:r>
      <w:r w:rsidRPr="007E7704">
        <w:rPr>
          <w:rFonts w:cs="Times New Roman"/>
          <w:sz w:val="24"/>
          <w:szCs w:val="24"/>
        </w:rPr>
        <w:t xml:space="preserve">uje data stempla pocztowego. </w:t>
      </w:r>
    </w:p>
    <w:p w14:paraId="1E1FD456" w14:textId="77777777" w:rsidR="004467DF" w:rsidRPr="007E7704" w:rsidRDefault="004467DF" w:rsidP="004467DF">
      <w:pPr>
        <w:jc w:val="both"/>
        <w:rPr>
          <w:rFonts w:cs="Times New Roman"/>
          <w:sz w:val="24"/>
          <w:szCs w:val="24"/>
        </w:rPr>
      </w:pPr>
    </w:p>
    <w:p w14:paraId="4621AAD4" w14:textId="0DF19286" w:rsidR="00880B3F" w:rsidRPr="007E7704" w:rsidRDefault="00880B3F" w:rsidP="004467DF">
      <w:pPr>
        <w:jc w:val="both"/>
        <w:rPr>
          <w:rFonts w:cs="Times New Roman"/>
          <w:sz w:val="24"/>
          <w:szCs w:val="24"/>
        </w:rPr>
      </w:pPr>
      <w:r w:rsidRPr="007E7704">
        <w:rPr>
          <w:rFonts w:cs="Times New Roman"/>
          <w:sz w:val="24"/>
          <w:szCs w:val="24"/>
        </w:rPr>
        <w:t>Wnioski, które wpłyną w odpowiedzi na to ogłoszenie zostaną przekazane do</w:t>
      </w:r>
      <w:r w:rsidR="007863CC" w:rsidRPr="007E7704">
        <w:rPr>
          <w:rFonts w:cs="Times New Roman"/>
          <w:sz w:val="24"/>
          <w:szCs w:val="24"/>
        </w:rPr>
        <w:t xml:space="preserve"> zaopiniowania Radzie Społecznej</w:t>
      </w:r>
      <w:r w:rsidRPr="007E7704">
        <w:rPr>
          <w:rFonts w:cs="Times New Roman"/>
          <w:sz w:val="24"/>
          <w:szCs w:val="24"/>
        </w:rPr>
        <w:t xml:space="preserve"> ds.</w:t>
      </w:r>
      <w:r w:rsidR="007863CC" w:rsidRPr="007E7704">
        <w:rPr>
          <w:rFonts w:cs="Times New Roman"/>
          <w:sz w:val="24"/>
          <w:szCs w:val="24"/>
        </w:rPr>
        <w:t xml:space="preserve"> K</w:t>
      </w:r>
      <w:r w:rsidR="004467DF" w:rsidRPr="007E7704">
        <w:rPr>
          <w:rFonts w:cs="Times New Roman"/>
          <w:sz w:val="24"/>
          <w:szCs w:val="24"/>
        </w:rPr>
        <w:t>onsultacji Społecznych</w:t>
      </w:r>
      <w:r w:rsidRPr="007E7704">
        <w:rPr>
          <w:rFonts w:cs="Times New Roman"/>
          <w:sz w:val="24"/>
          <w:szCs w:val="24"/>
        </w:rPr>
        <w:t xml:space="preserve">, która </w:t>
      </w:r>
      <w:r w:rsidR="007863CC" w:rsidRPr="007E7704">
        <w:rPr>
          <w:rFonts w:cs="Times New Roman"/>
          <w:sz w:val="24"/>
          <w:szCs w:val="24"/>
        </w:rPr>
        <w:t>sporządzi listę rankingową zgłoszon</w:t>
      </w:r>
      <w:r w:rsidR="004467DF" w:rsidRPr="007E7704">
        <w:rPr>
          <w:rFonts w:cs="Times New Roman"/>
          <w:sz w:val="24"/>
          <w:szCs w:val="24"/>
        </w:rPr>
        <w:t xml:space="preserve">ych </w:t>
      </w:r>
      <w:r w:rsidRPr="007E7704">
        <w:rPr>
          <w:rFonts w:cs="Times New Roman"/>
          <w:sz w:val="24"/>
          <w:szCs w:val="24"/>
        </w:rPr>
        <w:t xml:space="preserve">propozycji. </w:t>
      </w:r>
      <w:r w:rsidR="00DE7E91">
        <w:rPr>
          <w:rFonts w:cs="Times New Roman"/>
          <w:sz w:val="24"/>
          <w:szCs w:val="24"/>
        </w:rPr>
        <w:t>Lista b</w:t>
      </w:r>
      <w:r w:rsidRPr="007E7704">
        <w:rPr>
          <w:rFonts w:cs="Times New Roman"/>
          <w:sz w:val="24"/>
          <w:szCs w:val="24"/>
        </w:rPr>
        <w:t>ędzie stanowić materiał pomocniczy dla Pr</w:t>
      </w:r>
      <w:r w:rsidR="007863CC" w:rsidRPr="007E7704">
        <w:rPr>
          <w:rFonts w:cs="Times New Roman"/>
          <w:sz w:val="24"/>
          <w:szCs w:val="24"/>
        </w:rPr>
        <w:t xml:space="preserve">ezydenta w przygotowaniu projektu uchwały Rady Miasta Torunia w tej sprawie. </w:t>
      </w:r>
    </w:p>
    <w:p w14:paraId="14A35AB7" w14:textId="77777777" w:rsidR="007863CC" w:rsidRPr="007E7704" w:rsidRDefault="007863CC" w:rsidP="00880B3F">
      <w:pPr>
        <w:rPr>
          <w:rFonts w:cs="Times New Roman"/>
          <w:sz w:val="24"/>
          <w:szCs w:val="24"/>
        </w:rPr>
      </w:pPr>
    </w:p>
    <w:p w14:paraId="59DBCDD5" w14:textId="77777777" w:rsidR="007863CC" w:rsidRPr="007E7704" w:rsidRDefault="004467DF" w:rsidP="00880B3F">
      <w:pPr>
        <w:rPr>
          <w:rFonts w:cs="Times New Roman"/>
          <w:i/>
          <w:sz w:val="24"/>
          <w:szCs w:val="24"/>
        </w:rPr>
      </w:pPr>
      <w:r w:rsidRPr="007E7704">
        <w:rPr>
          <w:rFonts w:cs="Times New Roman"/>
          <w:i/>
          <w:sz w:val="24"/>
          <w:szCs w:val="24"/>
        </w:rPr>
        <w:t>/-/ Pawe</w:t>
      </w:r>
      <w:r w:rsidR="007863CC" w:rsidRPr="007E7704">
        <w:rPr>
          <w:rFonts w:cs="Times New Roman"/>
          <w:i/>
          <w:sz w:val="24"/>
          <w:szCs w:val="24"/>
        </w:rPr>
        <w:t>ł Piotrowicz</w:t>
      </w:r>
    </w:p>
    <w:p w14:paraId="60745CC9" w14:textId="77777777" w:rsidR="007863CC" w:rsidRPr="007E7704" w:rsidRDefault="007863CC" w:rsidP="00880B3F">
      <w:pPr>
        <w:rPr>
          <w:rFonts w:cs="Times New Roman"/>
          <w:i/>
          <w:sz w:val="24"/>
          <w:szCs w:val="24"/>
        </w:rPr>
      </w:pPr>
      <w:r w:rsidRPr="007E7704">
        <w:rPr>
          <w:rFonts w:cs="Times New Roman"/>
          <w:i/>
          <w:sz w:val="24"/>
          <w:szCs w:val="24"/>
        </w:rPr>
        <w:t xml:space="preserve">Dyrektor Wydziału Komunikacji Społecznej i Informacji </w:t>
      </w:r>
    </w:p>
    <w:p w14:paraId="6B188740" w14:textId="77777777" w:rsidR="004467DF" w:rsidRPr="007E7704" w:rsidRDefault="007863CC" w:rsidP="00880B3F">
      <w:pPr>
        <w:rPr>
          <w:rFonts w:cs="Times New Roman"/>
          <w:i/>
          <w:sz w:val="24"/>
          <w:szCs w:val="24"/>
        </w:rPr>
      </w:pPr>
      <w:r w:rsidRPr="007E7704">
        <w:rPr>
          <w:rFonts w:cs="Times New Roman"/>
          <w:i/>
          <w:sz w:val="24"/>
          <w:szCs w:val="24"/>
        </w:rPr>
        <w:t>Urzędu Miasta Toruni</w:t>
      </w:r>
      <w:r w:rsidR="00EC22B8" w:rsidRPr="007E7704">
        <w:rPr>
          <w:rFonts w:cs="Times New Roman"/>
          <w:i/>
          <w:sz w:val="24"/>
          <w:szCs w:val="24"/>
        </w:rPr>
        <w:t>a</w:t>
      </w:r>
    </w:p>
    <w:p w14:paraId="2709823C" w14:textId="77777777" w:rsidR="004467DF" w:rsidRPr="007E7704" w:rsidRDefault="004467DF" w:rsidP="00880B3F">
      <w:pPr>
        <w:rPr>
          <w:rFonts w:cs="Times New Roman"/>
          <w:i/>
          <w:sz w:val="24"/>
          <w:szCs w:val="24"/>
        </w:rPr>
      </w:pPr>
      <w:r w:rsidRPr="007E7704">
        <w:rPr>
          <w:rFonts w:cs="Times New Roman"/>
          <w:i/>
          <w:noProof/>
          <w:sz w:val="24"/>
          <w:szCs w:val="24"/>
          <w:lang w:eastAsia="pl-PL"/>
        </w:rPr>
        <w:lastRenderedPageBreak/>
        <w:drawing>
          <wp:inline distT="0" distB="0" distL="0" distR="0" wp14:anchorId="32D60580" wp14:editId="579DC0D6">
            <wp:extent cx="5760720" cy="7195480"/>
            <wp:effectExtent l="19050" t="0" r="0" b="0"/>
            <wp:docPr id="1" name="Obraz 1" descr="D:\m.kaminska\Documents\0056.2 KONSULTACJE SPOŁECZNE\2015\PLAN KONSULTACJI\DALSZY ETAP PROCEDURY\PROCEDURA_GRAFIKA1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.kaminska\Documents\0056.2 KONSULTACJE SPOŁECZNE\2015\PLAN KONSULTACJI\DALSZY ETAP PROCEDURY\PROCEDURA_GRAFIKA1_2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9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67DF" w:rsidRPr="007E7704" w:rsidSect="00785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C0D26"/>
    <w:multiLevelType w:val="hybridMultilevel"/>
    <w:tmpl w:val="BB229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167FC"/>
    <w:multiLevelType w:val="multilevel"/>
    <w:tmpl w:val="1066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3F"/>
    <w:rsid w:val="00103D34"/>
    <w:rsid w:val="00156A8E"/>
    <w:rsid w:val="003634EF"/>
    <w:rsid w:val="00366AF0"/>
    <w:rsid w:val="003C481E"/>
    <w:rsid w:val="003E550B"/>
    <w:rsid w:val="004467DF"/>
    <w:rsid w:val="004C1A9A"/>
    <w:rsid w:val="004F56D6"/>
    <w:rsid w:val="005E2204"/>
    <w:rsid w:val="006153A7"/>
    <w:rsid w:val="007807EF"/>
    <w:rsid w:val="0078507E"/>
    <w:rsid w:val="007863CC"/>
    <w:rsid w:val="007E7704"/>
    <w:rsid w:val="00880B3F"/>
    <w:rsid w:val="00943A29"/>
    <w:rsid w:val="00A628D9"/>
    <w:rsid w:val="00A62C47"/>
    <w:rsid w:val="00A74D05"/>
    <w:rsid w:val="00AE4EE5"/>
    <w:rsid w:val="00C50A83"/>
    <w:rsid w:val="00D14013"/>
    <w:rsid w:val="00DE7E91"/>
    <w:rsid w:val="00E77572"/>
    <w:rsid w:val="00E868A0"/>
    <w:rsid w:val="00EC22B8"/>
    <w:rsid w:val="00FB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2AF0"/>
  <w15:docId w15:val="{46C05ABF-F69C-4514-9E1E-31D59CCD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B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67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7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7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467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67DF"/>
    <w:rPr>
      <w:b/>
      <w:bCs/>
    </w:rPr>
  </w:style>
  <w:style w:type="character" w:customStyle="1" w:styleId="element-invisible">
    <w:name w:val="element-invisible"/>
    <w:basedOn w:val="Domylnaczcionkaakapitu"/>
    <w:rsid w:val="004467DF"/>
  </w:style>
  <w:style w:type="character" w:styleId="UyteHipercze">
    <w:name w:val="FollowedHyperlink"/>
    <w:basedOn w:val="Domylnaczcionkaakapitu"/>
    <w:uiPriority w:val="99"/>
    <w:semiHidden/>
    <w:unhideWhenUsed/>
    <w:rsid w:val="00156A8E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6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4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z.gov.pl/pz/index" TargetMode="External"/><Relationship Id="rId3" Type="http://schemas.openxmlformats.org/officeDocument/2006/relationships/styles" Target="styles.xml"/><Relationship Id="rId7" Type="http://schemas.openxmlformats.org/officeDocument/2006/relationships/hyperlink" Target="https://obywatel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zienniki.bydgoszcz.uw.gov.pl/legalact/2020/3215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AE0F4-D932-4487-9F08-9E2E8B48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291</Words>
  <Characters>1906</Characters>
  <Application>Microsoft Office Word</Application>
  <DocSecurity>0</DocSecurity>
  <Lines>47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m.kaminska</dc:creator>
  <cp:lastModifiedBy>Paweł Piotrowicz</cp:lastModifiedBy>
  <cp:revision>5</cp:revision>
  <dcterms:created xsi:type="dcterms:W3CDTF">2023-10-26T13:26:00Z</dcterms:created>
  <dcterms:modified xsi:type="dcterms:W3CDTF">2023-10-26T13:32:00Z</dcterms:modified>
</cp:coreProperties>
</file>