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333C9" w14:textId="355433FF" w:rsidR="00222029" w:rsidRPr="00D5602F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D6643">
        <w:rPr>
          <w:rFonts w:ascii="Times New Roman" w:hAnsi="Times New Roman" w:cs="Times New Roman"/>
          <w:b/>
          <w:sz w:val="28"/>
          <w:szCs w:val="24"/>
        </w:rPr>
        <w:t>sprawdzenie popraw</w:t>
      </w:r>
      <w:r w:rsidR="00220537">
        <w:rPr>
          <w:rFonts w:ascii="Times New Roman" w:hAnsi="Times New Roman" w:cs="Times New Roman"/>
          <w:b/>
          <w:sz w:val="28"/>
          <w:szCs w:val="24"/>
        </w:rPr>
        <w:t>ności działania lamp oświetlenia</w:t>
      </w:r>
      <w:r w:rsidR="007D66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3413">
        <w:rPr>
          <w:rFonts w:ascii="Times New Roman" w:hAnsi="Times New Roman" w:cs="Times New Roman"/>
          <w:b/>
          <w:sz w:val="28"/>
          <w:szCs w:val="24"/>
        </w:rPr>
        <w:t>przy ul. Piastowskiej (róg z Poniatowskiego)</w:t>
      </w: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1B56F0B" w14:textId="56C5C3F7" w:rsidR="007D6643" w:rsidRDefault="00ED3413" w:rsidP="00ED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 od mieszkańców, że co najmniej co druga latarnia wzdłuż bloku Poniatowskiego 15/17 i Poniatowskiego 2 jest włączona. Chodnik w tej części miasta jest mocno zdewastowany co przy braku prawidłowego oświetlenia powoduje zagrożenie dla pieszych i może narażać ich na potencjalne upadki i uszczerbek na zdrowiu. </w:t>
      </w:r>
    </w:p>
    <w:p w14:paraId="7BFBD037" w14:textId="6EDCB879" w:rsidR="00ED3413" w:rsidRDefault="00ED3413" w:rsidP="00ED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wyjaśnienie i sprawdzenie zaistniałej sytuacji. 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21BFA228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AB67" w14:textId="14086437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44A2" w14:textId="15CACC9A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E9F1" w14:textId="50768CA7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D528" w14:textId="41444E5A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9F0B" w14:textId="38A86CB9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B546" w14:textId="11FB54A1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A67FF" w14:textId="7AD9F6D0" w:rsidR="00D5602F" w:rsidRDefault="00D5602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E8978" w14:textId="724C7677" w:rsidR="00D5602F" w:rsidRDefault="00D5602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 wp14:anchorId="7A69A412" wp14:editId="4B4408F8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AEE9" w14:textId="6A25E115" w:rsidR="007D6643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C48F" w14:textId="77777777" w:rsidR="007D6643" w:rsidRPr="00D64084" w:rsidRDefault="007D664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643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0537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7D6643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5602F"/>
    <w:rsid w:val="00D64084"/>
    <w:rsid w:val="00DB41CC"/>
    <w:rsid w:val="00DC55BC"/>
    <w:rsid w:val="00DE70CA"/>
    <w:rsid w:val="00DF279E"/>
    <w:rsid w:val="00E2234F"/>
    <w:rsid w:val="00E87C15"/>
    <w:rsid w:val="00EC5C57"/>
    <w:rsid w:val="00ED3413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2023-10-19T09:27:00Z</dcterms:created>
  <dcterms:modified xsi:type="dcterms:W3CDTF">2023-10-19T09:27:00Z</dcterms:modified>
</cp:coreProperties>
</file>