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25" w:rsidRPr="00820D95" w:rsidRDefault="00AD0125" w:rsidP="00AD0125">
      <w:pPr>
        <w:ind w:left="708"/>
        <w:rPr>
          <w:color w:val="auto"/>
        </w:rPr>
      </w:pPr>
      <w:r w:rsidRPr="00820D95">
        <w:rPr>
          <w:color w:val="auto"/>
        </w:rPr>
        <w:tab/>
      </w:r>
      <w:r w:rsidRPr="00820D95">
        <w:rPr>
          <w:color w:val="auto"/>
        </w:rPr>
        <w:tab/>
      </w:r>
      <w:r w:rsidRPr="00820D95">
        <w:rPr>
          <w:color w:val="auto"/>
        </w:rPr>
        <w:tab/>
      </w:r>
      <w:r w:rsidRPr="00820D95">
        <w:rPr>
          <w:color w:val="auto"/>
        </w:rPr>
        <w:tab/>
      </w:r>
      <w:r w:rsidRPr="00820D95">
        <w:rPr>
          <w:color w:val="auto"/>
        </w:rPr>
        <w:tab/>
      </w:r>
      <w:r w:rsidRPr="00820D95">
        <w:rPr>
          <w:color w:val="auto"/>
        </w:rPr>
        <w:tab/>
      </w:r>
      <w:r w:rsidRPr="00820D95">
        <w:rPr>
          <w:color w:val="auto"/>
        </w:rPr>
        <w:tab/>
      </w:r>
      <w:r w:rsidRPr="00820D95">
        <w:rPr>
          <w:color w:val="auto"/>
        </w:rPr>
        <w:tab/>
      </w:r>
      <w:r w:rsidRPr="00820D95">
        <w:rPr>
          <w:color w:val="auto"/>
        </w:rPr>
        <w:tab/>
        <w:t xml:space="preserve">Toruń, </w:t>
      </w:r>
      <w:r>
        <w:rPr>
          <w:color w:val="auto"/>
        </w:rPr>
        <w:t>13</w:t>
      </w:r>
      <w:r w:rsidRPr="00820D95">
        <w:rPr>
          <w:color w:val="auto"/>
        </w:rPr>
        <w:t xml:space="preserve">.10.2023 </w:t>
      </w:r>
      <w:proofErr w:type="gramStart"/>
      <w:r w:rsidRPr="00820D95">
        <w:rPr>
          <w:color w:val="auto"/>
        </w:rPr>
        <w:t>r</w:t>
      </w:r>
      <w:proofErr w:type="gramEnd"/>
      <w:r w:rsidRPr="00820D95">
        <w:rPr>
          <w:color w:val="auto"/>
        </w:rPr>
        <w:t>.</w:t>
      </w:r>
    </w:p>
    <w:p w:rsidR="00AD0125" w:rsidRPr="00820D95" w:rsidRDefault="00AD0125" w:rsidP="00AD0125">
      <w:pPr>
        <w:rPr>
          <w:color w:val="auto"/>
        </w:rPr>
      </w:pPr>
      <w:proofErr w:type="gramStart"/>
      <w:r w:rsidRPr="00820D95">
        <w:rPr>
          <w:color w:val="auto"/>
        </w:rPr>
        <w:t>WZiPS.8030</w:t>
      </w:r>
      <w:r>
        <w:rPr>
          <w:color w:val="auto"/>
        </w:rPr>
        <w:t xml:space="preserve">.   </w:t>
      </w:r>
      <w:r w:rsidRPr="00820D95">
        <w:rPr>
          <w:color w:val="auto"/>
        </w:rPr>
        <w:t>.2023</w:t>
      </w:r>
      <w:proofErr w:type="gramEnd"/>
    </w:p>
    <w:p w:rsidR="00AD0125" w:rsidRPr="00820D95" w:rsidRDefault="00AD0125" w:rsidP="00AD0125">
      <w:pPr>
        <w:jc w:val="center"/>
        <w:rPr>
          <w:b/>
          <w:color w:val="auto"/>
        </w:rPr>
      </w:pPr>
    </w:p>
    <w:p w:rsidR="00AD0125" w:rsidRPr="00820D95" w:rsidRDefault="00AD0125" w:rsidP="00AD0125">
      <w:pPr>
        <w:jc w:val="center"/>
        <w:rPr>
          <w:b/>
          <w:color w:val="auto"/>
        </w:rPr>
      </w:pPr>
    </w:p>
    <w:p w:rsidR="00AD0125" w:rsidRDefault="00AD0125" w:rsidP="00AD0125">
      <w:pPr>
        <w:jc w:val="center"/>
        <w:rPr>
          <w:b/>
          <w:color w:val="auto"/>
        </w:rPr>
      </w:pPr>
      <w:r>
        <w:rPr>
          <w:b/>
          <w:color w:val="auto"/>
        </w:rPr>
        <w:t>ZAPYTANIE OFERTOWE</w:t>
      </w:r>
    </w:p>
    <w:p w:rsidR="00AD0125" w:rsidRPr="00AD0125" w:rsidRDefault="00AD0125" w:rsidP="00AD0125">
      <w:pPr>
        <w:jc w:val="center"/>
        <w:rPr>
          <w:b/>
          <w:color w:val="auto"/>
        </w:rPr>
      </w:pPr>
      <w:proofErr w:type="gramStart"/>
      <w:r w:rsidRPr="00820D95">
        <w:rPr>
          <w:b/>
          <w:color w:val="auto"/>
        </w:rPr>
        <w:t>w</w:t>
      </w:r>
      <w:proofErr w:type="gramEnd"/>
      <w:r w:rsidRPr="00820D95">
        <w:rPr>
          <w:b/>
          <w:color w:val="auto"/>
        </w:rPr>
        <w:t xml:space="preserve"> celu </w:t>
      </w:r>
      <w:r>
        <w:rPr>
          <w:b/>
          <w:color w:val="auto"/>
        </w:rPr>
        <w:t>opracowania</w:t>
      </w:r>
      <w:r w:rsidR="002A4AB0">
        <w:rPr>
          <w:b/>
          <w:color w:val="auto"/>
        </w:rPr>
        <w:t xml:space="preserve"> </w:t>
      </w:r>
      <w:r w:rsidRPr="00AD0125">
        <w:rPr>
          <w:b/>
          <w:color w:val="auto"/>
        </w:rPr>
        <w:t xml:space="preserve">programu polityki zdrowotnej </w:t>
      </w:r>
      <w:r w:rsidRPr="00AD0125">
        <w:rPr>
          <w:rFonts w:eastAsia="Calibri"/>
          <w:b/>
          <w:color w:val="auto"/>
          <w:lang w:eastAsia="en-US"/>
        </w:rPr>
        <w:t xml:space="preserve">w zakresie leczenia niepłodności metodą zapłodnienia pozaustrojowego – in vitro na terenie Gminy Miasta Toruń </w:t>
      </w:r>
      <w:r>
        <w:rPr>
          <w:rFonts w:eastAsia="Calibri"/>
          <w:b/>
          <w:color w:val="auto"/>
          <w:lang w:eastAsia="en-US"/>
        </w:rPr>
        <w:br/>
      </w:r>
      <w:r w:rsidR="00C56673">
        <w:rPr>
          <w:rFonts w:eastAsia="Calibri"/>
          <w:b/>
          <w:color w:val="auto"/>
          <w:lang w:eastAsia="en-US"/>
        </w:rPr>
        <w:t>na lata</w:t>
      </w:r>
      <w:r w:rsidRPr="00AD0125">
        <w:rPr>
          <w:rFonts w:eastAsia="Calibri"/>
          <w:b/>
          <w:color w:val="auto"/>
          <w:lang w:eastAsia="en-US"/>
        </w:rPr>
        <w:t xml:space="preserve"> 2024-2026</w:t>
      </w:r>
      <w:r>
        <w:rPr>
          <w:rFonts w:eastAsia="Calibri"/>
          <w:color w:val="auto"/>
          <w:lang w:eastAsia="en-US"/>
        </w:rPr>
        <w:t>.</w:t>
      </w:r>
    </w:p>
    <w:p w:rsidR="00AD0125" w:rsidRPr="00820D95" w:rsidRDefault="00AD0125" w:rsidP="00AD0125">
      <w:pPr>
        <w:jc w:val="center"/>
        <w:rPr>
          <w:color w:val="auto"/>
        </w:rPr>
      </w:pPr>
    </w:p>
    <w:p w:rsidR="00AD0125" w:rsidRPr="00820D95" w:rsidRDefault="00AD0125" w:rsidP="00AD0125">
      <w:pPr>
        <w:ind w:firstLine="708"/>
        <w:jc w:val="both"/>
        <w:rPr>
          <w:bCs/>
          <w:color w:val="auto"/>
        </w:rPr>
      </w:pPr>
      <w:r w:rsidRPr="00820D95">
        <w:rPr>
          <w:color w:val="auto"/>
        </w:rPr>
        <w:t>W</w:t>
      </w:r>
      <w:r>
        <w:rPr>
          <w:color w:val="auto"/>
        </w:rPr>
        <w:t xml:space="preserve">ydział Zdrowia i Polityki Społecznej Urzędu Miasta Torunia zwraca się z </w:t>
      </w:r>
      <w:r w:rsidR="002A4AB0">
        <w:rPr>
          <w:color w:val="auto"/>
        </w:rPr>
        <w:t xml:space="preserve">prośbą </w:t>
      </w:r>
      <w:r w:rsidR="0004599E">
        <w:rPr>
          <w:color w:val="auto"/>
        </w:rPr>
        <w:br/>
        <w:t>o złożenie propozycji ofertowej</w:t>
      </w:r>
      <w:r w:rsidRPr="00820D95">
        <w:rPr>
          <w:bCs/>
          <w:color w:val="auto"/>
        </w:rPr>
        <w:t xml:space="preserve"> na opracowani</w:t>
      </w:r>
      <w:r w:rsidR="0004599E">
        <w:rPr>
          <w:bCs/>
          <w:color w:val="auto"/>
        </w:rPr>
        <w:t>e</w:t>
      </w:r>
      <w:r w:rsidRPr="00820D95">
        <w:rPr>
          <w:color w:val="auto"/>
        </w:rPr>
        <w:t xml:space="preserve"> programu polityki zdrowotnej </w:t>
      </w:r>
      <w:r w:rsidRPr="00820D95">
        <w:rPr>
          <w:rFonts w:eastAsia="Calibri"/>
          <w:color w:val="auto"/>
          <w:lang w:eastAsia="en-US"/>
        </w:rPr>
        <w:t xml:space="preserve">w zakresie leczenia niepłodności metodą zapłodnienia pozaustrojowego – in vitro, na terenie Gminy Miasta Toruń </w:t>
      </w:r>
      <w:r w:rsidR="00C56673">
        <w:rPr>
          <w:rFonts w:eastAsia="Calibri"/>
          <w:color w:val="auto"/>
          <w:lang w:eastAsia="en-US"/>
        </w:rPr>
        <w:t xml:space="preserve">na lata </w:t>
      </w:r>
      <w:r w:rsidRPr="00820D95">
        <w:rPr>
          <w:rFonts w:eastAsia="Calibri"/>
          <w:color w:val="auto"/>
          <w:lang w:eastAsia="en-US"/>
        </w:rPr>
        <w:t>2024-2026 (dalej PPZ).</w:t>
      </w:r>
      <w:r w:rsidRPr="00820D95">
        <w:rPr>
          <w:bCs/>
          <w:color w:val="auto"/>
        </w:rPr>
        <w:t xml:space="preserve"> </w:t>
      </w:r>
    </w:p>
    <w:p w:rsidR="00AD0125" w:rsidRDefault="00AD0125" w:rsidP="00AD0125">
      <w:pPr>
        <w:pStyle w:val="Nagwek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AD0125" w:rsidRPr="00820D95" w:rsidRDefault="00AD0125" w:rsidP="00AD0125">
      <w:pPr>
        <w:pStyle w:val="Nagwek2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820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Program polityki zdrowotnej musi </w:t>
      </w:r>
      <w:r w:rsidR="002A4AB0" w:rsidRPr="00820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zostać przygotowany</w:t>
      </w:r>
      <w:r w:rsidRPr="00820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na podstawie przepisów ustawy z dnia 27 sierpnia 2004 r. o świadczeniach opieki zdrowotnej finansowanych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</w:r>
      <w:r w:rsidRPr="00820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ze środków publicznych (Dz. U. </w:t>
      </w:r>
      <w:proofErr w:type="gramStart"/>
      <w:r w:rsidRPr="00820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</w:t>
      </w:r>
      <w:proofErr w:type="gramEnd"/>
      <w:r w:rsidRPr="00820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2022 poz. 605 z </w:t>
      </w:r>
      <w:proofErr w:type="spellStart"/>
      <w:r w:rsidRPr="00820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późn</w:t>
      </w:r>
      <w:proofErr w:type="spellEnd"/>
      <w:r w:rsidRPr="00820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. </w:t>
      </w:r>
      <w:proofErr w:type="gramStart"/>
      <w:r w:rsidRPr="00820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zm</w:t>
      </w:r>
      <w:proofErr w:type="gramEnd"/>
      <w:r w:rsidRPr="00820D95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.) oraz zgodnie z </w:t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>rozporządzeniem Ministra Zdrowia z dnia 22 grudnia 2017 r. w sprawie wzoru programu polityki zdrowotnej</w:t>
      </w:r>
      <w:r w:rsidRPr="00820D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wzoru raportu końcowego z realizacji programu polityki zdrowotnej oraz sposobu sporządzenia projektu programu polityki zdrowotnej i raportu końcowego z realizacji programu polityki zdrowotnej (Dz. U. </w:t>
      </w:r>
      <w:proofErr w:type="gramStart"/>
      <w:r w:rsidRPr="00820D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</w:t>
      </w:r>
      <w:proofErr w:type="gramEnd"/>
      <w:r w:rsidRPr="00820D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2022 r. poz. 2562 z </w:t>
      </w:r>
      <w:proofErr w:type="spellStart"/>
      <w:r w:rsidRPr="00820D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późn</w:t>
      </w:r>
      <w:proofErr w:type="spellEnd"/>
      <w:r w:rsidRPr="00820D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. </w:t>
      </w:r>
      <w:proofErr w:type="gramStart"/>
      <w:r w:rsidRPr="00820D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zm</w:t>
      </w:r>
      <w:proofErr w:type="gramEnd"/>
      <w:r w:rsidRPr="00820D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.).</w:t>
      </w:r>
    </w:p>
    <w:p w:rsidR="00AD0125" w:rsidRPr="00820D95" w:rsidRDefault="00AD0125" w:rsidP="00AD0125">
      <w:pPr>
        <w:spacing w:line="276" w:lineRule="auto"/>
        <w:jc w:val="both"/>
        <w:rPr>
          <w:bCs/>
          <w:color w:val="auto"/>
        </w:rPr>
      </w:pPr>
    </w:p>
    <w:p w:rsidR="00AD0125" w:rsidRPr="00820D95" w:rsidRDefault="00AD0125" w:rsidP="00AD0125">
      <w:pPr>
        <w:jc w:val="both"/>
        <w:rPr>
          <w:color w:val="auto"/>
        </w:rPr>
      </w:pPr>
      <w:r w:rsidRPr="00820D95">
        <w:rPr>
          <w:b/>
          <w:color w:val="auto"/>
        </w:rPr>
        <w:t>I. CEL I PRZEDMIOT ZAMÓWIENIA</w:t>
      </w:r>
    </w:p>
    <w:p w:rsidR="00AD0125" w:rsidRPr="00820D95" w:rsidRDefault="00AD0125" w:rsidP="00AD0125">
      <w:pPr>
        <w:ind w:firstLine="708"/>
        <w:jc w:val="both"/>
        <w:rPr>
          <w:bCs/>
          <w:color w:val="auto"/>
        </w:rPr>
      </w:pPr>
      <w:r w:rsidRPr="00820D95">
        <w:rPr>
          <w:color w:val="auto"/>
        </w:rPr>
        <w:t xml:space="preserve">Celem zamówienia będzie wykonanie usługi polegającej na opracowaniu programu polityki zdrowotnej w zakresie leczenia niepłodności metodą zapłodnienia pozaustrojowego – in vitro, na terenie Gminy Miasta Toruń </w:t>
      </w:r>
      <w:r w:rsidR="00C56673">
        <w:rPr>
          <w:color w:val="auto"/>
        </w:rPr>
        <w:t>na lata</w:t>
      </w:r>
      <w:r w:rsidR="000A2A28">
        <w:rPr>
          <w:color w:val="auto"/>
        </w:rPr>
        <w:t xml:space="preserve"> </w:t>
      </w:r>
      <w:r w:rsidRPr="00820D95">
        <w:rPr>
          <w:color w:val="auto"/>
        </w:rPr>
        <w:t xml:space="preserve">2024-2026 </w:t>
      </w:r>
      <w:r w:rsidRPr="00820D95">
        <w:rPr>
          <w:bCs/>
          <w:color w:val="auto"/>
        </w:rPr>
        <w:t>zgodnie z obowiązującymi przepisami prawa i wytycznymi.</w:t>
      </w:r>
    </w:p>
    <w:p w:rsidR="0004599E" w:rsidRDefault="0004599E" w:rsidP="00AD0125">
      <w:pPr>
        <w:ind w:firstLine="708"/>
        <w:jc w:val="both"/>
        <w:rPr>
          <w:color w:val="auto"/>
        </w:rPr>
      </w:pPr>
    </w:p>
    <w:p w:rsidR="00AD0125" w:rsidRDefault="00AD0125" w:rsidP="00AD0125">
      <w:pPr>
        <w:ind w:firstLine="708"/>
        <w:jc w:val="both"/>
        <w:rPr>
          <w:color w:val="auto"/>
        </w:rPr>
      </w:pPr>
      <w:r w:rsidRPr="00820D95">
        <w:rPr>
          <w:color w:val="auto"/>
        </w:rPr>
        <w:t>Projekt PPZ zgodnie z aktualnie obowiązującym Schematem programu polityki zdrowotnej powinien zawierać następujące zagadnienia:</w:t>
      </w:r>
    </w:p>
    <w:p w:rsidR="0004599E" w:rsidRPr="00820D95" w:rsidRDefault="0004599E" w:rsidP="00AD0125">
      <w:pPr>
        <w:ind w:firstLine="708"/>
        <w:jc w:val="both"/>
        <w:rPr>
          <w:bCs/>
          <w:color w:val="auto"/>
        </w:rPr>
      </w:pP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b/>
          <w:color w:val="auto"/>
        </w:rPr>
      </w:pPr>
      <w:r w:rsidRPr="00820D95">
        <w:rPr>
          <w:color w:val="auto"/>
        </w:rPr>
        <w:t>I.</w:t>
      </w:r>
      <w:r w:rsidRPr="00820D95">
        <w:rPr>
          <w:color w:val="auto"/>
        </w:rPr>
        <w:tab/>
      </w:r>
      <w:r w:rsidRPr="00820D95">
        <w:rPr>
          <w:b/>
          <w:color w:val="auto"/>
        </w:rPr>
        <w:t>Opis choroby lub problemu zdrowotnego i uzasadnienie wprowadzenia programu polityki zdrowotnej.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I.1</w:t>
      </w:r>
      <w:r w:rsidRPr="00820D95">
        <w:rPr>
          <w:color w:val="auto"/>
        </w:rPr>
        <w:tab/>
        <w:t>Opis problemu zdrowotnego.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I.1</w:t>
      </w:r>
      <w:r w:rsidRPr="00820D95">
        <w:rPr>
          <w:color w:val="auto"/>
        </w:rPr>
        <w:tab/>
        <w:t>Dane epidemiologiczne.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I.2</w:t>
      </w:r>
      <w:r w:rsidRPr="00820D95">
        <w:rPr>
          <w:color w:val="auto"/>
        </w:rPr>
        <w:tab/>
        <w:t>Opis obecnego postępowania.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b/>
          <w:color w:val="auto"/>
        </w:rPr>
      </w:pPr>
      <w:r w:rsidRPr="00820D95">
        <w:rPr>
          <w:b/>
          <w:color w:val="auto"/>
        </w:rPr>
        <w:t>II.</w:t>
      </w:r>
      <w:r w:rsidRPr="00820D95">
        <w:rPr>
          <w:b/>
          <w:color w:val="auto"/>
        </w:rPr>
        <w:tab/>
        <w:t>Cele programu polityki zdrowotnej i mierniki efektywności jego realizacji.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II.1</w:t>
      </w:r>
      <w:r w:rsidRPr="00820D95">
        <w:rPr>
          <w:color w:val="auto"/>
        </w:rPr>
        <w:tab/>
        <w:t xml:space="preserve"> Cel główny.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II.2</w:t>
      </w:r>
      <w:r w:rsidRPr="00820D95">
        <w:rPr>
          <w:color w:val="auto"/>
        </w:rPr>
        <w:tab/>
        <w:t xml:space="preserve"> Cele szczegółowe.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b/>
          <w:color w:val="auto"/>
        </w:rPr>
      </w:pPr>
      <w:r w:rsidRPr="00820D95">
        <w:rPr>
          <w:b/>
          <w:color w:val="auto"/>
        </w:rPr>
        <w:t>II.3</w:t>
      </w:r>
      <w:r w:rsidRPr="00820D95">
        <w:rPr>
          <w:b/>
          <w:color w:val="auto"/>
        </w:rPr>
        <w:tab/>
        <w:t xml:space="preserve"> Mierniki efektywności realizacji programu polityki zdrowotnej.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III.</w:t>
      </w:r>
      <w:r w:rsidRPr="00820D95">
        <w:rPr>
          <w:color w:val="auto"/>
        </w:rPr>
        <w:tab/>
        <w:t xml:space="preserve">Charakterystyka populacji docelowej oraz charakterystyka interwencji, jakie są planowane </w:t>
      </w:r>
      <w:r w:rsidRPr="00820D95">
        <w:rPr>
          <w:color w:val="auto"/>
        </w:rPr>
        <w:br/>
        <w:t>w ramach programu polityki zdrowotnej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b/>
          <w:color w:val="auto"/>
        </w:rPr>
      </w:pPr>
      <w:r w:rsidRPr="00820D95">
        <w:rPr>
          <w:b/>
          <w:color w:val="auto"/>
        </w:rPr>
        <w:t>III.1</w:t>
      </w:r>
      <w:r>
        <w:rPr>
          <w:b/>
          <w:color w:val="auto"/>
        </w:rPr>
        <w:t xml:space="preserve"> </w:t>
      </w:r>
      <w:r w:rsidRPr="00820D95">
        <w:rPr>
          <w:b/>
          <w:color w:val="auto"/>
        </w:rPr>
        <w:t>Populacja docelowa.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III.2</w:t>
      </w:r>
      <w:r w:rsidRPr="00820D95">
        <w:rPr>
          <w:color w:val="auto"/>
        </w:rPr>
        <w:tab/>
        <w:t xml:space="preserve">Kryteria kwalifikacji do udziału w programie polityki zdrowotnej oraz kryteria wyłączenia </w:t>
      </w:r>
      <w:r w:rsidRPr="00820D95">
        <w:rPr>
          <w:color w:val="auto"/>
        </w:rPr>
        <w:br/>
        <w:t>z programu polityki zdrowotnej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b/>
          <w:color w:val="auto"/>
        </w:rPr>
      </w:pPr>
      <w:r w:rsidRPr="00820D95">
        <w:rPr>
          <w:b/>
          <w:color w:val="auto"/>
        </w:rPr>
        <w:t>III.3</w:t>
      </w:r>
      <w:r>
        <w:rPr>
          <w:b/>
          <w:color w:val="auto"/>
        </w:rPr>
        <w:t xml:space="preserve"> </w:t>
      </w:r>
      <w:r w:rsidRPr="00820D95">
        <w:rPr>
          <w:b/>
          <w:color w:val="auto"/>
        </w:rPr>
        <w:t>Planowane interwencje.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III.4</w:t>
      </w:r>
      <w:r w:rsidRPr="00820D95">
        <w:rPr>
          <w:color w:val="auto"/>
        </w:rPr>
        <w:tab/>
        <w:t>Sposób udzielania świadczeń zdrowotnych w ramach programu polityki zdrowotnej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III.5</w:t>
      </w:r>
      <w:r w:rsidRPr="00820D95">
        <w:rPr>
          <w:color w:val="auto"/>
        </w:rPr>
        <w:tab/>
        <w:t>Sposób zakończenia udziału w programie polityki zdrowotnej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b/>
          <w:color w:val="auto"/>
        </w:rPr>
      </w:pPr>
      <w:r w:rsidRPr="00820D95">
        <w:rPr>
          <w:b/>
          <w:color w:val="auto"/>
        </w:rPr>
        <w:t>IV.</w:t>
      </w:r>
      <w:r w:rsidRPr="00820D95">
        <w:rPr>
          <w:b/>
          <w:color w:val="auto"/>
        </w:rPr>
        <w:tab/>
        <w:t>Organizacja programu polityki zdrowotnej.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IV.1</w:t>
      </w:r>
      <w:r w:rsidRPr="00820D95">
        <w:rPr>
          <w:color w:val="auto"/>
        </w:rPr>
        <w:tab/>
        <w:t>Etapy programu polityki zdrowotnej i działania podejmowane w ramach etapów.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b/>
          <w:color w:val="auto"/>
        </w:rPr>
      </w:pPr>
      <w:r w:rsidRPr="00820D95">
        <w:rPr>
          <w:color w:val="auto"/>
        </w:rPr>
        <w:lastRenderedPageBreak/>
        <w:t>IV.2</w:t>
      </w:r>
      <w:r w:rsidRPr="00820D95">
        <w:rPr>
          <w:color w:val="auto"/>
        </w:rPr>
        <w:tab/>
        <w:t xml:space="preserve">Warunki realizacji programu polityki zdrowotnej dotyczące personelu, wyposażenia i warunków </w:t>
      </w:r>
      <w:r w:rsidRPr="00820D95">
        <w:rPr>
          <w:b/>
          <w:color w:val="auto"/>
        </w:rPr>
        <w:t>lokalowych.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b/>
          <w:color w:val="auto"/>
        </w:rPr>
      </w:pPr>
      <w:r w:rsidRPr="00820D95">
        <w:rPr>
          <w:b/>
          <w:color w:val="auto"/>
        </w:rPr>
        <w:t>V.</w:t>
      </w:r>
      <w:r w:rsidRPr="00820D95">
        <w:rPr>
          <w:b/>
          <w:color w:val="auto"/>
        </w:rPr>
        <w:tab/>
        <w:t>Sposób monitorowania i ewaluacji programu polityki zdrowotnej.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V.1</w:t>
      </w:r>
      <w:r w:rsidRPr="00820D95">
        <w:rPr>
          <w:color w:val="auto"/>
        </w:rPr>
        <w:tab/>
        <w:t>Monitorowanie.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V.2</w:t>
      </w:r>
      <w:r w:rsidRPr="00820D95">
        <w:rPr>
          <w:color w:val="auto"/>
        </w:rPr>
        <w:tab/>
        <w:t>Ewaluacja.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b/>
          <w:color w:val="auto"/>
        </w:rPr>
      </w:pPr>
      <w:r w:rsidRPr="00820D95">
        <w:rPr>
          <w:b/>
          <w:color w:val="auto"/>
        </w:rPr>
        <w:t>VI.</w:t>
      </w:r>
      <w:r w:rsidRPr="00820D95">
        <w:rPr>
          <w:b/>
          <w:color w:val="auto"/>
        </w:rPr>
        <w:tab/>
        <w:t>Budżet programu polityki zdrowotnej.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VI.1</w:t>
      </w:r>
      <w:r w:rsidRPr="00820D95">
        <w:rPr>
          <w:color w:val="auto"/>
        </w:rPr>
        <w:tab/>
        <w:t>Koszty jednostkowe.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VI.2</w:t>
      </w:r>
      <w:r w:rsidRPr="00820D95">
        <w:rPr>
          <w:color w:val="auto"/>
        </w:rPr>
        <w:tab/>
        <w:t>Koszty całkowite.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>VI.3</w:t>
      </w:r>
      <w:r w:rsidRPr="00820D95">
        <w:rPr>
          <w:color w:val="auto"/>
        </w:rPr>
        <w:tab/>
        <w:t>Źródła finansowania.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b/>
          <w:color w:val="auto"/>
        </w:rPr>
      </w:pPr>
      <w:r w:rsidRPr="00820D95">
        <w:rPr>
          <w:b/>
          <w:color w:val="auto"/>
        </w:rPr>
        <w:t>VII.</w:t>
      </w:r>
      <w:r w:rsidRPr="00820D95">
        <w:rPr>
          <w:b/>
          <w:color w:val="auto"/>
        </w:rPr>
        <w:tab/>
        <w:t>Bibliografia.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b/>
          <w:color w:val="auto"/>
        </w:rPr>
      </w:pPr>
      <w:r w:rsidRPr="00820D95">
        <w:rPr>
          <w:b/>
          <w:color w:val="auto"/>
        </w:rPr>
        <w:t>II. SPECYFIKACJA PRZEDMIOTU ZAMÓWIENIA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ab/>
        <w:t xml:space="preserve">Program polityki zdrowotnej </w:t>
      </w:r>
      <w:r w:rsidRPr="00820D95">
        <w:rPr>
          <w:rFonts w:eastAsia="Calibri"/>
          <w:color w:val="auto"/>
          <w:lang w:eastAsia="en-US"/>
        </w:rPr>
        <w:t xml:space="preserve">w zakresie leczenia niepłodności metodą zapłodnienia pozaustrojowego – in vitro, na terenie Gminy Miasta Toruń </w:t>
      </w:r>
      <w:r w:rsidR="00C56673">
        <w:rPr>
          <w:rFonts w:eastAsia="Calibri"/>
          <w:color w:val="auto"/>
          <w:lang w:eastAsia="en-US"/>
        </w:rPr>
        <w:t xml:space="preserve">na lata </w:t>
      </w:r>
      <w:r w:rsidRPr="00820D95">
        <w:rPr>
          <w:rFonts w:eastAsia="Calibri"/>
          <w:color w:val="auto"/>
          <w:lang w:eastAsia="en-US"/>
        </w:rPr>
        <w:t>2024-2026</w:t>
      </w:r>
      <w:r w:rsidRPr="00820D95">
        <w:rPr>
          <w:color w:val="auto"/>
        </w:rPr>
        <w:t xml:space="preserve"> powinien </w:t>
      </w:r>
      <w:r w:rsidR="008757F9">
        <w:rPr>
          <w:color w:val="auto"/>
        </w:rPr>
        <w:br/>
      </w:r>
      <w:r w:rsidRPr="00820D95">
        <w:rPr>
          <w:color w:val="auto"/>
        </w:rPr>
        <w:t>być zgodny z zapisami ustawy z dnia 27 sierpnia 2004 r. o świadczeniach opieki zdrowotnej finansowanych ze środków publicznych, Mapą Potrzeb Zdrowotnych, innych aktów prawnych regulujących działania, które zostaną ujęte w PPZ oraz z wytycznymi i praktykami Agencji Oceny Technologii Medycznej i Taryfikacji</w:t>
      </w:r>
      <w:r>
        <w:rPr>
          <w:color w:val="auto"/>
        </w:rPr>
        <w:t xml:space="preserve"> </w:t>
      </w:r>
      <w:r w:rsidRPr="00820D95">
        <w:rPr>
          <w:color w:val="auto"/>
        </w:rPr>
        <w:t>(</w:t>
      </w:r>
      <w:proofErr w:type="spellStart"/>
      <w:r w:rsidRPr="00820D95">
        <w:rPr>
          <w:color w:val="auto"/>
        </w:rPr>
        <w:t>AOTMiT</w:t>
      </w:r>
      <w:proofErr w:type="spellEnd"/>
      <w:r w:rsidRPr="00820D95">
        <w:rPr>
          <w:color w:val="auto"/>
        </w:rPr>
        <w:t xml:space="preserve">) w zakresie uzyskania pozytywnej oceny opracowanych programów polityki zdrowotnej. 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  <w:r w:rsidRPr="00820D95">
        <w:rPr>
          <w:color w:val="auto"/>
        </w:rPr>
        <w:tab/>
        <w:t xml:space="preserve">Program polityki zdrowotnej </w:t>
      </w:r>
      <w:r w:rsidRPr="00820D95">
        <w:rPr>
          <w:rFonts w:eastAsia="Calibri"/>
          <w:color w:val="auto"/>
          <w:lang w:eastAsia="en-US"/>
        </w:rPr>
        <w:t xml:space="preserve">w zakresie leczenia niepłodności metodą zapłodnienia pozaustrojowego – in vitro, na terenie Gminy Miasta Toruń </w:t>
      </w:r>
      <w:r w:rsidR="00C56673">
        <w:rPr>
          <w:rFonts w:eastAsia="Calibri"/>
          <w:color w:val="auto"/>
          <w:lang w:eastAsia="en-US"/>
        </w:rPr>
        <w:t>na lata</w:t>
      </w:r>
      <w:r w:rsidR="000A2A28">
        <w:rPr>
          <w:rFonts w:eastAsia="Calibri"/>
          <w:color w:val="auto"/>
          <w:lang w:eastAsia="en-US"/>
        </w:rPr>
        <w:t xml:space="preserve"> </w:t>
      </w:r>
      <w:r w:rsidRPr="00820D95">
        <w:rPr>
          <w:rFonts w:eastAsia="Calibri"/>
          <w:color w:val="auto"/>
          <w:lang w:eastAsia="en-US"/>
        </w:rPr>
        <w:t>2024-2026</w:t>
      </w:r>
      <w:r w:rsidRPr="00820D95">
        <w:rPr>
          <w:color w:val="auto"/>
        </w:rPr>
        <w:t>:</w:t>
      </w:r>
    </w:p>
    <w:p w:rsidR="00AD0125" w:rsidRPr="00820D95" w:rsidRDefault="00AD0125" w:rsidP="00AD0125">
      <w:pPr>
        <w:pStyle w:val="Akapitzlist"/>
        <w:numPr>
          <w:ilvl w:val="0"/>
          <w:numId w:val="1"/>
        </w:numPr>
        <w:tabs>
          <w:tab w:val="left" w:pos="440"/>
          <w:tab w:val="right" w:leader="dot" w:pos="9062"/>
        </w:tabs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0D95">
        <w:rPr>
          <w:rFonts w:ascii="Times New Roman" w:hAnsi="Times New Roman" w:cs="Times New Roman"/>
          <w:color w:val="auto"/>
          <w:sz w:val="24"/>
          <w:szCs w:val="24"/>
        </w:rPr>
        <w:t>ma</w:t>
      </w:r>
      <w:proofErr w:type="gram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opierać się na rzetelnych źródłach oraz być sporządzony zgodnie z zasadami medycyny opartej na faktach (</w:t>
      </w:r>
      <w:proofErr w:type="spellStart"/>
      <w:r w:rsidRPr="00820D95">
        <w:rPr>
          <w:rFonts w:ascii="Times New Roman" w:hAnsi="Times New Roman" w:cs="Times New Roman"/>
          <w:color w:val="auto"/>
          <w:sz w:val="24"/>
          <w:szCs w:val="24"/>
        </w:rPr>
        <w:t>evidence-based</w:t>
      </w:r>
      <w:proofErr w:type="spell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0D95">
        <w:rPr>
          <w:rFonts w:ascii="Times New Roman" w:hAnsi="Times New Roman" w:cs="Times New Roman"/>
          <w:color w:val="auto"/>
          <w:sz w:val="24"/>
          <w:szCs w:val="24"/>
        </w:rPr>
        <w:t>medicine</w:t>
      </w:r>
      <w:proofErr w:type="spellEnd"/>
      <w:r w:rsidRPr="00820D95">
        <w:rPr>
          <w:rFonts w:ascii="Times New Roman" w:hAnsi="Times New Roman" w:cs="Times New Roman"/>
          <w:color w:val="auto"/>
          <w:sz w:val="24"/>
          <w:szCs w:val="24"/>
        </w:rPr>
        <w:t>), dobrej praktyki klinicznej (</w:t>
      </w:r>
      <w:proofErr w:type="spellStart"/>
      <w:r w:rsidRPr="00820D95">
        <w:rPr>
          <w:rFonts w:ascii="Times New Roman" w:hAnsi="Times New Roman" w:cs="Times New Roman"/>
          <w:color w:val="auto"/>
          <w:sz w:val="24"/>
          <w:szCs w:val="24"/>
        </w:rPr>
        <w:t>good</w:t>
      </w:r>
      <w:proofErr w:type="spell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0D95">
        <w:rPr>
          <w:rFonts w:ascii="Times New Roman" w:hAnsi="Times New Roman" w:cs="Times New Roman"/>
          <w:color w:val="auto"/>
          <w:sz w:val="24"/>
          <w:szCs w:val="24"/>
        </w:rPr>
        <w:t>clinical</w:t>
      </w:r>
      <w:proofErr w:type="spell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0D95">
        <w:rPr>
          <w:rFonts w:ascii="Times New Roman" w:hAnsi="Times New Roman" w:cs="Times New Roman"/>
          <w:color w:val="auto"/>
          <w:sz w:val="24"/>
          <w:szCs w:val="24"/>
        </w:rPr>
        <w:t>practice</w:t>
      </w:r>
      <w:proofErr w:type="spellEnd"/>
      <w:r w:rsidRPr="00820D95">
        <w:rPr>
          <w:rFonts w:ascii="Times New Roman" w:hAnsi="Times New Roman" w:cs="Times New Roman"/>
          <w:color w:val="auto"/>
          <w:sz w:val="24"/>
          <w:szCs w:val="24"/>
        </w:rPr>
        <w:t>) i oceny technologii medycznych (</w:t>
      </w:r>
      <w:proofErr w:type="spellStart"/>
      <w:r w:rsidRPr="00820D95">
        <w:rPr>
          <w:rFonts w:ascii="Times New Roman" w:hAnsi="Times New Roman" w:cs="Times New Roman"/>
          <w:color w:val="auto"/>
          <w:sz w:val="24"/>
          <w:szCs w:val="24"/>
        </w:rPr>
        <w:t>health</w:t>
      </w:r>
      <w:proofErr w:type="spell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0D95">
        <w:rPr>
          <w:rFonts w:ascii="Times New Roman" w:hAnsi="Times New Roman" w:cs="Times New Roman"/>
          <w:color w:val="auto"/>
          <w:sz w:val="24"/>
          <w:szCs w:val="24"/>
        </w:rPr>
        <w:t>technology</w:t>
      </w:r>
      <w:proofErr w:type="spell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0D95">
        <w:rPr>
          <w:rFonts w:ascii="Times New Roman" w:hAnsi="Times New Roman" w:cs="Times New Roman"/>
          <w:color w:val="auto"/>
          <w:sz w:val="24"/>
          <w:szCs w:val="24"/>
        </w:rPr>
        <w:t>assessment</w:t>
      </w:r>
      <w:proofErr w:type="spellEnd"/>
      <w:r w:rsidRPr="00820D95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AD0125" w:rsidRPr="00820D95" w:rsidRDefault="00AD0125" w:rsidP="00AD0125">
      <w:pPr>
        <w:pStyle w:val="Akapitzlist"/>
        <w:numPr>
          <w:ilvl w:val="0"/>
          <w:numId w:val="1"/>
        </w:numPr>
        <w:tabs>
          <w:tab w:val="left" w:pos="440"/>
          <w:tab w:val="right" w:leader="dot" w:pos="9062"/>
        </w:tabs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0D95">
        <w:rPr>
          <w:rFonts w:ascii="Times New Roman" w:hAnsi="Times New Roman" w:cs="Times New Roman"/>
          <w:color w:val="auto"/>
          <w:sz w:val="24"/>
          <w:szCs w:val="24"/>
        </w:rPr>
        <w:t>musi</w:t>
      </w:r>
      <w:proofErr w:type="gram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dotyczyć działań, które nie polegają na mechanizmie podwójnego finansowania ze środków publicznych – w przypadku działań finansowanych ze środków Narodowego Funduszu Zdrowia, działania w PPZ powinny mieć charakter wspomagający i opisywać działania pozwalające na monitorowanie i ewaluację programu w rocznym okresie czasu.</w:t>
      </w:r>
    </w:p>
    <w:p w:rsidR="00AD0125" w:rsidRPr="00820D95" w:rsidRDefault="00AD0125" w:rsidP="00AD0125">
      <w:pPr>
        <w:tabs>
          <w:tab w:val="left" w:pos="440"/>
          <w:tab w:val="right" w:leader="dot" w:pos="9062"/>
        </w:tabs>
        <w:suppressAutoHyphens w:val="0"/>
        <w:jc w:val="both"/>
        <w:rPr>
          <w:color w:val="auto"/>
        </w:rPr>
      </w:pPr>
    </w:p>
    <w:p w:rsidR="00AD0125" w:rsidRPr="00820D95" w:rsidRDefault="00AD0125" w:rsidP="00AD0125">
      <w:pPr>
        <w:rPr>
          <w:b/>
          <w:color w:val="auto"/>
        </w:rPr>
      </w:pPr>
      <w:r w:rsidRPr="00820D95">
        <w:rPr>
          <w:b/>
          <w:color w:val="auto"/>
        </w:rPr>
        <w:t>III. SPECYFIKACJA OBLIGATORYJNA</w:t>
      </w:r>
    </w:p>
    <w:p w:rsidR="00AD0125" w:rsidRPr="00820D95" w:rsidRDefault="00AD0125" w:rsidP="008757F9">
      <w:pPr>
        <w:ind w:firstLine="360"/>
        <w:jc w:val="both"/>
        <w:rPr>
          <w:color w:val="auto"/>
        </w:rPr>
      </w:pPr>
      <w:r w:rsidRPr="00820D95">
        <w:rPr>
          <w:color w:val="auto"/>
        </w:rPr>
        <w:t xml:space="preserve">Program polityki zdrowotnej </w:t>
      </w:r>
      <w:r w:rsidRPr="00820D95">
        <w:rPr>
          <w:rFonts w:eastAsia="Calibri"/>
          <w:color w:val="auto"/>
          <w:lang w:eastAsia="en-US"/>
        </w:rPr>
        <w:t xml:space="preserve">w zakresie leczenia niepłodności metodą zapłodnienia pozaustrojowego – in vitro, na terenie Gminy Miasta Toruń </w:t>
      </w:r>
      <w:r w:rsidR="00C56673">
        <w:rPr>
          <w:rFonts w:eastAsia="Calibri"/>
          <w:color w:val="auto"/>
          <w:lang w:eastAsia="en-US"/>
        </w:rPr>
        <w:t>na lata</w:t>
      </w:r>
      <w:r w:rsidRPr="00820D95">
        <w:rPr>
          <w:rFonts w:eastAsia="Calibri"/>
          <w:color w:val="auto"/>
          <w:lang w:eastAsia="en-US"/>
        </w:rPr>
        <w:t xml:space="preserve"> 2024-2026 musi posiadać: </w:t>
      </w:r>
    </w:p>
    <w:p w:rsidR="00AD0125" w:rsidRPr="00820D95" w:rsidRDefault="00AD0125" w:rsidP="00AD01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0D95">
        <w:rPr>
          <w:rFonts w:ascii="Times New Roman" w:hAnsi="Times New Roman" w:cs="Times New Roman"/>
          <w:color w:val="auto"/>
          <w:sz w:val="24"/>
          <w:szCs w:val="24"/>
        </w:rPr>
        <w:t>tytuł</w:t>
      </w:r>
      <w:proofErr w:type="gram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zaproponowany przez Oferenta i zaakceptowany przez Zamawiającego,</w:t>
      </w:r>
    </w:p>
    <w:p w:rsidR="00AD0125" w:rsidRPr="00820D95" w:rsidRDefault="00AD0125" w:rsidP="00AD01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0D95">
        <w:rPr>
          <w:rFonts w:ascii="Times New Roman" w:hAnsi="Times New Roman" w:cs="Times New Roman"/>
          <w:color w:val="auto"/>
          <w:sz w:val="24"/>
          <w:szCs w:val="24"/>
        </w:rPr>
        <w:t>być</w:t>
      </w:r>
      <w:proofErr w:type="gram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zaplanowany na łączną kwotę uzgodnioną z Zamawiającym,</w:t>
      </w:r>
    </w:p>
    <w:p w:rsidR="00AD0125" w:rsidRPr="00820D95" w:rsidRDefault="00AD0125" w:rsidP="00AD01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0D95">
        <w:rPr>
          <w:rFonts w:ascii="Times New Roman" w:hAnsi="Times New Roman" w:cs="Times New Roman"/>
          <w:color w:val="auto"/>
          <w:sz w:val="24"/>
          <w:szCs w:val="24"/>
        </w:rPr>
        <w:t>przewidywać</w:t>
      </w:r>
      <w:proofErr w:type="gram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czas realizacji uzgodniony z Zamawiającym, przy jednoczesnym zapisie: „Okres realizacji”,</w:t>
      </w:r>
    </w:p>
    <w:p w:rsidR="00AD0125" w:rsidRPr="00820D95" w:rsidRDefault="00AD0125" w:rsidP="00AD01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być skierowany do niepłodnych par zamieszkujących na terenie Gminy Miasta </w:t>
      </w:r>
      <w:proofErr w:type="gramStart"/>
      <w:r w:rsidRPr="00820D95">
        <w:rPr>
          <w:rFonts w:ascii="Times New Roman" w:hAnsi="Times New Roman" w:cs="Times New Roman"/>
          <w:color w:val="auto"/>
          <w:sz w:val="24"/>
          <w:szCs w:val="24"/>
        </w:rPr>
        <w:t>Toruń (przy czym</w:t>
      </w:r>
      <w:proofErr w:type="gram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wiek kobiety powinien mieścić się w przedziale 20-42 lat (wg rocznika urodzenia) - o ile aktualne badania nauko</w:t>
      </w:r>
      <w:r w:rsidR="008757F9">
        <w:rPr>
          <w:rFonts w:ascii="Times New Roman" w:hAnsi="Times New Roman" w:cs="Times New Roman"/>
          <w:color w:val="auto"/>
          <w:sz w:val="24"/>
          <w:szCs w:val="24"/>
        </w:rPr>
        <w:t>we nie wskazują inaczej</w:t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AD0125" w:rsidRDefault="00AD0125" w:rsidP="00AD01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0D95">
        <w:rPr>
          <w:rFonts w:ascii="Times New Roman" w:hAnsi="Times New Roman" w:cs="Times New Roman"/>
          <w:color w:val="auto"/>
          <w:sz w:val="24"/>
          <w:szCs w:val="24"/>
        </w:rPr>
        <w:t>poziom</w:t>
      </w:r>
      <w:proofErr w:type="gram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dofinansowania dla pary zakwalifikowanej do Programu musi zostać uzgodniony z Zamawiającym na etapie opracowywania PPZ.</w:t>
      </w:r>
    </w:p>
    <w:p w:rsidR="006B313F" w:rsidRDefault="006B313F" w:rsidP="00AD0125">
      <w:pPr>
        <w:rPr>
          <w:b/>
          <w:color w:val="auto"/>
        </w:rPr>
      </w:pPr>
    </w:p>
    <w:p w:rsidR="00AD0125" w:rsidRPr="00820D95" w:rsidRDefault="00AD0125" w:rsidP="00AD0125">
      <w:pPr>
        <w:rPr>
          <w:b/>
          <w:color w:val="auto"/>
        </w:rPr>
      </w:pPr>
      <w:r w:rsidRPr="00820D95">
        <w:rPr>
          <w:b/>
          <w:color w:val="auto"/>
        </w:rPr>
        <w:t>IV. INFORMACJE DODATKOWE</w:t>
      </w:r>
    </w:p>
    <w:p w:rsidR="00AD0125" w:rsidRPr="00820D95" w:rsidRDefault="00AD0125" w:rsidP="00AD0125">
      <w:pPr>
        <w:rPr>
          <w:color w:val="auto"/>
        </w:rPr>
      </w:pPr>
      <w:r w:rsidRPr="00820D95">
        <w:rPr>
          <w:color w:val="auto"/>
        </w:rPr>
        <w:t xml:space="preserve">1. Wymagania dotyczące Oferenta: </w:t>
      </w:r>
    </w:p>
    <w:p w:rsidR="00AD0125" w:rsidRPr="006B313F" w:rsidRDefault="00AD0125" w:rsidP="00AD0125">
      <w:pPr>
        <w:jc w:val="both"/>
        <w:rPr>
          <w:rStyle w:val="FontStyle31"/>
          <w:color w:val="auto"/>
          <w:sz w:val="24"/>
          <w:szCs w:val="24"/>
        </w:rPr>
      </w:pPr>
      <w:r w:rsidRPr="006B313F">
        <w:rPr>
          <w:color w:val="auto"/>
        </w:rPr>
        <w:t xml:space="preserve">Oferent </w:t>
      </w:r>
      <w:r w:rsidRPr="006B313F">
        <w:rPr>
          <w:rStyle w:val="FontStyle31"/>
          <w:color w:val="auto"/>
          <w:sz w:val="24"/>
          <w:szCs w:val="24"/>
        </w:rPr>
        <w:t>musi posiadać:</w:t>
      </w:r>
    </w:p>
    <w:p w:rsidR="00AD0125" w:rsidRPr="00820D95" w:rsidRDefault="00AD0125" w:rsidP="00AD01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173">
        <w:rPr>
          <w:rStyle w:val="FontStyle31"/>
          <w:color w:val="auto"/>
          <w:sz w:val="24"/>
          <w:szCs w:val="24"/>
        </w:rPr>
        <w:t xml:space="preserve">niezbędną wiedzę, doświadczenie w </w:t>
      </w:r>
      <w:r w:rsidRPr="00361173">
        <w:rPr>
          <w:rFonts w:ascii="Times New Roman" w:hAnsi="Times New Roman" w:cs="Times New Roman"/>
          <w:color w:val="auto"/>
          <w:sz w:val="24"/>
          <w:szCs w:val="24"/>
        </w:rPr>
        <w:t xml:space="preserve">opracowywaniu Programów Zdrowotnych lub Programów Polityki Zdrowotnej - warunek ten zostanie uznany za </w:t>
      </w:r>
      <w:r w:rsidR="001105C6" w:rsidRPr="00361173">
        <w:rPr>
          <w:rFonts w:ascii="Times New Roman" w:hAnsi="Times New Roman" w:cs="Times New Roman"/>
          <w:color w:val="auto"/>
          <w:sz w:val="24"/>
          <w:szCs w:val="24"/>
        </w:rPr>
        <w:t>spełniony, jeżeli</w:t>
      </w:r>
      <w:r w:rsidRPr="003611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1173">
        <w:rPr>
          <w:rFonts w:ascii="Times New Roman" w:hAnsi="Times New Roman" w:cs="Times New Roman"/>
          <w:color w:val="auto"/>
          <w:sz w:val="24"/>
          <w:szCs w:val="24"/>
        </w:rPr>
        <w:lastRenderedPageBreak/>
        <w:t>Oferent wykaże, iż wykonał, w okresie ostatnich pięciu lat przed upływem terminu</w:t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składania ofert, a jeżeli okres prowadzenia działalności jest krótszy - w tym okresie, usługę </w:t>
      </w:r>
      <w:proofErr w:type="gramStart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opracowania </w:t>
      </w:r>
      <w:r w:rsidRPr="006E5BBC">
        <w:rPr>
          <w:rFonts w:ascii="Times New Roman" w:hAnsi="Times New Roman" w:cs="Times New Roman"/>
          <w:color w:val="auto"/>
          <w:sz w:val="24"/>
          <w:szCs w:val="24"/>
        </w:rPr>
        <w:t>co</w:t>
      </w:r>
      <w:proofErr w:type="gramEnd"/>
      <w:r w:rsidRPr="006E5BBC">
        <w:rPr>
          <w:rFonts w:ascii="Times New Roman" w:hAnsi="Times New Roman" w:cs="Times New Roman"/>
          <w:color w:val="auto"/>
          <w:sz w:val="24"/>
          <w:szCs w:val="24"/>
        </w:rPr>
        <w:t xml:space="preserve"> najmniej 2 programów polityki zdrowotnej</w:t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w zakresie zdrowia publicznego obejmujących zasięgiem populację co najmniej gminy, wynikających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z analizy i oceny potrzeb zdrowotnych tych populacji, wraz z podaniem wartości zamówienia, daty wykonania i podmiotów, na rzecz których usługi zostały wykonane. </w:t>
      </w:r>
    </w:p>
    <w:p w:rsidR="00AD0125" w:rsidRPr="00820D95" w:rsidRDefault="00AD0125" w:rsidP="00AD0125">
      <w:pPr>
        <w:pStyle w:val="Akapitzlist"/>
        <w:spacing w:after="0" w:line="240" w:lineRule="auto"/>
        <w:jc w:val="both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820D95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Przez pojęcie program zdrowotny lub program polityki zdrowotnej Zamawiający rozumie zespół zaplanowanych i zamierzonych działań z zakresu zdrowia publicznego </w:t>
      </w:r>
      <w:proofErr w:type="gramStart"/>
      <w:r w:rsidRPr="00820D95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ocenianych jako</w:t>
      </w:r>
      <w:proofErr w:type="gramEnd"/>
      <w:r w:rsidRPr="00820D95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skuteczne, bezpieczne i uzasadnione, umożliwiających osiągnięcie w określonym terminie założonych celów, polegających na wykrywaniu i zrealizowaniu określonych potrzeb zdrowotnych. </w:t>
      </w:r>
    </w:p>
    <w:p w:rsidR="00AD0125" w:rsidRPr="00820D95" w:rsidRDefault="00AD0125" w:rsidP="00AD0125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W celu potwierdzenia spełnienia warunku, Oferent dostarczy protokoły odbioru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lub referencje, poświadczenia, potwierdzające należyte opracowanie wskazanych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>w wykazie dokumentów. Ocena spełnienia warunku udziału w postępowaniu będzie dokonana na zasadzie Oferent spełnia/nie spełnia warunku.</w:t>
      </w:r>
    </w:p>
    <w:p w:rsidR="00AD0125" w:rsidRPr="00820D95" w:rsidRDefault="00AD0125" w:rsidP="00AD01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0D95">
        <w:rPr>
          <w:rStyle w:val="FontStyle31"/>
          <w:color w:val="auto"/>
          <w:sz w:val="24"/>
          <w:szCs w:val="24"/>
        </w:rPr>
        <w:t>potencjał</w:t>
      </w:r>
      <w:proofErr w:type="gramEnd"/>
      <w:r w:rsidRPr="00820D95">
        <w:rPr>
          <w:rStyle w:val="FontStyle31"/>
          <w:color w:val="auto"/>
          <w:sz w:val="24"/>
          <w:szCs w:val="24"/>
        </w:rPr>
        <w:t xml:space="preserve"> techniczny lub dysponować zasobami ludzkimi zdolnymi do wykonania zamówienia - </w:t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>ocena spełniania wymogów dokonywana będzie metodą warunku granicznego: spełnia / nie spełnia na podstawie złożonego oświadczenia o spełnianiu warunków.</w:t>
      </w:r>
    </w:p>
    <w:p w:rsidR="00AD0125" w:rsidRPr="00820D95" w:rsidRDefault="00AD0125" w:rsidP="00AD0125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0125" w:rsidRDefault="00AD0125" w:rsidP="00AD0125">
      <w:pPr>
        <w:jc w:val="both"/>
        <w:rPr>
          <w:color w:val="auto"/>
        </w:rPr>
      </w:pPr>
      <w:r w:rsidRPr="00820D95">
        <w:rPr>
          <w:color w:val="auto"/>
        </w:rPr>
        <w:t>2. Wymagania dotyczące przedmiotu zamówienia:</w:t>
      </w:r>
    </w:p>
    <w:p w:rsidR="006B313F" w:rsidRPr="00820D95" w:rsidRDefault="006B313F" w:rsidP="00AD0125">
      <w:pPr>
        <w:jc w:val="both"/>
        <w:rPr>
          <w:color w:val="auto"/>
        </w:rPr>
      </w:pPr>
    </w:p>
    <w:p w:rsidR="00AD0125" w:rsidRPr="00820D95" w:rsidRDefault="00AD0125" w:rsidP="00AD01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Zamawiający zastrzega sobie prawo do dostępu do materiałów i Programu polityki zdrowotnej </w:t>
      </w:r>
      <w:r w:rsidRPr="00820D9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 zakresie leczenia niepłodności metodą zapłodnienia pozaustrojowego – in vitro, na terenie Gminy Miasta Toruń </w:t>
      </w:r>
      <w:r w:rsidR="00C5667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na lata</w:t>
      </w:r>
      <w:r w:rsidRPr="00820D9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2024-2026, </w:t>
      </w:r>
    </w:p>
    <w:p w:rsidR="00AD0125" w:rsidRPr="00820D95" w:rsidRDefault="00AD0125" w:rsidP="00AD01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0D95">
        <w:rPr>
          <w:rFonts w:ascii="Times New Roman" w:hAnsi="Times New Roman" w:cs="Times New Roman"/>
          <w:color w:val="auto"/>
          <w:sz w:val="24"/>
          <w:szCs w:val="24"/>
        </w:rPr>
        <w:t>w</w:t>
      </w:r>
      <w:proofErr w:type="gram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ramach realizacji zamówienia Oferent przeniesie na Zamawiającego autorskie prawa majątkowe i pokrewne do Programu Polityki Zdrowotnej, który stanowić będzie przedmiot zamówienia,</w:t>
      </w:r>
    </w:p>
    <w:p w:rsidR="00AD0125" w:rsidRPr="00820D95" w:rsidRDefault="00AD0125" w:rsidP="00AD01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D95">
        <w:rPr>
          <w:rFonts w:ascii="Times New Roman" w:hAnsi="Times New Roman" w:cs="Times New Roman"/>
          <w:color w:val="auto"/>
          <w:sz w:val="24"/>
          <w:szCs w:val="24"/>
        </w:rPr>
        <w:t>Program Polityki Zdrowotnej, o którym mowa wyżej, zostanie przekazany Zamawiającemu w formie trzech egzemplarzy w wersji drukowanej w kolorze</w:t>
      </w:r>
      <w:r w:rsidR="006E5BB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oraz w wersji elektronicznej w formacie </w:t>
      </w:r>
      <w:proofErr w:type="spellStart"/>
      <w:r w:rsidRPr="00820D95">
        <w:rPr>
          <w:rFonts w:ascii="Times New Roman" w:hAnsi="Times New Roman" w:cs="Times New Roman"/>
          <w:b/>
          <w:color w:val="auto"/>
          <w:sz w:val="24"/>
          <w:szCs w:val="24"/>
        </w:rPr>
        <w:t>doc</w:t>
      </w:r>
      <w:proofErr w:type="spell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20D95">
        <w:rPr>
          <w:rFonts w:ascii="Times New Roman" w:hAnsi="Times New Roman" w:cs="Times New Roman"/>
          <w:color w:val="auto"/>
          <w:sz w:val="24"/>
          <w:szCs w:val="24"/>
        </w:rPr>
        <w:t>i .</w:t>
      </w:r>
      <w:r w:rsidRPr="00820D95">
        <w:rPr>
          <w:rFonts w:ascii="Times New Roman" w:hAnsi="Times New Roman" w:cs="Times New Roman"/>
          <w:b/>
          <w:color w:val="auto"/>
          <w:sz w:val="24"/>
          <w:szCs w:val="24"/>
        </w:rPr>
        <w:t>pdf</w:t>
      </w:r>
      <w:proofErr w:type="gram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(wersja elektroniczna zgodna </w:t>
      </w:r>
      <w:r w:rsidR="006E5BB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>z systemem operacyjnym MS Windows),</w:t>
      </w:r>
    </w:p>
    <w:p w:rsidR="00AD0125" w:rsidRPr="00820D95" w:rsidRDefault="00AD0125" w:rsidP="00AD01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0D95">
        <w:rPr>
          <w:rFonts w:ascii="Times New Roman" w:hAnsi="Times New Roman" w:cs="Times New Roman"/>
          <w:color w:val="auto"/>
          <w:sz w:val="24"/>
          <w:szCs w:val="24"/>
        </w:rPr>
        <w:t>dane</w:t>
      </w:r>
      <w:proofErr w:type="gram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techniczne opracowanego PPZ: format A4, czcionka </w:t>
      </w:r>
      <w:proofErr w:type="spellStart"/>
      <w:r w:rsidRPr="00820D95">
        <w:rPr>
          <w:rFonts w:ascii="Times New Roman" w:hAnsi="Times New Roman" w:cs="Times New Roman"/>
          <w:color w:val="auto"/>
          <w:sz w:val="24"/>
          <w:szCs w:val="24"/>
        </w:rPr>
        <w:t>Calibri</w:t>
      </w:r>
      <w:proofErr w:type="spellEnd"/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11, interlinia 1,15, </w:t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br/>
        <w:t>marginesy 2,5 cm.</w:t>
      </w:r>
    </w:p>
    <w:p w:rsidR="00AD0125" w:rsidRPr="00820D95" w:rsidRDefault="00AD0125" w:rsidP="00AD0125">
      <w:pPr>
        <w:jc w:val="both"/>
        <w:rPr>
          <w:color w:val="auto"/>
        </w:rPr>
      </w:pPr>
    </w:p>
    <w:p w:rsidR="00AD0125" w:rsidRDefault="00AD0125" w:rsidP="00AD0125">
      <w:pPr>
        <w:rPr>
          <w:color w:val="auto"/>
        </w:rPr>
      </w:pPr>
      <w:r w:rsidRPr="00820D95">
        <w:rPr>
          <w:color w:val="auto"/>
        </w:rPr>
        <w:t>3. Realizacja usługi:</w:t>
      </w:r>
    </w:p>
    <w:p w:rsidR="00AD0125" w:rsidRPr="00820D95" w:rsidRDefault="00AD0125" w:rsidP="00AD0125">
      <w:pPr>
        <w:jc w:val="both"/>
        <w:rPr>
          <w:color w:val="auto"/>
        </w:rPr>
      </w:pPr>
      <w:r w:rsidRPr="00820D95">
        <w:rPr>
          <w:color w:val="auto"/>
        </w:rPr>
        <w:t>Usługa opracowania PPZ będzie przebiegać w 2 etapach. Każdy etap kończyć się będzie akceptacją Zamawiającego.</w:t>
      </w:r>
    </w:p>
    <w:p w:rsidR="00AD0125" w:rsidRPr="00820D95" w:rsidRDefault="00AD0125" w:rsidP="00AD01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D95">
        <w:rPr>
          <w:rFonts w:ascii="Times New Roman" w:hAnsi="Times New Roman" w:cs="Times New Roman"/>
          <w:color w:val="auto"/>
          <w:sz w:val="24"/>
          <w:szCs w:val="24"/>
        </w:rPr>
        <w:t>Etap 1 – Oferent przygotuje oraz przedstawi Zamawiającemu do akceptacji wstępną wersję Programu Polityki Zdrowotnej;</w:t>
      </w:r>
    </w:p>
    <w:p w:rsidR="00AD0125" w:rsidRPr="000247B4" w:rsidRDefault="00AD0125" w:rsidP="00AD01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Etap 2 – Oferent przygotuje oraz przedstawi Zamawiającemu definitywną wersję PPZ uwzględniającą wszystkie korekty Zamawiającego. W trakcie opracowywania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przez Oferenta PPZ, prowadzone będą na bieżąco konsultacje zapisów ww. dokumentu </w:t>
      </w:r>
      <w:r w:rsidRPr="000247B4">
        <w:rPr>
          <w:rFonts w:ascii="Times New Roman" w:hAnsi="Times New Roman" w:cs="Times New Roman"/>
          <w:color w:val="auto"/>
          <w:sz w:val="24"/>
          <w:szCs w:val="24"/>
        </w:rPr>
        <w:t xml:space="preserve">z Zamawiającym. </w:t>
      </w:r>
      <w:r w:rsidR="006E5BBC">
        <w:rPr>
          <w:rFonts w:ascii="Times New Roman" w:hAnsi="Times New Roman" w:cs="Times New Roman"/>
          <w:color w:val="auto"/>
          <w:sz w:val="24"/>
          <w:szCs w:val="24"/>
        </w:rPr>
        <w:t>Oferent</w:t>
      </w:r>
      <w:r w:rsidRPr="000247B4">
        <w:rPr>
          <w:rFonts w:ascii="Times New Roman" w:hAnsi="Times New Roman" w:cs="Times New Roman"/>
          <w:color w:val="auto"/>
          <w:sz w:val="24"/>
          <w:szCs w:val="24"/>
        </w:rPr>
        <w:t xml:space="preserve"> będzie zobowiązany do wprowadzania ewentualnych korekt w treści PPZ. </w:t>
      </w:r>
    </w:p>
    <w:p w:rsidR="006E5BBC" w:rsidRDefault="006E5BBC" w:rsidP="00AD0125">
      <w:pPr>
        <w:jc w:val="both"/>
        <w:rPr>
          <w:color w:val="auto"/>
        </w:rPr>
      </w:pPr>
    </w:p>
    <w:p w:rsidR="00AD0125" w:rsidRDefault="00AD0125" w:rsidP="00AD0125">
      <w:pPr>
        <w:jc w:val="both"/>
        <w:rPr>
          <w:color w:val="auto"/>
        </w:rPr>
      </w:pPr>
      <w:r w:rsidRPr="000247B4">
        <w:rPr>
          <w:color w:val="auto"/>
        </w:rPr>
        <w:t xml:space="preserve">Ostateczna wersja PPZ przekazana zostanie przez Zamawiającego do zaopiniowania przez </w:t>
      </w:r>
      <w:proofErr w:type="spellStart"/>
      <w:r w:rsidRPr="000247B4">
        <w:rPr>
          <w:color w:val="auto"/>
        </w:rPr>
        <w:t>AOTMiT</w:t>
      </w:r>
      <w:proofErr w:type="spellEnd"/>
      <w:r w:rsidRPr="000247B4">
        <w:rPr>
          <w:color w:val="auto"/>
        </w:rPr>
        <w:t>.</w:t>
      </w:r>
    </w:p>
    <w:p w:rsidR="006E5BBC" w:rsidRDefault="006E5BBC" w:rsidP="00AD0125">
      <w:pPr>
        <w:jc w:val="both"/>
        <w:rPr>
          <w:color w:val="auto"/>
        </w:rPr>
      </w:pPr>
    </w:p>
    <w:p w:rsidR="00AD0125" w:rsidRPr="00D67DBC" w:rsidRDefault="00AD0125" w:rsidP="00AD0125">
      <w:pPr>
        <w:jc w:val="both"/>
        <w:rPr>
          <w:color w:val="auto"/>
        </w:rPr>
      </w:pPr>
      <w:r w:rsidRPr="000247B4">
        <w:rPr>
          <w:color w:val="auto"/>
        </w:rPr>
        <w:lastRenderedPageBreak/>
        <w:t xml:space="preserve">Przewidywany termin wykonania przedmiotu zamówienia: </w:t>
      </w:r>
      <w:r w:rsidRPr="000247B4">
        <w:rPr>
          <w:b/>
          <w:bCs/>
          <w:color w:val="auto"/>
        </w:rPr>
        <w:t>30</w:t>
      </w:r>
      <w:r w:rsidRPr="000247B4">
        <w:rPr>
          <w:b/>
          <w:color w:val="auto"/>
        </w:rPr>
        <w:t xml:space="preserve"> dni kalendarzowych od daty zawarcia umowy z </w:t>
      </w:r>
      <w:r>
        <w:rPr>
          <w:b/>
          <w:color w:val="auto"/>
        </w:rPr>
        <w:t>Oferentem</w:t>
      </w:r>
      <w:r w:rsidR="001D5E4B">
        <w:rPr>
          <w:b/>
          <w:color w:val="auto"/>
        </w:rPr>
        <w:t xml:space="preserve"> </w:t>
      </w:r>
      <w:r w:rsidR="001D5E4B" w:rsidRPr="00D67DBC">
        <w:rPr>
          <w:color w:val="auto"/>
        </w:rPr>
        <w:t xml:space="preserve">z zastrzeżeniem, że Oferent będzie związany z umową </w:t>
      </w:r>
      <w:r w:rsidR="00D67DBC">
        <w:rPr>
          <w:color w:val="auto"/>
        </w:rPr>
        <w:br/>
      </w:r>
      <w:r w:rsidR="001D5E4B" w:rsidRPr="00D67DBC">
        <w:rPr>
          <w:color w:val="auto"/>
        </w:rPr>
        <w:t xml:space="preserve">w terminie od dnia jej zawarcia do dnia uzyskania </w:t>
      </w:r>
      <w:r w:rsidR="00D67DBC" w:rsidRPr="00D67DBC">
        <w:rPr>
          <w:color w:val="auto"/>
        </w:rPr>
        <w:t>pozytywnej opinii Prezesa Agencji Technologii Medycznych i Taryfikacji.</w:t>
      </w:r>
    </w:p>
    <w:p w:rsidR="00AD0125" w:rsidRPr="00820D95" w:rsidRDefault="00AD0125" w:rsidP="00AD0125">
      <w:pPr>
        <w:jc w:val="both"/>
        <w:rPr>
          <w:color w:val="auto"/>
        </w:rPr>
      </w:pPr>
    </w:p>
    <w:p w:rsidR="00AD0125" w:rsidRPr="00820D95" w:rsidRDefault="00AD0125" w:rsidP="00AD0125">
      <w:pPr>
        <w:tabs>
          <w:tab w:val="left" w:pos="709"/>
        </w:tabs>
        <w:jc w:val="both"/>
        <w:rPr>
          <w:b/>
          <w:color w:val="auto"/>
        </w:rPr>
      </w:pPr>
      <w:r w:rsidRPr="00820D95">
        <w:rPr>
          <w:b/>
          <w:color w:val="auto"/>
        </w:rPr>
        <w:t xml:space="preserve">V. KRYTERIA WYBORU NAJKORZYSTNIEJSZEJ OFERTY </w:t>
      </w:r>
    </w:p>
    <w:p w:rsidR="00AD0125" w:rsidRPr="00820D95" w:rsidRDefault="00AD0125" w:rsidP="00AD0125">
      <w:pPr>
        <w:tabs>
          <w:tab w:val="left" w:pos="709"/>
        </w:tabs>
        <w:jc w:val="both"/>
        <w:rPr>
          <w:b/>
          <w:color w:val="auto"/>
        </w:rPr>
      </w:pPr>
      <w:r w:rsidRPr="00820D95">
        <w:rPr>
          <w:rFonts w:eastAsia="Lucida Sans Unicode"/>
          <w:color w:val="auto"/>
        </w:rPr>
        <w:t xml:space="preserve">Przy wyborze oferty Zamawiający </w:t>
      </w:r>
      <w:r w:rsidR="00D67DBC">
        <w:rPr>
          <w:rFonts w:eastAsia="Lucida Sans Unicode"/>
          <w:color w:val="auto"/>
        </w:rPr>
        <w:t xml:space="preserve">będzie </w:t>
      </w:r>
      <w:r w:rsidRPr="00820D95">
        <w:rPr>
          <w:rFonts w:eastAsia="Lucida Sans Unicode"/>
          <w:color w:val="auto"/>
        </w:rPr>
        <w:t>kierował się nast</w:t>
      </w:r>
      <w:r w:rsidR="00D67DBC">
        <w:rPr>
          <w:rFonts w:eastAsia="Lucida Sans Unicode"/>
          <w:color w:val="auto"/>
        </w:rPr>
        <w:t>ępującymi kryteriami i ich wagą:</w:t>
      </w:r>
    </w:p>
    <w:p w:rsidR="00AD0125" w:rsidRDefault="00AD0125" w:rsidP="00AD0125">
      <w:pPr>
        <w:jc w:val="both"/>
        <w:rPr>
          <w:color w:val="auto"/>
        </w:rPr>
      </w:pPr>
    </w:p>
    <w:p w:rsidR="00AD0125" w:rsidRPr="00820D95" w:rsidRDefault="00AD0125" w:rsidP="00AD0125">
      <w:pPr>
        <w:jc w:val="both"/>
        <w:rPr>
          <w:color w:val="auto"/>
        </w:rPr>
      </w:pPr>
      <w:r w:rsidRPr="00820D95">
        <w:rPr>
          <w:color w:val="auto"/>
        </w:rPr>
        <w:t>Kryteria</w:t>
      </w:r>
      <w:r w:rsidR="00D67DBC">
        <w:rPr>
          <w:color w:val="auto"/>
        </w:rPr>
        <w:t>:</w:t>
      </w:r>
    </w:p>
    <w:p w:rsidR="00AD0125" w:rsidRPr="00820D95" w:rsidRDefault="00AD0125" w:rsidP="00AD01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Cena – </w:t>
      </w:r>
      <w:r w:rsidRPr="006B313F">
        <w:rPr>
          <w:rFonts w:ascii="Times New Roman" w:hAnsi="Times New Roman" w:cs="Times New Roman"/>
          <w:b/>
          <w:color w:val="auto"/>
          <w:sz w:val="24"/>
          <w:szCs w:val="24"/>
        </w:rPr>
        <w:t>70%</w:t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punktów,</w:t>
      </w:r>
    </w:p>
    <w:p w:rsidR="00AD0125" w:rsidRPr="00820D95" w:rsidRDefault="00AD0125" w:rsidP="00AD01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Doświadczenie – </w:t>
      </w:r>
      <w:r w:rsidRPr="006B313F">
        <w:rPr>
          <w:rFonts w:ascii="Times New Roman" w:hAnsi="Times New Roman" w:cs="Times New Roman"/>
          <w:b/>
          <w:color w:val="auto"/>
          <w:sz w:val="24"/>
          <w:szCs w:val="24"/>
        </w:rPr>
        <w:t>30%</w:t>
      </w: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 punktów.</w:t>
      </w:r>
    </w:p>
    <w:p w:rsidR="00AD0125" w:rsidRPr="00820D95" w:rsidRDefault="00AD0125" w:rsidP="00AD0125">
      <w:pPr>
        <w:jc w:val="both"/>
        <w:rPr>
          <w:color w:val="auto"/>
        </w:rPr>
      </w:pPr>
      <w:r w:rsidRPr="00820D95">
        <w:rPr>
          <w:color w:val="auto"/>
        </w:rPr>
        <w:t>Zamawiający wybierze Oferenta, który uzyska największą liczbę punktów będącą sumą punktów uzyskanych za kryteria „Cena” i „Doświadczenie”.</w:t>
      </w:r>
    </w:p>
    <w:p w:rsidR="00AD0125" w:rsidRPr="00820D95" w:rsidRDefault="00AD0125" w:rsidP="00AD0125">
      <w:pPr>
        <w:jc w:val="both"/>
        <w:rPr>
          <w:color w:val="auto"/>
        </w:rPr>
      </w:pPr>
    </w:p>
    <w:p w:rsidR="00AD0125" w:rsidRPr="00820D95" w:rsidRDefault="00AD0125" w:rsidP="00AD0125">
      <w:pPr>
        <w:jc w:val="both"/>
        <w:rPr>
          <w:color w:val="auto"/>
        </w:rPr>
      </w:pPr>
      <w:r w:rsidRPr="00820D95">
        <w:rPr>
          <w:color w:val="auto"/>
        </w:rPr>
        <w:t xml:space="preserve">W przypadku, gdy Oferent oraz personel zatrudniony do realizacji usługi byli odpowiedzialni </w:t>
      </w:r>
      <w:r w:rsidRPr="00820D95">
        <w:rPr>
          <w:color w:val="auto"/>
        </w:rPr>
        <w:br/>
        <w:t>za przygotowanie tego samego Programu Zdrowotnego lub Programu Polityki Zdrowotnej, program ten do „Doświadczenia” wliczany jest tylko raz.</w:t>
      </w:r>
    </w:p>
    <w:p w:rsidR="00AD0125" w:rsidRPr="00820D95" w:rsidRDefault="00AD0125" w:rsidP="00AD0125">
      <w:pPr>
        <w:jc w:val="both"/>
        <w:rPr>
          <w:color w:val="auto"/>
        </w:rPr>
      </w:pPr>
    </w:p>
    <w:p w:rsidR="00AD0125" w:rsidRPr="00820D95" w:rsidRDefault="00AD0125" w:rsidP="00AD0125">
      <w:pPr>
        <w:jc w:val="both"/>
        <w:rPr>
          <w:color w:val="auto"/>
        </w:rPr>
      </w:pPr>
      <w:r w:rsidRPr="00820D95">
        <w:rPr>
          <w:color w:val="auto"/>
        </w:rPr>
        <w:t>Liczba punktów w kryterium „Cena” zostanie przyznana zgodnie z poniższym wzorem:</w:t>
      </w:r>
    </w:p>
    <w:p w:rsidR="00AD0125" w:rsidRPr="00820D95" w:rsidRDefault="00AD0125" w:rsidP="00AD0125">
      <w:pPr>
        <w:jc w:val="both"/>
        <w:rPr>
          <w:color w:val="auto"/>
        </w:rPr>
      </w:pPr>
      <w:r w:rsidRPr="00820D95">
        <w:rPr>
          <w:color w:val="auto"/>
        </w:rPr>
        <w:t xml:space="preserve">LC = </w:t>
      </w:r>
      <w:proofErr w:type="gramStart"/>
      <w:r w:rsidRPr="00820D95">
        <w:rPr>
          <w:color w:val="auto"/>
        </w:rPr>
        <w:t>CMIN/CO</w:t>
      </w:r>
      <w:proofErr w:type="gramEnd"/>
      <w:r w:rsidRPr="00820D95">
        <w:rPr>
          <w:color w:val="auto"/>
        </w:rPr>
        <w:t xml:space="preserve"> * 70 pkt.</w:t>
      </w:r>
    </w:p>
    <w:p w:rsidR="00AD0125" w:rsidRPr="00820D95" w:rsidRDefault="00AD0125" w:rsidP="00AD0125">
      <w:pPr>
        <w:jc w:val="both"/>
        <w:rPr>
          <w:color w:val="auto"/>
        </w:rPr>
      </w:pPr>
    </w:p>
    <w:p w:rsidR="00AD0125" w:rsidRPr="00820D95" w:rsidRDefault="00AD0125" w:rsidP="00AD0125">
      <w:pPr>
        <w:jc w:val="both"/>
        <w:rPr>
          <w:color w:val="auto"/>
        </w:rPr>
      </w:pPr>
      <w:r w:rsidRPr="00820D95">
        <w:rPr>
          <w:color w:val="auto"/>
        </w:rPr>
        <w:t>Gdzie:</w:t>
      </w:r>
    </w:p>
    <w:p w:rsidR="00AD0125" w:rsidRPr="00820D95" w:rsidRDefault="00AD0125" w:rsidP="00AD0125">
      <w:pPr>
        <w:jc w:val="both"/>
        <w:rPr>
          <w:color w:val="auto"/>
        </w:rPr>
      </w:pPr>
      <w:r w:rsidRPr="00820D95">
        <w:rPr>
          <w:color w:val="auto"/>
        </w:rPr>
        <w:t>LC – liczba punktów za kryterium cena;</w:t>
      </w:r>
    </w:p>
    <w:p w:rsidR="00AD0125" w:rsidRPr="00820D95" w:rsidRDefault="00AD0125" w:rsidP="00AD0125">
      <w:pPr>
        <w:jc w:val="both"/>
        <w:rPr>
          <w:color w:val="auto"/>
        </w:rPr>
      </w:pPr>
      <w:r w:rsidRPr="00820D95">
        <w:rPr>
          <w:color w:val="auto"/>
        </w:rPr>
        <w:t>CO – cena netto oferty;</w:t>
      </w:r>
    </w:p>
    <w:p w:rsidR="00AD0125" w:rsidRPr="00820D95" w:rsidRDefault="00AD0125" w:rsidP="00AD0125">
      <w:pPr>
        <w:jc w:val="both"/>
        <w:rPr>
          <w:color w:val="auto"/>
        </w:rPr>
      </w:pPr>
      <w:r w:rsidRPr="00820D95">
        <w:rPr>
          <w:color w:val="auto"/>
        </w:rPr>
        <w:t>CMIN – najniższa cena netto oferty, która wpłynęła w odpowiedzi na Zapytanie Ofertowe</w:t>
      </w:r>
    </w:p>
    <w:p w:rsidR="00AD0125" w:rsidRPr="00820D95" w:rsidRDefault="00AD0125" w:rsidP="00AD0125">
      <w:pPr>
        <w:jc w:val="both"/>
        <w:rPr>
          <w:color w:val="auto"/>
        </w:rPr>
      </w:pPr>
    </w:p>
    <w:p w:rsidR="00AD0125" w:rsidRPr="00820D95" w:rsidRDefault="00AD0125" w:rsidP="00AD0125">
      <w:pPr>
        <w:jc w:val="both"/>
        <w:rPr>
          <w:color w:val="auto"/>
        </w:rPr>
      </w:pPr>
      <w:r w:rsidRPr="00820D95">
        <w:rPr>
          <w:color w:val="auto"/>
        </w:rPr>
        <w:t>Liczba punktów w kryterium „Doświadczenie” będzie przyznane według następującego</w:t>
      </w:r>
    </w:p>
    <w:p w:rsidR="00AD0125" w:rsidRPr="00820D95" w:rsidRDefault="00AD0125" w:rsidP="00AD0125">
      <w:pPr>
        <w:jc w:val="both"/>
        <w:rPr>
          <w:color w:val="auto"/>
        </w:rPr>
      </w:pPr>
      <w:proofErr w:type="gramStart"/>
      <w:r w:rsidRPr="00820D95">
        <w:rPr>
          <w:color w:val="auto"/>
        </w:rPr>
        <w:t>schematu</w:t>
      </w:r>
      <w:proofErr w:type="gramEnd"/>
      <w:r w:rsidRPr="00820D95">
        <w:rPr>
          <w:color w:val="auto"/>
        </w:rPr>
        <w:t>:</w:t>
      </w:r>
    </w:p>
    <w:p w:rsidR="00AD0125" w:rsidRPr="000247B4" w:rsidRDefault="00AD0125" w:rsidP="00AD01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10 pkt. – Oferent wykazał udokumentowane doświadczenie w zakresie opracowania jednego Programu Zdrowotnego lub Programu Polityki Zdrowotnej, który otrzymał pozytywną opinię </w:t>
      </w:r>
      <w:proofErr w:type="spellStart"/>
      <w:r w:rsidRPr="00820D95">
        <w:rPr>
          <w:rFonts w:ascii="Times New Roman" w:hAnsi="Times New Roman" w:cs="Times New Roman"/>
          <w:color w:val="auto"/>
          <w:sz w:val="24"/>
          <w:szCs w:val="24"/>
        </w:rPr>
        <w:t>AOTMiT</w:t>
      </w:r>
      <w:proofErr w:type="spellEnd"/>
      <w:r w:rsidRPr="00820D95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AD0125" w:rsidRPr="00820D95" w:rsidRDefault="00AD0125" w:rsidP="00AD01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20 pkt. – Oferent wykazał udokumentowane doświadczenie w zakresie opracowania dwóch Programów Zdrowotnych lub Programów Polityki Zdrowotnej, które otrzymały pozytywną opinię </w:t>
      </w:r>
      <w:proofErr w:type="spellStart"/>
      <w:r w:rsidRPr="00820D95">
        <w:rPr>
          <w:rFonts w:ascii="Times New Roman" w:hAnsi="Times New Roman" w:cs="Times New Roman"/>
          <w:color w:val="auto"/>
          <w:sz w:val="24"/>
          <w:szCs w:val="24"/>
        </w:rPr>
        <w:t>AOTMiT</w:t>
      </w:r>
      <w:proofErr w:type="spellEnd"/>
    </w:p>
    <w:p w:rsidR="00AD0125" w:rsidRPr="00820D95" w:rsidRDefault="00AD0125" w:rsidP="00AD01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0D95">
        <w:rPr>
          <w:rFonts w:ascii="Times New Roman" w:hAnsi="Times New Roman" w:cs="Times New Roman"/>
          <w:color w:val="auto"/>
          <w:sz w:val="24"/>
          <w:szCs w:val="24"/>
        </w:rPr>
        <w:t xml:space="preserve">30 pkt. – Oferent wykazał udokumentowane doświadczenie w zakresie opracowania trzech Programów Zdrowotnych lub Programów Polityki Zdrowotnej, które otrzymały pozytywną opinię </w:t>
      </w:r>
      <w:proofErr w:type="spellStart"/>
      <w:r w:rsidRPr="00820D95">
        <w:rPr>
          <w:rFonts w:ascii="Times New Roman" w:hAnsi="Times New Roman" w:cs="Times New Roman"/>
          <w:color w:val="auto"/>
          <w:sz w:val="24"/>
          <w:szCs w:val="24"/>
        </w:rPr>
        <w:t>AOTMiT</w:t>
      </w:r>
      <w:proofErr w:type="spellEnd"/>
      <w:r w:rsidRPr="00820D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0125" w:rsidRPr="00820D95" w:rsidRDefault="00AD0125" w:rsidP="006B313F">
      <w:pPr>
        <w:pStyle w:val="Akapitzli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1382D" w:rsidRPr="006B313F" w:rsidRDefault="0001382D" w:rsidP="006B313F">
      <w:pPr>
        <w:jc w:val="both"/>
        <w:rPr>
          <w:b/>
          <w:color w:val="auto"/>
        </w:rPr>
      </w:pPr>
      <w:r w:rsidRPr="006B313F">
        <w:rPr>
          <w:b/>
          <w:color w:val="auto"/>
        </w:rPr>
        <w:t xml:space="preserve">VI. </w:t>
      </w:r>
      <w:r w:rsidR="006B313F">
        <w:rPr>
          <w:b/>
          <w:color w:val="auto"/>
        </w:rPr>
        <w:t xml:space="preserve">INFORMACJE DOTYCZACE </w:t>
      </w:r>
      <w:r w:rsidR="001D5E4B">
        <w:rPr>
          <w:b/>
          <w:color w:val="auto"/>
        </w:rPr>
        <w:t>WYBORU NAJKORZYSTNIEJSZEJ OFERTY</w:t>
      </w:r>
    </w:p>
    <w:p w:rsidR="00D67DBC" w:rsidRDefault="00D67DBC" w:rsidP="00721FF7">
      <w:pPr>
        <w:ind w:left="360"/>
        <w:jc w:val="both"/>
        <w:rPr>
          <w:color w:val="auto"/>
        </w:rPr>
      </w:pPr>
      <w:r w:rsidRPr="00721FF7">
        <w:rPr>
          <w:color w:val="auto"/>
        </w:rPr>
        <w:t>Zamawiający zastrzega sobie:</w:t>
      </w:r>
    </w:p>
    <w:p w:rsidR="00D67DBC" w:rsidRPr="00721FF7" w:rsidRDefault="00721FF7" w:rsidP="00721FF7">
      <w:pPr>
        <w:jc w:val="both"/>
        <w:rPr>
          <w:color w:val="auto"/>
        </w:rPr>
      </w:pPr>
      <w:r>
        <w:rPr>
          <w:color w:val="auto"/>
        </w:rPr>
        <w:t xml:space="preserve">1. </w:t>
      </w:r>
      <w:r w:rsidR="00D67DBC" w:rsidRPr="00721FF7">
        <w:rPr>
          <w:color w:val="auto"/>
        </w:rPr>
        <w:t xml:space="preserve">Możliwość modyfikacji treści zapytania przed upływem terminu składania ofert </w:t>
      </w:r>
      <w:r w:rsidR="00D67DBC" w:rsidRPr="00721FF7">
        <w:rPr>
          <w:color w:val="auto"/>
        </w:rPr>
        <w:br/>
        <w:t>w uzasadnionych przypadkach.</w:t>
      </w:r>
    </w:p>
    <w:p w:rsidR="00D67DBC" w:rsidRPr="00721FF7" w:rsidRDefault="00721FF7" w:rsidP="00721FF7">
      <w:pPr>
        <w:jc w:val="both"/>
        <w:rPr>
          <w:color w:val="auto"/>
        </w:rPr>
      </w:pPr>
      <w:r>
        <w:rPr>
          <w:color w:val="auto"/>
        </w:rPr>
        <w:t xml:space="preserve">2. </w:t>
      </w:r>
      <w:r w:rsidR="00D67DBC" w:rsidRPr="00721FF7">
        <w:rPr>
          <w:color w:val="auto"/>
        </w:rPr>
        <w:t>Prawo unieważnienia niniejszego postępowania w sytuacji, gdy cena oferty najkorzystniejszej przekroczy kwotę, którą przeznaczył na finansowanie zamówienia</w:t>
      </w:r>
      <w:r w:rsidR="00AF2D2D" w:rsidRPr="00721FF7">
        <w:rPr>
          <w:color w:val="auto"/>
        </w:rPr>
        <w:t>.</w:t>
      </w:r>
    </w:p>
    <w:p w:rsidR="00721FF7" w:rsidRDefault="00721FF7" w:rsidP="00721FF7">
      <w:pPr>
        <w:jc w:val="both"/>
        <w:rPr>
          <w:color w:val="auto"/>
        </w:rPr>
      </w:pPr>
      <w:r>
        <w:rPr>
          <w:color w:val="auto"/>
        </w:rPr>
        <w:t xml:space="preserve">3. </w:t>
      </w:r>
      <w:r w:rsidR="00D67DBC" w:rsidRPr="00721FF7">
        <w:rPr>
          <w:color w:val="auto"/>
        </w:rPr>
        <w:t>Wybrania</w:t>
      </w:r>
      <w:r w:rsidR="00AF2D2D" w:rsidRPr="00721FF7">
        <w:rPr>
          <w:color w:val="auto"/>
        </w:rPr>
        <w:t xml:space="preserve"> kolejnej</w:t>
      </w:r>
      <w:r w:rsidR="00D67DBC" w:rsidRPr="00721FF7">
        <w:rPr>
          <w:color w:val="auto"/>
        </w:rPr>
        <w:t xml:space="preserve"> najkorzystniejszej oferty </w:t>
      </w:r>
      <w:r w:rsidR="00AF2D2D" w:rsidRPr="00721FF7">
        <w:rPr>
          <w:color w:val="auto"/>
        </w:rPr>
        <w:t xml:space="preserve">z pozostałych ofert bez konieczności przeprowadzenia ponownej oceny w sytuacji, gdy </w:t>
      </w:r>
      <w:r w:rsidR="007914BE" w:rsidRPr="00721FF7">
        <w:rPr>
          <w:color w:val="auto"/>
        </w:rPr>
        <w:t>Oferent, którego</w:t>
      </w:r>
      <w:r w:rsidR="00AF2D2D" w:rsidRPr="00721FF7">
        <w:rPr>
          <w:color w:val="auto"/>
        </w:rPr>
        <w:t xml:space="preserve"> oferta została </w:t>
      </w:r>
      <w:r w:rsidR="006E5BBC" w:rsidRPr="00721FF7">
        <w:rPr>
          <w:color w:val="auto"/>
        </w:rPr>
        <w:t>wskazana, jako</w:t>
      </w:r>
      <w:r w:rsidR="00AF2D2D" w:rsidRPr="00721FF7">
        <w:rPr>
          <w:color w:val="auto"/>
        </w:rPr>
        <w:t xml:space="preserve"> najkorzystniejsza (wg. wskazanych </w:t>
      </w:r>
      <w:r w:rsidR="007914BE" w:rsidRPr="00721FF7">
        <w:rPr>
          <w:color w:val="auto"/>
        </w:rPr>
        <w:t>kryteriów) uchyla</w:t>
      </w:r>
      <w:r w:rsidR="00AF2D2D" w:rsidRPr="00721FF7">
        <w:rPr>
          <w:color w:val="auto"/>
        </w:rPr>
        <w:t xml:space="preserve"> się od zawarcia umowy.</w:t>
      </w:r>
      <w:r>
        <w:rPr>
          <w:color w:val="auto"/>
        </w:rPr>
        <w:t xml:space="preserve"> </w:t>
      </w:r>
    </w:p>
    <w:p w:rsidR="00AD0125" w:rsidRPr="00721FF7" w:rsidRDefault="00721FF7" w:rsidP="00721FF7">
      <w:pPr>
        <w:jc w:val="both"/>
        <w:rPr>
          <w:color w:val="auto"/>
        </w:rPr>
      </w:pPr>
      <w:r>
        <w:rPr>
          <w:color w:val="auto"/>
        </w:rPr>
        <w:t xml:space="preserve">4.    </w:t>
      </w:r>
      <w:r w:rsidR="0001382D" w:rsidRPr="00721FF7">
        <w:rPr>
          <w:color w:val="auto"/>
        </w:rPr>
        <w:t>Od decyzji Zamawiającego nie przysługują środki odwoławcze.</w:t>
      </w:r>
    </w:p>
    <w:p w:rsidR="006E5BBC" w:rsidRDefault="006E5BBC" w:rsidP="00721FF7">
      <w:pPr>
        <w:jc w:val="both"/>
        <w:rPr>
          <w:color w:val="auto"/>
        </w:rPr>
      </w:pPr>
    </w:p>
    <w:p w:rsidR="00AD0125" w:rsidRPr="00820D95" w:rsidRDefault="00AD0125" w:rsidP="00AD0125">
      <w:pPr>
        <w:ind w:left="284" w:hanging="284"/>
        <w:jc w:val="both"/>
        <w:rPr>
          <w:color w:val="auto"/>
        </w:rPr>
      </w:pPr>
      <w:r w:rsidRPr="00820D95">
        <w:rPr>
          <w:color w:val="auto"/>
        </w:rPr>
        <w:lastRenderedPageBreak/>
        <w:t>Osoba do kontaktu w sprawie Monika Kobrzak, tel. 56 611 84 62.</w:t>
      </w:r>
    </w:p>
    <w:p w:rsidR="0087799C" w:rsidRDefault="0087799C" w:rsidP="0087799C"/>
    <w:p w:rsidR="0087799C" w:rsidRPr="006B313F" w:rsidRDefault="0087799C" w:rsidP="006B313F">
      <w:pPr>
        <w:jc w:val="both"/>
        <w:rPr>
          <w:b/>
        </w:rPr>
      </w:pPr>
      <w:r w:rsidRPr="006B313F">
        <w:rPr>
          <w:b/>
        </w:rPr>
        <w:t>V</w:t>
      </w:r>
      <w:r w:rsidR="006B313F" w:rsidRPr="006B313F">
        <w:rPr>
          <w:b/>
        </w:rPr>
        <w:t>II</w:t>
      </w:r>
      <w:r w:rsidRPr="006B313F">
        <w:rPr>
          <w:b/>
        </w:rPr>
        <w:t xml:space="preserve">. </w:t>
      </w:r>
      <w:r w:rsidR="006B313F">
        <w:rPr>
          <w:b/>
        </w:rPr>
        <w:t>OFERTA MUSI ZAWIERAĆ</w:t>
      </w:r>
    </w:p>
    <w:p w:rsidR="0087799C" w:rsidRDefault="0087799C" w:rsidP="006B313F">
      <w:pPr>
        <w:jc w:val="both"/>
      </w:pPr>
      <w:r>
        <w:t>1. Nazwę i adres Oferenta.</w:t>
      </w:r>
    </w:p>
    <w:p w:rsidR="0087799C" w:rsidRDefault="0087799C" w:rsidP="006B313F">
      <w:pPr>
        <w:jc w:val="both"/>
      </w:pPr>
      <w:r>
        <w:t>2. Oferowaną cenę netto plus VAT na realizację całości zamówienia.</w:t>
      </w:r>
    </w:p>
    <w:p w:rsidR="0087799C" w:rsidRDefault="006B313F" w:rsidP="006B313F">
      <w:pPr>
        <w:jc w:val="both"/>
      </w:pPr>
      <w:r>
        <w:t>3.</w:t>
      </w:r>
      <w:r w:rsidR="0087799C">
        <w:t>Oświadczenie, że powyższe ceny zawierają wszystkie koszty, jakie ponosi Oferent</w:t>
      </w:r>
      <w:r>
        <w:t xml:space="preserve"> </w:t>
      </w:r>
      <w:r>
        <w:br/>
      </w:r>
      <w:r w:rsidR="0087799C">
        <w:t>w przypadku wyboru jego oferty.</w:t>
      </w:r>
    </w:p>
    <w:p w:rsidR="007F3250" w:rsidRDefault="0087799C" w:rsidP="006B313F">
      <w:pPr>
        <w:jc w:val="both"/>
      </w:pPr>
      <w:r>
        <w:t xml:space="preserve">4. Oświadczenie Oferenta, że zapoznał się z </w:t>
      </w:r>
      <w:r w:rsidR="006B313F">
        <w:t>treścią, że</w:t>
      </w:r>
      <w:r>
        <w:t xml:space="preserve"> jest przygotowany pod względem</w:t>
      </w:r>
      <w:r w:rsidR="006B313F">
        <w:t xml:space="preserve"> </w:t>
      </w:r>
      <w:r>
        <w:t>technicznym i merytorycznym do wykonania zadania</w:t>
      </w:r>
      <w:r w:rsidR="006B313F">
        <w:t>.</w:t>
      </w:r>
    </w:p>
    <w:p w:rsidR="006E5BBC" w:rsidRDefault="006E5BBC" w:rsidP="006B313F">
      <w:pPr>
        <w:jc w:val="both"/>
      </w:pPr>
    </w:p>
    <w:p w:rsidR="006B313F" w:rsidRPr="00721FF7" w:rsidRDefault="006B313F" w:rsidP="006B313F">
      <w:pPr>
        <w:jc w:val="both"/>
        <w:rPr>
          <w:b/>
        </w:rPr>
      </w:pPr>
      <w:r>
        <w:t xml:space="preserve">Ofertę należy złożyć </w:t>
      </w:r>
      <w:r w:rsidR="001D5E4B">
        <w:t xml:space="preserve">do </w:t>
      </w:r>
      <w:r w:rsidR="001D5E4B" w:rsidRPr="001D5E4B">
        <w:rPr>
          <w:b/>
        </w:rPr>
        <w:t>23 października 2023 r.</w:t>
      </w:r>
      <w:r w:rsidR="001D5E4B">
        <w:rPr>
          <w:b/>
        </w:rPr>
        <w:t xml:space="preserve"> (</w:t>
      </w:r>
      <w:r w:rsidR="001D5E4B">
        <w:t xml:space="preserve">10 dni), do godziny </w:t>
      </w:r>
      <w:r w:rsidR="001D5E4B" w:rsidRPr="001D5E4B">
        <w:rPr>
          <w:b/>
        </w:rPr>
        <w:t>15.30</w:t>
      </w:r>
      <w:r w:rsidR="001D5E4B">
        <w:rPr>
          <w:b/>
        </w:rPr>
        <w:t xml:space="preserve"> </w:t>
      </w:r>
      <w:r w:rsidR="001D5E4B" w:rsidRPr="001D5E4B">
        <w:t>(</w:t>
      </w:r>
      <w:proofErr w:type="gramStart"/>
      <w:r w:rsidR="001D5E4B" w:rsidRPr="001D5E4B">
        <w:t>decyduje</w:t>
      </w:r>
      <w:proofErr w:type="gramEnd"/>
      <w:r w:rsidR="001D5E4B" w:rsidRPr="001D5E4B">
        <w:t xml:space="preserve"> data wpływu)</w:t>
      </w:r>
      <w:r w:rsidR="001D5E4B">
        <w:t xml:space="preserve">, </w:t>
      </w:r>
      <w:r>
        <w:t xml:space="preserve">w zamkniętej kopercie opatrzonej nazwą Oferenta i Zamawiającego oraz nazwą </w:t>
      </w:r>
      <w:r w:rsidR="00721FF7">
        <w:t>zamówienia P</w:t>
      </w:r>
      <w:r w:rsidR="00721FF7" w:rsidRPr="00721FF7">
        <w:rPr>
          <w:b/>
        </w:rPr>
        <w:t xml:space="preserve">rogramu polityki zdrowotnej w zakresie leczenia niepłodności metodą zapłodnienia pozaustrojowego – in vitro na terenie Gminy Miasta Toruń </w:t>
      </w:r>
      <w:r w:rsidR="00721FF7" w:rsidRPr="00721FF7">
        <w:rPr>
          <w:b/>
        </w:rPr>
        <w:br/>
      </w:r>
      <w:r w:rsidR="00C56673">
        <w:rPr>
          <w:b/>
        </w:rPr>
        <w:t>na lata</w:t>
      </w:r>
      <w:r w:rsidR="00721FF7" w:rsidRPr="00721FF7">
        <w:rPr>
          <w:b/>
        </w:rPr>
        <w:t xml:space="preserve"> 2024-2026</w:t>
      </w:r>
      <w:r w:rsidR="00444AC3">
        <w:t xml:space="preserve"> </w:t>
      </w:r>
      <w:r w:rsidR="00721FF7">
        <w:t>– osobiście</w:t>
      </w:r>
      <w:r>
        <w:t>, za pośrednictwem poczty lub gońca na adres:</w:t>
      </w:r>
    </w:p>
    <w:p w:rsidR="001D5E4B" w:rsidRDefault="001D5E4B" w:rsidP="006B313F">
      <w:pPr>
        <w:jc w:val="both"/>
        <w:rPr>
          <w:b/>
        </w:rPr>
      </w:pPr>
    </w:p>
    <w:p w:rsidR="006B313F" w:rsidRPr="001D5E4B" w:rsidRDefault="006B313F" w:rsidP="006B313F">
      <w:pPr>
        <w:jc w:val="both"/>
        <w:rPr>
          <w:b/>
        </w:rPr>
      </w:pPr>
      <w:r w:rsidRPr="001D5E4B">
        <w:rPr>
          <w:b/>
        </w:rPr>
        <w:t>Wydział Zdrowia i Polityki Społecznej Urzędu Miasta Torunia</w:t>
      </w:r>
    </w:p>
    <w:p w:rsidR="006B313F" w:rsidRPr="001D5E4B" w:rsidRDefault="006B313F" w:rsidP="006B313F">
      <w:pPr>
        <w:jc w:val="both"/>
        <w:rPr>
          <w:b/>
        </w:rPr>
      </w:pPr>
      <w:proofErr w:type="gramStart"/>
      <w:r w:rsidRPr="001D5E4B">
        <w:rPr>
          <w:b/>
        </w:rPr>
        <w:t>ul</w:t>
      </w:r>
      <w:proofErr w:type="gramEnd"/>
      <w:r w:rsidRPr="001D5E4B">
        <w:rPr>
          <w:b/>
        </w:rPr>
        <w:t>. Fałata 39</w:t>
      </w:r>
    </w:p>
    <w:p w:rsidR="006B313F" w:rsidRDefault="006B313F" w:rsidP="006B313F">
      <w:pPr>
        <w:jc w:val="both"/>
        <w:rPr>
          <w:b/>
        </w:rPr>
      </w:pPr>
      <w:r w:rsidRPr="001D5E4B">
        <w:rPr>
          <w:b/>
        </w:rPr>
        <w:t>87-100 Toruń.</w:t>
      </w:r>
    </w:p>
    <w:p w:rsidR="001D5E4B" w:rsidRDefault="001D5E4B" w:rsidP="006B313F">
      <w:pPr>
        <w:jc w:val="both"/>
        <w:rPr>
          <w:b/>
        </w:rPr>
      </w:pPr>
    </w:p>
    <w:p w:rsidR="001D5E4B" w:rsidRDefault="001D5E4B" w:rsidP="006B313F">
      <w:pPr>
        <w:jc w:val="both"/>
      </w:pPr>
      <w:r w:rsidRPr="001D5E4B">
        <w:t>Zamawiający nie odpowiada na oferty złożone w</w:t>
      </w:r>
      <w:r w:rsidR="00292EEB">
        <w:t xml:space="preserve"> </w:t>
      </w:r>
      <w:bookmarkStart w:id="0" w:name="_GoBack"/>
      <w:bookmarkEnd w:id="0"/>
      <w:r w:rsidRPr="001D5E4B">
        <w:t>innym miejscu i terminie niż wskazany.</w:t>
      </w:r>
    </w:p>
    <w:p w:rsidR="001D5E4B" w:rsidRPr="001D5E4B" w:rsidRDefault="001D5E4B" w:rsidP="006B313F">
      <w:pPr>
        <w:jc w:val="both"/>
      </w:pPr>
      <w:r>
        <w:t>Wybrany Oferent zostanie powiadomiony o wyborze jego oferty.</w:t>
      </w:r>
    </w:p>
    <w:p w:rsidR="006B313F" w:rsidRDefault="006B313F" w:rsidP="006B313F">
      <w:pPr>
        <w:jc w:val="both"/>
      </w:pPr>
    </w:p>
    <w:p w:rsidR="006B313F" w:rsidRDefault="006B313F" w:rsidP="006B313F">
      <w:pPr>
        <w:jc w:val="both"/>
        <w:rPr>
          <w:b/>
        </w:rPr>
      </w:pPr>
      <w:r w:rsidRPr="006B313F">
        <w:rPr>
          <w:b/>
        </w:rPr>
        <w:t>VIII.</w:t>
      </w:r>
      <w:r>
        <w:rPr>
          <w:b/>
        </w:rPr>
        <w:t xml:space="preserve"> </w:t>
      </w:r>
      <w:r w:rsidR="00AF2D2D">
        <w:rPr>
          <w:b/>
        </w:rPr>
        <w:t>INFORMACJE DOTYCZĄCE ROZLICZENIA</w:t>
      </w:r>
    </w:p>
    <w:p w:rsidR="00AF2D2D" w:rsidRDefault="00AF2D2D" w:rsidP="006E5BBC">
      <w:pPr>
        <w:ind w:firstLine="708"/>
        <w:jc w:val="both"/>
      </w:pPr>
      <w:r>
        <w:t>Rozliczenie transakcji nastąpi przelew</w:t>
      </w:r>
      <w:r w:rsidR="00FD5DBD">
        <w:t>em na konto wskazane na</w:t>
      </w:r>
      <w:r>
        <w:t xml:space="preserve"> fakturze w ciągu 14 dni od dnia </w:t>
      </w:r>
      <w:r w:rsidRPr="006E5BBC">
        <w:rPr>
          <w:u w:val="single"/>
        </w:rPr>
        <w:t>prawidłowo wystawionej faktury</w:t>
      </w:r>
      <w:r w:rsidR="00FD5DBD">
        <w:t>,</w:t>
      </w:r>
      <w:r>
        <w:t xml:space="preserve"> zgodnie z wykonanym zadaniem i podpisanym protokołem odebrania dzieła wraz z przekazaniem praw autorskich do rozporządzania </w:t>
      </w:r>
      <w:r w:rsidR="00FD5DBD">
        <w:br/>
        <w:t>w/w Program</w:t>
      </w:r>
      <w:r w:rsidR="00292EEB">
        <w:t>em</w:t>
      </w:r>
      <w:r>
        <w:t>.</w:t>
      </w:r>
    </w:p>
    <w:p w:rsidR="00AF2D2D" w:rsidRDefault="00AF2D2D" w:rsidP="00AF2D2D">
      <w:pPr>
        <w:spacing w:line="276" w:lineRule="auto"/>
        <w:ind w:right="26"/>
        <w:jc w:val="both"/>
      </w:pPr>
    </w:p>
    <w:p w:rsidR="00AF2D2D" w:rsidRPr="00461A45" w:rsidRDefault="00AF2D2D" w:rsidP="00AF2D2D">
      <w:pPr>
        <w:spacing w:line="276" w:lineRule="auto"/>
        <w:ind w:right="26"/>
        <w:jc w:val="both"/>
      </w:pPr>
      <w:r w:rsidRPr="00461A45">
        <w:t>Dane do wystawienia Faktury VAT:</w:t>
      </w:r>
    </w:p>
    <w:p w:rsidR="00AF2D2D" w:rsidRPr="00461A45" w:rsidRDefault="00AF2D2D" w:rsidP="00AF2D2D">
      <w:pPr>
        <w:spacing w:line="276" w:lineRule="auto"/>
        <w:jc w:val="both"/>
      </w:pPr>
      <w:r w:rsidRPr="00AF2D2D">
        <w:rPr>
          <w:b/>
          <w:i/>
          <w:u w:val="single"/>
        </w:rPr>
        <w:t>Nabywca:</w:t>
      </w:r>
      <w:r w:rsidRPr="00AF2D2D">
        <w:rPr>
          <w:i/>
        </w:rPr>
        <w:t xml:space="preserve"> </w:t>
      </w:r>
      <w:r w:rsidRPr="00461A45">
        <w:t xml:space="preserve">Gmina Miasta Toruń, ul. Wały gen. Sikorskiego 8, 87-100 Toruń, </w:t>
      </w:r>
      <w:r w:rsidRPr="00461A45">
        <w:br/>
        <w:t>NIP: 879-000-10-14;</w:t>
      </w:r>
    </w:p>
    <w:p w:rsidR="00AF2D2D" w:rsidRDefault="00AF2D2D" w:rsidP="00AF2D2D">
      <w:pPr>
        <w:spacing w:line="276" w:lineRule="auto"/>
        <w:jc w:val="both"/>
      </w:pPr>
      <w:r w:rsidRPr="00AF2D2D">
        <w:rPr>
          <w:b/>
          <w:i/>
          <w:u w:val="single"/>
        </w:rPr>
        <w:t>Odbiorca:</w:t>
      </w:r>
      <w:r w:rsidRPr="00AF2D2D">
        <w:rPr>
          <w:i/>
        </w:rPr>
        <w:t xml:space="preserve"> </w:t>
      </w:r>
      <w:r w:rsidRPr="00461A45">
        <w:t>Urząd Miasta Torunia, ul. Wały gen. Sikorskiego 8, 87-100 Toruń.</w:t>
      </w:r>
    </w:p>
    <w:p w:rsidR="007914BE" w:rsidRDefault="007914BE" w:rsidP="00AF2D2D">
      <w:pPr>
        <w:spacing w:line="276" w:lineRule="auto"/>
        <w:jc w:val="both"/>
      </w:pPr>
    </w:p>
    <w:p w:rsidR="007914BE" w:rsidRDefault="007914BE" w:rsidP="00AF2D2D">
      <w:pPr>
        <w:spacing w:line="276" w:lineRule="auto"/>
        <w:jc w:val="both"/>
        <w:rPr>
          <w:b/>
        </w:rPr>
      </w:pPr>
      <w:r w:rsidRPr="007914BE">
        <w:rPr>
          <w:b/>
        </w:rPr>
        <w:t>IX. ZAŁĄCZNIKI</w:t>
      </w:r>
      <w:r>
        <w:rPr>
          <w:b/>
        </w:rPr>
        <w:t xml:space="preserve"> DO ZAPYTANIA OFERTOWEGO</w:t>
      </w:r>
    </w:p>
    <w:p w:rsidR="007914BE" w:rsidRDefault="007914BE" w:rsidP="00AF2D2D">
      <w:pPr>
        <w:spacing w:line="276" w:lineRule="auto"/>
        <w:jc w:val="both"/>
      </w:pPr>
      <w:r>
        <w:t>1. Formularz ofertowy.</w:t>
      </w:r>
    </w:p>
    <w:p w:rsidR="007914BE" w:rsidRDefault="007914BE" w:rsidP="00AF2D2D">
      <w:pPr>
        <w:spacing w:line="276" w:lineRule="auto"/>
        <w:jc w:val="both"/>
      </w:pPr>
      <w:r>
        <w:t xml:space="preserve">2. </w:t>
      </w:r>
      <w:r w:rsidR="001105C6">
        <w:t>Wykaz wykonanych usług</w:t>
      </w:r>
      <w:r>
        <w:t>.</w:t>
      </w:r>
    </w:p>
    <w:p w:rsidR="007914BE" w:rsidRPr="007914BE" w:rsidRDefault="007914BE" w:rsidP="00AF2D2D">
      <w:pPr>
        <w:spacing w:line="276" w:lineRule="auto"/>
        <w:jc w:val="both"/>
      </w:pPr>
      <w:r>
        <w:t>3.</w:t>
      </w:r>
      <w:r w:rsidR="0010397B">
        <w:t xml:space="preserve"> Oświadczenie</w:t>
      </w:r>
      <w:r>
        <w:t>.</w:t>
      </w:r>
    </w:p>
    <w:p w:rsidR="00AF2D2D" w:rsidRDefault="00AF2D2D" w:rsidP="006B313F">
      <w:pPr>
        <w:jc w:val="both"/>
      </w:pPr>
    </w:p>
    <w:sectPr w:rsidR="00AF2D2D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58A1"/>
    <w:multiLevelType w:val="hybridMultilevel"/>
    <w:tmpl w:val="A926BB82"/>
    <w:lvl w:ilvl="0" w:tplc="C79C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2ADB"/>
    <w:multiLevelType w:val="hybridMultilevel"/>
    <w:tmpl w:val="BED8E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4F4F"/>
    <w:multiLevelType w:val="hybridMultilevel"/>
    <w:tmpl w:val="A4BEB9DA"/>
    <w:lvl w:ilvl="0" w:tplc="C79C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533F9"/>
    <w:multiLevelType w:val="hybridMultilevel"/>
    <w:tmpl w:val="0BB0D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1E0C"/>
    <w:multiLevelType w:val="hybridMultilevel"/>
    <w:tmpl w:val="DA663B42"/>
    <w:lvl w:ilvl="0" w:tplc="C79C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E23AC"/>
    <w:multiLevelType w:val="hybridMultilevel"/>
    <w:tmpl w:val="5F7C8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54BAB"/>
    <w:multiLevelType w:val="hybridMultilevel"/>
    <w:tmpl w:val="E1088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CC92F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47863"/>
    <w:multiLevelType w:val="hybridMultilevel"/>
    <w:tmpl w:val="6950A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25"/>
    <w:rsid w:val="0001382D"/>
    <w:rsid w:val="0004599E"/>
    <w:rsid w:val="000A2A28"/>
    <w:rsid w:val="0010397B"/>
    <w:rsid w:val="001105C6"/>
    <w:rsid w:val="001D5E4B"/>
    <w:rsid w:val="00292EEB"/>
    <w:rsid w:val="002A4AB0"/>
    <w:rsid w:val="003B7897"/>
    <w:rsid w:val="003D6FEB"/>
    <w:rsid w:val="00444AC3"/>
    <w:rsid w:val="00602F20"/>
    <w:rsid w:val="006B313F"/>
    <w:rsid w:val="006E5BBC"/>
    <w:rsid w:val="00721FF7"/>
    <w:rsid w:val="007914BE"/>
    <w:rsid w:val="007F3250"/>
    <w:rsid w:val="008757F9"/>
    <w:rsid w:val="0087799C"/>
    <w:rsid w:val="00AD0125"/>
    <w:rsid w:val="00AF2D2D"/>
    <w:rsid w:val="00C56673"/>
    <w:rsid w:val="00C571B5"/>
    <w:rsid w:val="00D67DBC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D289-25BA-49BD-BBEE-2E145529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1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125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0125"/>
    <w:rPr>
      <w:rFonts w:ascii="Calibri Light" w:eastAsia="Calibri Light" w:hAnsi="Calibri Light" w:cs="Calibri Light"/>
      <w:color w:val="2F5496"/>
      <w:sz w:val="26"/>
      <w:szCs w:val="26"/>
      <w:lang w:eastAsia="zh-CN"/>
    </w:rPr>
  </w:style>
  <w:style w:type="character" w:customStyle="1" w:styleId="FontStyle31">
    <w:name w:val="Font Style31"/>
    <w:qFormat/>
    <w:rsid w:val="00AD0125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D0125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uiPriority w:val="22"/>
    <w:qFormat/>
    <w:rsid w:val="00AD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Kobrzak</dc:creator>
  <cp:keywords/>
  <dc:description/>
  <cp:lastModifiedBy>Monika Kobrzak</cp:lastModifiedBy>
  <cp:revision>9</cp:revision>
  <cp:lastPrinted>2023-10-13T12:32:00Z</cp:lastPrinted>
  <dcterms:created xsi:type="dcterms:W3CDTF">2023-10-11T06:31:00Z</dcterms:created>
  <dcterms:modified xsi:type="dcterms:W3CDTF">2023-10-13T13:28:00Z</dcterms:modified>
</cp:coreProperties>
</file>