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B534340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347315">
        <w:rPr>
          <w:rFonts w:ascii="Times New Roman" w:hAnsi="Times New Roman" w:cs="Times New Roman"/>
          <w:sz w:val="24"/>
          <w:szCs w:val="24"/>
        </w:rPr>
        <w:t>10</w:t>
      </w:r>
      <w:r w:rsidR="003F2F66">
        <w:rPr>
          <w:rFonts w:ascii="Times New Roman" w:hAnsi="Times New Roman" w:cs="Times New Roman"/>
          <w:sz w:val="24"/>
          <w:szCs w:val="24"/>
        </w:rPr>
        <w:t xml:space="preserve"> </w:t>
      </w:r>
      <w:r w:rsidR="00347315">
        <w:rPr>
          <w:rFonts w:ascii="Times New Roman" w:hAnsi="Times New Roman" w:cs="Times New Roman"/>
          <w:sz w:val="24"/>
          <w:szCs w:val="24"/>
        </w:rPr>
        <w:t>października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23FC6B32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D0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347315">
        <w:rPr>
          <w:rFonts w:ascii="Times New Roman" w:hAnsi="Times New Roman" w:cs="Times New Roman"/>
          <w:b/>
          <w:sz w:val="28"/>
          <w:szCs w:val="24"/>
        </w:rPr>
        <w:t xml:space="preserve">przeprowadzenie prac porządkowych wzdłuż Strugi Toruńskiej </w:t>
      </w:r>
      <w:r w:rsidR="00117A43">
        <w:rPr>
          <w:rFonts w:ascii="Times New Roman" w:hAnsi="Times New Roman" w:cs="Times New Roman"/>
          <w:b/>
          <w:sz w:val="28"/>
          <w:szCs w:val="24"/>
        </w:rPr>
        <w:t xml:space="preserve">oraz jej koryta </w:t>
      </w:r>
      <w:r w:rsidR="00347315">
        <w:rPr>
          <w:rFonts w:ascii="Times New Roman" w:hAnsi="Times New Roman" w:cs="Times New Roman"/>
          <w:b/>
          <w:sz w:val="28"/>
          <w:szCs w:val="24"/>
        </w:rPr>
        <w:t>w części osiedla Rubinkowo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B385A71" w14:textId="4A5E8326" w:rsidR="00343A69" w:rsidRDefault="00347315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Otrzymuję informacje od zaniepokojonych mieszkańców Rubinkowa, iż stan terenów wzdłuż Strugi Toruńskiej w tej części miasta wymaga prac porządkowych. Dotyczy to części przed oraz za rzeką, usunięcia zanieczyszczeń oraz wykoszenia chwastów, obcięcia gałęzi i generalnej pielęgnacji terenów zielonych.</w:t>
      </w:r>
      <w:r w:rsidR="00117A43">
        <w:rPr>
          <w:rFonts w:ascii="Times New Roman" w:hAnsi="Times New Roman" w:cs="Times New Roman"/>
          <w:sz w:val="24"/>
          <w:szCs w:val="24"/>
        </w:rPr>
        <w:t xml:space="preserve"> Z prac, które powinny zostać wykonane warto zwrócić również uwagę na konieczność przycięcia i chwastów w samym korycie rzeki.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Jest to rejon bardzo chętnie uczęszczany przez mieszkańców stąd prośba o sprawdzenie stanu zieleni i podjęcie niezbędnych prac porządkowych.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1467AC9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FED1" w14:textId="461D747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B937" w14:textId="571377D4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DBCE" w14:textId="204534D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09FC" w14:textId="0E2DBA27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F826" w14:textId="6798C95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0FF00" w14:textId="568C8B39" w:rsidR="00F62378" w:rsidRPr="00D64084" w:rsidRDefault="00F6237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378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17A43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43A69"/>
    <w:rsid w:val="00347315"/>
    <w:rsid w:val="00355D4E"/>
    <w:rsid w:val="003620FE"/>
    <w:rsid w:val="0037365B"/>
    <w:rsid w:val="003979B9"/>
    <w:rsid w:val="003A7F87"/>
    <w:rsid w:val="003B51E1"/>
    <w:rsid w:val="003B736B"/>
    <w:rsid w:val="003C6E3A"/>
    <w:rsid w:val="003F2F66"/>
    <w:rsid w:val="00412D01"/>
    <w:rsid w:val="00460AA3"/>
    <w:rsid w:val="0049166B"/>
    <w:rsid w:val="004959A0"/>
    <w:rsid w:val="004A4A3B"/>
    <w:rsid w:val="004C24D3"/>
    <w:rsid w:val="004F65EE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72417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6157B"/>
    <w:rsid w:val="00873476"/>
    <w:rsid w:val="00873E25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C43A9E"/>
    <w:rsid w:val="00C729FD"/>
    <w:rsid w:val="00C81967"/>
    <w:rsid w:val="00CA53EA"/>
    <w:rsid w:val="00CB3605"/>
    <w:rsid w:val="00CC6698"/>
    <w:rsid w:val="00CE0BCE"/>
    <w:rsid w:val="00CF6215"/>
    <w:rsid w:val="00D266ED"/>
    <w:rsid w:val="00D353BD"/>
    <w:rsid w:val="00D52D2C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62378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2023-10-10T08:21:00Z</dcterms:created>
  <dcterms:modified xsi:type="dcterms:W3CDTF">2023-10-10T08:31:00Z</dcterms:modified>
</cp:coreProperties>
</file>