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C885CBE" w14:textId="26528D14" w:rsidR="00766F9F" w:rsidRPr="009570EC" w:rsidRDefault="0096273D" w:rsidP="00766F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70EC" w:rsidRPr="009570EC">
        <w:rPr>
          <w:rFonts w:ascii="Times New Roman" w:hAnsi="Times New Roman" w:cs="Times New Roman"/>
          <w:b/>
          <w:bCs/>
          <w:sz w:val="20"/>
          <w:szCs w:val="20"/>
        </w:rPr>
        <w:t>„Aktualizacja projektu budowlano-wykonawczego branży elektrycznej w zakresie instalacji PV oraz przeciwpożarowego wyłącznika prądu dla budowy sali gimnastycznej Szkoły Podstawowej nr 11 przy ul. Gagarina 36”</w:t>
      </w:r>
      <w:r w:rsidR="009570EC" w:rsidRPr="009570E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3712" w14:textId="77777777" w:rsidR="00E74993" w:rsidRDefault="00E74993" w:rsidP="00014E21">
      <w:r>
        <w:separator/>
      </w:r>
    </w:p>
  </w:endnote>
  <w:endnote w:type="continuationSeparator" w:id="0">
    <w:p w14:paraId="2CDF61C6" w14:textId="77777777" w:rsidR="00E74993" w:rsidRDefault="00E74993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3A2" w14:textId="77777777" w:rsidR="00E74993" w:rsidRDefault="00E74993" w:rsidP="00014E21">
      <w:r>
        <w:separator/>
      </w:r>
    </w:p>
  </w:footnote>
  <w:footnote w:type="continuationSeparator" w:id="0">
    <w:p w14:paraId="2149DF01" w14:textId="77777777" w:rsidR="00E74993" w:rsidRDefault="00E74993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55FD6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5E1E0F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52D2B"/>
    <w:rsid w:val="009570EC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74993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33</cp:revision>
  <cp:lastPrinted>2022-04-11T07:51:00Z</cp:lastPrinted>
  <dcterms:created xsi:type="dcterms:W3CDTF">2022-04-08T12:50:00Z</dcterms:created>
  <dcterms:modified xsi:type="dcterms:W3CDTF">2023-10-10T07:14:00Z</dcterms:modified>
</cp:coreProperties>
</file>