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55C9" w14:textId="77777777" w:rsidR="00224090" w:rsidRPr="00224090" w:rsidRDefault="00224090" w:rsidP="00224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90">
        <w:rPr>
          <w:rFonts w:ascii="Times New Roman" w:hAnsi="Times New Roman" w:cs="Times New Roman"/>
          <w:b/>
          <w:sz w:val="28"/>
          <w:szCs w:val="28"/>
        </w:rPr>
        <w:t>Informacje o szkoleniach  obwodowych komisji wyborczych</w:t>
      </w:r>
    </w:p>
    <w:p w14:paraId="0D40E480" w14:textId="77777777" w:rsidR="00224090" w:rsidRPr="00224090" w:rsidRDefault="00224090" w:rsidP="00224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ACC3C" w14:textId="77777777" w:rsidR="00224090" w:rsidRPr="00224090" w:rsidRDefault="00224090" w:rsidP="00224090">
      <w:pPr>
        <w:jc w:val="both"/>
        <w:rPr>
          <w:rFonts w:ascii="Times New Roman" w:hAnsi="Times New Roman" w:cs="Times New Roman"/>
          <w:sz w:val="24"/>
          <w:szCs w:val="24"/>
        </w:rPr>
      </w:pPr>
      <w:r w:rsidRPr="00224090">
        <w:rPr>
          <w:rFonts w:ascii="Times New Roman" w:hAnsi="Times New Roman" w:cs="Times New Roman"/>
          <w:b/>
          <w:sz w:val="24"/>
          <w:szCs w:val="24"/>
        </w:rPr>
        <w:t xml:space="preserve">Szkolenie </w:t>
      </w:r>
      <w:r w:rsidRPr="00224090">
        <w:rPr>
          <w:rFonts w:ascii="Times New Roman" w:hAnsi="Times New Roman" w:cs="Times New Roman"/>
          <w:b/>
          <w:sz w:val="24"/>
          <w:szCs w:val="24"/>
          <w:u w:val="single"/>
        </w:rPr>
        <w:t>przewodniczących i zastępców przewodniczących obwodowych komisji wyborczych.</w:t>
      </w:r>
      <w:r w:rsidRPr="00224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odbędą się </w:t>
      </w:r>
      <w:r w:rsidRPr="00224090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Pr="00224090">
        <w:rPr>
          <w:rFonts w:ascii="Times New Roman" w:hAnsi="Times New Roman" w:cs="Times New Roman"/>
          <w:b/>
          <w:sz w:val="24"/>
          <w:szCs w:val="24"/>
          <w:u w:val="single"/>
        </w:rPr>
        <w:t>3 października 2023 r.</w:t>
      </w:r>
      <w:r w:rsidRPr="0022409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24090">
        <w:rPr>
          <w:rFonts w:ascii="Times New Roman" w:hAnsi="Times New Roman" w:cs="Times New Roman"/>
          <w:b/>
          <w:sz w:val="24"/>
          <w:szCs w:val="24"/>
          <w:u w:val="single"/>
        </w:rPr>
        <w:t>w Centrum Targowym PARK</w:t>
      </w:r>
      <w:r w:rsidRPr="00224090">
        <w:rPr>
          <w:rFonts w:ascii="Times New Roman" w:hAnsi="Times New Roman" w:cs="Times New Roman"/>
          <w:b/>
          <w:sz w:val="24"/>
          <w:szCs w:val="24"/>
        </w:rPr>
        <w:t xml:space="preserve"> przy ul. Szosa Bydgoska 3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24090">
        <w:rPr>
          <w:rFonts w:ascii="Times New Roman" w:hAnsi="Times New Roman" w:cs="Times New Roman"/>
          <w:b/>
          <w:sz w:val="24"/>
          <w:szCs w:val="24"/>
        </w:rPr>
        <w:t xml:space="preserve">(sala konferencyjna) </w:t>
      </w:r>
      <w:r w:rsidRPr="00224090">
        <w:rPr>
          <w:rFonts w:ascii="Times New Roman" w:hAnsi="Times New Roman" w:cs="Times New Roman"/>
          <w:sz w:val="24"/>
          <w:szCs w:val="24"/>
        </w:rPr>
        <w:t>wg następującego harmonogramu:</w:t>
      </w:r>
    </w:p>
    <w:p w14:paraId="20C9C316" w14:textId="77777777" w:rsidR="00224090" w:rsidRPr="00224090" w:rsidRDefault="00224090" w:rsidP="00224090">
      <w:pPr>
        <w:jc w:val="both"/>
        <w:rPr>
          <w:rFonts w:ascii="Times New Roman" w:hAnsi="Times New Roman" w:cs="Times New Roman"/>
          <w:sz w:val="24"/>
          <w:szCs w:val="24"/>
        </w:rPr>
      </w:pPr>
      <w:r w:rsidRPr="00224090">
        <w:rPr>
          <w:rFonts w:ascii="Times New Roman" w:hAnsi="Times New Roman" w:cs="Times New Roman"/>
          <w:b/>
          <w:sz w:val="24"/>
          <w:szCs w:val="24"/>
        </w:rPr>
        <w:t>o godz. 10.00</w:t>
      </w:r>
      <w:r w:rsidRPr="00224090">
        <w:rPr>
          <w:rFonts w:ascii="Times New Roman" w:hAnsi="Times New Roman" w:cs="Times New Roman"/>
          <w:sz w:val="24"/>
          <w:szCs w:val="24"/>
        </w:rPr>
        <w:t xml:space="preserve"> obwodowe komisje wyborcze </w:t>
      </w:r>
      <w:r w:rsidRPr="00224090">
        <w:rPr>
          <w:rFonts w:ascii="Times New Roman" w:hAnsi="Times New Roman" w:cs="Times New Roman"/>
          <w:b/>
          <w:sz w:val="24"/>
          <w:szCs w:val="24"/>
        </w:rPr>
        <w:t>nr 1-60</w:t>
      </w:r>
      <w:r w:rsidRPr="00224090">
        <w:rPr>
          <w:rFonts w:ascii="Times New Roman" w:hAnsi="Times New Roman" w:cs="Times New Roman"/>
          <w:sz w:val="24"/>
          <w:szCs w:val="24"/>
        </w:rPr>
        <w:t>;</w:t>
      </w:r>
    </w:p>
    <w:p w14:paraId="774DD9B0" w14:textId="77777777" w:rsidR="00224090" w:rsidRPr="00224090" w:rsidRDefault="00224090" w:rsidP="002240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90">
        <w:rPr>
          <w:rFonts w:ascii="Times New Roman" w:hAnsi="Times New Roman" w:cs="Times New Roman"/>
          <w:b/>
          <w:sz w:val="24"/>
          <w:szCs w:val="24"/>
        </w:rPr>
        <w:t>o godz. 13.00</w:t>
      </w:r>
      <w:r w:rsidRPr="00224090">
        <w:rPr>
          <w:rFonts w:ascii="Times New Roman" w:hAnsi="Times New Roman" w:cs="Times New Roman"/>
          <w:sz w:val="24"/>
          <w:szCs w:val="24"/>
        </w:rPr>
        <w:t xml:space="preserve"> obwodowe komisje wyborcze </w:t>
      </w:r>
      <w:r w:rsidRPr="00224090">
        <w:rPr>
          <w:rFonts w:ascii="Times New Roman" w:hAnsi="Times New Roman" w:cs="Times New Roman"/>
          <w:b/>
          <w:sz w:val="24"/>
          <w:szCs w:val="24"/>
        </w:rPr>
        <w:t>nr 61-123;</w:t>
      </w:r>
    </w:p>
    <w:p w14:paraId="00A525B5" w14:textId="77777777" w:rsidR="00224090" w:rsidRPr="00224090" w:rsidRDefault="00224090" w:rsidP="002240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45277" w14:textId="77777777" w:rsidR="00224090" w:rsidRPr="00224090" w:rsidRDefault="00224090" w:rsidP="002240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090">
        <w:rPr>
          <w:rFonts w:ascii="Times New Roman" w:hAnsi="Times New Roman" w:cs="Times New Roman"/>
          <w:b/>
          <w:i/>
          <w:sz w:val="24"/>
          <w:szCs w:val="24"/>
          <w:u w:val="single"/>
        </w:rPr>
        <w:t>Szkolenia wszystkich</w:t>
      </w:r>
      <w:r w:rsidRPr="002240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4090">
        <w:rPr>
          <w:rFonts w:ascii="Times New Roman" w:hAnsi="Times New Roman" w:cs="Times New Roman"/>
          <w:i/>
          <w:sz w:val="24"/>
          <w:szCs w:val="24"/>
        </w:rPr>
        <w:t xml:space="preserve">członków obwodowych komisji wyborczych odbędą się </w:t>
      </w:r>
      <w:r w:rsidRPr="00224090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Pr="00224090">
        <w:rPr>
          <w:rFonts w:ascii="Times New Roman" w:hAnsi="Times New Roman" w:cs="Times New Roman"/>
          <w:b/>
          <w:i/>
          <w:sz w:val="24"/>
          <w:szCs w:val="24"/>
          <w:u w:val="single"/>
        </w:rPr>
        <w:t>dniu 11 października 2023 r.</w:t>
      </w:r>
      <w:r w:rsidRPr="00224090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224090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224090">
        <w:rPr>
          <w:rFonts w:ascii="Times New Roman" w:hAnsi="Times New Roman" w:cs="Times New Roman"/>
          <w:b/>
          <w:i/>
          <w:sz w:val="24"/>
          <w:szCs w:val="24"/>
          <w:u w:val="single"/>
        </w:rPr>
        <w:t>w Centrum Targowym PARK</w:t>
      </w:r>
      <w:r w:rsidRPr="00224090">
        <w:rPr>
          <w:rFonts w:ascii="Times New Roman" w:hAnsi="Times New Roman" w:cs="Times New Roman"/>
          <w:b/>
          <w:i/>
          <w:sz w:val="24"/>
          <w:szCs w:val="24"/>
        </w:rPr>
        <w:t xml:space="preserve"> przy ul. Szosa Bydgoska 3 </w:t>
      </w:r>
      <w:r w:rsidRPr="00224090">
        <w:rPr>
          <w:rFonts w:ascii="Times New Roman" w:hAnsi="Times New Roman" w:cs="Times New Roman"/>
          <w:i/>
          <w:sz w:val="24"/>
          <w:szCs w:val="24"/>
        </w:rPr>
        <w:t>w Toruniu wg następującego harmonogramu:</w:t>
      </w:r>
    </w:p>
    <w:p w14:paraId="6CFC8488" w14:textId="77777777" w:rsidR="00224090" w:rsidRPr="00224090" w:rsidRDefault="00224090" w:rsidP="002240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090">
        <w:rPr>
          <w:rFonts w:ascii="Times New Roman" w:hAnsi="Times New Roman" w:cs="Times New Roman"/>
          <w:b/>
          <w:i/>
          <w:sz w:val="24"/>
          <w:szCs w:val="24"/>
        </w:rPr>
        <w:t>o godz. 13.00</w:t>
      </w:r>
      <w:r w:rsidRPr="00224090">
        <w:rPr>
          <w:rFonts w:ascii="Times New Roman" w:hAnsi="Times New Roman" w:cs="Times New Roman"/>
          <w:i/>
          <w:sz w:val="24"/>
          <w:szCs w:val="24"/>
        </w:rPr>
        <w:t xml:space="preserve"> członkowie obwodowych komisji wyborczych </w:t>
      </w:r>
      <w:r w:rsidRPr="00224090">
        <w:rPr>
          <w:rFonts w:ascii="Times New Roman" w:hAnsi="Times New Roman" w:cs="Times New Roman"/>
          <w:b/>
          <w:i/>
          <w:sz w:val="24"/>
          <w:szCs w:val="24"/>
        </w:rPr>
        <w:t>nr 1-42</w:t>
      </w:r>
      <w:r w:rsidRPr="00224090">
        <w:rPr>
          <w:rFonts w:ascii="Times New Roman" w:hAnsi="Times New Roman" w:cs="Times New Roman"/>
          <w:i/>
          <w:sz w:val="24"/>
          <w:szCs w:val="24"/>
        </w:rPr>
        <w:t>;</w:t>
      </w:r>
    </w:p>
    <w:p w14:paraId="2E7550E4" w14:textId="77777777" w:rsidR="00224090" w:rsidRPr="00224090" w:rsidRDefault="00224090" w:rsidP="002240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4090">
        <w:rPr>
          <w:rFonts w:ascii="Times New Roman" w:hAnsi="Times New Roman" w:cs="Times New Roman"/>
          <w:b/>
          <w:i/>
          <w:sz w:val="24"/>
          <w:szCs w:val="24"/>
        </w:rPr>
        <w:t>o godz. 15.00</w:t>
      </w:r>
      <w:r w:rsidRPr="00224090">
        <w:rPr>
          <w:rFonts w:ascii="Times New Roman" w:hAnsi="Times New Roman" w:cs="Times New Roman"/>
          <w:i/>
          <w:sz w:val="24"/>
          <w:szCs w:val="24"/>
        </w:rPr>
        <w:t xml:space="preserve"> członkowie obwodowych komisji wyborczych </w:t>
      </w:r>
      <w:r w:rsidRPr="00224090">
        <w:rPr>
          <w:rFonts w:ascii="Times New Roman" w:hAnsi="Times New Roman" w:cs="Times New Roman"/>
          <w:b/>
          <w:i/>
          <w:sz w:val="24"/>
          <w:szCs w:val="24"/>
        </w:rPr>
        <w:t>nr 43-84;</w:t>
      </w:r>
    </w:p>
    <w:p w14:paraId="65ACFB7D" w14:textId="77777777" w:rsidR="00224090" w:rsidRPr="00224090" w:rsidRDefault="00224090" w:rsidP="002240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4090">
        <w:rPr>
          <w:rFonts w:ascii="Times New Roman" w:hAnsi="Times New Roman" w:cs="Times New Roman"/>
          <w:b/>
          <w:i/>
          <w:sz w:val="24"/>
          <w:szCs w:val="24"/>
        </w:rPr>
        <w:t>o godz. 17.00</w:t>
      </w:r>
      <w:r w:rsidRPr="00224090">
        <w:rPr>
          <w:rFonts w:ascii="Times New Roman" w:hAnsi="Times New Roman" w:cs="Times New Roman"/>
          <w:i/>
          <w:sz w:val="24"/>
          <w:szCs w:val="24"/>
        </w:rPr>
        <w:t xml:space="preserve"> członkowie obwodowych komisji wyborczych </w:t>
      </w:r>
      <w:r w:rsidRPr="00224090">
        <w:rPr>
          <w:rFonts w:ascii="Times New Roman" w:hAnsi="Times New Roman" w:cs="Times New Roman"/>
          <w:b/>
          <w:i/>
          <w:sz w:val="24"/>
          <w:szCs w:val="24"/>
        </w:rPr>
        <w:t>nr 85-125.</w:t>
      </w:r>
    </w:p>
    <w:p w14:paraId="3838E13F" w14:textId="77777777" w:rsidR="00224090" w:rsidRDefault="00224090" w:rsidP="002240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260ADF" w14:textId="77777777" w:rsidR="00A00036" w:rsidRPr="00224090" w:rsidRDefault="00224090" w:rsidP="002240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4090">
        <w:rPr>
          <w:rFonts w:ascii="Times New Roman" w:hAnsi="Times New Roman" w:cs="Times New Roman"/>
          <w:b/>
          <w:sz w:val="24"/>
          <w:szCs w:val="24"/>
          <w:u w:val="single"/>
        </w:rPr>
        <w:t>OBECNOŚĆ OBOWIĄZKOWA</w:t>
      </w:r>
    </w:p>
    <w:sectPr w:rsidR="00A00036" w:rsidRPr="00224090" w:rsidSect="00F26F73">
      <w:pgSz w:w="11906" w:h="8391" w:orient="landscape" w:code="11"/>
      <w:pgMar w:top="851" w:right="568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90"/>
    <w:rsid w:val="00224090"/>
    <w:rsid w:val="00A00036"/>
    <w:rsid w:val="00F2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4F53"/>
  <w15:chartTrackingRefBased/>
  <w15:docId w15:val="{C1ECCC67-C01C-4B65-90D2-43DE3D9F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0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m.iwinska@umt.local</cp:lastModifiedBy>
  <cp:revision>2</cp:revision>
  <cp:lastPrinted>2023-09-26T05:43:00Z</cp:lastPrinted>
  <dcterms:created xsi:type="dcterms:W3CDTF">2023-09-28T13:10:00Z</dcterms:created>
  <dcterms:modified xsi:type="dcterms:W3CDTF">2023-09-28T13:10:00Z</dcterms:modified>
</cp:coreProperties>
</file>