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19" w:rsidRPr="00AC149A" w:rsidRDefault="00F22019" w:rsidP="00AC149A">
      <w:pPr>
        <w:pStyle w:val="Lista"/>
        <w:ind w:left="0" w:firstLine="0"/>
        <w:rPr>
          <w:rFonts w:asciiTheme="minorHAnsi" w:hAnsiTheme="minorHAnsi" w:cstheme="minorHAnsi"/>
          <w:b/>
          <w:sz w:val="22"/>
          <w:szCs w:val="22"/>
        </w:rPr>
      </w:pPr>
      <w:r w:rsidRPr="00AC149A">
        <w:rPr>
          <w:rFonts w:asciiTheme="minorHAnsi" w:hAnsiTheme="minorHAnsi" w:cstheme="minorHAnsi"/>
          <w:b/>
          <w:sz w:val="22"/>
          <w:szCs w:val="22"/>
        </w:rPr>
        <w:t>P</w:t>
      </w:r>
      <w:r w:rsidR="00A11180" w:rsidRPr="00AC149A">
        <w:rPr>
          <w:rFonts w:asciiTheme="minorHAnsi" w:hAnsiTheme="minorHAnsi" w:cstheme="minorHAnsi"/>
          <w:b/>
          <w:sz w:val="22"/>
          <w:szCs w:val="22"/>
        </w:rPr>
        <w:t>ROJEKT Protok</w:t>
      </w:r>
      <w:r w:rsidR="002E17CF">
        <w:rPr>
          <w:rFonts w:asciiTheme="minorHAnsi" w:hAnsiTheme="minorHAnsi" w:cstheme="minorHAnsi"/>
          <w:b/>
          <w:sz w:val="22"/>
          <w:szCs w:val="22"/>
        </w:rPr>
        <w:t>ó</w:t>
      </w:r>
      <w:r w:rsidR="00A11180" w:rsidRPr="00AC149A">
        <w:rPr>
          <w:rFonts w:asciiTheme="minorHAnsi" w:hAnsiTheme="minorHAnsi" w:cstheme="minorHAnsi"/>
          <w:b/>
          <w:sz w:val="22"/>
          <w:szCs w:val="22"/>
        </w:rPr>
        <w:t xml:space="preserve">ł z </w:t>
      </w:r>
      <w:r w:rsidRPr="00AC149A">
        <w:rPr>
          <w:rFonts w:asciiTheme="minorHAnsi" w:hAnsiTheme="minorHAnsi" w:cstheme="minorHAnsi"/>
          <w:b/>
          <w:sz w:val="22"/>
          <w:szCs w:val="22"/>
        </w:rPr>
        <w:t>58. sesji Rady Miasta Torunia</w:t>
      </w:r>
      <w:r w:rsidR="00A11180" w:rsidRPr="00AC149A">
        <w:rPr>
          <w:rFonts w:asciiTheme="minorHAnsi" w:hAnsiTheme="minorHAnsi" w:cstheme="minorHAnsi"/>
          <w:b/>
          <w:sz w:val="22"/>
          <w:szCs w:val="22"/>
        </w:rPr>
        <w:t xml:space="preserve"> z dnia 27 lipca 2023 r.</w:t>
      </w:r>
    </w:p>
    <w:p w:rsidR="00A11180" w:rsidRPr="00AC149A" w:rsidRDefault="00A11180" w:rsidP="00AC149A">
      <w:pPr>
        <w:pStyle w:val="Lista"/>
        <w:ind w:left="0" w:firstLine="0"/>
        <w:rPr>
          <w:rFonts w:asciiTheme="minorHAnsi" w:hAnsiTheme="minorHAnsi" w:cstheme="minorHAnsi"/>
          <w:b/>
          <w:sz w:val="22"/>
          <w:szCs w:val="22"/>
        </w:rPr>
      </w:pPr>
    </w:p>
    <w:p w:rsidR="00F22019" w:rsidRPr="00AC149A" w:rsidRDefault="00A11180" w:rsidP="00AC149A">
      <w:pPr>
        <w:tabs>
          <w:tab w:val="num" w:pos="1146"/>
        </w:tabs>
        <w:rPr>
          <w:rFonts w:asciiTheme="minorHAnsi" w:hAnsiTheme="minorHAnsi" w:cstheme="minorHAnsi"/>
          <w:b/>
          <w:sz w:val="22"/>
          <w:szCs w:val="22"/>
        </w:rPr>
      </w:pPr>
      <w:r w:rsidRPr="00AC149A">
        <w:rPr>
          <w:rFonts w:asciiTheme="minorHAnsi" w:hAnsiTheme="minorHAnsi" w:cstheme="minorHAnsi"/>
          <w:b/>
          <w:sz w:val="22"/>
          <w:szCs w:val="22"/>
        </w:rPr>
        <w:t>I. </w:t>
      </w:r>
      <w:r w:rsidR="00F22019" w:rsidRPr="00AC149A">
        <w:rPr>
          <w:rFonts w:asciiTheme="minorHAnsi" w:hAnsiTheme="minorHAnsi" w:cstheme="minorHAnsi"/>
          <w:b/>
          <w:sz w:val="22"/>
          <w:szCs w:val="22"/>
        </w:rPr>
        <w:t>Otwarcie sesji.</w:t>
      </w:r>
    </w:p>
    <w:p w:rsidR="00A11180" w:rsidRPr="00AC149A" w:rsidRDefault="00A11180" w:rsidP="00AC149A">
      <w:pPr>
        <w:tabs>
          <w:tab w:val="num" w:pos="1146"/>
        </w:tabs>
        <w:rPr>
          <w:rFonts w:asciiTheme="minorHAnsi" w:hAnsiTheme="minorHAnsi" w:cstheme="minorHAnsi"/>
          <w:b/>
          <w:sz w:val="22"/>
          <w:szCs w:val="22"/>
        </w:rPr>
      </w:pPr>
    </w:p>
    <w:p w:rsidR="00602F3E" w:rsidRPr="00AC149A" w:rsidRDefault="00BA01E6" w:rsidP="00AC149A">
      <w:pPr>
        <w:tabs>
          <w:tab w:val="left" w:pos="0"/>
          <w:tab w:val="left" w:pos="284"/>
        </w:tabs>
        <w:contextualSpacing/>
        <w:rPr>
          <w:rFonts w:asciiTheme="minorHAnsi" w:hAnsiTheme="minorHAnsi" w:cstheme="minorHAnsi"/>
          <w:b/>
          <w:sz w:val="22"/>
          <w:szCs w:val="22"/>
        </w:rPr>
      </w:pPr>
      <w:r w:rsidRPr="00AC149A">
        <w:rPr>
          <w:rFonts w:asciiTheme="minorHAnsi" w:hAnsiTheme="minorHAnsi" w:cstheme="minorHAnsi"/>
          <w:b/>
          <w:sz w:val="22"/>
          <w:szCs w:val="22"/>
          <w:u w:val="single"/>
        </w:rPr>
        <w:t>p. M. Czyżniewski:</w:t>
      </w:r>
      <w:r w:rsidR="00602F3E" w:rsidRPr="00AC149A">
        <w:rPr>
          <w:rFonts w:asciiTheme="minorHAnsi" w:hAnsiTheme="minorHAnsi" w:cstheme="minorHAnsi"/>
          <w:sz w:val="22"/>
          <w:szCs w:val="22"/>
        </w:rPr>
        <w:t xml:space="preserve"> otworzył 58. sesję Rady Miasta Torunia;</w:t>
      </w:r>
    </w:p>
    <w:p w:rsidR="00602F3E" w:rsidRPr="00AC149A" w:rsidRDefault="00602F3E" w:rsidP="00AC149A">
      <w:pPr>
        <w:tabs>
          <w:tab w:val="left" w:pos="0"/>
          <w:tab w:val="left" w:pos="284"/>
        </w:tabs>
        <w:contextualSpacing/>
        <w:rPr>
          <w:rFonts w:asciiTheme="minorHAnsi" w:hAnsiTheme="minorHAnsi" w:cstheme="minorHAnsi"/>
          <w:sz w:val="22"/>
          <w:szCs w:val="22"/>
        </w:rPr>
      </w:pPr>
      <w:r w:rsidRPr="00AC149A">
        <w:rPr>
          <w:rFonts w:asciiTheme="minorHAnsi" w:hAnsiTheme="minorHAnsi" w:cstheme="minorHAnsi"/>
          <w:sz w:val="22"/>
          <w:szCs w:val="22"/>
        </w:rPr>
        <w:t>- powitał Prezydenta Miasta Torunia Michała Zaleskiego, Zastępców Prezydenta Miasta Zbigniewa Fiderewicza, Pawła Gulewskiego i Adriana Móla, Panią Skarbnik Anetę Pietrzak, Sekretarza Miasta Jacka Mularza, Panią Danutę Stępkowską ze Stowarzyszenia Obywatelski Toruń Pana Jana Kwiatkowskiego Zastępcę Przewodniczącego Kujawsko-Pomorskiej Delegatury Ogólnopolskiego Parlamentu Seniorów, Radnych Miasta Torunia, dyrektorów Urzędu Miasta Torunia i szefów instytucji miejskich, przedstawicieli lokalnych mediów, wszystkich przybyłych na dzisiejszą sesję, a także oglądających transmisję obrad w Biuletynie Informacji Publicznej Urzędu Miasta Torunia.</w:t>
      </w:r>
    </w:p>
    <w:p w:rsidR="00C450D9" w:rsidRPr="00AC149A" w:rsidRDefault="00C450D9" w:rsidP="00AC149A">
      <w:pPr>
        <w:tabs>
          <w:tab w:val="num" w:pos="1146"/>
        </w:tabs>
        <w:rPr>
          <w:rFonts w:asciiTheme="minorHAnsi" w:hAnsiTheme="minorHAnsi" w:cstheme="minorHAnsi"/>
          <w:sz w:val="22"/>
          <w:szCs w:val="22"/>
        </w:rPr>
      </w:pPr>
    </w:p>
    <w:p w:rsidR="00F22019" w:rsidRPr="00AC149A" w:rsidRDefault="00A11180" w:rsidP="00AC149A">
      <w:pPr>
        <w:tabs>
          <w:tab w:val="num" w:pos="1146"/>
        </w:tabs>
        <w:rPr>
          <w:rFonts w:asciiTheme="minorHAnsi" w:hAnsiTheme="minorHAnsi" w:cstheme="minorHAnsi"/>
          <w:b/>
          <w:sz w:val="22"/>
          <w:szCs w:val="22"/>
        </w:rPr>
      </w:pPr>
      <w:r w:rsidRPr="00AC149A">
        <w:rPr>
          <w:rFonts w:asciiTheme="minorHAnsi" w:hAnsiTheme="minorHAnsi" w:cstheme="minorHAnsi"/>
          <w:b/>
          <w:sz w:val="22"/>
          <w:szCs w:val="22"/>
        </w:rPr>
        <w:t>II. </w:t>
      </w:r>
      <w:r w:rsidR="00F22019" w:rsidRPr="00AC149A">
        <w:rPr>
          <w:rFonts w:asciiTheme="minorHAnsi" w:hAnsiTheme="minorHAnsi" w:cstheme="minorHAnsi"/>
          <w:b/>
          <w:sz w:val="22"/>
          <w:szCs w:val="22"/>
        </w:rPr>
        <w:t>Przyjęcie protokołu z 57. sesji.</w:t>
      </w:r>
    </w:p>
    <w:p w:rsidR="00A11180" w:rsidRPr="00AC149A" w:rsidRDefault="00A11180" w:rsidP="00AC149A">
      <w:pPr>
        <w:rPr>
          <w:rFonts w:asciiTheme="minorHAnsi" w:hAnsiTheme="minorHAnsi" w:cstheme="minorHAnsi"/>
          <w:b/>
          <w:sz w:val="22"/>
          <w:szCs w:val="22"/>
        </w:rPr>
      </w:pPr>
    </w:p>
    <w:p w:rsidR="00602F3E" w:rsidRPr="00AC149A" w:rsidRDefault="00602F3E" w:rsidP="00AC149A">
      <w:pPr>
        <w:rPr>
          <w:rFonts w:asciiTheme="minorHAnsi" w:hAnsiTheme="minorHAnsi" w:cstheme="minorHAnsi"/>
          <w:sz w:val="22"/>
          <w:szCs w:val="22"/>
        </w:rPr>
      </w:pPr>
      <w:r w:rsidRPr="00AC149A">
        <w:rPr>
          <w:rFonts w:asciiTheme="minorHAnsi" w:hAnsiTheme="minorHAnsi" w:cstheme="minorHAnsi"/>
          <w:sz w:val="22"/>
          <w:szCs w:val="22"/>
        </w:rPr>
        <w:t>Protokół z 57. sesji Rady Miasta Torunia z dnia 6 lipca 2023 r. został przyjęty bez uwag.</w:t>
      </w:r>
    </w:p>
    <w:p w:rsidR="00AC149A" w:rsidRDefault="00AC149A" w:rsidP="00AC149A">
      <w:pPr>
        <w:rPr>
          <w:rFonts w:asciiTheme="minorHAnsi" w:hAnsiTheme="minorHAnsi" w:cstheme="minorHAnsi"/>
          <w:b/>
          <w:sz w:val="22"/>
          <w:szCs w:val="22"/>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III. </w:t>
      </w:r>
      <w:r w:rsidR="00F22019" w:rsidRPr="00AC149A">
        <w:rPr>
          <w:rFonts w:asciiTheme="minorHAnsi" w:hAnsiTheme="minorHAnsi" w:cstheme="minorHAnsi"/>
          <w:b/>
          <w:sz w:val="22"/>
          <w:szCs w:val="22"/>
        </w:rPr>
        <w:t>Informacje Przewodniczącego Rady.</w:t>
      </w:r>
    </w:p>
    <w:p w:rsidR="00A11180" w:rsidRPr="00AC149A" w:rsidRDefault="00A11180" w:rsidP="00AC149A">
      <w:pPr>
        <w:rPr>
          <w:rFonts w:asciiTheme="minorHAnsi" w:hAnsiTheme="minorHAnsi" w:cstheme="minorHAnsi"/>
          <w:b/>
          <w:sz w:val="22"/>
          <w:szCs w:val="22"/>
        </w:rPr>
      </w:pPr>
    </w:p>
    <w:p w:rsidR="003F053C" w:rsidRPr="00AC149A" w:rsidRDefault="003F053C" w:rsidP="00AC149A">
      <w:pPr>
        <w:rPr>
          <w:rFonts w:asciiTheme="minorHAnsi" w:eastAsia="Calibri" w:hAnsiTheme="minorHAnsi" w:cstheme="minorHAnsi"/>
          <w:sz w:val="22"/>
          <w:szCs w:val="22"/>
          <w:lang w:eastAsia="en-US"/>
        </w:rPr>
      </w:pPr>
      <w:r w:rsidRPr="00AC149A">
        <w:rPr>
          <w:rFonts w:asciiTheme="minorHAnsi" w:eastAsia="Calibri" w:hAnsiTheme="minorHAnsi" w:cstheme="minorHAnsi"/>
          <w:b/>
          <w:sz w:val="22"/>
          <w:szCs w:val="22"/>
          <w:u w:val="single"/>
          <w:lang w:eastAsia="en-US"/>
        </w:rPr>
        <w:t>p. M. Czyżniewski:</w:t>
      </w:r>
      <w:r w:rsidRPr="00AC149A">
        <w:rPr>
          <w:rFonts w:asciiTheme="minorHAnsi" w:eastAsia="Calibri" w:hAnsiTheme="minorHAnsi" w:cstheme="minorHAnsi"/>
          <w:b/>
          <w:sz w:val="22"/>
          <w:szCs w:val="22"/>
          <w:lang w:eastAsia="en-US"/>
        </w:rPr>
        <w:t xml:space="preserve"> </w:t>
      </w:r>
      <w:r w:rsidRPr="00AC149A">
        <w:rPr>
          <w:rFonts w:asciiTheme="minorHAnsi" w:eastAsia="Calibri" w:hAnsiTheme="minorHAnsi" w:cstheme="minorHAnsi"/>
          <w:sz w:val="22"/>
          <w:szCs w:val="22"/>
          <w:lang w:eastAsia="en-US"/>
        </w:rPr>
        <w:t>przedstawił następujące informacje:</w:t>
      </w:r>
    </w:p>
    <w:p w:rsidR="003F053C" w:rsidRPr="00AC149A" w:rsidRDefault="003F053C" w:rsidP="00AC149A">
      <w:pPr>
        <w:rPr>
          <w:rFonts w:asciiTheme="minorHAnsi" w:eastAsia="Calibri" w:hAnsiTheme="minorHAnsi" w:cstheme="minorHAnsi"/>
          <w:sz w:val="22"/>
          <w:szCs w:val="22"/>
          <w:lang w:eastAsia="en-US"/>
        </w:rPr>
      </w:pPr>
    </w:p>
    <w:p w:rsidR="003F053C" w:rsidRPr="00AC149A" w:rsidRDefault="003F053C" w:rsidP="00AC149A">
      <w:pPr>
        <w:numPr>
          <w:ilvl w:val="0"/>
          <w:numId w:val="5"/>
        </w:numPr>
        <w:tabs>
          <w:tab w:val="left" w:pos="284"/>
        </w:tabs>
        <w:ind w:left="0" w:firstLine="0"/>
        <w:contextualSpacing/>
        <w:rPr>
          <w:rFonts w:asciiTheme="minorHAnsi" w:eastAsia="Calibri" w:hAnsiTheme="minorHAnsi" w:cstheme="minorHAnsi"/>
          <w:sz w:val="22"/>
          <w:szCs w:val="22"/>
          <w:lang w:eastAsia="en-US"/>
        </w:rPr>
      </w:pPr>
      <w:r w:rsidRPr="00AC149A">
        <w:rPr>
          <w:rFonts w:asciiTheme="minorHAnsi" w:eastAsia="Calibri" w:hAnsiTheme="minorHAnsi" w:cstheme="minorHAnsi"/>
          <w:sz w:val="22"/>
          <w:szCs w:val="22"/>
          <w:lang w:eastAsia="en-US"/>
        </w:rPr>
        <w:t>Poinformował, iż w niedzielę 16 lipca zmarł Pan Alojzy Kowalski, wybitny toruński nauczyciel, wieloletni i ceniony dyrektor toruńskich szkół, w tym Szkoły Podstawowej nr 24 (1984-1998), zasłużony i oddany Radny Miasta Torunia (1998-2002), wyróżniony medalem „Za Zasługi dla Miasta Torunia” na wstędze (2014) i godnością Współczesnego Torunianina Stulenia (2020). Pan Dyrektor Alojzy Kowalski przyniósł Toruniowi chlubę, dbając o edukację młodego pokolenia oraz przechowywanie pamięci o toruńskich nauczycielach i działalności oświatowej w naszym mieście. Nasze miasto utraciło szlachetnego obywatela.</w:t>
      </w:r>
    </w:p>
    <w:p w:rsidR="003F053C" w:rsidRPr="00AC149A" w:rsidRDefault="003F053C" w:rsidP="00AC149A">
      <w:pPr>
        <w:contextualSpacing/>
        <w:rPr>
          <w:rFonts w:asciiTheme="minorHAnsi" w:eastAsia="Calibri" w:hAnsiTheme="minorHAnsi" w:cstheme="minorHAnsi"/>
          <w:sz w:val="22"/>
          <w:szCs w:val="22"/>
          <w:lang w:eastAsia="en-US"/>
        </w:rPr>
      </w:pPr>
      <w:r w:rsidRPr="00AC149A">
        <w:rPr>
          <w:rFonts w:asciiTheme="minorHAnsi" w:eastAsia="Calibri" w:hAnsiTheme="minorHAnsi" w:cstheme="minorHAnsi"/>
          <w:sz w:val="22"/>
          <w:szCs w:val="22"/>
          <w:lang w:eastAsia="en-US"/>
        </w:rPr>
        <w:t xml:space="preserve">Pan Alojzy Kowalski został pochowany 20 lipca br. na Centralnym Cmentarzu Komunalnym </w:t>
      </w:r>
      <w:r w:rsidR="00EB34B8" w:rsidRPr="00AC149A">
        <w:rPr>
          <w:rFonts w:asciiTheme="minorHAnsi" w:eastAsia="Calibri" w:hAnsiTheme="minorHAnsi" w:cstheme="minorHAnsi"/>
          <w:sz w:val="22"/>
          <w:szCs w:val="22"/>
          <w:lang w:eastAsia="en-US"/>
        </w:rPr>
        <w:br/>
      </w:r>
      <w:r w:rsidRPr="00AC149A">
        <w:rPr>
          <w:rFonts w:asciiTheme="minorHAnsi" w:eastAsia="Calibri" w:hAnsiTheme="minorHAnsi" w:cstheme="minorHAnsi"/>
          <w:sz w:val="22"/>
          <w:szCs w:val="22"/>
          <w:lang w:eastAsia="en-US"/>
        </w:rPr>
        <w:t>nr 2 im. Ofiar II Wojny Światowej w Toruniu.</w:t>
      </w:r>
    </w:p>
    <w:p w:rsidR="003F053C" w:rsidRPr="00AC149A" w:rsidRDefault="003F053C" w:rsidP="00AC149A">
      <w:pPr>
        <w:contextualSpacing/>
        <w:rPr>
          <w:rFonts w:asciiTheme="minorHAnsi" w:eastAsia="Calibri" w:hAnsiTheme="minorHAnsi" w:cstheme="minorHAnsi"/>
          <w:sz w:val="22"/>
          <w:szCs w:val="22"/>
          <w:lang w:eastAsia="en-US"/>
        </w:rPr>
      </w:pPr>
      <w:r w:rsidRPr="00AC149A">
        <w:rPr>
          <w:rFonts w:asciiTheme="minorHAnsi" w:eastAsia="Calibri" w:hAnsiTheme="minorHAnsi" w:cstheme="minorHAnsi"/>
          <w:sz w:val="22"/>
          <w:szCs w:val="22"/>
          <w:lang w:eastAsia="en-US"/>
        </w:rPr>
        <w:t>Poprosił zgromadzonych o powstanie i uczczenie Dyrektora Alojzego Kowalskiego minutą ciszy.</w:t>
      </w:r>
    </w:p>
    <w:p w:rsidR="003F053C" w:rsidRPr="00AC149A" w:rsidRDefault="003F053C" w:rsidP="00AC149A">
      <w:pPr>
        <w:numPr>
          <w:ilvl w:val="0"/>
          <w:numId w:val="5"/>
        </w:numPr>
        <w:tabs>
          <w:tab w:val="left" w:pos="284"/>
        </w:tabs>
        <w:ind w:left="0" w:firstLine="0"/>
        <w:rPr>
          <w:rFonts w:asciiTheme="minorHAnsi" w:eastAsia="Calibri" w:hAnsiTheme="minorHAnsi" w:cstheme="minorHAnsi"/>
          <w:sz w:val="22"/>
          <w:szCs w:val="22"/>
          <w:lang w:eastAsia="en-US"/>
        </w:rPr>
      </w:pPr>
      <w:r w:rsidRPr="00AC149A">
        <w:rPr>
          <w:rFonts w:asciiTheme="minorHAnsi" w:eastAsia="Calibri" w:hAnsiTheme="minorHAnsi" w:cstheme="minorHAnsi"/>
          <w:sz w:val="22"/>
          <w:szCs w:val="22"/>
          <w:lang w:eastAsia="en-US"/>
        </w:rPr>
        <w:t xml:space="preserve">Prezydent Miasta w związku z upływem terminu realizacji planu wydatków niewygasających </w:t>
      </w:r>
      <w:r w:rsidR="0037049F" w:rsidRPr="00AC149A">
        <w:rPr>
          <w:rFonts w:asciiTheme="minorHAnsi" w:eastAsia="Calibri" w:hAnsiTheme="minorHAnsi" w:cstheme="minorHAnsi"/>
          <w:sz w:val="22"/>
          <w:szCs w:val="22"/>
          <w:lang w:eastAsia="en-US"/>
        </w:rPr>
        <w:br/>
      </w:r>
      <w:r w:rsidRPr="00AC149A">
        <w:rPr>
          <w:rFonts w:asciiTheme="minorHAnsi" w:eastAsia="Calibri" w:hAnsiTheme="minorHAnsi" w:cstheme="minorHAnsi"/>
          <w:sz w:val="22"/>
          <w:szCs w:val="22"/>
          <w:lang w:eastAsia="en-US"/>
        </w:rPr>
        <w:t xml:space="preserve">z upływem roku ustalonego uchwałą nr 997/22 Rady Miasta Torunia oraz proponowanym w druku </w:t>
      </w:r>
      <w:r w:rsidR="0037049F" w:rsidRPr="00AC149A">
        <w:rPr>
          <w:rFonts w:asciiTheme="minorHAnsi" w:eastAsia="Calibri" w:hAnsiTheme="minorHAnsi" w:cstheme="minorHAnsi"/>
          <w:sz w:val="22"/>
          <w:szCs w:val="22"/>
          <w:lang w:eastAsia="en-US"/>
        </w:rPr>
        <w:br/>
      </w:r>
      <w:r w:rsidRPr="00AC149A">
        <w:rPr>
          <w:rFonts w:asciiTheme="minorHAnsi" w:eastAsia="Calibri" w:hAnsiTheme="minorHAnsi" w:cstheme="minorHAnsi"/>
          <w:sz w:val="22"/>
          <w:szCs w:val="22"/>
          <w:lang w:eastAsia="en-US"/>
        </w:rPr>
        <w:t>o numerze 1439 ujęciem w dochodach budżetu na 2023r. niewydatkowanych środków przekazał informację o ostatecznej realizacji planu wydatków niewygasających z upływem roku 2022. Dokument Radni otrzymali drogą elektroniczną.</w:t>
      </w:r>
    </w:p>
    <w:p w:rsidR="003F053C" w:rsidRPr="00AC149A" w:rsidRDefault="003F053C" w:rsidP="00AC149A">
      <w:pPr>
        <w:numPr>
          <w:ilvl w:val="0"/>
          <w:numId w:val="5"/>
        </w:numPr>
        <w:tabs>
          <w:tab w:val="left" w:pos="284"/>
        </w:tabs>
        <w:ind w:left="0" w:firstLine="0"/>
        <w:rPr>
          <w:rFonts w:asciiTheme="minorHAnsi" w:eastAsia="Calibri" w:hAnsiTheme="minorHAnsi" w:cstheme="minorHAnsi"/>
          <w:sz w:val="22"/>
          <w:szCs w:val="22"/>
          <w:lang w:eastAsia="en-US"/>
        </w:rPr>
      </w:pPr>
      <w:r w:rsidRPr="00AC149A">
        <w:rPr>
          <w:rFonts w:asciiTheme="minorHAnsi" w:eastAsia="Calibri" w:hAnsiTheme="minorHAnsi" w:cstheme="minorHAnsi"/>
          <w:sz w:val="22"/>
          <w:szCs w:val="22"/>
          <w:lang w:eastAsia="en-US"/>
        </w:rPr>
        <w:t xml:space="preserve">Przekazał, iż art. 12 ustawy z dnia 26 stycznia 2023 roku o zmianie ustaw w celu likwidowania zbędnych barier administracyjnych i prawnych uchylił art. 266 ustawy z dnia 27 sierpnia 2009 roku </w:t>
      </w:r>
      <w:r w:rsidR="0037049F" w:rsidRPr="00AC149A">
        <w:rPr>
          <w:rFonts w:asciiTheme="minorHAnsi" w:eastAsia="Calibri" w:hAnsiTheme="minorHAnsi" w:cstheme="minorHAnsi"/>
          <w:sz w:val="22"/>
          <w:szCs w:val="22"/>
          <w:lang w:eastAsia="en-US"/>
        </w:rPr>
        <w:br/>
      </w:r>
      <w:r w:rsidRPr="00AC149A">
        <w:rPr>
          <w:rFonts w:asciiTheme="minorHAnsi" w:eastAsia="Calibri" w:hAnsiTheme="minorHAnsi" w:cstheme="minorHAnsi"/>
          <w:sz w:val="22"/>
          <w:szCs w:val="22"/>
          <w:lang w:eastAsia="en-US"/>
        </w:rPr>
        <w:t xml:space="preserve">o finansach publicznych, zwalniając tym samym zarząd jednostki samorządu terytorialnego </w:t>
      </w:r>
      <w:r w:rsidR="0037049F" w:rsidRPr="00AC149A">
        <w:rPr>
          <w:rFonts w:asciiTheme="minorHAnsi" w:eastAsia="Calibri" w:hAnsiTheme="minorHAnsi" w:cstheme="minorHAnsi"/>
          <w:sz w:val="22"/>
          <w:szCs w:val="22"/>
          <w:lang w:eastAsia="en-US"/>
        </w:rPr>
        <w:br/>
      </w:r>
      <w:r w:rsidRPr="00AC149A">
        <w:rPr>
          <w:rFonts w:asciiTheme="minorHAnsi" w:eastAsia="Calibri" w:hAnsiTheme="minorHAnsi" w:cstheme="minorHAnsi"/>
          <w:sz w:val="22"/>
          <w:szCs w:val="22"/>
          <w:lang w:eastAsia="en-US"/>
        </w:rPr>
        <w:t xml:space="preserve">z obowiązku przedstawienia organowi stanowiącemu jednostki samorządu terytorialnego </w:t>
      </w:r>
      <w:r w:rsidR="0037049F" w:rsidRPr="00AC149A">
        <w:rPr>
          <w:rFonts w:asciiTheme="minorHAnsi" w:eastAsia="Calibri" w:hAnsiTheme="minorHAnsi" w:cstheme="minorHAnsi"/>
          <w:sz w:val="22"/>
          <w:szCs w:val="22"/>
          <w:lang w:eastAsia="en-US"/>
        </w:rPr>
        <w:br/>
      </w:r>
      <w:r w:rsidRPr="00AC149A">
        <w:rPr>
          <w:rFonts w:asciiTheme="minorHAnsi" w:eastAsia="Calibri" w:hAnsiTheme="minorHAnsi" w:cstheme="minorHAnsi"/>
          <w:sz w:val="22"/>
          <w:szCs w:val="22"/>
          <w:lang w:eastAsia="en-US"/>
        </w:rPr>
        <w:t xml:space="preserve">i regionalnej izbie obrachunkowej informacji o przebiegu wykonania budżetu jednostki samorządu terytorialnego oraz informacji o kształtowaniu się wieloletniej prognozy finansowej za pierwsze półrocze roku budżetowego w terminie do 31 sierpnia. W konsekwencji utraciła ważność uchwała </w:t>
      </w:r>
      <w:r w:rsidR="0037049F" w:rsidRPr="00AC149A">
        <w:rPr>
          <w:rFonts w:asciiTheme="minorHAnsi" w:eastAsia="Calibri" w:hAnsiTheme="minorHAnsi" w:cstheme="minorHAnsi"/>
          <w:sz w:val="22"/>
          <w:szCs w:val="22"/>
          <w:lang w:eastAsia="en-US"/>
        </w:rPr>
        <w:br/>
      </w:r>
      <w:r w:rsidRPr="00AC149A">
        <w:rPr>
          <w:rFonts w:asciiTheme="minorHAnsi" w:eastAsia="Calibri" w:hAnsiTheme="minorHAnsi" w:cstheme="minorHAnsi"/>
          <w:sz w:val="22"/>
          <w:szCs w:val="22"/>
          <w:lang w:eastAsia="en-US"/>
        </w:rPr>
        <w:t xml:space="preserve">nr 335/12 Rady Miasta Torunia z dnia 28 czerwca 2012 roku w sprawie zakresu i formy informacji </w:t>
      </w:r>
      <w:r w:rsidR="0037049F" w:rsidRPr="00AC149A">
        <w:rPr>
          <w:rFonts w:asciiTheme="minorHAnsi" w:eastAsia="Calibri" w:hAnsiTheme="minorHAnsi" w:cstheme="minorHAnsi"/>
          <w:sz w:val="22"/>
          <w:szCs w:val="22"/>
          <w:lang w:eastAsia="en-US"/>
        </w:rPr>
        <w:br/>
      </w:r>
      <w:r w:rsidRPr="00AC149A">
        <w:rPr>
          <w:rFonts w:asciiTheme="minorHAnsi" w:eastAsia="Calibri" w:hAnsiTheme="minorHAnsi" w:cstheme="minorHAnsi"/>
          <w:sz w:val="22"/>
          <w:szCs w:val="22"/>
          <w:lang w:eastAsia="en-US"/>
        </w:rPr>
        <w:t>o przebiegu wykonania budżetu miasta Torunia oraz informacji o kształtowaniu się wieloletniej prognozy finansowej za pierwsze półrocze roku budżetowego.</w:t>
      </w:r>
    </w:p>
    <w:p w:rsidR="003F053C" w:rsidRPr="00AC149A" w:rsidRDefault="003F053C" w:rsidP="00AC149A">
      <w:pPr>
        <w:tabs>
          <w:tab w:val="left" w:pos="284"/>
        </w:tabs>
        <w:rPr>
          <w:rFonts w:asciiTheme="minorHAnsi" w:eastAsia="Calibri" w:hAnsiTheme="minorHAnsi" w:cstheme="minorHAnsi"/>
          <w:sz w:val="22"/>
          <w:szCs w:val="22"/>
          <w:lang w:eastAsia="en-US"/>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IV. </w:t>
      </w:r>
      <w:r w:rsidR="00F22019" w:rsidRPr="00AC149A">
        <w:rPr>
          <w:rFonts w:asciiTheme="minorHAnsi" w:hAnsiTheme="minorHAnsi" w:cstheme="minorHAnsi"/>
          <w:b/>
          <w:sz w:val="22"/>
          <w:szCs w:val="22"/>
        </w:rPr>
        <w:t>Informacje Prezydenta Miasta.</w:t>
      </w:r>
    </w:p>
    <w:p w:rsidR="00A11180" w:rsidRPr="00AC149A" w:rsidRDefault="00A11180" w:rsidP="00AC149A">
      <w:pPr>
        <w:rPr>
          <w:rFonts w:asciiTheme="minorHAnsi" w:hAnsiTheme="minorHAnsi" w:cstheme="minorHAnsi"/>
          <w:b/>
          <w:sz w:val="22"/>
          <w:szCs w:val="22"/>
        </w:rPr>
      </w:pPr>
    </w:p>
    <w:p w:rsidR="00EB34B8" w:rsidRPr="00AC149A" w:rsidRDefault="00EB34B8" w:rsidP="00AC149A">
      <w:pPr>
        <w:tabs>
          <w:tab w:val="left" w:pos="0"/>
        </w:tabs>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u w:val="single"/>
          <w:lang w:eastAsia="en-US"/>
        </w:rPr>
        <w:t>p. M. Zaleski:</w:t>
      </w:r>
      <w:r w:rsidRPr="00AC149A">
        <w:rPr>
          <w:rFonts w:asciiTheme="minorHAnsi" w:eastAsiaTheme="minorHAnsi" w:hAnsiTheme="minorHAnsi" w:cstheme="minorHAnsi"/>
          <w:b/>
          <w:sz w:val="22"/>
          <w:szCs w:val="22"/>
          <w:lang w:eastAsia="en-US"/>
        </w:rPr>
        <w:t xml:space="preserve"> </w:t>
      </w:r>
      <w:r w:rsidRPr="00AC149A">
        <w:rPr>
          <w:rFonts w:asciiTheme="minorHAnsi" w:eastAsiaTheme="minorHAnsi" w:hAnsiTheme="minorHAnsi" w:cstheme="minorHAnsi"/>
          <w:sz w:val="22"/>
          <w:szCs w:val="22"/>
          <w:lang w:eastAsia="en-US"/>
        </w:rPr>
        <w:t>Prezydent Miasta Torunia przedstawił następujące informacje:</w:t>
      </w:r>
    </w:p>
    <w:p w:rsidR="00EB34B8" w:rsidRPr="00AC149A" w:rsidRDefault="00EB34B8" w:rsidP="00AC149A">
      <w:pPr>
        <w:tabs>
          <w:tab w:val="left" w:pos="0"/>
        </w:tabs>
        <w:contextualSpacing/>
        <w:rPr>
          <w:rFonts w:asciiTheme="minorHAnsi" w:eastAsiaTheme="minorHAnsi" w:hAnsiTheme="minorHAnsi" w:cstheme="minorHAnsi"/>
          <w:b/>
          <w:sz w:val="22"/>
          <w:szCs w:val="22"/>
          <w:lang w:eastAsia="en-US"/>
        </w:rPr>
      </w:pPr>
    </w:p>
    <w:p w:rsidR="00EB34B8" w:rsidRPr="00AC149A" w:rsidRDefault="00EB34B8" w:rsidP="00AC149A">
      <w:pPr>
        <w:tabs>
          <w:tab w:val="left" w:pos="0"/>
        </w:tabs>
        <w:contextualSpacing/>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1. Wyniki egzaminów maturalnych</w:t>
      </w:r>
    </w:p>
    <w:p w:rsidR="00EB34B8" w:rsidRPr="002E17CF" w:rsidRDefault="00EB34B8" w:rsidP="00AC149A">
      <w:pPr>
        <w:numPr>
          <w:ilvl w:val="0"/>
          <w:numId w:val="10"/>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lastRenderedPageBreak/>
        <w:t>egzamin maturalny odbywał się w dniach 4-23 maja br. W Toruniu przystępowało do niego 2,3 tys. maturzystów, wśród nich ponad 2 tys. tegorocznych absolwentów;</w:t>
      </w:r>
    </w:p>
    <w:p w:rsidR="00EB34B8" w:rsidRPr="002E17CF" w:rsidRDefault="00EB34B8" w:rsidP="00AC149A">
      <w:pPr>
        <w:numPr>
          <w:ilvl w:val="0"/>
          <w:numId w:val="10"/>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egzamin odbywał się w dwóch formułach - w nowej formule dla absolwentów 4-letniego liceum ogólnokształcącego oraz w starej dla absolwentów 4-letniego technikum oraz branżowej szkoły </w:t>
      </w:r>
      <w:r w:rsidRPr="002E17CF">
        <w:rPr>
          <w:rFonts w:asciiTheme="minorHAnsi" w:eastAsiaTheme="minorHAnsi" w:hAnsiTheme="minorHAnsi" w:cstheme="minorHAnsi"/>
          <w:sz w:val="22"/>
          <w:szCs w:val="22"/>
          <w:lang w:eastAsia="en-US"/>
        </w:rPr>
        <w:br/>
        <w:t>II stopnia;</w:t>
      </w:r>
    </w:p>
    <w:p w:rsidR="00EB34B8" w:rsidRPr="002E17CF" w:rsidRDefault="00EB34B8" w:rsidP="00AC149A">
      <w:pPr>
        <w:numPr>
          <w:ilvl w:val="0"/>
          <w:numId w:val="10"/>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wszyscy absolwenci przystępowali do egzaminu maturalnego w obowiązkowej części pisemnej </w:t>
      </w:r>
      <w:r w:rsidRPr="002E17CF">
        <w:rPr>
          <w:rFonts w:asciiTheme="minorHAnsi" w:eastAsiaTheme="minorHAnsi" w:hAnsiTheme="minorHAnsi" w:cstheme="minorHAnsi"/>
          <w:sz w:val="22"/>
          <w:szCs w:val="22"/>
          <w:lang w:eastAsia="en-US"/>
        </w:rPr>
        <w:br/>
        <w:t>z języka polskiego, matematyki i wybranego języka obcego nowożytnego oraz w części ustnej z języka polskiego i obcego. Maturzyści mogli zdawać egzamin z maksymalnie 5 dodatkowych, wybranych przedmiotów;</w:t>
      </w:r>
    </w:p>
    <w:p w:rsidR="00EB34B8" w:rsidRPr="002E17CF" w:rsidRDefault="00EB34B8" w:rsidP="00AC149A">
      <w:pPr>
        <w:numPr>
          <w:ilvl w:val="0"/>
          <w:numId w:val="10"/>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w Toruniu zdawalność wśród licealistów wyniosła 93,9%. W przypadku liceów średnia miejska wypadła lepiej niż średnia krajowa (2,8% więcej) i wojewódzka (o 2,4% więcej);</w:t>
      </w:r>
    </w:p>
    <w:p w:rsidR="00EB34B8" w:rsidRPr="002E17CF" w:rsidRDefault="00EB34B8" w:rsidP="00AC149A">
      <w:pPr>
        <w:numPr>
          <w:ilvl w:val="0"/>
          <w:numId w:val="10"/>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w technikach zdawalność matur wyniosła 75% (lepiej od średniej krajowej o 0,4% i słabiej </w:t>
      </w:r>
      <w:r w:rsidRPr="002E17CF">
        <w:rPr>
          <w:rFonts w:asciiTheme="minorHAnsi" w:eastAsiaTheme="minorHAnsi" w:hAnsiTheme="minorHAnsi" w:cstheme="minorHAnsi"/>
          <w:sz w:val="22"/>
          <w:szCs w:val="22"/>
          <w:lang w:eastAsia="en-US"/>
        </w:rPr>
        <w:br/>
        <w:t>od średniej wojewódzkiej o 0,6%);</w:t>
      </w:r>
    </w:p>
    <w:p w:rsidR="00EB34B8" w:rsidRPr="002E17CF" w:rsidRDefault="00EB34B8" w:rsidP="00AC149A">
      <w:pPr>
        <w:numPr>
          <w:ilvl w:val="0"/>
          <w:numId w:val="10"/>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przed maturzystami terminy poprawkowe – 21 i 22 sierpnia br. Ogłoszenie wyników poprawek </w:t>
      </w:r>
      <w:r w:rsidRPr="002E17CF">
        <w:rPr>
          <w:rFonts w:asciiTheme="minorHAnsi" w:eastAsiaTheme="minorHAnsi" w:hAnsiTheme="minorHAnsi" w:cstheme="minorHAnsi"/>
          <w:sz w:val="22"/>
          <w:szCs w:val="22"/>
          <w:lang w:eastAsia="en-US"/>
        </w:rPr>
        <w:br/>
        <w:t xml:space="preserve">w dniu 8 września br. </w:t>
      </w:r>
    </w:p>
    <w:p w:rsidR="00EB34B8" w:rsidRPr="00AC149A" w:rsidRDefault="00EB34B8" w:rsidP="00AC149A">
      <w:pPr>
        <w:tabs>
          <w:tab w:val="left" w:pos="0"/>
        </w:tabs>
        <w:contextualSpacing/>
        <w:rPr>
          <w:rFonts w:asciiTheme="minorHAnsi" w:eastAsiaTheme="minorHAnsi" w:hAnsiTheme="minorHAnsi" w:cstheme="minorHAnsi"/>
          <w:sz w:val="22"/>
          <w:szCs w:val="22"/>
          <w:lang w:eastAsia="en-US"/>
        </w:rPr>
      </w:pPr>
    </w:p>
    <w:p w:rsidR="00EB34B8" w:rsidRPr="00AC149A" w:rsidRDefault="00EB34B8" w:rsidP="00AC149A">
      <w:pPr>
        <w:tabs>
          <w:tab w:val="left" w:pos="0"/>
        </w:tabs>
        <w:contextualSpacing/>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 xml:space="preserve">2. Wyniki naboru do szkół ponadpodstawowych </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ze względu na to, że w tegorocznych klasach VIII w szkołach podstawowych było 1,5 rocznika uczennic i uczniów, (w związku z reformą systemu oświaty, zakładającą objęcie obowiązkiem szkolnym dzieci 6-letnich w mieście dokonano modyfikacji liczby miejsc w szkołach) w roku szkolnym 2023/2024 miasto utworzyło o 187 miejsc w szkołach ponadpodstawowych więcej niż w ubiegłym roku (w sumie 3751 miejsc w liceach, technikach i branżowej szkole I stopnia);</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największa zmiana dotyczy liceów ogólnokształcących, gdzie liczba miejsc zwiększyła się o 217 (do 2311).  Nieco mniej niż rok temu przygotowano miejsc w technikach (o 30 mniej), nie zmieniła się liczba miejsc w branżowej szkole I stopnia. </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na listach kandydatów zakwalifikowanych znalazło się ogółem 3606 osób (rok temu 3449). </w:t>
      </w:r>
      <w:r w:rsidRPr="002E17CF">
        <w:rPr>
          <w:rFonts w:asciiTheme="minorHAnsi" w:eastAsiaTheme="minorHAnsi" w:hAnsiTheme="minorHAnsi" w:cstheme="minorHAnsi"/>
          <w:sz w:val="22"/>
          <w:szCs w:val="22"/>
          <w:lang w:eastAsia="en-US"/>
        </w:rPr>
        <w:br/>
        <w:t xml:space="preserve">Do 21 lipca br. kandydaci mogli potwierdzać wolę przyjęcia do szkoły a 24 lipca br. ogłoszono listy kandydatów przyjętych i nieprzyjętych. Tego dnia rozpoczęła się procedura odwoławcza (wniosek </w:t>
      </w:r>
      <w:r w:rsidRPr="002E17CF">
        <w:rPr>
          <w:rFonts w:asciiTheme="minorHAnsi" w:eastAsiaTheme="minorHAnsi" w:hAnsiTheme="minorHAnsi" w:cstheme="minorHAnsi"/>
          <w:sz w:val="22"/>
          <w:szCs w:val="22"/>
          <w:lang w:eastAsia="en-US"/>
        </w:rPr>
        <w:br/>
        <w:t>o sporządzenie odmowy przyjęcia należy składać do danej komisji rekrutacyjnej do dnia 27 lipca br).</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24 lipca br. rozpoczęto także rekrutację uzupełniającą. Wnioski do szkół można składać </w:t>
      </w:r>
      <w:r w:rsidRPr="002E17CF">
        <w:rPr>
          <w:rFonts w:asciiTheme="minorHAnsi" w:eastAsiaTheme="minorHAnsi" w:hAnsiTheme="minorHAnsi" w:cstheme="minorHAnsi"/>
          <w:sz w:val="22"/>
          <w:szCs w:val="22"/>
          <w:lang w:eastAsia="en-US"/>
        </w:rPr>
        <w:br/>
        <w:t>do 31 lipca br. do godz. 15:00. Wniosek w wersji papierowej wraz z dokumentami potwierdzającymi spełnianie kryteriów branych pod uwagę w postępowaniu uzupełniającym, należy dostarczyć bezpośrednio do szkoły, o przyjęcie do której ubiega się kandydat.</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podanie do publicznej wiadomości przez komisję rekrutacyjną danej szkoły listy kandydatów zakwalifikowanych i niezakwalifikowanych w postępowaniu uzupełniającym nastąpi 8 sierpnia br. (wtorek) o godz. 12:00.</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w terminie do 10 sierpnia br. (czwartek) do godz. 15:00 należy potwierdzić wolę przyjęcia. Ogłoszenie listy kandydatów przyjętych i nieprzyjętych w postępowaniu uzupełniającym 11 sierpnia br. (piątek) godz. 12:00.</w:t>
      </w:r>
    </w:p>
    <w:p w:rsidR="00EB34B8" w:rsidRPr="00AC149A" w:rsidRDefault="00EB34B8" w:rsidP="00AC149A">
      <w:pPr>
        <w:tabs>
          <w:tab w:val="left" w:pos="0"/>
        </w:tabs>
        <w:ind w:left="1080"/>
        <w:contextualSpacing/>
        <w:rPr>
          <w:rFonts w:asciiTheme="minorHAnsi" w:eastAsiaTheme="minorHAnsi" w:hAnsiTheme="minorHAnsi" w:cstheme="minorHAnsi"/>
          <w:sz w:val="22"/>
          <w:szCs w:val="22"/>
          <w:lang w:eastAsia="en-US"/>
        </w:rPr>
      </w:pPr>
    </w:p>
    <w:p w:rsidR="00EB34B8" w:rsidRPr="00AC149A" w:rsidRDefault="00EB34B8" w:rsidP="00AC149A">
      <w:pPr>
        <w:tabs>
          <w:tab w:val="left" w:pos="0"/>
        </w:tabs>
        <w:contextualSpacing/>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3. Informacja o awarii na lodowisku Tor-Tor</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w dniu 15 lipca br. (sobota) ok. godziny 22:00 na lodowisku TOR-TOR na terenie placu budowy, podczas wykonywania modernizacji oświetlenia obu tafli lodowiska doszło do uszkodzenia instalacji chłodniczej pod główną płytą przez wykonawcę robót - firmę Twój Elektryk 24;</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w trakcie prac operator maszyny budowlanej (waga maszyny to 6,7 tony) wjechał na powierzchnię lodowiska, pod którą znajduje się kanał technologiczny z kolektorem zasilającym instalację wody amoniakalnej; </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w wyniku tego zdarzenia uszkodzono płytę żelbetową zabezpieczającą instalację chłodniczą, </w:t>
      </w:r>
      <w:r w:rsidRPr="002E17CF">
        <w:rPr>
          <w:rFonts w:asciiTheme="minorHAnsi" w:eastAsiaTheme="minorHAnsi" w:hAnsiTheme="minorHAnsi" w:cstheme="minorHAnsi"/>
          <w:sz w:val="22"/>
          <w:szCs w:val="22"/>
          <w:lang w:eastAsia="en-US"/>
        </w:rPr>
        <w:br/>
        <w:t xml:space="preserve">co spowodowało jej osunięcie i uszkodzenie instalacji oraz wyciek substancji. Maszyna była wypożyczona do prac oświetleniowych od firmy KILOUTOU Polska sp. z o.o.  w Toruniu; </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lastRenderedPageBreak/>
        <w:t>natychmiast po zdarzeniu i wycieku wody amoniakalnej (o stężeniu 16%) pracownicy firmy wykonującej remont powiadomili straż pożarną. Na miejsce zdarzenia przybyli pracownik Wydziału Sportu i Rekreacji oraz dyrektor MOSiR. W obiekcie działały już służby ratownicze Państwowej Straży Pożarnej. Funkcjonariusze Straży Pożarnej zabezpieczyli wyciek wody amoniakalnej, usunęli zagrożenia i wezwali do usunięcia awarii instalacji.;</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w dniach 18-20 lipca br. na lodowisku Tor-Tor odbywały się wizje lokalne </w:t>
      </w:r>
      <w:r w:rsidRPr="002E17CF">
        <w:rPr>
          <w:rFonts w:asciiTheme="minorHAnsi" w:eastAsiaTheme="minorHAnsi" w:hAnsiTheme="minorHAnsi" w:cstheme="minorHAnsi"/>
          <w:sz w:val="22"/>
          <w:szCs w:val="22"/>
          <w:lang w:eastAsia="en-US"/>
        </w:rPr>
        <w:br/>
        <w:t xml:space="preserve">w celu oszacowania strat. Zlecono wykonanie kosztorysu usunięcia szkody firmie ATK Lodowiska </w:t>
      </w:r>
      <w:r w:rsidRPr="002E17CF">
        <w:rPr>
          <w:rFonts w:asciiTheme="minorHAnsi" w:eastAsiaTheme="minorHAnsi" w:hAnsiTheme="minorHAnsi" w:cstheme="minorHAnsi"/>
          <w:sz w:val="22"/>
          <w:szCs w:val="22"/>
          <w:lang w:eastAsia="en-US"/>
        </w:rPr>
        <w:br/>
        <w:t>sp. z o.o., która w dniu 21 lipca br. przedłożyła kosztorys na kwotę 357.621,28 zł z VAT oraz złożyła ofertę naprawy instalacji kolektora;</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wszystkie trzy zaangażowane podmioty tzn. operator obiektu (MOSiR), wykonawca (firma Twój Elektryk 24) oraz właściciel sprzętu (firma KILOUTOU) Polska złożyły wnioski do swoich ubezpieczycieli w ramach ubezpieczeń od tego typu zdarzeń;</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dyrektor MOSiR w dniu 21 lipca br. wystosował pismo do wykonawcy robót wzywające </w:t>
      </w:r>
      <w:r w:rsidRPr="002E17CF">
        <w:rPr>
          <w:rFonts w:asciiTheme="minorHAnsi" w:eastAsiaTheme="minorHAnsi" w:hAnsiTheme="minorHAnsi" w:cstheme="minorHAnsi"/>
          <w:sz w:val="22"/>
          <w:szCs w:val="22"/>
          <w:lang w:eastAsia="en-US"/>
        </w:rPr>
        <w:br/>
        <w:t xml:space="preserve">do niezwłocznego przystąpienia do usunięcia awarii. Firma odmówiła wykonania naprawy, </w:t>
      </w:r>
      <w:r w:rsidRPr="002E17CF">
        <w:rPr>
          <w:rFonts w:asciiTheme="minorHAnsi" w:eastAsiaTheme="minorHAnsi" w:hAnsiTheme="minorHAnsi" w:cstheme="minorHAnsi"/>
          <w:sz w:val="22"/>
          <w:szCs w:val="22"/>
          <w:lang w:eastAsia="en-US"/>
        </w:rPr>
        <w:br/>
        <w:t xml:space="preserve">nie przyznając się do winy spowodowania awarii. Uważa to za nieszczęśliwy wypadek, </w:t>
      </w:r>
      <w:r w:rsidRPr="002E17CF">
        <w:rPr>
          <w:rFonts w:asciiTheme="minorHAnsi" w:eastAsiaTheme="minorHAnsi" w:hAnsiTheme="minorHAnsi" w:cstheme="minorHAnsi"/>
          <w:sz w:val="22"/>
          <w:szCs w:val="22"/>
          <w:lang w:eastAsia="en-US"/>
        </w:rPr>
        <w:br/>
        <w:t>który zamierza rozliczyć w ramach ubezpieczenia OC prowadzonej działalności;</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z uwagi na pilne terminy związane z eksploatacją lodowiska, MOSiR podjął decyzję o wykonaniu naprawy w trybie postępowania o udzielenie zamówienia publicznego „z wolnej ręki”. Zaproszenie </w:t>
      </w:r>
      <w:r w:rsidRPr="002E17CF">
        <w:rPr>
          <w:rFonts w:asciiTheme="minorHAnsi" w:eastAsiaTheme="minorHAnsi" w:hAnsiTheme="minorHAnsi" w:cstheme="minorHAnsi"/>
          <w:sz w:val="22"/>
          <w:szCs w:val="22"/>
          <w:lang w:eastAsia="en-US"/>
        </w:rPr>
        <w:br/>
        <w:t>do negocjacji zostało wysłane do firmy ATK Lodowiska sp. z o.o. z Nowego Dworu Mazowieckiego. Spółka ta w dniu 24 lipca br. po podpisaniu umowy z MOSiR niezwłocznie przystąpiła do prac naprawczych.</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termin wykonania prac wraz z próbą ciśnieniową (trwającą 3 doby) to co najmniej 18.08.2023 r.</w:t>
      </w:r>
    </w:p>
    <w:p w:rsidR="00EB34B8" w:rsidRPr="002E17CF"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MOSiR czeka na decyzje w sprawie ubezpieczeń, co pozwoli sfinansować naprawę. Jeśli decyzje będą negatywne – MOSiR dokona potrącenia kwoty naprawy instalacji z należności przysługującej wykonawcy z tytułu zawartej umowy z MOSiR na modernizację oświetlenia. W tym wypadku sprawa wejdzie na drogę sądową;</w:t>
      </w:r>
    </w:p>
    <w:p w:rsidR="00EB34B8" w:rsidRPr="00AC149A" w:rsidRDefault="00EB34B8" w:rsidP="00AC149A">
      <w:pPr>
        <w:numPr>
          <w:ilvl w:val="0"/>
          <w:numId w:val="9"/>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w związku z pracami naprawczymi, na potrzeby szkolenia sportowego toruńskim klubom sportowym w zastępstwie zostanie uruchomione lodowisko treningowe od 4 sierpnia br., a płyta główna od 1 września br. Wszystkie kluby sportowe korzystające z lodowiska w miesiącu sierpniu zostały o zmianie terminu uruchomienia</w:t>
      </w:r>
      <w:r w:rsidRPr="00AC149A">
        <w:rPr>
          <w:rFonts w:asciiTheme="minorHAnsi" w:eastAsiaTheme="minorHAnsi" w:hAnsiTheme="minorHAnsi" w:cstheme="minorHAnsi"/>
          <w:sz w:val="22"/>
          <w:szCs w:val="22"/>
          <w:lang w:eastAsia="en-US"/>
        </w:rPr>
        <w:t xml:space="preserve"> lodowiska poinformowane. </w:t>
      </w:r>
    </w:p>
    <w:p w:rsidR="00EB34B8" w:rsidRPr="00AC149A" w:rsidRDefault="00EB34B8" w:rsidP="00AC149A">
      <w:pPr>
        <w:tabs>
          <w:tab w:val="left" w:pos="0"/>
        </w:tabs>
        <w:ind w:left="1440"/>
        <w:contextualSpacing/>
        <w:rPr>
          <w:rFonts w:asciiTheme="minorHAnsi" w:eastAsiaTheme="minorHAnsi" w:hAnsiTheme="minorHAnsi" w:cstheme="minorHAnsi"/>
          <w:sz w:val="22"/>
          <w:szCs w:val="22"/>
          <w:lang w:eastAsia="en-US"/>
        </w:rPr>
      </w:pPr>
    </w:p>
    <w:p w:rsidR="00EB34B8" w:rsidRPr="00AC149A" w:rsidRDefault="00EB34B8" w:rsidP="00AC149A">
      <w:pPr>
        <w:tabs>
          <w:tab w:val="left" w:pos="0"/>
        </w:tabs>
        <w:contextualSpacing/>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 xml:space="preserve">4. Pomoc Ukrainie </w:t>
      </w:r>
    </w:p>
    <w:p w:rsidR="00EB34B8" w:rsidRPr="002E17CF" w:rsidRDefault="00EB34B8" w:rsidP="00AC149A">
      <w:pPr>
        <w:numPr>
          <w:ilvl w:val="0"/>
          <w:numId w:val="11"/>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przygotowaliśmy dwunasty transport z pomocą humanitarną dla mieszkańców Łucka, </w:t>
      </w:r>
      <w:r w:rsidRPr="002E17CF">
        <w:rPr>
          <w:rFonts w:asciiTheme="minorHAnsi" w:eastAsiaTheme="minorHAnsi" w:hAnsiTheme="minorHAnsi" w:cstheme="minorHAnsi"/>
          <w:sz w:val="22"/>
          <w:szCs w:val="22"/>
          <w:lang w:eastAsia="en-US"/>
        </w:rPr>
        <w:br/>
        <w:t>który wyruszył 24 lipca br. Dary zostały przekazane do magazynu w Lublinie skąd dotrą na miejsce. Wśród przekazanych rzeczy znalazły się m.in. artykuły spożywcze, kosmetyki, chemia, leki, a także odzież, maszynki do golenia czy siatki maskujące;</w:t>
      </w:r>
    </w:p>
    <w:p w:rsidR="00EB34B8" w:rsidRPr="002E17CF" w:rsidRDefault="00EB34B8" w:rsidP="00AC149A">
      <w:pPr>
        <w:numPr>
          <w:ilvl w:val="0"/>
          <w:numId w:val="11"/>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w sumie do Łucka przekazaliśmy ponad 25 ton potrzebnych artykułów oraz 5 autobusów marki JELCZ wypełnionych darami;</w:t>
      </w:r>
    </w:p>
    <w:p w:rsidR="00EB34B8" w:rsidRPr="002E17CF" w:rsidRDefault="00EB34B8" w:rsidP="00AC149A">
      <w:pPr>
        <w:numPr>
          <w:ilvl w:val="0"/>
          <w:numId w:val="11"/>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12 lipca br. przesłaliśmy także wyrazy wsparcia po tragicznych atakach rakietowych we Lwowie </w:t>
      </w:r>
      <w:r w:rsidRPr="002E17CF">
        <w:rPr>
          <w:rFonts w:asciiTheme="minorHAnsi" w:eastAsiaTheme="minorHAnsi" w:hAnsiTheme="minorHAnsi" w:cstheme="minorHAnsi"/>
          <w:sz w:val="22"/>
          <w:szCs w:val="22"/>
          <w:lang w:eastAsia="en-US"/>
        </w:rPr>
        <w:br/>
        <w:t>i zaoferowaliśmy miastu pomoc rzeczową. Oczekujemy na informację zwrotną i przesłanie listy potrzebnych artykułów;</w:t>
      </w:r>
    </w:p>
    <w:p w:rsidR="00EB34B8" w:rsidRPr="002E17CF" w:rsidRDefault="00EB34B8" w:rsidP="00AC149A">
      <w:pPr>
        <w:numPr>
          <w:ilvl w:val="0"/>
          <w:numId w:val="11"/>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w Toruniu codziennie pojedyncze osoby zgłaszają się do Wydziału Spraw Administracyjnych w celu uzyskania numeru PESEL ze statusem UKR. Liczba wydanych numerów przekroczyła 6,8 tys. </w:t>
      </w:r>
    </w:p>
    <w:p w:rsidR="00EB34B8" w:rsidRPr="002E17CF" w:rsidRDefault="00EB34B8" w:rsidP="00AC149A">
      <w:pPr>
        <w:numPr>
          <w:ilvl w:val="0"/>
          <w:numId w:val="11"/>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w obiektach zbiorowego zakwaterowania przebywają obecnie 73 osoby (są to MCSM oraz obiekt przy ul. Płaskiej 17). Są to dwa jedyne miejskie, obecnie dostępne obiekty zbiorowego zakwaterowania (w sumie dysponujące 94 miejscami). Pozostałe toruńskie obiekty zbiorowego zakwaterowania, w uzgodnieniu z Wojewodą, wycofano z gotowości do przyjęcia uchodźców. Ponadto Wojewoda Kujawsko-Pomorski utrzymuje Punkt Pomocy Dla Uchodźców przy MCSM </w:t>
      </w:r>
      <w:r w:rsidRPr="002E17CF">
        <w:rPr>
          <w:rFonts w:asciiTheme="minorHAnsi" w:eastAsiaTheme="minorHAnsi" w:hAnsiTheme="minorHAnsi" w:cstheme="minorHAnsi"/>
          <w:sz w:val="22"/>
          <w:szCs w:val="22"/>
          <w:lang w:eastAsia="en-US"/>
        </w:rPr>
        <w:br/>
        <w:t>z 20 miejscami;</w:t>
      </w:r>
    </w:p>
    <w:p w:rsidR="00EB34B8" w:rsidRPr="002E17CF" w:rsidRDefault="00EB34B8" w:rsidP="00AC149A">
      <w:pPr>
        <w:numPr>
          <w:ilvl w:val="0"/>
          <w:numId w:val="11"/>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TCUS, TCŚR i MOPR w dalszym ciągu udzielają możliwych świadczeń (świadczenie 40 zł na osobę -przyjęto 5,7 tys. wniosków na kwotę 22,7 mln zł), jednorazowe świadczenia 300 zł - przyjęto 6,5 tys. </w:t>
      </w:r>
      <w:r w:rsidRPr="002E17CF">
        <w:rPr>
          <w:rFonts w:asciiTheme="minorHAnsi" w:eastAsiaTheme="minorHAnsi" w:hAnsiTheme="minorHAnsi" w:cstheme="minorHAnsi"/>
          <w:sz w:val="22"/>
          <w:szCs w:val="22"/>
          <w:lang w:eastAsia="en-US"/>
        </w:rPr>
        <w:lastRenderedPageBreak/>
        <w:t xml:space="preserve">wniosków, wypłacono 1,8 mln zł), świadczenia rodzinne (1383 wniosków, obecnie wpływa średnio </w:t>
      </w:r>
      <w:r w:rsidRPr="002E17CF">
        <w:rPr>
          <w:rFonts w:asciiTheme="minorHAnsi" w:eastAsiaTheme="minorHAnsi" w:hAnsiTheme="minorHAnsi" w:cstheme="minorHAnsi"/>
          <w:sz w:val="22"/>
          <w:szCs w:val="22"/>
          <w:lang w:eastAsia="en-US"/>
        </w:rPr>
        <w:br/>
        <w:t xml:space="preserve">25 wniosków miesięcznie). MOPR zapewnia na wniosek zainteresowanych opiekę opiekuna tymczasowego oraz realizuje wypłatę zasiłków stałych i okresowych; </w:t>
      </w:r>
    </w:p>
    <w:p w:rsidR="00EB34B8" w:rsidRPr="002E17CF" w:rsidRDefault="00EB34B8" w:rsidP="00AC149A">
      <w:pPr>
        <w:numPr>
          <w:ilvl w:val="0"/>
          <w:numId w:val="11"/>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w toruńskiej oświacie trwają przygotowania do nowego roku szkolnego. Oczekujemy na decyzje dyrektorów szkół dot. kontynuowania prowadzenia oddziałów przygotowawczych (w poprzednim roku szkolnym było ich 7). Obecnie funkcjonują przedszkola i oddziały przedszkolne, do których uczęszcza 189 dzieci z Ukrainy. Dzieci i młodzież z Ukrainy mogą korzystać w pełnym zakresie z oferty placówek pracy pozaszkolnej. </w:t>
      </w:r>
    </w:p>
    <w:p w:rsidR="00EB34B8" w:rsidRPr="00AC149A" w:rsidRDefault="00EB34B8" w:rsidP="00AC149A">
      <w:pPr>
        <w:tabs>
          <w:tab w:val="left" w:pos="0"/>
          <w:tab w:val="left" w:pos="284"/>
        </w:tabs>
        <w:contextualSpacing/>
        <w:rPr>
          <w:rFonts w:asciiTheme="minorHAnsi" w:eastAsiaTheme="minorHAnsi" w:hAnsiTheme="minorHAnsi" w:cstheme="minorHAnsi"/>
          <w:sz w:val="22"/>
          <w:szCs w:val="22"/>
          <w:lang w:eastAsia="en-US"/>
        </w:rPr>
      </w:pPr>
    </w:p>
    <w:p w:rsidR="00EB34B8" w:rsidRPr="00AC149A" w:rsidRDefault="00EB34B8" w:rsidP="00AC149A">
      <w:pPr>
        <w:tabs>
          <w:tab w:val="left" w:pos="0"/>
        </w:tabs>
        <w:contextualSpacing/>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 xml:space="preserve">5. Informacja o otwarciu parkingów Park&amp;Ride </w:t>
      </w:r>
    </w:p>
    <w:p w:rsidR="00EB34B8" w:rsidRPr="002E17CF" w:rsidRDefault="00EB34B8" w:rsidP="00AC149A">
      <w:pPr>
        <w:numPr>
          <w:ilvl w:val="0"/>
          <w:numId w:val="17"/>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dobiegają końca prace przy toruńskich parkingach Park&amp;Ride przy ul. Olimpijskiej 42 </w:t>
      </w:r>
      <w:r w:rsidRPr="002E17CF">
        <w:rPr>
          <w:rFonts w:asciiTheme="minorHAnsi" w:eastAsiaTheme="minorHAnsi" w:hAnsiTheme="minorHAnsi" w:cstheme="minorHAnsi"/>
          <w:sz w:val="22"/>
          <w:szCs w:val="22"/>
          <w:lang w:eastAsia="en-US"/>
        </w:rPr>
        <w:br/>
        <w:t xml:space="preserve">oraz Dziewulskiego 38. Powstały one w ramach realizacji Planu Gospodarki Niskoemisyjnej Gminy Miasta Toruń na lata 2015-2020; </w:t>
      </w:r>
    </w:p>
    <w:p w:rsidR="00EB34B8" w:rsidRPr="002E17CF" w:rsidRDefault="00EB34B8" w:rsidP="00AC149A">
      <w:pPr>
        <w:numPr>
          <w:ilvl w:val="0"/>
          <w:numId w:val="17"/>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całkowita wartość projektu to blisko 32 mln złotych, z czego ponad 17 mln złotych to dofinansowanie z Europejskiego Funduszu Rozwoju Regionalnego w ramach ZIT, RPO W K-P na lata 2014-2020;</w:t>
      </w:r>
    </w:p>
    <w:p w:rsidR="00EB34B8" w:rsidRPr="002E17CF" w:rsidRDefault="00EB34B8" w:rsidP="00AC149A">
      <w:pPr>
        <w:numPr>
          <w:ilvl w:val="0"/>
          <w:numId w:val="17"/>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parking przy ul. Dziewulskiego jest 2 poziomowy: na poziomie 0 zlokalizowana będzie pętla autobusowa, pomieszczenia socjalne oraz punkt sprzedaży biletów MZK. Cały parking posiada 202 miejsca parkingowe, w tym 4 miejsca wyposażone w ładowarki aut elektrycznych. Z kolei parking przy ul. Olimpijskiej jest 3 poziomowy i posiada 217 miejsc parkingowych, w tym 4 miejsca wyposażone w ładowarki aut elektrycznych;</w:t>
      </w:r>
    </w:p>
    <w:p w:rsidR="00EB34B8" w:rsidRPr="002E17CF" w:rsidRDefault="00EB34B8" w:rsidP="00AC149A">
      <w:pPr>
        <w:numPr>
          <w:ilvl w:val="0"/>
          <w:numId w:val="17"/>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są to parkingi publiczne i niestrzeżone. Osoba korzystająca  z parkingu może pozostawić pojazd </w:t>
      </w:r>
      <w:r w:rsidRPr="002E17CF">
        <w:rPr>
          <w:rFonts w:asciiTheme="minorHAnsi" w:eastAsiaTheme="minorHAnsi" w:hAnsiTheme="minorHAnsi" w:cstheme="minorHAnsi"/>
          <w:sz w:val="22"/>
          <w:szCs w:val="22"/>
          <w:lang w:eastAsia="en-US"/>
        </w:rPr>
        <w:br/>
        <w:t xml:space="preserve">nie dłużej niż doba parkingowa, czyli nie dłużej niż 24 godziny licząc od wjazdu na parking. Ta zasada nie ma zastosowania w przypadku posiadania biletu turystycznego, który jest ważny przez </w:t>
      </w:r>
      <w:r w:rsidRPr="002E17CF">
        <w:rPr>
          <w:rFonts w:asciiTheme="minorHAnsi" w:eastAsiaTheme="minorHAnsi" w:hAnsiTheme="minorHAnsi" w:cstheme="minorHAnsi"/>
          <w:sz w:val="22"/>
          <w:szCs w:val="22"/>
          <w:lang w:eastAsia="en-US"/>
        </w:rPr>
        <w:br/>
        <w:t>72 godziny. Parking jest dostępny przez 7 dni w tygodniu przez 24 godziny na dobę, za wyjątkiem przerw technicznych;</w:t>
      </w:r>
    </w:p>
    <w:p w:rsidR="00EB34B8" w:rsidRPr="002E17CF" w:rsidRDefault="00EB34B8" w:rsidP="00AC149A">
      <w:pPr>
        <w:numPr>
          <w:ilvl w:val="0"/>
          <w:numId w:val="17"/>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na poprzedniej sesji w dniu 6 lipca br. ustalono ceny i rodzaje biletów P&amp;R - dobowy (6,80 zł), rodzinny (11 zł), miesięczny (98 zł) i turystyczny (45 zł);</w:t>
      </w:r>
    </w:p>
    <w:p w:rsidR="00EB34B8" w:rsidRPr="002E17CF" w:rsidRDefault="00EB34B8" w:rsidP="00AC149A">
      <w:pPr>
        <w:numPr>
          <w:ilvl w:val="0"/>
          <w:numId w:val="17"/>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z powodu nadal trwających prac związanych z konfiguracją systemu pobierania opłat termin uruchomienia parkingów P&amp;R ulegnie przesunięciu, spodziewany termin uruchomienia to 15 sierpnia br. - 1 września br. </w:t>
      </w:r>
    </w:p>
    <w:p w:rsidR="00EB34B8" w:rsidRPr="002E17CF" w:rsidRDefault="00EB34B8" w:rsidP="00AC149A">
      <w:pPr>
        <w:tabs>
          <w:tab w:val="left" w:pos="0"/>
          <w:tab w:val="left" w:pos="284"/>
        </w:tabs>
        <w:contextualSpacing/>
        <w:rPr>
          <w:rFonts w:asciiTheme="minorHAnsi" w:eastAsiaTheme="minorHAnsi" w:hAnsiTheme="minorHAnsi" w:cstheme="minorHAnsi"/>
          <w:sz w:val="22"/>
          <w:szCs w:val="22"/>
          <w:lang w:eastAsia="en-US"/>
        </w:rPr>
      </w:pPr>
    </w:p>
    <w:p w:rsidR="00EB34B8" w:rsidRPr="00AC149A" w:rsidRDefault="00EB34B8" w:rsidP="00AC149A">
      <w:pPr>
        <w:tabs>
          <w:tab w:val="left" w:pos="0"/>
        </w:tabs>
        <w:contextualSpacing/>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 xml:space="preserve">6. Otwarcie linii tramwajowej na północ Torunia </w:t>
      </w:r>
    </w:p>
    <w:p w:rsidR="00EB34B8" w:rsidRPr="002E17CF" w:rsidRDefault="00EB34B8" w:rsidP="00AC149A">
      <w:pPr>
        <w:numPr>
          <w:ilvl w:val="0"/>
          <w:numId w:val="12"/>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25 sierpnia br. zapraszamy na uroczyste otwarcie linii tramwajowej na północ Torunia. Serii zaplanowanych atrakcji będzie przyświecać wspólne hasło „Załaduj się dobrą energią; </w:t>
      </w:r>
    </w:p>
    <w:p w:rsidR="00EB34B8" w:rsidRPr="002E17CF" w:rsidRDefault="00EB34B8" w:rsidP="00AC149A">
      <w:pPr>
        <w:numPr>
          <w:ilvl w:val="0"/>
          <w:numId w:val="12"/>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będzie to wielki finał projektu „Poprawa funkcjonowania komunikacji miejskiej w Toruniu - BiT City II”, w ramach którego miasto za pośrednictwem MZK zmodernizowało wiele odcinków istniejących torowisk, zakupiło nowoczesne tramwaje, autobusy hybrydowe i elektryczne oraz wozy techniczne (w sumie 8 zadań na łączną kwotę 461,5 mln zł z czego 260 mln zł to środki unijne </w:t>
      </w:r>
      <w:r w:rsidRPr="002E17CF">
        <w:rPr>
          <w:rFonts w:asciiTheme="minorHAnsi" w:eastAsiaTheme="minorHAnsi" w:hAnsiTheme="minorHAnsi" w:cstheme="minorHAnsi"/>
          <w:sz w:val="22"/>
          <w:szCs w:val="22"/>
          <w:lang w:eastAsia="en-US"/>
        </w:rPr>
        <w:br/>
        <w:t>w ramach POiŚ);</w:t>
      </w:r>
    </w:p>
    <w:p w:rsidR="00EB34B8" w:rsidRPr="002E17CF" w:rsidRDefault="00EB34B8" w:rsidP="00AC149A">
      <w:pPr>
        <w:numPr>
          <w:ilvl w:val="0"/>
          <w:numId w:val="12"/>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otwarcie linii tramwajowej stanowi zwieńczenie jednej z największych inwestycji zrealizowanych w Toruniu ze wsparciem funduszy unijnych. Koszt tego zadania to 213 mln zł (123,5 mln zł </w:t>
      </w:r>
      <w:r w:rsidRPr="002E17CF">
        <w:rPr>
          <w:rFonts w:asciiTheme="minorHAnsi" w:eastAsiaTheme="minorHAnsi" w:hAnsiTheme="minorHAnsi" w:cstheme="minorHAnsi"/>
          <w:sz w:val="22"/>
          <w:szCs w:val="22"/>
          <w:lang w:eastAsia="en-US"/>
        </w:rPr>
        <w:br/>
        <w:t xml:space="preserve">z dofinansowania). Jest to 6,3 km nowej trasy (12,9 tys. metrów toru pojedynczego), której ponad 40% stanowi zielone torowisko w formie rozchodnika, liczne łąki kwietne i nasadzenia; </w:t>
      </w:r>
    </w:p>
    <w:p w:rsidR="00EB34B8" w:rsidRPr="002E17CF" w:rsidRDefault="00EB34B8" w:rsidP="00AC149A">
      <w:pPr>
        <w:numPr>
          <w:ilvl w:val="0"/>
          <w:numId w:val="12"/>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główne wydarzenia związane z otwarciem linii zaplanowano na 25 sierpnia br. O godz. 12.00  </w:t>
      </w:r>
      <w:r w:rsidRPr="002E17CF">
        <w:rPr>
          <w:rFonts w:asciiTheme="minorHAnsi" w:eastAsiaTheme="minorHAnsi" w:hAnsiTheme="minorHAnsi" w:cstheme="minorHAnsi"/>
          <w:sz w:val="22"/>
          <w:szCs w:val="22"/>
          <w:lang w:eastAsia="en-US"/>
        </w:rPr>
        <w:br/>
        <w:t xml:space="preserve">w CKK Jordanki rozpocznie się konferencja podsumowująca cały projekt BiT-City II; </w:t>
      </w:r>
    </w:p>
    <w:p w:rsidR="00EB34B8" w:rsidRPr="002E17CF" w:rsidRDefault="00EB34B8" w:rsidP="00AC149A">
      <w:pPr>
        <w:numPr>
          <w:ilvl w:val="0"/>
          <w:numId w:val="12"/>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po niej, o 15.30 z al. Solidarności do pętli przy ul. Heweliusza wyruszy parada tramwajów uroczyście inaugurująca nową linię tramwajową. Po dotarciu na miejsce, ok. godz. 16.30 </w:t>
      </w:r>
      <w:r w:rsidRPr="002E17CF">
        <w:rPr>
          <w:rFonts w:asciiTheme="minorHAnsi" w:eastAsiaTheme="minorHAnsi" w:hAnsiTheme="minorHAnsi" w:cstheme="minorHAnsi"/>
          <w:sz w:val="22"/>
          <w:szCs w:val="22"/>
          <w:lang w:eastAsia="en-US"/>
        </w:rPr>
        <w:br/>
        <w:t>przy Przedszkolu nr 18 przy ul. Grasera rozpocznie się piknik rodzinny z występami muzycznymi, tanecznymi, konkursami i stoiskami z atrakcjami;</w:t>
      </w:r>
    </w:p>
    <w:p w:rsidR="00EB34B8" w:rsidRPr="002E17CF" w:rsidRDefault="00EB34B8" w:rsidP="00AC149A">
      <w:pPr>
        <w:numPr>
          <w:ilvl w:val="0"/>
          <w:numId w:val="12"/>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lastRenderedPageBreak/>
        <w:t>celebrowanie otwarcia nowej linii tramwajowej nie ograniczy się do jednego dnia. Wcześniej młodszych i starszych zaprosimy do udziału w konkursach (konkurs plastyczny dla przedszkolaków „Mój wymarzony tramwaj” – termin nadsyłania prac to 14 sierpnia br, a od 25 lipca br. trwa konkurs fotograficzny „Tory Torunia” z terminem nadsyłania prac do 15 sierpnia br.);</w:t>
      </w:r>
    </w:p>
    <w:p w:rsidR="00EB34B8" w:rsidRPr="002E17CF" w:rsidRDefault="00EB34B8" w:rsidP="00AC149A">
      <w:pPr>
        <w:numPr>
          <w:ilvl w:val="0"/>
          <w:numId w:val="12"/>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 xml:space="preserve">Radni Miasta Torunia otrzymali zaproszenie na w/w wydarzenia związane z otwarciem linii tramwajowej; </w:t>
      </w:r>
    </w:p>
    <w:p w:rsidR="00EB34B8" w:rsidRPr="002E17CF" w:rsidRDefault="00EB34B8" w:rsidP="00AC149A">
      <w:pPr>
        <w:numPr>
          <w:ilvl w:val="0"/>
          <w:numId w:val="12"/>
        </w:numPr>
        <w:tabs>
          <w:tab w:val="left" w:pos="0"/>
          <w:tab w:val="left" w:pos="284"/>
        </w:tabs>
        <w:ind w:left="0" w:firstLine="0"/>
        <w:contextualSpacing/>
        <w:rPr>
          <w:rFonts w:asciiTheme="minorHAnsi" w:eastAsiaTheme="minorHAnsi" w:hAnsiTheme="minorHAnsi" w:cstheme="minorHAnsi"/>
          <w:sz w:val="22"/>
          <w:szCs w:val="22"/>
          <w:lang w:eastAsia="en-US"/>
        </w:rPr>
      </w:pPr>
      <w:r w:rsidRPr="002E17CF">
        <w:rPr>
          <w:rFonts w:asciiTheme="minorHAnsi" w:eastAsiaTheme="minorHAnsi" w:hAnsiTheme="minorHAnsi" w:cstheme="minorHAnsi"/>
          <w:sz w:val="22"/>
          <w:szCs w:val="22"/>
          <w:lang w:eastAsia="en-US"/>
        </w:rPr>
        <w:t>po uroczystości, aż do 1 września br. (dnia uruchomienia regularnych kursów) będziemy zaznajamiać mieszkańców z nową trasą.</w:t>
      </w:r>
    </w:p>
    <w:p w:rsidR="00EB34B8" w:rsidRPr="00AC149A" w:rsidRDefault="00EB34B8" w:rsidP="00AC149A">
      <w:pPr>
        <w:tabs>
          <w:tab w:val="left" w:pos="0"/>
        </w:tabs>
        <w:ind w:left="928"/>
        <w:contextualSpacing/>
        <w:rPr>
          <w:rFonts w:asciiTheme="minorHAnsi" w:eastAsiaTheme="minorHAnsi" w:hAnsiTheme="minorHAnsi" w:cstheme="minorHAnsi"/>
          <w:sz w:val="22"/>
          <w:szCs w:val="22"/>
          <w:lang w:eastAsia="en-US"/>
        </w:rPr>
      </w:pPr>
    </w:p>
    <w:p w:rsidR="00602F3E" w:rsidRPr="00AC149A" w:rsidRDefault="00602F3E"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poinformował, że w związku z otrzymana informacją z miasta partnerskiego Kowna - tamtejsza rada miasta w jednomyślnym głosowaniu nadała jednej z ważnych ulic Kowna</w:t>
      </w:r>
    </w:p>
    <w:p w:rsidR="00602F3E" w:rsidRPr="00AC149A" w:rsidRDefault="00602F3E"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nazwę: ulica Toruńska.</w:t>
      </w:r>
    </w:p>
    <w:p w:rsidR="00602F3E" w:rsidRPr="00AC149A" w:rsidRDefault="00602F3E"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poinformował, ze w związku z powyższym zostanie wystosowane oficjalne podziękowanie </w:t>
      </w:r>
      <w:r w:rsidR="00EB34B8" w:rsidRPr="00AC149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dla rady miasta Kowna, jednocześnie zwrócił uwagę na potrzeb</w:t>
      </w:r>
      <w:r w:rsidR="006276F3" w:rsidRPr="00AC149A">
        <w:rPr>
          <w:rFonts w:asciiTheme="minorHAnsi" w:eastAsiaTheme="minorHAnsi" w:hAnsiTheme="minorHAnsi" w:cstheme="minorHAnsi"/>
          <w:sz w:val="22"/>
          <w:szCs w:val="22"/>
          <w:lang w:eastAsia="en-US"/>
        </w:rPr>
        <w:t>ę</w:t>
      </w:r>
      <w:r w:rsidRPr="00AC149A">
        <w:rPr>
          <w:rFonts w:asciiTheme="minorHAnsi" w:eastAsiaTheme="minorHAnsi" w:hAnsiTheme="minorHAnsi" w:cstheme="minorHAnsi"/>
          <w:sz w:val="22"/>
          <w:szCs w:val="22"/>
          <w:lang w:eastAsia="en-US"/>
        </w:rPr>
        <w:t xml:space="preserve"> rewanżu ze strony Torunia</w:t>
      </w:r>
      <w:r w:rsidR="006276F3" w:rsidRPr="00AC149A">
        <w:rPr>
          <w:rFonts w:asciiTheme="minorHAnsi" w:eastAsiaTheme="minorHAnsi" w:hAnsiTheme="minorHAnsi" w:cstheme="minorHAnsi"/>
          <w:sz w:val="22"/>
          <w:szCs w:val="22"/>
          <w:lang w:eastAsia="en-US"/>
        </w:rPr>
        <w:t xml:space="preserve"> miastu Kownu;</w:t>
      </w:r>
    </w:p>
    <w:p w:rsidR="006276F3" w:rsidRPr="00AC149A" w:rsidRDefault="006276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ogłosił </w:t>
      </w:r>
      <w:r w:rsidR="00602F3E" w:rsidRPr="00AC149A">
        <w:rPr>
          <w:rFonts w:asciiTheme="minorHAnsi" w:eastAsiaTheme="minorHAnsi" w:hAnsiTheme="minorHAnsi" w:cstheme="minorHAnsi"/>
          <w:sz w:val="22"/>
          <w:szCs w:val="22"/>
          <w:lang w:eastAsia="en-US"/>
        </w:rPr>
        <w:t>10 minut przerwy</w:t>
      </w:r>
      <w:r w:rsidRPr="00AC149A">
        <w:rPr>
          <w:rFonts w:asciiTheme="minorHAnsi" w:eastAsiaTheme="minorHAnsi" w:hAnsiTheme="minorHAnsi" w:cstheme="minorHAnsi"/>
          <w:sz w:val="22"/>
          <w:szCs w:val="22"/>
          <w:lang w:eastAsia="en-US"/>
        </w:rPr>
        <w:t xml:space="preserve"> w obradach Rady Miasta Torunia;</w:t>
      </w:r>
    </w:p>
    <w:p w:rsidR="00602F3E" w:rsidRPr="00AC149A" w:rsidRDefault="006276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poprosił </w:t>
      </w:r>
      <w:r w:rsidR="00602F3E" w:rsidRPr="00AC149A">
        <w:rPr>
          <w:rFonts w:asciiTheme="minorHAnsi" w:eastAsiaTheme="minorHAnsi" w:hAnsiTheme="minorHAnsi" w:cstheme="minorHAnsi"/>
          <w:sz w:val="22"/>
          <w:szCs w:val="22"/>
          <w:lang w:eastAsia="en-US"/>
        </w:rPr>
        <w:t>o spotkanie Konwentu Seniorów.</w:t>
      </w:r>
    </w:p>
    <w:p w:rsidR="006276F3" w:rsidRPr="00AC149A" w:rsidRDefault="006276F3" w:rsidP="00AC149A">
      <w:pPr>
        <w:rPr>
          <w:rFonts w:asciiTheme="minorHAnsi" w:eastAsiaTheme="minorHAnsi" w:hAnsiTheme="minorHAnsi" w:cstheme="minorHAnsi"/>
          <w:sz w:val="22"/>
          <w:szCs w:val="22"/>
          <w:lang w:eastAsia="en-US"/>
        </w:rPr>
      </w:pPr>
    </w:p>
    <w:p w:rsidR="00602F3E" w:rsidRPr="00AC149A" w:rsidRDefault="006276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Ł. Walkusz:</w:t>
      </w:r>
      <w:r w:rsidRPr="00AC149A">
        <w:rPr>
          <w:rFonts w:asciiTheme="minorHAnsi" w:eastAsiaTheme="minorHAnsi" w:hAnsiTheme="minorHAnsi" w:cstheme="minorHAnsi"/>
          <w:sz w:val="22"/>
          <w:szCs w:val="22"/>
          <w:lang w:eastAsia="en-US"/>
        </w:rPr>
        <w:t xml:space="preserve"> poprosił</w:t>
      </w:r>
      <w:r w:rsidR="00A24D61" w:rsidRPr="00AC149A">
        <w:rPr>
          <w:rFonts w:asciiTheme="minorHAnsi" w:eastAsiaTheme="minorHAnsi" w:hAnsiTheme="minorHAnsi" w:cstheme="minorHAnsi"/>
          <w:sz w:val="22"/>
          <w:szCs w:val="22"/>
          <w:lang w:eastAsia="en-US"/>
        </w:rPr>
        <w:t>, aby</w:t>
      </w:r>
      <w:r w:rsidRPr="00AC149A">
        <w:rPr>
          <w:rFonts w:asciiTheme="minorHAnsi" w:eastAsiaTheme="minorHAnsi" w:hAnsiTheme="minorHAnsi" w:cstheme="minorHAnsi"/>
          <w:sz w:val="22"/>
          <w:szCs w:val="22"/>
          <w:lang w:eastAsia="en-US"/>
        </w:rPr>
        <w:t xml:space="preserve"> </w:t>
      </w:r>
      <w:r w:rsidR="00602F3E" w:rsidRPr="00AC149A">
        <w:rPr>
          <w:rFonts w:asciiTheme="minorHAnsi" w:eastAsiaTheme="minorHAnsi" w:hAnsiTheme="minorHAnsi" w:cstheme="minorHAnsi"/>
          <w:sz w:val="22"/>
          <w:szCs w:val="22"/>
          <w:lang w:eastAsia="en-US"/>
        </w:rPr>
        <w:t xml:space="preserve">po Konwencie </w:t>
      </w:r>
      <w:r w:rsidRPr="00AC149A">
        <w:rPr>
          <w:rFonts w:asciiTheme="minorHAnsi" w:eastAsiaTheme="minorHAnsi" w:hAnsiTheme="minorHAnsi" w:cstheme="minorHAnsi"/>
          <w:sz w:val="22"/>
          <w:szCs w:val="22"/>
          <w:lang w:eastAsia="en-US"/>
        </w:rPr>
        <w:t xml:space="preserve">Seniorów </w:t>
      </w:r>
      <w:r w:rsidR="00A24D61" w:rsidRPr="00AC149A">
        <w:rPr>
          <w:rFonts w:asciiTheme="minorHAnsi" w:eastAsiaTheme="minorHAnsi" w:hAnsiTheme="minorHAnsi" w:cstheme="minorHAnsi"/>
          <w:sz w:val="22"/>
          <w:szCs w:val="22"/>
          <w:lang w:eastAsia="en-US"/>
        </w:rPr>
        <w:t>miała miejsca</w:t>
      </w:r>
      <w:r w:rsidR="00602F3E" w:rsidRPr="00AC149A">
        <w:rPr>
          <w:rFonts w:asciiTheme="minorHAnsi" w:eastAsiaTheme="minorHAnsi" w:hAnsiTheme="minorHAnsi" w:cstheme="minorHAnsi"/>
          <w:sz w:val="22"/>
          <w:szCs w:val="22"/>
          <w:lang w:eastAsia="en-US"/>
        </w:rPr>
        <w:t xml:space="preserve"> 10 minut</w:t>
      </w:r>
      <w:r w:rsidR="00A24D61" w:rsidRPr="00AC149A">
        <w:rPr>
          <w:rFonts w:asciiTheme="minorHAnsi" w:eastAsiaTheme="minorHAnsi" w:hAnsiTheme="minorHAnsi" w:cstheme="minorHAnsi"/>
          <w:sz w:val="22"/>
          <w:szCs w:val="22"/>
          <w:lang w:eastAsia="en-US"/>
        </w:rPr>
        <w:t>owa</w:t>
      </w:r>
      <w:r w:rsidR="00602F3E" w:rsidRPr="00AC149A">
        <w:rPr>
          <w:rFonts w:asciiTheme="minorHAnsi" w:eastAsiaTheme="minorHAnsi" w:hAnsiTheme="minorHAnsi" w:cstheme="minorHAnsi"/>
          <w:sz w:val="22"/>
          <w:szCs w:val="22"/>
          <w:lang w:eastAsia="en-US"/>
        </w:rPr>
        <w:t xml:space="preserve"> przerw</w:t>
      </w:r>
      <w:r w:rsidR="00A24D61" w:rsidRPr="00AC149A">
        <w:rPr>
          <w:rFonts w:asciiTheme="minorHAnsi" w:eastAsiaTheme="minorHAnsi" w:hAnsiTheme="minorHAnsi" w:cstheme="minorHAnsi"/>
          <w:sz w:val="22"/>
          <w:szCs w:val="22"/>
          <w:lang w:eastAsia="en-US"/>
        </w:rPr>
        <w:t>a</w:t>
      </w:r>
      <w:r w:rsidRPr="00AC149A">
        <w:rPr>
          <w:rFonts w:asciiTheme="minorHAnsi" w:eastAsiaTheme="minorHAnsi" w:hAnsiTheme="minorHAnsi" w:cstheme="minorHAnsi"/>
          <w:sz w:val="22"/>
          <w:szCs w:val="22"/>
          <w:lang w:eastAsia="en-US"/>
        </w:rPr>
        <w:t xml:space="preserve"> </w:t>
      </w:r>
      <w:r w:rsidR="00602F3E" w:rsidRPr="00AC149A">
        <w:rPr>
          <w:rFonts w:asciiTheme="minorHAnsi" w:eastAsiaTheme="minorHAnsi" w:hAnsiTheme="minorHAnsi" w:cstheme="minorHAnsi"/>
          <w:sz w:val="22"/>
          <w:szCs w:val="22"/>
          <w:lang w:eastAsia="en-US"/>
        </w:rPr>
        <w:t>dla Klubu Platforma Obywatelska,</w:t>
      </w:r>
      <w:r w:rsidR="00A24D61" w:rsidRPr="00AC149A">
        <w:rPr>
          <w:rFonts w:asciiTheme="minorHAnsi" w:eastAsiaTheme="minorHAnsi" w:hAnsiTheme="minorHAnsi" w:cstheme="minorHAnsi"/>
          <w:sz w:val="22"/>
          <w:szCs w:val="22"/>
          <w:lang w:eastAsia="en-US"/>
        </w:rPr>
        <w:t xml:space="preserve"> </w:t>
      </w:r>
      <w:r w:rsidR="00602F3E" w:rsidRPr="00AC149A">
        <w:rPr>
          <w:rFonts w:asciiTheme="minorHAnsi" w:eastAsiaTheme="minorHAnsi" w:hAnsiTheme="minorHAnsi" w:cstheme="minorHAnsi"/>
          <w:sz w:val="22"/>
          <w:szCs w:val="22"/>
          <w:lang w:eastAsia="en-US"/>
        </w:rPr>
        <w:t>Koalicja Obywatelska.</w:t>
      </w:r>
    </w:p>
    <w:p w:rsidR="00602F3E" w:rsidRPr="00AC149A" w:rsidRDefault="00602F3E" w:rsidP="00AC149A">
      <w:pPr>
        <w:rPr>
          <w:rFonts w:asciiTheme="minorHAnsi" w:eastAsiaTheme="minorHAnsi" w:hAnsiTheme="minorHAnsi" w:cstheme="minorHAnsi"/>
          <w:sz w:val="22"/>
          <w:szCs w:val="22"/>
          <w:lang w:eastAsia="en-US"/>
        </w:rPr>
      </w:pPr>
    </w:p>
    <w:p w:rsidR="00602F3E" w:rsidRPr="00AC149A" w:rsidRDefault="006276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w:t>
      </w:r>
      <w:r w:rsidR="00A24D61" w:rsidRPr="00AC149A">
        <w:rPr>
          <w:rFonts w:asciiTheme="minorHAnsi" w:eastAsiaTheme="minorHAnsi" w:hAnsiTheme="minorHAnsi" w:cstheme="minorHAnsi"/>
          <w:sz w:val="22"/>
          <w:szCs w:val="22"/>
          <w:lang w:eastAsia="en-US"/>
        </w:rPr>
        <w:t xml:space="preserve">wobec powyższego </w:t>
      </w:r>
      <w:r w:rsidRPr="00AC149A">
        <w:rPr>
          <w:rFonts w:asciiTheme="minorHAnsi" w:eastAsiaTheme="minorHAnsi" w:hAnsiTheme="minorHAnsi" w:cstheme="minorHAnsi"/>
          <w:sz w:val="22"/>
          <w:szCs w:val="22"/>
          <w:lang w:eastAsia="en-US"/>
        </w:rPr>
        <w:t>ogłosił</w:t>
      </w:r>
      <w:r w:rsidR="00602F3E" w:rsidRPr="00AC149A">
        <w:rPr>
          <w:rFonts w:asciiTheme="minorHAnsi" w:eastAsiaTheme="minorHAnsi" w:hAnsiTheme="minorHAnsi" w:cstheme="minorHAnsi"/>
          <w:sz w:val="22"/>
          <w:szCs w:val="22"/>
          <w:lang w:eastAsia="en-US"/>
        </w:rPr>
        <w:t xml:space="preserve"> 20 minut przerwy</w:t>
      </w:r>
      <w:r w:rsidRPr="00AC149A">
        <w:rPr>
          <w:rFonts w:asciiTheme="minorHAnsi" w:eastAsiaTheme="minorHAnsi" w:hAnsiTheme="minorHAnsi" w:cstheme="minorHAnsi"/>
          <w:sz w:val="22"/>
          <w:szCs w:val="22"/>
          <w:lang w:eastAsia="en-US"/>
        </w:rPr>
        <w:t xml:space="preserve"> w obradach Rady Miasta Torunia</w:t>
      </w:r>
      <w:r w:rsidR="00602F3E"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br/>
      </w:r>
      <w:r w:rsidR="00602F3E" w:rsidRPr="00AC149A">
        <w:rPr>
          <w:rFonts w:asciiTheme="minorHAnsi" w:eastAsiaTheme="minorHAnsi" w:hAnsiTheme="minorHAnsi" w:cstheme="minorHAnsi"/>
          <w:sz w:val="22"/>
          <w:szCs w:val="22"/>
          <w:lang w:eastAsia="en-US"/>
        </w:rPr>
        <w:t>10</w:t>
      </w:r>
      <w:r w:rsidRPr="00AC149A">
        <w:rPr>
          <w:rFonts w:asciiTheme="minorHAnsi" w:eastAsiaTheme="minorHAnsi" w:hAnsiTheme="minorHAnsi" w:cstheme="minorHAnsi"/>
          <w:sz w:val="22"/>
          <w:szCs w:val="22"/>
          <w:lang w:eastAsia="en-US"/>
        </w:rPr>
        <w:t xml:space="preserve"> minut </w:t>
      </w:r>
      <w:r w:rsidR="00602F3E" w:rsidRPr="00AC149A">
        <w:rPr>
          <w:rFonts w:asciiTheme="minorHAnsi" w:eastAsiaTheme="minorHAnsi" w:hAnsiTheme="minorHAnsi" w:cstheme="minorHAnsi"/>
          <w:sz w:val="22"/>
          <w:szCs w:val="22"/>
          <w:lang w:eastAsia="en-US"/>
        </w:rPr>
        <w:t>dla Konwentu</w:t>
      </w:r>
      <w:r w:rsidRPr="00AC149A">
        <w:rPr>
          <w:rFonts w:asciiTheme="minorHAnsi" w:eastAsiaTheme="minorHAnsi" w:hAnsiTheme="minorHAnsi" w:cstheme="minorHAnsi"/>
          <w:sz w:val="22"/>
          <w:szCs w:val="22"/>
          <w:lang w:eastAsia="en-US"/>
        </w:rPr>
        <w:t xml:space="preserve"> Seniorów oraz</w:t>
      </w:r>
      <w:r w:rsidR="00602F3E" w:rsidRPr="00AC149A">
        <w:rPr>
          <w:rFonts w:asciiTheme="minorHAnsi" w:eastAsiaTheme="minorHAnsi" w:hAnsiTheme="minorHAnsi" w:cstheme="minorHAnsi"/>
          <w:sz w:val="22"/>
          <w:szCs w:val="22"/>
          <w:lang w:eastAsia="en-US"/>
        </w:rPr>
        <w:t xml:space="preserve"> 10 </w:t>
      </w:r>
      <w:r w:rsidRPr="00AC149A">
        <w:rPr>
          <w:rFonts w:asciiTheme="minorHAnsi" w:eastAsiaTheme="minorHAnsi" w:hAnsiTheme="minorHAnsi" w:cstheme="minorHAnsi"/>
          <w:sz w:val="22"/>
          <w:szCs w:val="22"/>
          <w:lang w:eastAsia="en-US"/>
        </w:rPr>
        <w:t xml:space="preserve">minut </w:t>
      </w:r>
      <w:r w:rsidR="00602F3E" w:rsidRPr="00AC149A">
        <w:rPr>
          <w:rFonts w:asciiTheme="minorHAnsi" w:eastAsiaTheme="minorHAnsi" w:hAnsiTheme="minorHAnsi" w:cstheme="minorHAnsi"/>
          <w:sz w:val="22"/>
          <w:szCs w:val="22"/>
          <w:lang w:eastAsia="en-US"/>
        </w:rPr>
        <w:t xml:space="preserve">dla </w:t>
      </w:r>
      <w:r w:rsidRPr="00AC149A">
        <w:rPr>
          <w:rFonts w:asciiTheme="minorHAnsi" w:eastAsiaTheme="minorHAnsi" w:hAnsiTheme="minorHAnsi" w:cstheme="minorHAnsi"/>
          <w:sz w:val="22"/>
          <w:szCs w:val="22"/>
          <w:lang w:eastAsia="en-US"/>
        </w:rPr>
        <w:t>K</w:t>
      </w:r>
      <w:r w:rsidR="00602F3E" w:rsidRPr="00AC149A">
        <w:rPr>
          <w:rFonts w:asciiTheme="minorHAnsi" w:eastAsiaTheme="minorHAnsi" w:hAnsiTheme="minorHAnsi" w:cstheme="minorHAnsi"/>
          <w:sz w:val="22"/>
          <w:szCs w:val="22"/>
          <w:lang w:eastAsia="en-US"/>
        </w:rPr>
        <w:t>lubu.</w:t>
      </w:r>
    </w:p>
    <w:p w:rsidR="00602F3E" w:rsidRPr="00AC149A" w:rsidRDefault="00602F3E" w:rsidP="00AC149A">
      <w:pPr>
        <w:rPr>
          <w:rFonts w:asciiTheme="minorHAnsi" w:eastAsiaTheme="minorHAnsi" w:hAnsiTheme="minorHAnsi" w:cstheme="minorHAnsi"/>
          <w:sz w:val="22"/>
          <w:szCs w:val="22"/>
          <w:lang w:eastAsia="en-US"/>
        </w:rPr>
      </w:pPr>
    </w:p>
    <w:p w:rsidR="006276F3" w:rsidRPr="00AC149A" w:rsidRDefault="006276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Po wznowieniu obrad Rady Miasta Torunia:</w:t>
      </w:r>
    </w:p>
    <w:p w:rsidR="006276F3" w:rsidRPr="00AC149A" w:rsidRDefault="006276F3" w:rsidP="00AC149A">
      <w:pPr>
        <w:rPr>
          <w:rFonts w:asciiTheme="minorHAnsi" w:eastAsiaTheme="minorHAnsi" w:hAnsiTheme="minorHAnsi" w:cstheme="minorHAnsi"/>
          <w:sz w:val="22"/>
          <w:szCs w:val="22"/>
          <w:lang w:eastAsia="en-US"/>
        </w:rPr>
      </w:pPr>
    </w:p>
    <w:p w:rsidR="006276F3" w:rsidRPr="00AC149A" w:rsidRDefault="006276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ogłosił 3 minuty przerwy w obradach Rady Miasta Torunia.</w:t>
      </w:r>
    </w:p>
    <w:p w:rsidR="006276F3" w:rsidRPr="00AC149A" w:rsidRDefault="006276F3" w:rsidP="00AC149A">
      <w:pPr>
        <w:rPr>
          <w:rFonts w:asciiTheme="minorHAnsi" w:eastAsiaTheme="minorHAnsi" w:hAnsiTheme="minorHAnsi" w:cstheme="minorHAnsi"/>
          <w:sz w:val="22"/>
          <w:szCs w:val="22"/>
          <w:lang w:eastAsia="en-US"/>
        </w:rPr>
      </w:pPr>
    </w:p>
    <w:p w:rsidR="006276F3" w:rsidRPr="00AC149A" w:rsidRDefault="006276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Po wznowieniu obrad Rady Miasta Torunia:</w:t>
      </w:r>
    </w:p>
    <w:p w:rsidR="00602F3E" w:rsidRPr="00AC149A" w:rsidRDefault="00602F3E" w:rsidP="00AC149A">
      <w:pPr>
        <w:rPr>
          <w:rFonts w:asciiTheme="minorHAnsi" w:eastAsiaTheme="minorHAnsi" w:hAnsiTheme="minorHAnsi" w:cstheme="minorHAnsi"/>
          <w:sz w:val="22"/>
          <w:szCs w:val="22"/>
          <w:lang w:eastAsia="en-US"/>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V. </w:t>
      </w:r>
      <w:r w:rsidR="00F22019" w:rsidRPr="00AC149A">
        <w:rPr>
          <w:rFonts w:asciiTheme="minorHAnsi" w:hAnsiTheme="minorHAnsi" w:cstheme="minorHAnsi"/>
          <w:b/>
          <w:sz w:val="22"/>
          <w:szCs w:val="22"/>
        </w:rPr>
        <w:t>Przyjęcie porządku obrad.</w:t>
      </w:r>
    </w:p>
    <w:p w:rsidR="00A11180" w:rsidRPr="00AC149A" w:rsidRDefault="00A11180" w:rsidP="00AC149A">
      <w:pPr>
        <w:rPr>
          <w:rFonts w:asciiTheme="minorHAnsi" w:hAnsiTheme="minorHAnsi" w:cstheme="minorHAnsi"/>
          <w:b/>
          <w:sz w:val="22"/>
          <w:szCs w:val="22"/>
        </w:rPr>
      </w:pPr>
    </w:p>
    <w:p w:rsidR="006276F3" w:rsidRPr="00AC149A" w:rsidRDefault="006276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zaproponował zmianę porządku obrad w ten sposób, aby dodać dwa projekty uchwał przygotowanych przez Komisję, mianowicie:</w:t>
      </w:r>
    </w:p>
    <w:p w:rsidR="00455612" w:rsidRPr="00AC149A" w:rsidRDefault="006276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jako nowy punkt </w:t>
      </w:r>
      <w:r w:rsidR="00455612" w:rsidRPr="00AC149A">
        <w:rPr>
          <w:rFonts w:asciiTheme="minorHAnsi" w:eastAsiaTheme="minorHAnsi" w:hAnsiTheme="minorHAnsi" w:cstheme="minorHAnsi"/>
          <w:sz w:val="22"/>
          <w:szCs w:val="22"/>
          <w:lang w:eastAsia="en-US"/>
        </w:rPr>
        <w:t xml:space="preserve">XXXII. - </w:t>
      </w:r>
      <w:r w:rsidRPr="00AC149A">
        <w:rPr>
          <w:rFonts w:asciiTheme="minorHAnsi" w:eastAsiaTheme="minorHAnsi" w:hAnsiTheme="minorHAnsi" w:cstheme="minorHAnsi"/>
          <w:sz w:val="22"/>
          <w:szCs w:val="22"/>
          <w:lang w:eastAsia="en-US"/>
        </w:rPr>
        <w:t>druk nr 1441</w:t>
      </w:r>
      <w:r w:rsidR="00455612" w:rsidRPr="00AC149A">
        <w:rPr>
          <w:rFonts w:asciiTheme="minorHAnsi" w:eastAsiaTheme="minorHAnsi" w:hAnsiTheme="minorHAnsi" w:cstheme="minorHAnsi"/>
          <w:sz w:val="22"/>
          <w:szCs w:val="22"/>
          <w:lang w:eastAsia="en-US"/>
        </w:rPr>
        <w:t xml:space="preserve"> projekt uchwały </w:t>
      </w:r>
      <w:r w:rsidRPr="00AC149A">
        <w:rPr>
          <w:rFonts w:asciiTheme="minorHAnsi" w:eastAsiaTheme="minorHAnsi" w:hAnsiTheme="minorHAnsi" w:cstheme="minorHAnsi"/>
          <w:sz w:val="22"/>
          <w:szCs w:val="22"/>
          <w:lang w:eastAsia="en-US"/>
        </w:rPr>
        <w:t>w sprawie nadania nazwy ulicy:</w:t>
      </w:r>
      <w:r w:rsidR="00455612" w:rsidRPr="00AC149A">
        <w:rPr>
          <w:rFonts w:asciiTheme="minorHAnsi" w:eastAsiaTheme="minorHAnsi" w:hAnsiTheme="minorHAnsi" w:cstheme="minorHAnsi"/>
          <w:sz w:val="22"/>
          <w:szCs w:val="22"/>
          <w:lang w:eastAsia="en-US"/>
        </w:rPr>
        <w:t xml:space="preserve"> ulica Lipowa, będący</w:t>
      </w:r>
      <w:r w:rsidRPr="00AC149A">
        <w:rPr>
          <w:rFonts w:asciiTheme="minorHAnsi" w:eastAsiaTheme="minorHAnsi" w:hAnsiTheme="minorHAnsi" w:cstheme="minorHAnsi"/>
          <w:sz w:val="22"/>
          <w:szCs w:val="22"/>
          <w:lang w:eastAsia="en-US"/>
        </w:rPr>
        <w:t xml:space="preserve"> projekt</w:t>
      </w:r>
      <w:r w:rsidR="00455612" w:rsidRPr="00AC149A">
        <w:rPr>
          <w:rFonts w:asciiTheme="minorHAnsi" w:eastAsiaTheme="minorHAnsi" w:hAnsiTheme="minorHAnsi" w:cstheme="minorHAnsi"/>
          <w:sz w:val="22"/>
          <w:szCs w:val="22"/>
          <w:lang w:eastAsia="en-US"/>
        </w:rPr>
        <w:t>em</w:t>
      </w:r>
      <w:r w:rsidRPr="00AC149A">
        <w:rPr>
          <w:rFonts w:asciiTheme="minorHAnsi" w:eastAsiaTheme="minorHAnsi" w:hAnsiTheme="minorHAnsi" w:cstheme="minorHAnsi"/>
          <w:sz w:val="22"/>
          <w:szCs w:val="22"/>
          <w:lang w:eastAsia="en-US"/>
        </w:rPr>
        <w:t xml:space="preserve"> Komisji Kultury,</w:t>
      </w:r>
      <w:r w:rsidR="00455612" w:rsidRPr="00AC149A">
        <w:rPr>
          <w:rFonts w:asciiTheme="minorHAnsi" w:eastAsiaTheme="minorHAnsi" w:hAnsiTheme="minorHAnsi" w:cstheme="minorHAnsi"/>
          <w:sz w:val="22"/>
          <w:szCs w:val="22"/>
          <w:lang w:eastAsia="en-US"/>
        </w:rPr>
        <w:t xml:space="preserve"> Turystyki i Promocji;</w:t>
      </w:r>
    </w:p>
    <w:p w:rsidR="006276F3" w:rsidRPr="00AC149A" w:rsidRDefault="0045561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dodanie projektu </w:t>
      </w:r>
      <w:r w:rsidR="006276F3" w:rsidRPr="00AC149A">
        <w:rPr>
          <w:rFonts w:asciiTheme="minorHAnsi" w:eastAsiaTheme="minorHAnsi" w:hAnsiTheme="minorHAnsi" w:cstheme="minorHAnsi"/>
          <w:sz w:val="22"/>
          <w:szCs w:val="22"/>
          <w:lang w:eastAsia="en-US"/>
        </w:rPr>
        <w:t>druk</w:t>
      </w:r>
      <w:r w:rsidRPr="00AC149A">
        <w:rPr>
          <w:rFonts w:asciiTheme="minorHAnsi" w:eastAsiaTheme="minorHAnsi" w:hAnsiTheme="minorHAnsi" w:cstheme="minorHAnsi"/>
          <w:sz w:val="22"/>
          <w:szCs w:val="22"/>
          <w:lang w:eastAsia="en-US"/>
        </w:rPr>
        <w:t xml:space="preserve">u nr </w:t>
      </w:r>
      <w:r w:rsidR="006276F3" w:rsidRPr="00AC149A">
        <w:rPr>
          <w:rFonts w:asciiTheme="minorHAnsi" w:eastAsiaTheme="minorHAnsi" w:hAnsiTheme="minorHAnsi" w:cstheme="minorHAnsi"/>
          <w:sz w:val="22"/>
          <w:szCs w:val="22"/>
          <w:lang w:eastAsia="en-US"/>
        </w:rPr>
        <w:t>1469</w:t>
      </w:r>
      <w:r w:rsidRPr="00AC149A">
        <w:rPr>
          <w:rFonts w:asciiTheme="minorHAnsi" w:eastAsiaTheme="minorHAnsi" w:hAnsiTheme="minorHAnsi" w:cstheme="minorHAnsi"/>
          <w:sz w:val="22"/>
          <w:szCs w:val="22"/>
          <w:lang w:eastAsia="en-US"/>
        </w:rPr>
        <w:t xml:space="preserve"> w sprawie</w:t>
      </w:r>
      <w:r w:rsidR="006276F3" w:rsidRPr="00AC149A">
        <w:rPr>
          <w:rFonts w:asciiTheme="minorHAnsi" w:eastAsiaTheme="minorHAnsi" w:hAnsiTheme="minorHAnsi" w:cstheme="minorHAnsi"/>
          <w:sz w:val="22"/>
          <w:szCs w:val="22"/>
          <w:lang w:eastAsia="en-US"/>
        </w:rPr>
        <w:t xml:space="preserve"> rozpatrzenia wniosku</w:t>
      </w:r>
      <w:r w:rsidRPr="00AC149A">
        <w:rPr>
          <w:rFonts w:asciiTheme="minorHAnsi" w:eastAsiaTheme="minorHAnsi" w:hAnsiTheme="minorHAnsi" w:cstheme="minorHAnsi"/>
          <w:sz w:val="22"/>
          <w:szCs w:val="22"/>
          <w:lang w:eastAsia="en-US"/>
        </w:rPr>
        <w:t xml:space="preserve"> z 29 maja 2023 roku </w:t>
      </w:r>
      <w:r w:rsidR="006276F3" w:rsidRPr="00AC149A">
        <w:rPr>
          <w:rFonts w:asciiTheme="minorHAnsi" w:eastAsiaTheme="minorHAnsi" w:hAnsiTheme="minorHAnsi" w:cstheme="minorHAnsi"/>
          <w:sz w:val="22"/>
          <w:szCs w:val="22"/>
          <w:lang w:eastAsia="en-US"/>
        </w:rPr>
        <w:t xml:space="preserve">o wszczęcie </w:t>
      </w:r>
      <w:r w:rsidR="0037049F" w:rsidRPr="00AC149A">
        <w:rPr>
          <w:rFonts w:asciiTheme="minorHAnsi" w:eastAsiaTheme="minorHAnsi" w:hAnsiTheme="minorHAnsi" w:cstheme="minorHAnsi"/>
          <w:sz w:val="22"/>
          <w:szCs w:val="22"/>
          <w:lang w:eastAsia="en-US"/>
        </w:rPr>
        <w:br/>
      </w:r>
      <w:r w:rsidR="006276F3" w:rsidRPr="00AC149A">
        <w:rPr>
          <w:rFonts w:asciiTheme="minorHAnsi" w:eastAsiaTheme="minorHAnsi" w:hAnsiTheme="minorHAnsi" w:cstheme="minorHAnsi"/>
          <w:sz w:val="22"/>
          <w:szCs w:val="22"/>
          <w:lang w:eastAsia="en-US"/>
        </w:rPr>
        <w:t>i przeprowadzenie kontroli</w:t>
      </w:r>
      <w:r w:rsidRPr="00AC149A">
        <w:rPr>
          <w:rFonts w:asciiTheme="minorHAnsi" w:eastAsiaTheme="minorHAnsi" w:hAnsiTheme="minorHAnsi" w:cstheme="minorHAnsi"/>
          <w:sz w:val="22"/>
          <w:szCs w:val="22"/>
          <w:lang w:eastAsia="en-US"/>
        </w:rPr>
        <w:t>, będący projektem Komisji Rewizyjnej</w:t>
      </w:r>
      <w:r w:rsidR="006276F3" w:rsidRPr="00AC149A">
        <w:rPr>
          <w:rFonts w:asciiTheme="minorHAnsi" w:eastAsiaTheme="minorHAnsi" w:hAnsiTheme="minorHAnsi" w:cstheme="minorHAnsi"/>
          <w:sz w:val="22"/>
          <w:szCs w:val="22"/>
          <w:lang w:eastAsia="en-US"/>
        </w:rPr>
        <w:t>.</w:t>
      </w:r>
    </w:p>
    <w:p w:rsidR="006276F3" w:rsidRPr="00AC149A" w:rsidRDefault="006276F3" w:rsidP="00AC149A">
      <w:pPr>
        <w:rPr>
          <w:rFonts w:asciiTheme="minorHAnsi" w:eastAsiaTheme="minorHAnsi" w:hAnsiTheme="minorHAnsi" w:cstheme="minorHAnsi"/>
          <w:sz w:val="22"/>
          <w:szCs w:val="22"/>
          <w:lang w:eastAsia="en-US"/>
        </w:rPr>
      </w:pPr>
    </w:p>
    <w:p w:rsidR="006276F3" w:rsidRPr="00AC149A" w:rsidRDefault="0045561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Zaleski:</w:t>
      </w:r>
      <w:r w:rsidRPr="00AC149A">
        <w:rPr>
          <w:rFonts w:asciiTheme="minorHAnsi" w:eastAsiaTheme="minorHAnsi" w:hAnsiTheme="minorHAnsi" w:cstheme="minorHAnsi"/>
          <w:sz w:val="22"/>
          <w:szCs w:val="22"/>
          <w:lang w:eastAsia="en-US"/>
        </w:rPr>
        <w:t xml:space="preserve"> poprosił</w:t>
      </w:r>
      <w:r w:rsidR="006276F3" w:rsidRPr="00AC149A">
        <w:rPr>
          <w:rFonts w:asciiTheme="minorHAnsi" w:eastAsiaTheme="minorHAnsi" w:hAnsiTheme="minorHAnsi" w:cstheme="minorHAnsi"/>
          <w:sz w:val="22"/>
          <w:szCs w:val="22"/>
          <w:lang w:eastAsia="en-US"/>
        </w:rPr>
        <w:t xml:space="preserve"> o uwzględnienie wycofania</w:t>
      </w:r>
      <w:r w:rsidRPr="00AC149A">
        <w:rPr>
          <w:rFonts w:asciiTheme="minorHAnsi" w:eastAsiaTheme="minorHAnsi" w:hAnsiTheme="minorHAnsi" w:cstheme="minorHAnsi"/>
          <w:sz w:val="22"/>
          <w:szCs w:val="22"/>
          <w:lang w:eastAsia="en-US"/>
        </w:rPr>
        <w:t xml:space="preserve"> z projektu obrad druku 1454, </w:t>
      </w:r>
      <w:r w:rsidR="006276F3" w:rsidRPr="00AC149A">
        <w:rPr>
          <w:rFonts w:asciiTheme="minorHAnsi" w:eastAsiaTheme="minorHAnsi" w:hAnsiTheme="minorHAnsi" w:cstheme="minorHAnsi"/>
          <w:sz w:val="22"/>
          <w:szCs w:val="22"/>
          <w:lang w:eastAsia="en-US"/>
        </w:rPr>
        <w:t xml:space="preserve">który zawarty </w:t>
      </w:r>
      <w:r w:rsidR="00EB34B8" w:rsidRPr="00AC149A">
        <w:rPr>
          <w:rFonts w:asciiTheme="minorHAnsi" w:eastAsiaTheme="minorHAnsi" w:hAnsiTheme="minorHAnsi" w:cstheme="minorHAnsi"/>
          <w:sz w:val="22"/>
          <w:szCs w:val="22"/>
          <w:lang w:eastAsia="en-US"/>
        </w:rPr>
        <w:br/>
      </w:r>
      <w:r w:rsidR="006276F3" w:rsidRPr="00AC149A">
        <w:rPr>
          <w:rFonts w:asciiTheme="minorHAnsi" w:eastAsiaTheme="minorHAnsi" w:hAnsiTheme="minorHAnsi" w:cstheme="minorHAnsi"/>
          <w:sz w:val="22"/>
          <w:szCs w:val="22"/>
          <w:lang w:eastAsia="en-US"/>
        </w:rPr>
        <w:t xml:space="preserve">jest w punkcie </w:t>
      </w:r>
      <w:r w:rsidRPr="00AC149A">
        <w:rPr>
          <w:rFonts w:asciiTheme="minorHAnsi" w:eastAsiaTheme="minorHAnsi" w:hAnsiTheme="minorHAnsi" w:cstheme="minorHAnsi"/>
          <w:sz w:val="22"/>
          <w:szCs w:val="22"/>
          <w:lang w:eastAsia="en-US"/>
        </w:rPr>
        <w:t>XX. wspomnianego porządku obrad, z uwagi na to, iż</w:t>
      </w:r>
      <w:r w:rsidR="006276F3" w:rsidRPr="00AC149A">
        <w:rPr>
          <w:rFonts w:asciiTheme="minorHAnsi" w:eastAsiaTheme="minorHAnsi" w:hAnsiTheme="minorHAnsi" w:cstheme="minorHAnsi"/>
          <w:sz w:val="22"/>
          <w:szCs w:val="22"/>
          <w:lang w:eastAsia="en-US"/>
        </w:rPr>
        <w:t xml:space="preserve"> projekt</w:t>
      </w:r>
      <w:r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wymaga dalszej analizy.</w:t>
      </w:r>
    </w:p>
    <w:p w:rsidR="00455612" w:rsidRPr="00AC149A" w:rsidRDefault="00455612" w:rsidP="00AC149A">
      <w:pPr>
        <w:rPr>
          <w:rFonts w:asciiTheme="minorHAnsi" w:eastAsiaTheme="minorHAnsi" w:hAnsiTheme="minorHAnsi" w:cstheme="minorHAnsi"/>
          <w:sz w:val="22"/>
          <w:szCs w:val="22"/>
          <w:lang w:eastAsia="en-US"/>
        </w:rPr>
      </w:pPr>
    </w:p>
    <w:p w:rsidR="006276F3" w:rsidRPr="00AC149A" w:rsidRDefault="0045561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Chłopecka:</w:t>
      </w:r>
      <w:r w:rsidRPr="00AC149A">
        <w:rPr>
          <w:rFonts w:asciiTheme="minorHAnsi" w:eastAsiaTheme="minorHAnsi" w:hAnsiTheme="minorHAnsi" w:cstheme="minorHAnsi"/>
          <w:sz w:val="22"/>
          <w:szCs w:val="22"/>
          <w:lang w:eastAsia="en-US"/>
        </w:rPr>
        <w:t xml:space="preserve"> złożyła</w:t>
      </w:r>
      <w:r w:rsidR="006276F3" w:rsidRPr="00AC149A">
        <w:rPr>
          <w:rFonts w:asciiTheme="minorHAnsi" w:eastAsiaTheme="minorHAnsi" w:hAnsiTheme="minorHAnsi" w:cstheme="minorHAnsi"/>
          <w:sz w:val="22"/>
          <w:szCs w:val="22"/>
          <w:lang w:eastAsia="en-US"/>
        </w:rPr>
        <w:t xml:space="preserve"> wniosek formalny</w:t>
      </w:r>
      <w:r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 xml:space="preserve">o wycofanie druku </w:t>
      </w:r>
      <w:r w:rsidRPr="00AC149A">
        <w:rPr>
          <w:rFonts w:asciiTheme="minorHAnsi" w:eastAsiaTheme="minorHAnsi" w:hAnsiTheme="minorHAnsi" w:cstheme="minorHAnsi"/>
          <w:sz w:val="22"/>
          <w:szCs w:val="22"/>
          <w:lang w:eastAsia="en-US"/>
        </w:rPr>
        <w:t xml:space="preserve">nr </w:t>
      </w:r>
      <w:r w:rsidR="006276F3" w:rsidRPr="00AC149A">
        <w:rPr>
          <w:rFonts w:asciiTheme="minorHAnsi" w:eastAsiaTheme="minorHAnsi" w:hAnsiTheme="minorHAnsi" w:cstheme="minorHAnsi"/>
          <w:sz w:val="22"/>
          <w:szCs w:val="22"/>
          <w:lang w:eastAsia="en-US"/>
        </w:rPr>
        <w:t>1466 z porządku obrad.</w:t>
      </w:r>
    </w:p>
    <w:p w:rsidR="006276F3" w:rsidRPr="00AC149A" w:rsidRDefault="006276F3" w:rsidP="00AC149A">
      <w:pPr>
        <w:rPr>
          <w:rFonts w:asciiTheme="minorHAnsi" w:eastAsiaTheme="minorHAnsi" w:hAnsiTheme="minorHAnsi" w:cstheme="minorHAnsi"/>
          <w:sz w:val="22"/>
          <w:szCs w:val="22"/>
          <w:lang w:eastAsia="en-US"/>
        </w:rPr>
      </w:pPr>
    </w:p>
    <w:p w:rsidR="006276F3" w:rsidRPr="00AC149A" w:rsidRDefault="0045561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Skerska-Roman:</w:t>
      </w:r>
      <w:r w:rsidRPr="00AC149A">
        <w:rPr>
          <w:rFonts w:asciiTheme="minorHAnsi" w:eastAsiaTheme="minorHAnsi" w:hAnsiTheme="minorHAnsi" w:cstheme="minorHAnsi"/>
          <w:sz w:val="22"/>
          <w:szCs w:val="22"/>
          <w:lang w:eastAsia="en-US"/>
        </w:rPr>
        <w:t xml:space="preserve"> złożyła wniosek przeciwny do powyższego</w:t>
      </w:r>
      <w:r w:rsidR="00EB34B8" w:rsidRPr="00AC149A">
        <w:rPr>
          <w:rFonts w:asciiTheme="minorHAnsi" w:eastAsiaTheme="minorHAnsi" w:hAnsiTheme="minorHAnsi" w:cstheme="minorHAnsi"/>
          <w:sz w:val="22"/>
          <w:szCs w:val="22"/>
          <w:lang w:eastAsia="en-US"/>
        </w:rPr>
        <w:t>.</w:t>
      </w:r>
      <w:r w:rsidR="00A24D61"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w:t>
      </w:r>
      <w:r w:rsidR="006276F3" w:rsidRPr="00AC149A">
        <w:rPr>
          <w:rFonts w:asciiTheme="minorHAnsi" w:eastAsiaTheme="minorHAnsi" w:hAnsiTheme="minorHAnsi" w:cstheme="minorHAnsi"/>
          <w:sz w:val="22"/>
          <w:szCs w:val="22"/>
          <w:lang w:eastAsia="en-US"/>
        </w:rPr>
        <w:t>niezrozumiałe]</w:t>
      </w:r>
    </w:p>
    <w:p w:rsidR="006276F3" w:rsidRPr="00AC149A" w:rsidRDefault="006276F3" w:rsidP="00AC149A">
      <w:pPr>
        <w:rPr>
          <w:rFonts w:asciiTheme="minorHAnsi" w:eastAsiaTheme="minorHAnsi" w:hAnsiTheme="minorHAnsi" w:cstheme="minorHAnsi"/>
          <w:sz w:val="22"/>
          <w:szCs w:val="22"/>
          <w:lang w:eastAsia="en-US"/>
        </w:rPr>
      </w:pPr>
    </w:p>
    <w:p w:rsidR="006276F3" w:rsidRPr="00AC149A" w:rsidRDefault="0045561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zarządził, iż </w:t>
      </w:r>
      <w:r w:rsidR="006276F3" w:rsidRPr="00AC149A">
        <w:rPr>
          <w:rFonts w:asciiTheme="minorHAnsi" w:eastAsiaTheme="minorHAnsi" w:hAnsiTheme="minorHAnsi" w:cstheme="minorHAnsi"/>
          <w:sz w:val="22"/>
          <w:szCs w:val="22"/>
          <w:lang w:eastAsia="en-US"/>
        </w:rPr>
        <w:t xml:space="preserve">jako pierwsze </w:t>
      </w:r>
      <w:r w:rsidR="00BA01E6" w:rsidRPr="00AC149A">
        <w:rPr>
          <w:rFonts w:asciiTheme="minorHAnsi" w:eastAsiaTheme="minorHAnsi" w:hAnsiTheme="minorHAnsi" w:cstheme="minorHAnsi"/>
          <w:sz w:val="22"/>
          <w:szCs w:val="22"/>
          <w:lang w:eastAsia="en-US"/>
        </w:rPr>
        <w:t>od</w:t>
      </w:r>
      <w:r w:rsidR="006276F3" w:rsidRPr="00AC149A">
        <w:rPr>
          <w:rFonts w:asciiTheme="minorHAnsi" w:eastAsiaTheme="minorHAnsi" w:hAnsiTheme="minorHAnsi" w:cstheme="minorHAnsi"/>
          <w:sz w:val="22"/>
          <w:szCs w:val="22"/>
          <w:lang w:eastAsia="en-US"/>
        </w:rPr>
        <w:t>będzie</w:t>
      </w:r>
      <w:r w:rsidRPr="00AC149A">
        <w:rPr>
          <w:rFonts w:asciiTheme="minorHAnsi" w:eastAsiaTheme="minorHAnsi" w:hAnsiTheme="minorHAnsi" w:cstheme="minorHAnsi"/>
          <w:sz w:val="22"/>
          <w:szCs w:val="22"/>
          <w:lang w:eastAsia="en-US"/>
        </w:rPr>
        <w:t xml:space="preserve"> </w:t>
      </w:r>
      <w:r w:rsidR="00BA01E6" w:rsidRPr="00AC149A">
        <w:rPr>
          <w:rFonts w:asciiTheme="minorHAnsi" w:eastAsiaTheme="minorHAnsi" w:hAnsiTheme="minorHAnsi" w:cstheme="minorHAnsi"/>
          <w:sz w:val="22"/>
          <w:szCs w:val="22"/>
          <w:lang w:eastAsia="en-US"/>
        </w:rPr>
        <w:t xml:space="preserve">się </w:t>
      </w:r>
      <w:r w:rsidR="006276F3" w:rsidRPr="00AC149A">
        <w:rPr>
          <w:rFonts w:asciiTheme="minorHAnsi" w:eastAsiaTheme="minorHAnsi" w:hAnsiTheme="minorHAnsi" w:cstheme="minorHAnsi"/>
          <w:sz w:val="22"/>
          <w:szCs w:val="22"/>
          <w:lang w:eastAsia="en-US"/>
        </w:rPr>
        <w:t>głosowa</w:t>
      </w:r>
      <w:r w:rsidRPr="00AC149A">
        <w:rPr>
          <w:rFonts w:asciiTheme="minorHAnsi" w:eastAsiaTheme="minorHAnsi" w:hAnsiTheme="minorHAnsi" w:cstheme="minorHAnsi"/>
          <w:sz w:val="22"/>
          <w:szCs w:val="22"/>
          <w:lang w:eastAsia="en-US"/>
        </w:rPr>
        <w:t xml:space="preserve">nie dotyczące </w:t>
      </w:r>
      <w:r w:rsidR="006276F3" w:rsidRPr="00AC149A">
        <w:rPr>
          <w:rFonts w:asciiTheme="minorHAnsi" w:eastAsiaTheme="minorHAnsi" w:hAnsiTheme="minorHAnsi" w:cstheme="minorHAnsi"/>
          <w:sz w:val="22"/>
          <w:szCs w:val="22"/>
          <w:lang w:eastAsia="en-US"/>
        </w:rPr>
        <w:t>rozszerzeni</w:t>
      </w:r>
      <w:r w:rsidRPr="00AC149A">
        <w:rPr>
          <w:rFonts w:asciiTheme="minorHAnsi" w:eastAsiaTheme="minorHAnsi" w:hAnsiTheme="minorHAnsi" w:cstheme="minorHAnsi"/>
          <w:sz w:val="22"/>
          <w:szCs w:val="22"/>
          <w:lang w:eastAsia="en-US"/>
        </w:rPr>
        <w:t xml:space="preserve">a projektu obrad </w:t>
      </w:r>
      <w:r w:rsidR="006276F3" w:rsidRPr="00AC149A">
        <w:rPr>
          <w:rFonts w:asciiTheme="minorHAnsi" w:eastAsiaTheme="minorHAnsi" w:hAnsiTheme="minorHAnsi" w:cstheme="minorHAnsi"/>
          <w:sz w:val="22"/>
          <w:szCs w:val="22"/>
          <w:lang w:eastAsia="en-US"/>
        </w:rPr>
        <w:t xml:space="preserve">o druk </w:t>
      </w:r>
      <w:r w:rsidRPr="00AC149A">
        <w:rPr>
          <w:rFonts w:asciiTheme="minorHAnsi" w:eastAsiaTheme="minorHAnsi" w:hAnsiTheme="minorHAnsi" w:cstheme="minorHAnsi"/>
          <w:sz w:val="22"/>
          <w:szCs w:val="22"/>
          <w:lang w:eastAsia="en-US"/>
        </w:rPr>
        <w:t xml:space="preserve">nr </w:t>
      </w:r>
      <w:r w:rsidR="006276F3" w:rsidRPr="00AC149A">
        <w:rPr>
          <w:rFonts w:asciiTheme="minorHAnsi" w:eastAsiaTheme="minorHAnsi" w:hAnsiTheme="minorHAnsi" w:cstheme="minorHAnsi"/>
          <w:sz w:val="22"/>
          <w:szCs w:val="22"/>
          <w:lang w:eastAsia="en-US"/>
        </w:rPr>
        <w:t xml:space="preserve">1441 i druk </w:t>
      </w:r>
      <w:r w:rsidRPr="00AC149A">
        <w:rPr>
          <w:rFonts w:asciiTheme="minorHAnsi" w:eastAsiaTheme="minorHAnsi" w:hAnsiTheme="minorHAnsi" w:cstheme="minorHAnsi"/>
          <w:sz w:val="22"/>
          <w:szCs w:val="22"/>
          <w:lang w:eastAsia="en-US"/>
        </w:rPr>
        <w:t xml:space="preserve">nr </w:t>
      </w:r>
      <w:r w:rsidR="00BA01E6" w:rsidRPr="00AC149A">
        <w:rPr>
          <w:rFonts w:asciiTheme="minorHAnsi" w:eastAsiaTheme="minorHAnsi" w:hAnsiTheme="minorHAnsi" w:cstheme="minorHAnsi"/>
          <w:sz w:val="22"/>
          <w:szCs w:val="22"/>
          <w:lang w:eastAsia="en-US"/>
        </w:rPr>
        <w:t>1469.</w:t>
      </w:r>
    </w:p>
    <w:p w:rsidR="006276F3" w:rsidRPr="00AC149A" w:rsidRDefault="006276F3" w:rsidP="00AC149A">
      <w:pPr>
        <w:rPr>
          <w:rFonts w:asciiTheme="minorHAnsi" w:eastAsiaTheme="minorHAnsi" w:hAnsiTheme="minorHAnsi" w:cstheme="minorHAnsi"/>
          <w:sz w:val="22"/>
          <w:szCs w:val="22"/>
          <w:lang w:eastAsia="en-US"/>
        </w:rPr>
      </w:pPr>
    </w:p>
    <w:p w:rsidR="00455612" w:rsidRPr="00AC149A" w:rsidRDefault="00455612"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GŁOSOWANIE: Zmiana porządku obrad</w:t>
      </w:r>
      <w:r w:rsidR="00282F1D" w:rsidRPr="00AC149A">
        <w:rPr>
          <w:rFonts w:asciiTheme="minorHAnsi" w:eastAsiaTheme="minorHAnsi" w:hAnsiTheme="minorHAnsi" w:cstheme="minorHAnsi"/>
          <w:b/>
          <w:sz w:val="22"/>
          <w:szCs w:val="22"/>
          <w:lang w:eastAsia="en-US"/>
        </w:rPr>
        <w:t xml:space="preserve"> - dodanie projektów o nr druków 1441 i 1469</w:t>
      </w:r>
      <w:r w:rsidRPr="00AC149A">
        <w:rPr>
          <w:rFonts w:asciiTheme="minorHAnsi" w:eastAsiaTheme="minorHAnsi" w:hAnsiTheme="minorHAnsi" w:cstheme="minorHAnsi"/>
          <w:b/>
          <w:sz w:val="22"/>
          <w:szCs w:val="22"/>
          <w:lang w:eastAsia="en-US"/>
        </w:rPr>
        <w:t>. Wyniki głosowania: 24-0-0. Zmiana porządku obrad została przyjęta.</w:t>
      </w:r>
    </w:p>
    <w:p w:rsidR="00455612" w:rsidRPr="00AC149A" w:rsidRDefault="00455612" w:rsidP="00AC149A">
      <w:pPr>
        <w:rPr>
          <w:rFonts w:asciiTheme="minorHAnsi" w:eastAsiaTheme="minorHAnsi" w:hAnsiTheme="minorHAnsi" w:cstheme="minorHAnsi"/>
          <w:b/>
          <w:sz w:val="22"/>
          <w:szCs w:val="22"/>
          <w:lang w:eastAsia="en-US"/>
        </w:rPr>
      </w:pPr>
    </w:p>
    <w:p w:rsidR="006276F3" w:rsidRPr="00AC149A" w:rsidRDefault="0045561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lastRenderedPageBreak/>
        <w:t>p. M. Czyżniewski:</w:t>
      </w:r>
      <w:r w:rsidRPr="00AC149A">
        <w:rPr>
          <w:rFonts w:asciiTheme="minorHAnsi" w:eastAsiaTheme="minorHAnsi" w:hAnsiTheme="minorHAnsi" w:cstheme="minorHAnsi"/>
          <w:sz w:val="22"/>
          <w:szCs w:val="22"/>
          <w:lang w:eastAsia="en-US"/>
        </w:rPr>
        <w:t xml:space="preserve"> wyjaśnił, że </w:t>
      </w:r>
      <w:r w:rsidR="00723694" w:rsidRPr="00AC149A">
        <w:rPr>
          <w:rFonts w:asciiTheme="minorHAnsi" w:eastAsiaTheme="minorHAnsi" w:hAnsiTheme="minorHAnsi" w:cstheme="minorHAnsi"/>
          <w:sz w:val="22"/>
          <w:szCs w:val="22"/>
          <w:lang w:eastAsia="en-US"/>
        </w:rPr>
        <w:t xml:space="preserve">wniosek Katarzyny Chłopeckiej o wycofanie druku nr 1466 z porządku obrad </w:t>
      </w:r>
      <w:r w:rsidR="006276F3" w:rsidRPr="00AC149A">
        <w:rPr>
          <w:rFonts w:asciiTheme="minorHAnsi" w:eastAsiaTheme="minorHAnsi" w:hAnsiTheme="minorHAnsi" w:cstheme="minorHAnsi"/>
          <w:sz w:val="22"/>
          <w:szCs w:val="22"/>
          <w:lang w:eastAsia="en-US"/>
        </w:rPr>
        <w:t xml:space="preserve">jeśli uzyska </w:t>
      </w:r>
      <w:r w:rsidR="00723694" w:rsidRPr="00AC149A">
        <w:rPr>
          <w:rFonts w:asciiTheme="minorHAnsi" w:eastAsiaTheme="minorHAnsi" w:hAnsiTheme="minorHAnsi" w:cstheme="minorHAnsi"/>
          <w:sz w:val="22"/>
          <w:szCs w:val="22"/>
          <w:lang w:eastAsia="en-US"/>
        </w:rPr>
        <w:t>większość</w:t>
      </w:r>
      <w:r w:rsidR="00BA01E6" w:rsidRPr="00AC149A">
        <w:rPr>
          <w:rFonts w:asciiTheme="minorHAnsi" w:eastAsiaTheme="minorHAnsi" w:hAnsiTheme="minorHAnsi" w:cstheme="minorHAnsi"/>
          <w:sz w:val="22"/>
          <w:szCs w:val="22"/>
          <w:lang w:eastAsia="en-US"/>
        </w:rPr>
        <w:t xml:space="preserve"> -</w:t>
      </w:r>
      <w:r w:rsidR="00723694" w:rsidRPr="00AC149A">
        <w:rPr>
          <w:rFonts w:asciiTheme="minorHAnsi" w:eastAsiaTheme="minorHAnsi" w:hAnsiTheme="minorHAnsi" w:cstheme="minorHAnsi"/>
          <w:sz w:val="22"/>
          <w:szCs w:val="22"/>
          <w:lang w:eastAsia="en-US"/>
        </w:rPr>
        <w:t xml:space="preserve"> powoduje, </w:t>
      </w:r>
      <w:r w:rsidR="006276F3" w:rsidRPr="00AC149A">
        <w:rPr>
          <w:rFonts w:asciiTheme="minorHAnsi" w:eastAsiaTheme="minorHAnsi" w:hAnsiTheme="minorHAnsi" w:cstheme="minorHAnsi"/>
          <w:sz w:val="22"/>
          <w:szCs w:val="22"/>
          <w:lang w:eastAsia="en-US"/>
        </w:rPr>
        <w:t>że wniosek przeciwny</w:t>
      </w:r>
      <w:r w:rsidR="00723694" w:rsidRPr="00AC149A">
        <w:rPr>
          <w:rFonts w:asciiTheme="minorHAnsi" w:eastAsiaTheme="minorHAnsi" w:hAnsiTheme="minorHAnsi" w:cstheme="minorHAnsi"/>
          <w:sz w:val="22"/>
          <w:szCs w:val="22"/>
          <w:lang w:eastAsia="en-US"/>
        </w:rPr>
        <w:t xml:space="preserve"> jest bezprzedmiotowy.</w:t>
      </w:r>
    </w:p>
    <w:p w:rsidR="006276F3" w:rsidRPr="00AC149A" w:rsidRDefault="006276F3" w:rsidP="00AC149A">
      <w:pPr>
        <w:rPr>
          <w:rFonts w:asciiTheme="minorHAnsi" w:eastAsiaTheme="minorHAnsi" w:hAnsiTheme="minorHAnsi" w:cstheme="minorHAnsi"/>
          <w:sz w:val="22"/>
          <w:szCs w:val="22"/>
          <w:lang w:eastAsia="en-US"/>
        </w:rPr>
      </w:pPr>
    </w:p>
    <w:p w:rsidR="00455612" w:rsidRPr="00AC149A" w:rsidRDefault="00455612"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GŁOSOWANIE: Zmiana porządku obrad</w:t>
      </w:r>
      <w:r w:rsidR="00282F1D" w:rsidRPr="00AC149A">
        <w:rPr>
          <w:rFonts w:asciiTheme="minorHAnsi" w:eastAsiaTheme="minorHAnsi" w:hAnsiTheme="minorHAnsi" w:cstheme="minorHAnsi"/>
          <w:b/>
          <w:sz w:val="22"/>
          <w:szCs w:val="22"/>
          <w:lang w:eastAsia="en-US"/>
        </w:rPr>
        <w:t xml:space="preserve"> - zdjęcie projektu rezolucji według druku nr 1466; w</w:t>
      </w:r>
      <w:r w:rsidRPr="00AC149A">
        <w:rPr>
          <w:rFonts w:asciiTheme="minorHAnsi" w:eastAsiaTheme="minorHAnsi" w:hAnsiTheme="minorHAnsi" w:cstheme="minorHAnsi"/>
          <w:b/>
          <w:sz w:val="22"/>
          <w:szCs w:val="22"/>
          <w:lang w:eastAsia="en-US"/>
        </w:rPr>
        <w:t xml:space="preserve">niosek Radnej Pani Katarzyny Chłopeckiej o wycofanie druku nr 1466 z porządku obrad. </w:t>
      </w:r>
      <w:r w:rsidR="00723694" w:rsidRPr="00AC149A">
        <w:rPr>
          <w:rFonts w:asciiTheme="minorHAnsi" w:eastAsiaTheme="minorHAnsi" w:hAnsiTheme="minorHAnsi" w:cstheme="minorHAnsi"/>
          <w:b/>
          <w:sz w:val="22"/>
          <w:szCs w:val="22"/>
          <w:lang w:eastAsia="en-US"/>
        </w:rPr>
        <w:t>Wyniki głosowania: 13-11-0</w:t>
      </w:r>
      <w:r w:rsidRPr="00AC149A">
        <w:rPr>
          <w:rFonts w:asciiTheme="minorHAnsi" w:eastAsiaTheme="minorHAnsi" w:hAnsiTheme="minorHAnsi" w:cstheme="minorHAnsi"/>
          <w:b/>
          <w:sz w:val="22"/>
          <w:szCs w:val="22"/>
          <w:lang w:eastAsia="en-US"/>
        </w:rPr>
        <w:t>. Wniosek został przyjęty.</w:t>
      </w:r>
    </w:p>
    <w:p w:rsidR="00723694" w:rsidRPr="00AC149A" w:rsidRDefault="00723694" w:rsidP="00AC149A">
      <w:pPr>
        <w:rPr>
          <w:rFonts w:asciiTheme="minorHAnsi" w:eastAsiaTheme="minorHAnsi" w:hAnsiTheme="minorHAnsi" w:cstheme="minorHAnsi"/>
          <w:sz w:val="22"/>
          <w:szCs w:val="22"/>
          <w:lang w:eastAsia="en-US"/>
        </w:rPr>
      </w:pPr>
    </w:p>
    <w:p w:rsidR="00FD2590" w:rsidRPr="00AC149A" w:rsidRDefault="0072369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A24D61" w:rsidRPr="00AC149A">
        <w:rPr>
          <w:rFonts w:asciiTheme="minorHAnsi" w:eastAsiaTheme="minorHAnsi" w:hAnsiTheme="minorHAnsi" w:cstheme="minorHAnsi"/>
          <w:b/>
          <w:sz w:val="22"/>
          <w:szCs w:val="22"/>
          <w:u w:val="single"/>
          <w:lang w:eastAsia="en-US"/>
        </w:rPr>
        <w:t>M. Krużewski:</w:t>
      </w:r>
      <w:r w:rsidR="00A24D61" w:rsidRPr="00AC149A">
        <w:rPr>
          <w:rFonts w:asciiTheme="minorHAnsi" w:eastAsiaTheme="minorHAnsi" w:hAnsiTheme="minorHAnsi" w:cstheme="minorHAnsi"/>
          <w:sz w:val="22"/>
          <w:szCs w:val="22"/>
          <w:lang w:eastAsia="en-US"/>
        </w:rPr>
        <w:t xml:space="preserve"> </w:t>
      </w:r>
      <w:r w:rsidR="00FD2590" w:rsidRPr="00AC149A">
        <w:rPr>
          <w:rFonts w:asciiTheme="minorHAnsi" w:eastAsiaTheme="minorHAnsi" w:hAnsiTheme="minorHAnsi" w:cstheme="minorHAnsi"/>
          <w:sz w:val="22"/>
          <w:szCs w:val="22"/>
          <w:lang w:eastAsia="en-US"/>
        </w:rPr>
        <w:t>powiedział, iż jest to czarny dzień dla Torunia, w którym</w:t>
      </w:r>
      <w:r w:rsidR="00846908" w:rsidRPr="00AC149A">
        <w:rPr>
          <w:rFonts w:asciiTheme="minorHAnsi" w:eastAsiaTheme="minorHAnsi" w:hAnsiTheme="minorHAnsi" w:cstheme="minorHAnsi"/>
          <w:sz w:val="22"/>
          <w:szCs w:val="22"/>
          <w:lang w:eastAsia="en-US"/>
        </w:rPr>
        <w:t xml:space="preserve"> to dniu </w:t>
      </w:r>
      <w:r w:rsidR="006276F3" w:rsidRPr="00AC149A">
        <w:rPr>
          <w:rFonts w:asciiTheme="minorHAnsi" w:eastAsiaTheme="minorHAnsi" w:hAnsiTheme="minorHAnsi" w:cstheme="minorHAnsi"/>
          <w:sz w:val="22"/>
          <w:szCs w:val="22"/>
          <w:lang w:eastAsia="en-US"/>
        </w:rPr>
        <w:t>Rada Miasta Torunia boi się dyskusji</w:t>
      </w:r>
      <w:r w:rsidR="00FD2590" w:rsidRPr="00AC149A">
        <w:rPr>
          <w:rFonts w:asciiTheme="minorHAnsi" w:eastAsiaTheme="minorHAnsi" w:hAnsiTheme="minorHAnsi" w:cstheme="minorHAnsi"/>
          <w:sz w:val="22"/>
          <w:szCs w:val="22"/>
          <w:lang w:eastAsia="en-US"/>
        </w:rPr>
        <w:t>, w</w:t>
      </w:r>
      <w:r w:rsidR="006276F3" w:rsidRPr="00AC149A">
        <w:rPr>
          <w:rFonts w:asciiTheme="minorHAnsi" w:eastAsiaTheme="minorHAnsi" w:hAnsiTheme="minorHAnsi" w:cstheme="minorHAnsi"/>
          <w:sz w:val="22"/>
          <w:szCs w:val="22"/>
          <w:lang w:eastAsia="en-US"/>
        </w:rPr>
        <w:t>ycofuje wnioski,</w:t>
      </w:r>
      <w:r w:rsidRPr="00AC149A">
        <w:rPr>
          <w:rFonts w:asciiTheme="minorHAnsi" w:eastAsiaTheme="minorHAnsi" w:hAnsiTheme="minorHAnsi" w:cstheme="minorHAnsi"/>
          <w:sz w:val="22"/>
          <w:szCs w:val="22"/>
          <w:lang w:eastAsia="en-US"/>
        </w:rPr>
        <w:t xml:space="preserve"> </w:t>
      </w:r>
      <w:r w:rsidR="00846908" w:rsidRPr="00AC149A">
        <w:rPr>
          <w:rFonts w:asciiTheme="minorHAnsi" w:eastAsiaTheme="minorHAnsi" w:hAnsiTheme="minorHAnsi" w:cstheme="minorHAnsi"/>
          <w:sz w:val="22"/>
          <w:szCs w:val="22"/>
          <w:lang w:eastAsia="en-US"/>
        </w:rPr>
        <w:t>które</w:t>
      </w:r>
      <w:r w:rsidR="006276F3" w:rsidRPr="00AC149A">
        <w:rPr>
          <w:rFonts w:asciiTheme="minorHAnsi" w:eastAsiaTheme="minorHAnsi" w:hAnsiTheme="minorHAnsi" w:cstheme="minorHAnsi"/>
          <w:sz w:val="22"/>
          <w:szCs w:val="22"/>
          <w:lang w:eastAsia="en-US"/>
        </w:rPr>
        <w:t xml:space="preserve"> każdy </w:t>
      </w:r>
      <w:r w:rsidR="00FD2590" w:rsidRPr="00AC149A">
        <w:rPr>
          <w:rFonts w:asciiTheme="minorHAnsi" w:eastAsiaTheme="minorHAnsi" w:hAnsiTheme="minorHAnsi" w:cstheme="minorHAnsi"/>
          <w:sz w:val="22"/>
          <w:szCs w:val="22"/>
          <w:lang w:eastAsia="en-US"/>
        </w:rPr>
        <w:t>K</w:t>
      </w:r>
      <w:r w:rsidR="006276F3" w:rsidRPr="00AC149A">
        <w:rPr>
          <w:rFonts w:asciiTheme="minorHAnsi" w:eastAsiaTheme="minorHAnsi" w:hAnsiTheme="minorHAnsi" w:cstheme="minorHAnsi"/>
          <w:sz w:val="22"/>
          <w:szCs w:val="22"/>
          <w:lang w:eastAsia="en-US"/>
        </w:rPr>
        <w:t>lub ma</w:t>
      </w:r>
      <w:r w:rsidRPr="00AC149A">
        <w:rPr>
          <w:rFonts w:asciiTheme="minorHAnsi" w:eastAsiaTheme="minorHAnsi" w:hAnsiTheme="minorHAnsi" w:cstheme="minorHAnsi"/>
          <w:sz w:val="22"/>
          <w:szCs w:val="22"/>
          <w:lang w:eastAsia="en-US"/>
        </w:rPr>
        <w:t xml:space="preserve"> prawo zgłosić zgodnie </w:t>
      </w:r>
      <w:r w:rsidR="00EB34B8" w:rsidRPr="00AC149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z nowelizowaną ustawą o samorządzie gminnym</w:t>
      </w:r>
      <w:r w:rsidR="00FD2590" w:rsidRPr="00AC149A">
        <w:rPr>
          <w:rFonts w:asciiTheme="minorHAnsi" w:eastAsiaTheme="minorHAnsi" w:hAnsiTheme="minorHAnsi" w:cstheme="minorHAnsi"/>
          <w:sz w:val="22"/>
          <w:szCs w:val="22"/>
          <w:lang w:eastAsia="en-US"/>
        </w:rPr>
        <w:t>;</w:t>
      </w:r>
    </w:p>
    <w:p w:rsidR="00846908" w:rsidRPr="00AC149A" w:rsidRDefault="00FD2590"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nawiązał do swojej wypowiedzi udzielonej </w:t>
      </w:r>
      <w:r w:rsidR="00723694" w:rsidRPr="00AC149A">
        <w:rPr>
          <w:rFonts w:asciiTheme="minorHAnsi" w:eastAsiaTheme="minorHAnsi" w:hAnsiTheme="minorHAnsi" w:cstheme="minorHAnsi"/>
          <w:sz w:val="22"/>
          <w:szCs w:val="22"/>
          <w:lang w:eastAsia="en-US"/>
        </w:rPr>
        <w:t>na sesji absolutoryjnej, że Toruniem rządzi PiS</w:t>
      </w:r>
      <w:r w:rsidRPr="00AC149A">
        <w:rPr>
          <w:rFonts w:asciiTheme="minorHAnsi" w:eastAsiaTheme="minorHAnsi" w:hAnsiTheme="minorHAnsi" w:cstheme="minorHAnsi"/>
          <w:sz w:val="22"/>
          <w:szCs w:val="22"/>
          <w:lang w:eastAsia="en-US"/>
        </w:rPr>
        <w:t>,</w:t>
      </w:r>
      <w:r w:rsidR="00846908"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poinformował, iż </w:t>
      </w:r>
      <w:r w:rsidR="006276F3" w:rsidRPr="00AC149A">
        <w:rPr>
          <w:rFonts w:asciiTheme="minorHAnsi" w:eastAsiaTheme="minorHAnsi" w:hAnsiTheme="minorHAnsi" w:cstheme="minorHAnsi"/>
          <w:sz w:val="22"/>
          <w:szCs w:val="22"/>
          <w:lang w:eastAsia="en-US"/>
        </w:rPr>
        <w:t xml:space="preserve">Pan </w:t>
      </w:r>
      <w:r w:rsidRPr="00AC149A">
        <w:rPr>
          <w:rFonts w:asciiTheme="minorHAnsi" w:eastAsiaTheme="minorHAnsi" w:hAnsiTheme="minorHAnsi" w:cstheme="minorHAnsi"/>
          <w:sz w:val="22"/>
          <w:szCs w:val="22"/>
          <w:lang w:eastAsia="en-US"/>
        </w:rPr>
        <w:t>P</w:t>
      </w:r>
      <w:r w:rsidR="006276F3" w:rsidRPr="00AC149A">
        <w:rPr>
          <w:rFonts w:asciiTheme="minorHAnsi" w:eastAsiaTheme="minorHAnsi" w:hAnsiTheme="minorHAnsi" w:cstheme="minorHAnsi"/>
          <w:sz w:val="22"/>
          <w:szCs w:val="22"/>
          <w:lang w:eastAsia="en-US"/>
        </w:rPr>
        <w:t xml:space="preserve">rezydent napisał do </w:t>
      </w:r>
      <w:r w:rsidRPr="00AC149A">
        <w:rPr>
          <w:rFonts w:asciiTheme="minorHAnsi" w:eastAsiaTheme="minorHAnsi" w:hAnsiTheme="minorHAnsi" w:cstheme="minorHAnsi"/>
          <w:sz w:val="22"/>
          <w:szCs w:val="22"/>
          <w:lang w:eastAsia="en-US"/>
        </w:rPr>
        <w:t>niego</w:t>
      </w:r>
      <w:r w:rsidR="006276F3" w:rsidRPr="00AC149A">
        <w:rPr>
          <w:rFonts w:asciiTheme="minorHAnsi" w:eastAsiaTheme="minorHAnsi" w:hAnsiTheme="minorHAnsi" w:cstheme="minorHAnsi"/>
          <w:sz w:val="22"/>
          <w:szCs w:val="22"/>
          <w:lang w:eastAsia="en-US"/>
        </w:rPr>
        <w:t xml:space="preserve"> pismo,</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 xml:space="preserve">że to jest </w:t>
      </w:r>
      <w:r w:rsidR="00723694" w:rsidRPr="00AC149A">
        <w:rPr>
          <w:rFonts w:asciiTheme="minorHAnsi" w:eastAsiaTheme="minorHAnsi" w:hAnsiTheme="minorHAnsi" w:cstheme="minorHAnsi"/>
          <w:sz w:val="22"/>
          <w:szCs w:val="22"/>
          <w:lang w:eastAsia="en-US"/>
        </w:rPr>
        <w:t>nieprawda, że wszyscy są równi</w:t>
      </w:r>
      <w:r w:rsidRPr="00AC149A">
        <w:rPr>
          <w:rFonts w:asciiTheme="minorHAnsi" w:eastAsiaTheme="minorHAnsi" w:hAnsiTheme="minorHAnsi" w:cstheme="minorHAnsi"/>
          <w:sz w:val="22"/>
          <w:szCs w:val="22"/>
          <w:lang w:eastAsia="en-US"/>
        </w:rPr>
        <w:t>;</w:t>
      </w:r>
    </w:p>
    <w:p w:rsidR="006276F3" w:rsidRPr="00AC149A" w:rsidRDefault="0084690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zauważył, że z powyższego głosowania wyraźnie wynika jakie</w:t>
      </w:r>
      <w:r w:rsidR="00A24D61" w:rsidRPr="00AC149A">
        <w:rPr>
          <w:rFonts w:asciiTheme="minorHAnsi" w:eastAsiaTheme="minorHAnsi" w:hAnsiTheme="minorHAnsi" w:cstheme="minorHAnsi"/>
          <w:sz w:val="22"/>
          <w:szCs w:val="22"/>
          <w:lang w:eastAsia="en-US"/>
        </w:rPr>
        <w:t xml:space="preserve"> </w:t>
      </w:r>
      <w:r w:rsidR="00723694" w:rsidRPr="00AC149A">
        <w:rPr>
          <w:rFonts w:asciiTheme="minorHAnsi" w:eastAsiaTheme="minorHAnsi" w:hAnsiTheme="minorHAnsi" w:cstheme="minorHAnsi"/>
          <w:sz w:val="22"/>
          <w:szCs w:val="22"/>
          <w:lang w:eastAsia="en-US"/>
        </w:rPr>
        <w:t>ugrupowania rządzą</w:t>
      </w:r>
      <w:r w:rsidRPr="00AC149A">
        <w:rPr>
          <w:rFonts w:asciiTheme="minorHAnsi" w:eastAsiaTheme="minorHAnsi" w:hAnsiTheme="minorHAnsi" w:cstheme="minorHAnsi"/>
          <w:sz w:val="22"/>
          <w:szCs w:val="22"/>
          <w:lang w:eastAsia="en-US"/>
        </w:rPr>
        <w:t xml:space="preserve"> - </w:t>
      </w:r>
      <w:r w:rsidR="006276F3" w:rsidRPr="00AC149A">
        <w:rPr>
          <w:rFonts w:asciiTheme="minorHAnsi" w:eastAsiaTheme="minorHAnsi" w:hAnsiTheme="minorHAnsi" w:cstheme="minorHAnsi"/>
          <w:sz w:val="22"/>
          <w:szCs w:val="22"/>
          <w:lang w:eastAsia="en-US"/>
        </w:rPr>
        <w:t>4</w:t>
      </w:r>
      <w:r w:rsidRPr="00AC149A">
        <w:rPr>
          <w:rFonts w:asciiTheme="minorHAnsi" w:eastAsiaTheme="minorHAnsi" w:hAnsiTheme="minorHAnsi" w:cstheme="minorHAnsi"/>
          <w:sz w:val="22"/>
          <w:szCs w:val="22"/>
          <w:lang w:eastAsia="en-US"/>
        </w:rPr>
        <w:t xml:space="preserve"> radnych PiS-u rządzi Toruniem; powiedział: „</w:t>
      </w:r>
      <w:r w:rsidR="006276F3" w:rsidRPr="00AC149A">
        <w:rPr>
          <w:rFonts w:asciiTheme="minorHAnsi" w:eastAsiaTheme="minorHAnsi" w:hAnsiTheme="minorHAnsi" w:cstheme="minorHAnsi"/>
          <w:sz w:val="22"/>
          <w:szCs w:val="22"/>
          <w:lang w:eastAsia="en-US"/>
        </w:rPr>
        <w:t>Szanown</w:t>
      </w:r>
      <w:r w:rsidRPr="00AC149A">
        <w:rPr>
          <w:rFonts w:asciiTheme="minorHAnsi" w:eastAsiaTheme="minorHAnsi" w:hAnsiTheme="minorHAnsi" w:cstheme="minorHAnsi"/>
          <w:sz w:val="22"/>
          <w:szCs w:val="22"/>
          <w:lang w:eastAsia="en-US"/>
        </w:rPr>
        <w:t>i Państwo, S</w:t>
      </w:r>
      <w:r w:rsidR="00723694" w:rsidRPr="00AC149A">
        <w:rPr>
          <w:rFonts w:asciiTheme="minorHAnsi" w:eastAsiaTheme="minorHAnsi" w:hAnsiTheme="minorHAnsi" w:cstheme="minorHAnsi"/>
          <w:sz w:val="22"/>
          <w:szCs w:val="22"/>
          <w:lang w:eastAsia="en-US"/>
        </w:rPr>
        <w:t xml:space="preserve">zanowni </w:t>
      </w:r>
      <w:r w:rsidRPr="00AC149A">
        <w:rPr>
          <w:rFonts w:asciiTheme="minorHAnsi" w:eastAsiaTheme="minorHAnsi" w:hAnsiTheme="minorHAnsi" w:cstheme="minorHAnsi"/>
          <w:sz w:val="22"/>
          <w:szCs w:val="22"/>
          <w:lang w:eastAsia="en-US"/>
        </w:rPr>
        <w:t>M</w:t>
      </w:r>
      <w:r w:rsidR="00723694" w:rsidRPr="00AC149A">
        <w:rPr>
          <w:rFonts w:asciiTheme="minorHAnsi" w:eastAsiaTheme="minorHAnsi" w:hAnsiTheme="minorHAnsi" w:cstheme="minorHAnsi"/>
          <w:sz w:val="22"/>
          <w:szCs w:val="22"/>
          <w:lang w:eastAsia="en-US"/>
        </w:rPr>
        <w:t xml:space="preserve">ieszkańcy, </w:t>
      </w:r>
      <w:r w:rsidR="006276F3" w:rsidRPr="00AC149A">
        <w:rPr>
          <w:rFonts w:asciiTheme="minorHAnsi" w:eastAsiaTheme="minorHAnsi" w:hAnsiTheme="minorHAnsi" w:cstheme="minorHAnsi"/>
          <w:sz w:val="22"/>
          <w:szCs w:val="22"/>
          <w:lang w:eastAsia="en-US"/>
        </w:rPr>
        <w:t>żyjecie w mieście PiS-u</w:t>
      </w:r>
      <w:r w:rsidRPr="00AC149A">
        <w:rPr>
          <w:rFonts w:asciiTheme="minorHAnsi" w:eastAsiaTheme="minorHAnsi" w:hAnsiTheme="minorHAnsi" w:cstheme="minorHAnsi"/>
          <w:sz w:val="22"/>
          <w:szCs w:val="22"/>
          <w:lang w:eastAsia="en-US"/>
        </w:rPr>
        <w:t>.”.</w:t>
      </w:r>
    </w:p>
    <w:p w:rsidR="00846908" w:rsidRPr="00AC149A" w:rsidRDefault="00846908" w:rsidP="00AC149A">
      <w:pPr>
        <w:rPr>
          <w:rFonts w:asciiTheme="minorHAnsi" w:eastAsiaTheme="minorHAnsi" w:hAnsiTheme="minorHAnsi" w:cstheme="minorHAnsi"/>
          <w:sz w:val="22"/>
          <w:szCs w:val="22"/>
          <w:lang w:eastAsia="en-US"/>
        </w:rPr>
      </w:pPr>
    </w:p>
    <w:p w:rsidR="00DE04B6" w:rsidRPr="00AC149A" w:rsidRDefault="0072369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J. Beszczyński:</w:t>
      </w:r>
      <w:r w:rsidRPr="00AC149A">
        <w:rPr>
          <w:rFonts w:asciiTheme="minorHAnsi" w:eastAsiaTheme="minorHAnsi" w:hAnsiTheme="minorHAnsi" w:cstheme="minorHAnsi"/>
          <w:sz w:val="22"/>
          <w:szCs w:val="22"/>
          <w:lang w:eastAsia="en-US"/>
        </w:rPr>
        <w:t xml:space="preserve"> </w:t>
      </w:r>
      <w:r w:rsidR="00DE04B6" w:rsidRPr="00AC149A">
        <w:rPr>
          <w:rFonts w:asciiTheme="minorHAnsi" w:eastAsiaTheme="minorHAnsi" w:hAnsiTheme="minorHAnsi" w:cstheme="minorHAnsi"/>
          <w:sz w:val="22"/>
          <w:szCs w:val="22"/>
          <w:lang w:eastAsia="en-US"/>
        </w:rPr>
        <w:t xml:space="preserve">wskazał, iż </w:t>
      </w:r>
      <w:r w:rsidR="006276F3" w:rsidRPr="00AC149A">
        <w:rPr>
          <w:rFonts w:asciiTheme="minorHAnsi" w:eastAsiaTheme="minorHAnsi" w:hAnsiTheme="minorHAnsi" w:cstheme="minorHAnsi"/>
          <w:sz w:val="22"/>
          <w:szCs w:val="22"/>
          <w:lang w:eastAsia="en-US"/>
        </w:rPr>
        <w:t>nie chc</w:t>
      </w:r>
      <w:r w:rsidR="00DE04B6" w:rsidRPr="00AC149A">
        <w:rPr>
          <w:rFonts w:asciiTheme="minorHAnsi" w:eastAsiaTheme="minorHAnsi" w:hAnsiTheme="minorHAnsi" w:cstheme="minorHAnsi"/>
          <w:sz w:val="22"/>
          <w:szCs w:val="22"/>
          <w:lang w:eastAsia="en-US"/>
        </w:rPr>
        <w:t>e</w:t>
      </w:r>
      <w:r w:rsidRPr="00AC149A">
        <w:rPr>
          <w:rFonts w:asciiTheme="minorHAnsi" w:eastAsiaTheme="minorHAnsi" w:hAnsiTheme="minorHAnsi" w:cstheme="minorHAnsi"/>
          <w:sz w:val="22"/>
          <w:szCs w:val="22"/>
          <w:lang w:eastAsia="en-US"/>
        </w:rPr>
        <w:t xml:space="preserve"> urazić </w:t>
      </w:r>
      <w:r w:rsidR="006276F3" w:rsidRPr="00AC149A">
        <w:rPr>
          <w:rFonts w:asciiTheme="minorHAnsi" w:eastAsiaTheme="minorHAnsi" w:hAnsiTheme="minorHAnsi" w:cstheme="minorHAnsi"/>
          <w:sz w:val="22"/>
          <w:szCs w:val="22"/>
          <w:lang w:eastAsia="en-US"/>
        </w:rPr>
        <w:t>koleżank</w:t>
      </w:r>
      <w:r w:rsidR="00DE04B6" w:rsidRPr="00AC149A">
        <w:rPr>
          <w:rFonts w:asciiTheme="minorHAnsi" w:eastAsiaTheme="minorHAnsi" w:hAnsiTheme="minorHAnsi" w:cstheme="minorHAnsi"/>
          <w:sz w:val="22"/>
          <w:szCs w:val="22"/>
          <w:lang w:eastAsia="en-US"/>
        </w:rPr>
        <w:t>i</w:t>
      </w:r>
      <w:r w:rsidR="006276F3" w:rsidRPr="00AC149A">
        <w:rPr>
          <w:rFonts w:asciiTheme="minorHAnsi" w:eastAsiaTheme="minorHAnsi" w:hAnsiTheme="minorHAnsi" w:cstheme="minorHAnsi"/>
          <w:sz w:val="22"/>
          <w:szCs w:val="22"/>
          <w:lang w:eastAsia="en-US"/>
        </w:rPr>
        <w:t xml:space="preserve"> i kolegów</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z nowo</w:t>
      </w:r>
      <w:r w:rsidR="003012C3">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po</w:t>
      </w:r>
      <w:r w:rsidRPr="00AC149A">
        <w:rPr>
          <w:rFonts w:asciiTheme="minorHAnsi" w:eastAsiaTheme="minorHAnsi" w:hAnsiTheme="minorHAnsi" w:cstheme="minorHAnsi"/>
          <w:sz w:val="22"/>
          <w:szCs w:val="22"/>
          <w:lang w:eastAsia="en-US"/>
        </w:rPr>
        <w:t>wstałego klubu</w:t>
      </w:r>
      <w:r w:rsidR="00DE04B6" w:rsidRPr="00AC149A">
        <w:rPr>
          <w:rFonts w:asciiTheme="minorHAnsi" w:eastAsiaTheme="minorHAnsi" w:hAnsiTheme="minorHAnsi" w:cstheme="minorHAnsi"/>
          <w:sz w:val="22"/>
          <w:szCs w:val="22"/>
          <w:lang w:eastAsia="en-US"/>
        </w:rPr>
        <w:t xml:space="preserve">, ale jego zdaniem </w:t>
      </w:r>
      <w:r w:rsidR="006276F3" w:rsidRPr="00AC149A">
        <w:rPr>
          <w:rFonts w:asciiTheme="minorHAnsi" w:eastAsiaTheme="minorHAnsi" w:hAnsiTheme="minorHAnsi" w:cstheme="minorHAnsi"/>
          <w:sz w:val="22"/>
          <w:szCs w:val="22"/>
          <w:lang w:eastAsia="en-US"/>
        </w:rPr>
        <w:t>takie mówienie to jest bzdura totalna</w:t>
      </w:r>
      <w:r w:rsidR="00DE04B6" w:rsidRPr="00AC149A">
        <w:rPr>
          <w:rFonts w:asciiTheme="minorHAnsi" w:eastAsiaTheme="minorHAnsi" w:hAnsiTheme="minorHAnsi" w:cstheme="minorHAnsi"/>
          <w:sz w:val="22"/>
          <w:szCs w:val="22"/>
          <w:lang w:eastAsia="en-US"/>
        </w:rPr>
        <w:t>, ponieważ wszyscy dobrze wiedzą, że</w:t>
      </w:r>
      <w:r w:rsidR="006276F3" w:rsidRPr="00AC149A">
        <w:rPr>
          <w:rFonts w:asciiTheme="minorHAnsi" w:eastAsiaTheme="minorHAnsi" w:hAnsiTheme="minorHAnsi" w:cstheme="minorHAnsi"/>
          <w:sz w:val="22"/>
          <w:szCs w:val="22"/>
          <w:lang w:eastAsia="en-US"/>
        </w:rPr>
        <w:t xml:space="preserve"> większość </w:t>
      </w:r>
      <w:r w:rsidR="002E17CF">
        <w:rPr>
          <w:rFonts w:asciiTheme="minorHAnsi" w:eastAsiaTheme="minorHAnsi" w:hAnsiTheme="minorHAnsi" w:cstheme="minorHAnsi"/>
          <w:sz w:val="22"/>
          <w:szCs w:val="22"/>
          <w:lang w:eastAsia="en-US"/>
        </w:rPr>
        <w:br/>
      </w:r>
      <w:r w:rsidR="006276F3" w:rsidRPr="00AC149A">
        <w:rPr>
          <w:rFonts w:asciiTheme="minorHAnsi" w:eastAsiaTheme="minorHAnsi" w:hAnsiTheme="minorHAnsi" w:cstheme="minorHAnsi"/>
          <w:sz w:val="22"/>
          <w:szCs w:val="22"/>
          <w:lang w:eastAsia="en-US"/>
        </w:rPr>
        <w:t xml:space="preserve">z </w:t>
      </w:r>
      <w:r w:rsidR="00DE04B6" w:rsidRPr="00AC149A">
        <w:rPr>
          <w:rFonts w:asciiTheme="minorHAnsi" w:eastAsiaTheme="minorHAnsi" w:hAnsiTheme="minorHAnsi" w:cstheme="minorHAnsi"/>
          <w:sz w:val="22"/>
          <w:szCs w:val="22"/>
          <w:lang w:eastAsia="en-US"/>
        </w:rPr>
        <w:t>jego</w:t>
      </w:r>
      <w:r w:rsidR="006276F3" w:rsidRPr="00AC149A">
        <w:rPr>
          <w:rFonts w:asciiTheme="minorHAnsi" w:eastAsiaTheme="minorHAnsi" w:hAnsiTheme="minorHAnsi" w:cstheme="minorHAnsi"/>
          <w:sz w:val="22"/>
          <w:szCs w:val="22"/>
          <w:lang w:eastAsia="en-US"/>
        </w:rPr>
        <w:t xml:space="preserve"> klubu</w:t>
      </w:r>
      <w:r w:rsidR="00DE04B6" w:rsidRPr="00AC149A">
        <w:rPr>
          <w:rFonts w:asciiTheme="minorHAnsi" w:eastAsiaTheme="minorHAnsi" w:hAnsiTheme="minorHAnsi" w:cstheme="minorHAnsi"/>
          <w:sz w:val="22"/>
          <w:szCs w:val="22"/>
          <w:lang w:eastAsia="en-US"/>
        </w:rPr>
        <w:t xml:space="preserve"> podpisałaby się za in vitro - </w:t>
      </w:r>
      <w:r w:rsidR="006276F3" w:rsidRPr="00AC149A">
        <w:rPr>
          <w:rFonts w:asciiTheme="minorHAnsi" w:eastAsiaTheme="minorHAnsi" w:hAnsiTheme="minorHAnsi" w:cstheme="minorHAnsi"/>
          <w:sz w:val="22"/>
          <w:szCs w:val="22"/>
          <w:lang w:eastAsia="en-US"/>
        </w:rPr>
        <w:t>to jest oczywista oczywistość</w:t>
      </w:r>
      <w:r w:rsidR="00DE04B6" w:rsidRPr="00AC149A">
        <w:rPr>
          <w:rFonts w:asciiTheme="minorHAnsi" w:eastAsiaTheme="minorHAnsi" w:hAnsiTheme="minorHAnsi" w:cstheme="minorHAnsi"/>
          <w:sz w:val="22"/>
          <w:szCs w:val="22"/>
          <w:lang w:eastAsia="en-US"/>
        </w:rPr>
        <w:t>, natomiast</w:t>
      </w:r>
      <w:r w:rsidR="006276F3" w:rsidRPr="00AC149A">
        <w:rPr>
          <w:rFonts w:asciiTheme="minorHAnsi" w:eastAsiaTheme="minorHAnsi" w:hAnsiTheme="minorHAnsi" w:cstheme="minorHAnsi"/>
          <w:sz w:val="22"/>
          <w:szCs w:val="22"/>
          <w:lang w:eastAsia="en-US"/>
        </w:rPr>
        <w:t xml:space="preserve"> </w:t>
      </w:r>
      <w:r w:rsidR="00DE04B6" w:rsidRPr="00AC149A">
        <w:rPr>
          <w:rFonts w:asciiTheme="minorHAnsi" w:eastAsiaTheme="minorHAnsi" w:hAnsiTheme="minorHAnsi" w:cstheme="minorHAnsi"/>
          <w:sz w:val="22"/>
          <w:szCs w:val="22"/>
          <w:lang w:eastAsia="en-US"/>
        </w:rPr>
        <w:t xml:space="preserve">podał </w:t>
      </w:r>
      <w:r w:rsidR="002E17CF">
        <w:rPr>
          <w:rFonts w:asciiTheme="minorHAnsi" w:eastAsiaTheme="minorHAnsi" w:hAnsiTheme="minorHAnsi" w:cstheme="minorHAnsi"/>
          <w:sz w:val="22"/>
          <w:szCs w:val="22"/>
          <w:lang w:eastAsia="en-US"/>
        </w:rPr>
        <w:br/>
      </w:r>
      <w:r w:rsidR="00DE04B6" w:rsidRPr="00AC149A">
        <w:rPr>
          <w:rFonts w:asciiTheme="minorHAnsi" w:eastAsiaTheme="minorHAnsi" w:hAnsiTheme="minorHAnsi" w:cstheme="minorHAnsi"/>
          <w:sz w:val="22"/>
          <w:szCs w:val="22"/>
          <w:lang w:eastAsia="en-US"/>
        </w:rPr>
        <w:t>w wątpliwość czy in vitro</w:t>
      </w:r>
      <w:r w:rsidR="006276F3" w:rsidRPr="00AC149A">
        <w:rPr>
          <w:rFonts w:asciiTheme="minorHAnsi" w:eastAsiaTheme="minorHAnsi" w:hAnsiTheme="minorHAnsi" w:cstheme="minorHAnsi"/>
          <w:sz w:val="22"/>
          <w:szCs w:val="22"/>
          <w:lang w:eastAsia="en-US"/>
        </w:rPr>
        <w:t xml:space="preserve"> ma być robione</w:t>
      </w:r>
      <w:r w:rsidR="00A24D61" w:rsidRPr="00AC149A">
        <w:rPr>
          <w:rFonts w:asciiTheme="minorHAnsi" w:eastAsiaTheme="minorHAnsi" w:hAnsiTheme="minorHAnsi" w:cstheme="minorHAnsi"/>
          <w:sz w:val="22"/>
          <w:szCs w:val="22"/>
          <w:lang w:eastAsia="en-US"/>
        </w:rPr>
        <w:t xml:space="preserve"> </w:t>
      </w:r>
      <w:r w:rsidR="00DE04B6" w:rsidRPr="00AC149A">
        <w:rPr>
          <w:rFonts w:asciiTheme="minorHAnsi" w:eastAsiaTheme="minorHAnsi" w:hAnsiTheme="minorHAnsi" w:cstheme="minorHAnsi"/>
          <w:sz w:val="22"/>
          <w:szCs w:val="22"/>
          <w:lang w:eastAsia="en-US"/>
        </w:rPr>
        <w:t>z pieniędzy miejskich;</w:t>
      </w:r>
    </w:p>
    <w:p w:rsidR="00DE04B6" w:rsidRPr="00AC149A" w:rsidRDefault="00DE04B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wyraził opinię, że Radny Maciej Krużewski przesadził </w:t>
      </w:r>
      <w:r w:rsidR="006276F3" w:rsidRPr="00AC149A">
        <w:rPr>
          <w:rFonts w:asciiTheme="minorHAnsi" w:eastAsiaTheme="minorHAnsi" w:hAnsiTheme="minorHAnsi" w:cstheme="minorHAnsi"/>
          <w:sz w:val="22"/>
          <w:szCs w:val="22"/>
          <w:lang w:eastAsia="en-US"/>
        </w:rPr>
        <w:t xml:space="preserve">z </w:t>
      </w:r>
      <w:r w:rsidRPr="00AC149A">
        <w:rPr>
          <w:rFonts w:asciiTheme="minorHAnsi" w:eastAsiaTheme="minorHAnsi" w:hAnsiTheme="minorHAnsi" w:cstheme="minorHAnsi"/>
          <w:sz w:val="22"/>
          <w:szCs w:val="22"/>
          <w:lang w:eastAsia="en-US"/>
        </w:rPr>
        <w:t>„</w:t>
      </w:r>
      <w:r w:rsidR="006276F3" w:rsidRPr="00AC149A">
        <w:rPr>
          <w:rFonts w:asciiTheme="minorHAnsi" w:eastAsiaTheme="minorHAnsi" w:hAnsiTheme="minorHAnsi" w:cstheme="minorHAnsi"/>
          <w:sz w:val="22"/>
          <w:szCs w:val="22"/>
          <w:lang w:eastAsia="en-US"/>
        </w:rPr>
        <w:t>czarnym dniem</w:t>
      </w:r>
      <w:r w:rsidRPr="00AC149A">
        <w:rPr>
          <w:rFonts w:asciiTheme="minorHAnsi" w:eastAsiaTheme="minorHAnsi" w:hAnsiTheme="minorHAnsi" w:cstheme="minorHAnsi"/>
          <w:sz w:val="22"/>
          <w:szCs w:val="22"/>
          <w:lang w:eastAsia="en-US"/>
        </w:rPr>
        <w:t>”,</w:t>
      </w:r>
      <w:r w:rsidR="00A24D61"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d</w:t>
      </w:r>
      <w:r w:rsidR="006276F3" w:rsidRPr="00AC149A">
        <w:rPr>
          <w:rFonts w:asciiTheme="minorHAnsi" w:eastAsiaTheme="minorHAnsi" w:hAnsiTheme="minorHAnsi" w:cstheme="minorHAnsi"/>
          <w:sz w:val="22"/>
          <w:szCs w:val="22"/>
          <w:lang w:eastAsia="en-US"/>
        </w:rPr>
        <w:t>latego że</w:t>
      </w:r>
      <w:r w:rsidRPr="00AC149A">
        <w:rPr>
          <w:rFonts w:asciiTheme="minorHAnsi" w:eastAsiaTheme="minorHAnsi" w:hAnsiTheme="minorHAnsi" w:cstheme="minorHAnsi"/>
          <w:sz w:val="22"/>
          <w:szCs w:val="22"/>
          <w:lang w:eastAsia="en-US"/>
        </w:rPr>
        <w:t xml:space="preserve"> jego zdaniem złożony projekt - to</w:t>
      </w:r>
      <w:r w:rsidR="006276F3"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w:t>
      </w:r>
      <w:r w:rsidR="006276F3" w:rsidRPr="00AC149A">
        <w:rPr>
          <w:rFonts w:asciiTheme="minorHAnsi" w:eastAsiaTheme="minorHAnsi" w:hAnsiTheme="minorHAnsi" w:cstheme="minorHAnsi"/>
          <w:sz w:val="22"/>
          <w:szCs w:val="22"/>
          <w:lang w:eastAsia="en-US"/>
        </w:rPr>
        <w:t>wrzuta</w:t>
      </w:r>
      <w:r w:rsidRPr="00AC149A">
        <w:rPr>
          <w:rFonts w:asciiTheme="minorHAnsi" w:eastAsiaTheme="minorHAnsi" w:hAnsiTheme="minorHAnsi" w:cstheme="minorHAnsi"/>
          <w:sz w:val="22"/>
          <w:szCs w:val="22"/>
          <w:lang w:eastAsia="en-US"/>
        </w:rPr>
        <w:t>”</w:t>
      </w:r>
      <w:r w:rsidR="006276F3" w:rsidRPr="00AC149A">
        <w:rPr>
          <w:rFonts w:asciiTheme="minorHAnsi" w:eastAsiaTheme="minorHAnsi" w:hAnsiTheme="minorHAnsi" w:cstheme="minorHAnsi"/>
          <w:sz w:val="22"/>
          <w:szCs w:val="22"/>
          <w:lang w:eastAsia="en-US"/>
        </w:rPr>
        <w:t xml:space="preserve"> nastawiona tylko</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na doraźny zysk polityczny</w:t>
      </w:r>
      <w:r w:rsidRPr="00AC149A">
        <w:rPr>
          <w:rFonts w:asciiTheme="minorHAnsi" w:eastAsiaTheme="minorHAnsi" w:hAnsiTheme="minorHAnsi" w:cstheme="minorHAnsi"/>
          <w:sz w:val="22"/>
          <w:szCs w:val="22"/>
          <w:lang w:eastAsia="en-US"/>
        </w:rPr>
        <w:t xml:space="preserve">, cel polityczny, </w:t>
      </w:r>
      <w:r w:rsidR="002E17CF">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 xml:space="preserve">żeby za chwilę móc przed mikrofonami dziennikarzy, czy na Facebooku się lansować; </w:t>
      </w:r>
    </w:p>
    <w:p w:rsidR="00DE04B6" w:rsidRPr="00AC149A" w:rsidRDefault="00DE04B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powiedział: „I</w:t>
      </w:r>
      <w:r w:rsidR="006276F3" w:rsidRPr="00AC149A">
        <w:rPr>
          <w:rFonts w:asciiTheme="minorHAnsi" w:eastAsiaTheme="minorHAnsi" w:hAnsiTheme="minorHAnsi" w:cstheme="minorHAnsi"/>
          <w:sz w:val="22"/>
          <w:szCs w:val="22"/>
          <w:lang w:eastAsia="en-US"/>
        </w:rPr>
        <w:t xml:space="preserve"> dobrze o tym wiesz,</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i wszyscy o tym wiedzą,</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takiego ładnego klina</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sobie wbiliście między was,</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między byłych kolegów z klubu</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i tylko dlatego to robicie.</w:t>
      </w:r>
      <w:r w:rsidRPr="00AC149A">
        <w:rPr>
          <w:rFonts w:asciiTheme="minorHAnsi" w:eastAsiaTheme="minorHAnsi" w:hAnsiTheme="minorHAnsi" w:cstheme="minorHAnsi"/>
          <w:sz w:val="22"/>
          <w:szCs w:val="22"/>
          <w:lang w:eastAsia="en-US"/>
        </w:rPr>
        <w:t>”</w:t>
      </w:r>
      <w:r w:rsidR="002E17CF">
        <w:rPr>
          <w:rFonts w:asciiTheme="minorHAnsi" w:eastAsiaTheme="minorHAnsi" w:hAnsiTheme="minorHAnsi" w:cstheme="minorHAnsi"/>
          <w:sz w:val="22"/>
          <w:szCs w:val="22"/>
          <w:lang w:eastAsia="en-US"/>
        </w:rPr>
        <w:t>.</w:t>
      </w:r>
    </w:p>
    <w:p w:rsidR="006276F3" w:rsidRPr="00AC149A" w:rsidRDefault="006276F3" w:rsidP="00AC149A">
      <w:pPr>
        <w:rPr>
          <w:rFonts w:asciiTheme="minorHAnsi" w:eastAsiaTheme="minorHAnsi" w:hAnsiTheme="minorHAnsi" w:cstheme="minorHAnsi"/>
          <w:sz w:val="22"/>
          <w:szCs w:val="22"/>
          <w:lang w:eastAsia="en-US"/>
        </w:rPr>
      </w:pPr>
    </w:p>
    <w:p w:rsidR="00DE04B6" w:rsidRPr="00AC149A" w:rsidRDefault="0072369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Ł. Walkusz</w:t>
      </w:r>
      <w:r w:rsidR="00DE04B6" w:rsidRPr="00AC149A">
        <w:rPr>
          <w:rFonts w:asciiTheme="minorHAnsi" w:eastAsiaTheme="minorHAnsi" w:hAnsiTheme="minorHAnsi" w:cstheme="minorHAnsi"/>
          <w:sz w:val="22"/>
          <w:szCs w:val="22"/>
          <w:lang w:eastAsia="en-US"/>
        </w:rPr>
        <w:t xml:space="preserve">: zauważył, iż </w:t>
      </w:r>
      <w:r w:rsidR="006276F3" w:rsidRPr="00AC149A">
        <w:rPr>
          <w:rFonts w:asciiTheme="minorHAnsi" w:eastAsiaTheme="minorHAnsi" w:hAnsiTheme="minorHAnsi" w:cstheme="minorHAnsi"/>
          <w:sz w:val="22"/>
          <w:szCs w:val="22"/>
          <w:lang w:eastAsia="en-US"/>
        </w:rPr>
        <w:t>wniosek formalny</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o zmianę porządku obrad</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uz</w:t>
      </w:r>
      <w:r w:rsidR="00A24D61" w:rsidRPr="00AC149A">
        <w:rPr>
          <w:rFonts w:asciiTheme="minorHAnsi" w:eastAsiaTheme="minorHAnsi" w:hAnsiTheme="minorHAnsi" w:cstheme="minorHAnsi"/>
          <w:sz w:val="22"/>
          <w:szCs w:val="22"/>
          <w:lang w:eastAsia="en-US"/>
        </w:rPr>
        <w:t>yskał większość głosów</w:t>
      </w:r>
      <w:r w:rsidR="00DE04B6"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br/>
      </w:r>
      <w:r w:rsidR="00DE04B6" w:rsidRPr="00AC149A">
        <w:rPr>
          <w:rFonts w:asciiTheme="minorHAnsi" w:eastAsiaTheme="minorHAnsi" w:hAnsiTheme="minorHAnsi" w:cstheme="minorHAnsi"/>
          <w:sz w:val="22"/>
          <w:szCs w:val="22"/>
          <w:lang w:eastAsia="en-US"/>
        </w:rPr>
        <w:t xml:space="preserve">co jego zdaniem </w:t>
      </w:r>
      <w:r w:rsidR="006276F3" w:rsidRPr="00AC149A">
        <w:rPr>
          <w:rFonts w:asciiTheme="minorHAnsi" w:eastAsiaTheme="minorHAnsi" w:hAnsiTheme="minorHAnsi" w:cstheme="minorHAnsi"/>
          <w:sz w:val="22"/>
          <w:szCs w:val="22"/>
          <w:lang w:eastAsia="en-US"/>
        </w:rPr>
        <w:t>nie jest dobr</w:t>
      </w:r>
      <w:r w:rsidR="00DE04B6" w:rsidRPr="00AC149A">
        <w:rPr>
          <w:rFonts w:asciiTheme="minorHAnsi" w:eastAsiaTheme="minorHAnsi" w:hAnsiTheme="minorHAnsi" w:cstheme="minorHAnsi"/>
          <w:sz w:val="22"/>
          <w:szCs w:val="22"/>
          <w:lang w:eastAsia="en-US"/>
        </w:rPr>
        <w:t>ą</w:t>
      </w:r>
      <w:r w:rsidR="006276F3" w:rsidRPr="00AC149A">
        <w:rPr>
          <w:rFonts w:asciiTheme="minorHAnsi" w:eastAsiaTheme="minorHAnsi" w:hAnsiTheme="minorHAnsi" w:cstheme="minorHAnsi"/>
          <w:sz w:val="22"/>
          <w:szCs w:val="22"/>
          <w:lang w:eastAsia="en-US"/>
        </w:rPr>
        <w:t xml:space="preserve"> sytuacj</w:t>
      </w:r>
      <w:r w:rsidR="00DE04B6" w:rsidRPr="00AC149A">
        <w:rPr>
          <w:rFonts w:asciiTheme="minorHAnsi" w:eastAsiaTheme="minorHAnsi" w:hAnsiTheme="minorHAnsi" w:cstheme="minorHAnsi"/>
          <w:sz w:val="22"/>
          <w:szCs w:val="22"/>
          <w:lang w:eastAsia="en-US"/>
        </w:rPr>
        <w:t>ą</w:t>
      </w:r>
      <w:r w:rsidR="006276F3" w:rsidRPr="00AC149A">
        <w:rPr>
          <w:rFonts w:asciiTheme="minorHAnsi" w:eastAsiaTheme="minorHAnsi" w:hAnsiTheme="minorHAnsi" w:cstheme="minorHAnsi"/>
          <w:sz w:val="22"/>
          <w:szCs w:val="22"/>
          <w:lang w:eastAsia="en-US"/>
        </w:rPr>
        <w:t>,</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że o takich sprawach</w:t>
      </w:r>
      <w:r w:rsidR="00A24D61" w:rsidRPr="00AC149A">
        <w:rPr>
          <w:rFonts w:asciiTheme="minorHAnsi" w:eastAsiaTheme="minorHAnsi" w:hAnsiTheme="minorHAnsi" w:cstheme="minorHAnsi"/>
          <w:sz w:val="22"/>
          <w:szCs w:val="22"/>
          <w:lang w:eastAsia="en-US"/>
        </w:rPr>
        <w:t xml:space="preserve"> </w:t>
      </w:r>
      <w:r w:rsidR="00DE04B6" w:rsidRPr="00AC149A">
        <w:rPr>
          <w:rFonts w:asciiTheme="minorHAnsi" w:eastAsiaTheme="minorHAnsi" w:hAnsiTheme="minorHAnsi" w:cstheme="minorHAnsi"/>
          <w:sz w:val="22"/>
          <w:szCs w:val="22"/>
          <w:lang w:eastAsia="en-US"/>
        </w:rPr>
        <w:t>nie chcemy dyskutować na Radzie M</w:t>
      </w:r>
      <w:r w:rsidR="006276F3" w:rsidRPr="00AC149A">
        <w:rPr>
          <w:rFonts w:asciiTheme="minorHAnsi" w:eastAsiaTheme="minorHAnsi" w:hAnsiTheme="minorHAnsi" w:cstheme="minorHAnsi"/>
          <w:sz w:val="22"/>
          <w:szCs w:val="22"/>
          <w:lang w:eastAsia="en-US"/>
        </w:rPr>
        <w:t>iasta</w:t>
      </w:r>
      <w:r w:rsidR="00DE04B6" w:rsidRPr="00AC149A">
        <w:rPr>
          <w:rFonts w:asciiTheme="minorHAnsi" w:eastAsiaTheme="minorHAnsi" w:hAnsiTheme="minorHAnsi" w:cstheme="minorHAnsi"/>
          <w:sz w:val="22"/>
          <w:szCs w:val="22"/>
          <w:lang w:eastAsia="en-US"/>
        </w:rPr>
        <w:t>;</w:t>
      </w:r>
    </w:p>
    <w:p w:rsidR="00DE04B6" w:rsidRPr="00AC149A" w:rsidRDefault="00DE04B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wskazał, że </w:t>
      </w:r>
      <w:r w:rsidR="006276F3" w:rsidRPr="00AC149A">
        <w:rPr>
          <w:rFonts w:asciiTheme="minorHAnsi" w:eastAsiaTheme="minorHAnsi" w:hAnsiTheme="minorHAnsi" w:cstheme="minorHAnsi"/>
          <w:sz w:val="22"/>
          <w:szCs w:val="22"/>
          <w:lang w:eastAsia="en-US"/>
        </w:rPr>
        <w:t>PiS rządzi od roku 2015</w:t>
      </w:r>
      <w:r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w całej Polsce</w:t>
      </w:r>
      <w:r w:rsidRPr="00AC149A">
        <w:rPr>
          <w:rFonts w:asciiTheme="minorHAnsi" w:eastAsiaTheme="minorHAnsi" w:hAnsiTheme="minorHAnsi" w:cstheme="minorHAnsi"/>
          <w:sz w:val="22"/>
          <w:szCs w:val="22"/>
          <w:lang w:eastAsia="en-US"/>
        </w:rPr>
        <w:t>, którego</w:t>
      </w:r>
      <w:r w:rsidR="006276F3" w:rsidRPr="00AC149A">
        <w:rPr>
          <w:rFonts w:asciiTheme="minorHAnsi" w:eastAsiaTheme="minorHAnsi" w:hAnsiTheme="minorHAnsi" w:cstheme="minorHAnsi"/>
          <w:sz w:val="22"/>
          <w:szCs w:val="22"/>
          <w:lang w:eastAsia="en-US"/>
        </w:rPr>
        <w:t xml:space="preserve"> rząd </w:t>
      </w:r>
      <w:r w:rsidRPr="00AC149A">
        <w:rPr>
          <w:rFonts w:asciiTheme="minorHAnsi" w:eastAsiaTheme="minorHAnsi" w:hAnsiTheme="minorHAnsi" w:cstheme="minorHAnsi"/>
          <w:sz w:val="22"/>
          <w:szCs w:val="22"/>
          <w:lang w:eastAsia="en-US"/>
        </w:rPr>
        <w:t>w</w:t>
      </w:r>
      <w:r w:rsidR="006276F3" w:rsidRPr="00AC149A">
        <w:rPr>
          <w:rFonts w:asciiTheme="minorHAnsi" w:eastAsiaTheme="minorHAnsi" w:hAnsiTheme="minorHAnsi" w:cstheme="minorHAnsi"/>
          <w:sz w:val="22"/>
          <w:szCs w:val="22"/>
          <w:lang w:eastAsia="en-US"/>
        </w:rPr>
        <w:t xml:space="preserve"> roku 2016</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zaprzestał finansowania tej procedury</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z pieniędzy rządowych</w:t>
      </w:r>
      <w:r w:rsidRPr="00AC149A">
        <w:rPr>
          <w:rFonts w:asciiTheme="minorHAnsi" w:eastAsiaTheme="minorHAnsi" w:hAnsiTheme="minorHAnsi" w:cstheme="minorHAnsi"/>
          <w:sz w:val="22"/>
          <w:szCs w:val="22"/>
          <w:lang w:eastAsia="en-US"/>
        </w:rPr>
        <w:t>;</w:t>
      </w:r>
    </w:p>
    <w:p w:rsidR="006276F3" w:rsidRPr="00AC149A" w:rsidRDefault="00DE04B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powiedział, iż w</w:t>
      </w:r>
      <w:r w:rsidR="006276F3" w:rsidRPr="00AC149A">
        <w:rPr>
          <w:rFonts w:asciiTheme="minorHAnsi" w:eastAsiaTheme="minorHAnsi" w:hAnsiTheme="minorHAnsi" w:cstheme="minorHAnsi"/>
          <w:sz w:val="22"/>
          <w:szCs w:val="22"/>
          <w:lang w:eastAsia="en-US"/>
        </w:rPr>
        <w:t>szyscy ma</w:t>
      </w:r>
      <w:r w:rsidRPr="00AC149A">
        <w:rPr>
          <w:rFonts w:asciiTheme="minorHAnsi" w:eastAsiaTheme="minorHAnsi" w:hAnsiTheme="minorHAnsi" w:cstheme="minorHAnsi"/>
          <w:sz w:val="22"/>
          <w:szCs w:val="22"/>
          <w:lang w:eastAsia="en-US"/>
        </w:rPr>
        <w:t>ją</w:t>
      </w:r>
      <w:r w:rsidR="006276F3" w:rsidRPr="00AC149A">
        <w:rPr>
          <w:rFonts w:asciiTheme="minorHAnsi" w:eastAsiaTheme="minorHAnsi" w:hAnsiTheme="minorHAnsi" w:cstheme="minorHAnsi"/>
          <w:sz w:val="22"/>
          <w:szCs w:val="22"/>
          <w:lang w:eastAsia="en-US"/>
        </w:rPr>
        <w:t xml:space="preserve"> nadzieję, że już niebawem</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zmieni się władza w Polsce</w:t>
      </w:r>
      <w:r w:rsidRPr="00AC149A">
        <w:rPr>
          <w:rFonts w:asciiTheme="minorHAnsi" w:eastAsiaTheme="minorHAnsi" w:hAnsiTheme="minorHAnsi" w:cstheme="minorHAnsi"/>
          <w:sz w:val="22"/>
          <w:szCs w:val="22"/>
          <w:lang w:eastAsia="en-US"/>
        </w:rPr>
        <w:t>,</w:t>
      </w:r>
      <w:r w:rsidR="006276F3" w:rsidRPr="00AC149A">
        <w:rPr>
          <w:rFonts w:asciiTheme="minorHAnsi" w:eastAsiaTheme="minorHAnsi" w:hAnsiTheme="minorHAnsi" w:cstheme="minorHAnsi"/>
          <w:sz w:val="22"/>
          <w:szCs w:val="22"/>
          <w:lang w:eastAsia="en-US"/>
        </w:rPr>
        <w:t xml:space="preserve"> procedura </w:t>
      </w:r>
      <w:r w:rsidR="00B61275">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 xml:space="preserve">in vitro </w:t>
      </w:r>
      <w:r w:rsidR="006276F3" w:rsidRPr="00AC149A">
        <w:rPr>
          <w:rFonts w:asciiTheme="minorHAnsi" w:eastAsiaTheme="minorHAnsi" w:hAnsiTheme="minorHAnsi" w:cstheme="minorHAnsi"/>
          <w:sz w:val="22"/>
          <w:szCs w:val="22"/>
          <w:lang w:eastAsia="en-US"/>
        </w:rPr>
        <w:t>na nowo będzie finansowana</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z pieniędzy rządowych,</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 xml:space="preserve">bo tak </w:t>
      </w:r>
      <w:r w:rsidRPr="00AC149A">
        <w:rPr>
          <w:rFonts w:asciiTheme="minorHAnsi" w:eastAsiaTheme="minorHAnsi" w:hAnsiTheme="minorHAnsi" w:cstheme="minorHAnsi"/>
          <w:sz w:val="22"/>
          <w:szCs w:val="22"/>
          <w:lang w:eastAsia="en-US"/>
        </w:rPr>
        <w:t xml:space="preserve">jego zdaniem </w:t>
      </w:r>
      <w:r w:rsidR="006276F3" w:rsidRPr="00AC149A">
        <w:rPr>
          <w:rFonts w:asciiTheme="minorHAnsi" w:eastAsiaTheme="minorHAnsi" w:hAnsiTheme="minorHAnsi" w:cstheme="minorHAnsi"/>
          <w:sz w:val="22"/>
          <w:szCs w:val="22"/>
          <w:lang w:eastAsia="en-US"/>
        </w:rPr>
        <w:t>powinno być</w:t>
      </w:r>
      <w:r w:rsidR="00A24D61"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br/>
      </w:r>
      <w:r w:rsidR="006276F3" w:rsidRPr="00AC149A">
        <w:rPr>
          <w:rFonts w:asciiTheme="minorHAnsi" w:eastAsiaTheme="minorHAnsi" w:hAnsiTheme="minorHAnsi" w:cstheme="minorHAnsi"/>
          <w:sz w:val="22"/>
          <w:szCs w:val="22"/>
          <w:lang w:eastAsia="en-US"/>
        </w:rPr>
        <w:t xml:space="preserve">w normalnym państwie. </w:t>
      </w:r>
    </w:p>
    <w:p w:rsidR="006276F3" w:rsidRPr="00AC149A" w:rsidRDefault="006276F3" w:rsidP="00AC149A">
      <w:pPr>
        <w:rPr>
          <w:rFonts w:asciiTheme="minorHAnsi" w:eastAsiaTheme="minorHAnsi" w:hAnsiTheme="minorHAnsi" w:cstheme="minorHAnsi"/>
          <w:sz w:val="22"/>
          <w:szCs w:val="22"/>
          <w:lang w:eastAsia="en-US"/>
        </w:rPr>
      </w:pPr>
    </w:p>
    <w:p w:rsidR="00DE04B6" w:rsidRPr="00AC149A" w:rsidRDefault="0072369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6276F3" w:rsidRPr="00AC149A">
        <w:rPr>
          <w:rFonts w:asciiTheme="minorHAnsi" w:eastAsiaTheme="minorHAnsi" w:hAnsiTheme="minorHAnsi" w:cstheme="minorHAnsi"/>
          <w:b/>
          <w:sz w:val="22"/>
          <w:szCs w:val="22"/>
          <w:u w:val="single"/>
          <w:lang w:eastAsia="en-US"/>
        </w:rPr>
        <w:t>B</w:t>
      </w:r>
      <w:r w:rsidRPr="00AC149A">
        <w:rPr>
          <w:rFonts w:asciiTheme="minorHAnsi" w:eastAsiaTheme="minorHAnsi" w:hAnsiTheme="minorHAnsi" w:cstheme="minorHAnsi"/>
          <w:b/>
          <w:sz w:val="22"/>
          <w:szCs w:val="22"/>
          <w:u w:val="single"/>
          <w:lang w:eastAsia="en-US"/>
        </w:rPr>
        <w:t>.</w:t>
      </w:r>
      <w:r w:rsidR="006276F3" w:rsidRPr="00AC149A">
        <w:rPr>
          <w:rFonts w:asciiTheme="minorHAnsi" w:eastAsiaTheme="minorHAnsi" w:hAnsiTheme="minorHAnsi" w:cstheme="minorHAnsi"/>
          <w:b/>
          <w:sz w:val="22"/>
          <w:szCs w:val="22"/>
          <w:u w:val="single"/>
          <w:lang w:eastAsia="en-US"/>
        </w:rPr>
        <w:t xml:space="preserve"> Szymanski</w:t>
      </w:r>
      <w:r w:rsidR="00DE04B6" w:rsidRPr="00AC149A">
        <w:rPr>
          <w:rFonts w:asciiTheme="minorHAnsi" w:eastAsiaTheme="minorHAnsi" w:hAnsiTheme="minorHAnsi" w:cstheme="minorHAnsi"/>
          <w:sz w:val="22"/>
          <w:szCs w:val="22"/>
          <w:lang w:eastAsia="en-US"/>
        </w:rPr>
        <w:t>: poinformował, że</w:t>
      </w:r>
      <w:r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od 2017 roku w Polsce</w:t>
      </w:r>
      <w:r w:rsidR="00322D53"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rodzi się coraz mniej d</w:t>
      </w:r>
      <w:r w:rsidR="00322D53" w:rsidRPr="00AC149A">
        <w:rPr>
          <w:rFonts w:asciiTheme="minorHAnsi" w:eastAsiaTheme="minorHAnsi" w:hAnsiTheme="minorHAnsi" w:cstheme="minorHAnsi"/>
          <w:sz w:val="22"/>
          <w:szCs w:val="22"/>
          <w:lang w:eastAsia="en-US"/>
        </w:rPr>
        <w:t>zieci</w:t>
      </w:r>
      <w:r w:rsidR="00DE04B6" w:rsidRPr="00AC149A">
        <w:rPr>
          <w:rFonts w:asciiTheme="minorHAnsi" w:eastAsiaTheme="minorHAnsi" w:hAnsiTheme="minorHAnsi" w:cstheme="minorHAnsi"/>
          <w:sz w:val="22"/>
          <w:szCs w:val="22"/>
          <w:lang w:eastAsia="en-US"/>
        </w:rPr>
        <w:t>;</w:t>
      </w:r>
      <w:r w:rsidR="00322D53"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 xml:space="preserve">2022 był </w:t>
      </w:r>
      <w:r w:rsidR="002E17CF">
        <w:rPr>
          <w:rFonts w:asciiTheme="minorHAnsi" w:eastAsiaTheme="minorHAnsi" w:hAnsiTheme="minorHAnsi" w:cstheme="minorHAnsi"/>
          <w:sz w:val="22"/>
          <w:szCs w:val="22"/>
          <w:lang w:eastAsia="en-US"/>
        </w:rPr>
        <w:br/>
      </w:r>
      <w:r w:rsidR="00322D53" w:rsidRPr="00AC149A">
        <w:rPr>
          <w:rFonts w:asciiTheme="minorHAnsi" w:eastAsiaTheme="minorHAnsi" w:hAnsiTheme="minorHAnsi" w:cstheme="minorHAnsi"/>
          <w:sz w:val="22"/>
          <w:szCs w:val="22"/>
          <w:lang w:eastAsia="en-US"/>
        </w:rPr>
        <w:t xml:space="preserve">pod tym względem katastrofalny, </w:t>
      </w:r>
      <w:r w:rsidR="00DE04B6" w:rsidRPr="00AC149A">
        <w:rPr>
          <w:rFonts w:asciiTheme="minorHAnsi" w:eastAsiaTheme="minorHAnsi" w:hAnsiTheme="minorHAnsi" w:cstheme="minorHAnsi"/>
          <w:sz w:val="22"/>
          <w:szCs w:val="22"/>
          <w:lang w:eastAsia="en-US"/>
        </w:rPr>
        <w:t>na świ</w:t>
      </w:r>
      <w:r w:rsidR="003012C3">
        <w:rPr>
          <w:rFonts w:asciiTheme="minorHAnsi" w:eastAsiaTheme="minorHAnsi" w:hAnsiTheme="minorHAnsi" w:cstheme="minorHAnsi"/>
          <w:sz w:val="22"/>
          <w:szCs w:val="22"/>
          <w:lang w:eastAsia="en-US"/>
        </w:rPr>
        <w:t>a</w:t>
      </w:r>
      <w:r w:rsidR="00DE04B6" w:rsidRPr="00AC149A">
        <w:rPr>
          <w:rFonts w:asciiTheme="minorHAnsi" w:eastAsiaTheme="minorHAnsi" w:hAnsiTheme="minorHAnsi" w:cstheme="minorHAnsi"/>
          <w:sz w:val="22"/>
          <w:szCs w:val="22"/>
          <w:lang w:eastAsia="en-US"/>
        </w:rPr>
        <w:t xml:space="preserve">t przyszło </w:t>
      </w:r>
      <w:r w:rsidR="00322D53" w:rsidRPr="00AC149A">
        <w:rPr>
          <w:rFonts w:asciiTheme="minorHAnsi" w:eastAsiaTheme="minorHAnsi" w:hAnsiTheme="minorHAnsi" w:cstheme="minorHAnsi"/>
          <w:sz w:val="22"/>
          <w:szCs w:val="22"/>
          <w:lang w:eastAsia="en-US"/>
        </w:rPr>
        <w:t>305 tys</w:t>
      </w:r>
      <w:r w:rsidR="00DE04B6" w:rsidRPr="00AC149A">
        <w:rPr>
          <w:rFonts w:asciiTheme="minorHAnsi" w:eastAsiaTheme="minorHAnsi" w:hAnsiTheme="minorHAnsi" w:cstheme="minorHAnsi"/>
          <w:sz w:val="22"/>
          <w:szCs w:val="22"/>
          <w:lang w:eastAsia="en-US"/>
        </w:rPr>
        <w:t>.</w:t>
      </w:r>
      <w:r w:rsidR="00322D53" w:rsidRPr="00AC149A">
        <w:rPr>
          <w:rFonts w:asciiTheme="minorHAnsi" w:eastAsiaTheme="minorHAnsi" w:hAnsiTheme="minorHAnsi" w:cstheme="minorHAnsi"/>
          <w:sz w:val="22"/>
          <w:szCs w:val="22"/>
          <w:lang w:eastAsia="en-US"/>
        </w:rPr>
        <w:t xml:space="preserve"> dzieci</w:t>
      </w:r>
      <w:r w:rsidR="00DE04B6" w:rsidRPr="00AC149A">
        <w:rPr>
          <w:rFonts w:asciiTheme="minorHAnsi" w:eastAsiaTheme="minorHAnsi" w:hAnsiTheme="minorHAnsi" w:cstheme="minorHAnsi"/>
          <w:sz w:val="22"/>
          <w:szCs w:val="22"/>
          <w:lang w:eastAsia="en-US"/>
        </w:rPr>
        <w:t>, a n</w:t>
      </w:r>
      <w:r w:rsidR="006276F3" w:rsidRPr="00AC149A">
        <w:rPr>
          <w:rFonts w:asciiTheme="minorHAnsi" w:eastAsiaTheme="minorHAnsi" w:hAnsiTheme="minorHAnsi" w:cstheme="minorHAnsi"/>
          <w:sz w:val="22"/>
          <w:szCs w:val="22"/>
          <w:lang w:eastAsia="en-US"/>
        </w:rPr>
        <w:t>ajnowsze dane z czerwca</w:t>
      </w:r>
      <w:r w:rsidR="00DE04B6" w:rsidRPr="00AC149A">
        <w:rPr>
          <w:rFonts w:asciiTheme="minorHAnsi" w:eastAsiaTheme="minorHAnsi" w:hAnsiTheme="minorHAnsi" w:cstheme="minorHAnsi"/>
          <w:sz w:val="22"/>
          <w:szCs w:val="22"/>
          <w:lang w:eastAsia="en-US"/>
        </w:rPr>
        <w:t xml:space="preserve"> br. </w:t>
      </w:r>
      <w:r w:rsidR="00B61275">
        <w:rPr>
          <w:rFonts w:asciiTheme="minorHAnsi" w:eastAsiaTheme="minorHAnsi" w:hAnsiTheme="minorHAnsi" w:cstheme="minorHAnsi"/>
          <w:sz w:val="22"/>
          <w:szCs w:val="22"/>
          <w:lang w:eastAsia="en-US"/>
        </w:rPr>
        <w:br/>
      </w:r>
      <w:r w:rsidR="00322D53" w:rsidRPr="00AC149A">
        <w:rPr>
          <w:rFonts w:asciiTheme="minorHAnsi" w:eastAsiaTheme="minorHAnsi" w:hAnsiTheme="minorHAnsi" w:cstheme="minorHAnsi"/>
          <w:sz w:val="22"/>
          <w:szCs w:val="22"/>
          <w:lang w:eastAsia="en-US"/>
        </w:rPr>
        <w:t>są jeszcze gorsze</w:t>
      </w:r>
      <w:r w:rsidR="00DE04B6" w:rsidRPr="00AC149A">
        <w:rPr>
          <w:rFonts w:asciiTheme="minorHAnsi" w:eastAsiaTheme="minorHAnsi" w:hAnsiTheme="minorHAnsi" w:cstheme="minorHAnsi"/>
          <w:sz w:val="22"/>
          <w:szCs w:val="22"/>
          <w:lang w:eastAsia="en-US"/>
        </w:rPr>
        <w:t>;</w:t>
      </w:r>
    </w:p>
    <w:p w:rsidR="00DE04B6" w:rsidRPr="00AC149A" w:rsidRDefault="00DE04B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w:t>
      </w:r>
      <w:r w:rsidR="006276F3" w:rsidRPr="00AC149A">
        <w:rPr>
          <w:rFonts w:asciiTheme="minorHAnsi" w:eastAsiaTheme="minorHAnsi" w:hAnsiTheme="minorHAnsi" w:cstheme="minorHAnsi"/>
          <w:sz w:val="22"/>
          <w:szCs w:val="22"/>
          <w:lang w:eastAsia="en-US"/>
        </w:rPr>
        <w:t xml:space="preserve"> ciągu ostatnich 12 miesięcy</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urodziło si</w:t>
      </w:r>
      <w:r w:rsidR="00322D53" w:rsidRPr="00AC149A">
        <w:rPr>
          <w:rFonts w:asciiTheme="minorHAnsi" w:eastAsiaTheme="minorHAnsi" w:hAnsiTheme="minorHAnsi" w:cstheme="minorHAnsi"/>
          <w:sz w:val="22"/>
          <w:szCs w:val="22"/>
          <w:lang w:eastAsia="en-US"/>
        </w:rPr>
        <w:t xml:space="preserve">ę </w:t>
      </w:r>
      <w:r w:rsidRPr="00AC149A">
        <w:rPr>
          <w:rFonts w:asciiTheme="minorHAnsi" w:eastAsiaTheme="minorHAnsi" w:hAnsiTheme="minorHAnsi" w:cstheme="minorHAnsi"/>
          <w:sz w:val="22"/>
          <w:szCs w:val="22"/>
          <w:lang w:eastAsia="en-US"/>
        </w:rPr>
        <w:t xml:space="preserve">niespełna </w:t>
      </w:r>
      <w:r w:rsidR="00322D53" w:rsidRPr="00AC149A">
        <w:rPr>
          <w:rFonts w:asciiTheme="minorHAnsi" w:eastAsiaTheme="minorHAnsi" w:hAnsiTheme="minorHAnsi" w:cstheme="minorHAnsi"/>
          <w:sz w:val="22"/>
          <w:szCs w:val="22"/>
          <w:lang w:eastAsia="en-US"/>
        </w:rPr>
        <w:t>291 tys</w:t>
      </w:r>
      <w:r w:rsidRPr="00AC149A">
        <w:rPr>
          <w:rFonts w:asciiTheme="minorHAnsi" w:eastAsiaTheme="minorHAnsi" w:hAnsiTheme="minorHAnsi" w:cstheme="minorHAnsi"/>
          <w:sz w:val="22"/>
          <w:szCs w:val="22"/>
          <w:lang w:eastAsia="en-US"/>
        </w:rPr>
        <w:t>.</w:t>
      </w:r>
      <w:r w:rsidR="00322D53" w:rsidRPr="00AC149A">
        <w:rPr>
          <w:rFonts w:asciiTheme="minorHAnsi" w:eastAsiaTheme="minorHAnsi" w:hAnsiTheme="minorHAnsi" w:cstheme="minorHAnsi"/>
          <w:sz w:val="22"/>
          <w:szCs w:val="22"/>
          <w:lang w:eastAsia="en-US"/>
        </w:rPr>
        <w:t xml:space="preserve"> dzieci</w:t>
      </w:r>
      <w:r w:rsidRPr="00AC149A">
        <w:rPr>
          <w:rFonts w:asciiTheme="minorHAnsi" w:eastAsiaTheme="minorHAnsi" w:hAnsiTheme="minorHAnsi" w:cstheme="minorHAnsi"/>
          <w:sz w:val="22"/>
          <w:szCs w:val="22"/>
          <w:lang w:eastAsia="en-US"/>
        </w:rPr>
        <w:t>, to</w:t>
      </w:r>
      <w:r w:rsidR="006276F3" w:rsidRPr="00AC149A">
        <w:rPr>
          <w:rFonts w:asciiTheme="minorHAnsi" w:eastAsiaTheme="minorHAnsi" w:hAnsiTheme="minorHAnsi" w:cstheme="minorHAnsi"/>
          <w:sz w:val="22"/>
          <w:szCs w:val="22"/>
          <w:lang w:eastAsia="en-US"/>
        </w:rPr>
        <w:t xml:space="preserve"> </w:t>
      </w:r>
      <w:r w:rsidR="00A24D61" w:rsidRPr="00AC149A">
        <w:rPr>
          <w:rFonts w:asciiTheme="minorHAnsi" w:eastAsiaTheme="minorHAnsi" w:hAnsiTheme="minorHAnsi" w:cstheme="minorHAnsi"/>
          <w:sz w:val="22"/>
          <w:szCs w:val="22"/>
          <w:lang w:eastAsia="en-US"/>
        </w:rPr>
        <w:t>n</w:t>
      </w:r>
      <w:r w:rsidR="00322D53" w:rsidRPr="00AC149A">
        <w:rPr>
          <w:rFonts w:asciiTheme="minorHAnsi" w:eastAsiaTheme="minorHAnsi" w:hAnsiTheme="minorHAnsi" w:cstheme="minorHAnsi"/>
          <w:sz w:val="22"/>
          <w:szCs w:val="22"/>
          <w:lang w:eastAsia="en-US"/>
        </w:rPr>
        <w:t>ajgorzej od II wojny światowej</w:t>
      </w:r>
      <w:r w:rsidRPr="00AC149A">
        <w:rPr>
          <w:rFonts w:asciiTheme="minorHAnsi" w:eastAsiaTheme="minorHAnsi" w:hAnsiTheme="minorHAnsi" w:cstheme="minorHAnsi"/>
          <w:sz w:val="22"/>
          <w:szCs w:val="22"/>
          <w:lang w:eastAsia="en-US"/>
        </w:rPr>
        <w:t>;</w:t>
      </w:r>
    </w:p>
    <w:p w:rsidR="008D6C44" w:rsidRPr="00AC149A" w:rsidRDefault="00DE04B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przypomniał, że</w:t>
      </w:r>
      <w:r w:rsidR="006276F3" w:rsidRPr="00AC149A">
        <w:rPr>
          <w:rFonts w:asciiTheme="minorHAnsi" w:eastAsiaTheme="minorHAnsi" w:hAnsiTheme="minorHAnsi" w:cstheme="minorHAnsi"/>
          <w:sz w:val="22"/>
          <w:szCs w:val="22"/>
          <w:lang w:eastAsia="en-US"/>
        </w:rPr>
        <w:t xml:space="preserve"> 30 czerwca 2016 roku</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Minis</w:t>
      </w:r>
      <w:r w:rsidR="00322D53" w:rsidRPr="00AC149A">
        <w:rPr>
          <w:rFonts w:asciiTheme="minorHAnsi" w:eastAsiaTheme="minorHAnsi" w:hAnsiTheme="minorHAnsi" w:cstheme="minorHAnsi"/>
          <w:sz w:val="22"/>
          <w:szCs w:val="22"/>
          <w:lang w:eastAsia="en-US"/>
        </w:rPr>
        <w:t xml:space="preserve">ter Zdrowia Konstanty Radziwiłł </w:t>
      </w:r>
      <w:r w:rsidR="006276F3" w:rsidRPr="00AC149A">
        <w:rPr>
          <w:rFonts w:asciiTheme="minorHAnsi" w:eastAsiaTheme="minorHAnsi" w:hAnsiTheme="minorHAnsi" w:cstheme="minorHAnsi"/>
          <w:sz w:val="22"/>
          <w:szCs w:val="22"/>
          <w:lang w:eastAsia="en-US"/>
        </w:rPr>
        <w:t>z powodów ideologicznych</w:t>
      </w:r>
      <w:r w:rsidR="00A24D61" w:rsidRPr="00AC149A">
        <w:rPr>
          <w:rFonts w:asciiTheme="minorHAnsi" w:eastAsiaTheme="minorHAnsi" w:hAnsiTheme="minorHAnsi" w:cstheme="minorHAnsi"/>
          <w:sz w:val="22"/>
          <w:szCs w:val="22"/>
          <w:lang w:eastAsia="en-US"/>
        </w:rPr>
        <w:t xml:space="preserve"> </w:t>
      </w:r>
      <w:r w:rsidR="00322D53" w:rsidRPr="00AC149A">
        <w:rPr>
          <w:rFonts w:asciiTheme="minorHAnsi" w:eastAsiaTheme="minorHAnsi" w:hAnsiTheme="minorHAnsi" w:cstheme="minorHAnsi"/>
          <w:sz w:val="22"/>
          <w:szCs w:val="22"/>
          <w:lang w:eastAsia="en-US"/>
        </w:rPr>
        <w:t xml:space="preserve">zastąpił refundację in vitro </w:t>
      </w:r>
      <w:r w:rsidR="006276F3" w:rsidRPr="00AC149A">
        <w:rPr>
          <w:rFonts w:asciiTheme="minorHAnsi" w:eastAsiaTheme="minorHAnsi" w:hAnsiTheme="minorHAnsi" w:cstheme="minorHAnsi"/>
          <w:sz w:val="22"/>
          <w:szCs w:val="22"/>
          <w:lang w:eastAsia="en-US"/>
        </w:rPr>
        <w:t>tzw. programem prokreacyjnym</w:t>
      </w:r>
      <w:r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skupiają</w:t>
      </w:r>
      <w:r w:rsidR="00322D53" w:rsidRPr="00AC149A">
        <w:rPr>
          <w:rFonts w:asciiTheme="minorHAnsi" w:eastAsiaTheme="minorHAnsi" w:hAnsiTheme="minorHAnsi" w:cstheme="minorHAnsi"/>
          <w:sz w:val="22"/>
          <w:szCs w:val="22"/>
          <w:lang w:eastAsia="en-US"/>
        </w:rPr>
        <w:t>cym się głównie na diagnostyce</w:t>
      </w:r>
      <w:r w:rsidRPr="00AC149A">
        <w:rPr>
          <w:rFonts w:asciiTheme="minorHAnsi" w:eastAsiaTheme="minorHAnsi" w:hAnsiTheme="minorHAnsi" w:cstheme="minorHAnsi"/>
          <w:sz w:val="22"/>
          <w:szCs w:val="22"/>
          <w:lang w:eastAsia="en-US"/>
        </w:rPr>
        <w:t>, d</w:t>
      </w:r>
      <w:r w:rsidR="006276F3" w:rsidRPr="00AC149A">
        <w:rPr>
          <w:rFonts w:asciiTheme="minorHAnsi" w:eastAsiaTheme="minorHAnsi" w:hAnsiTheme="minorHAnsi" w:cstheme="minorHAnsi"/>
          <w:sz w:val="22"/>
          <w:szCs w:val="22"/>
          <w:lang w:eastAsia="en-US"/>
        </w:rPr>
        <w:t>la porównania, w latach 2013-2016</w:t>
      </w:r>
      <w:r w:rsidR="00A24D61" w:rsidRPr="00AC149A">
        <w:rPr>
          <w:rFonts w:asciiTheme="minorHAnsi" w:eastAsiaTheme="minorHAnsi" w:hAnsiTheme="minorHAnsi" w:cstheme="minorHAnsi"/>
          <w:sz w:val="22"/>
          <w:szCs w:val="22"/>
          <w:lang w:eastAsia="en-US"/>
        </w:rPr>
        <w:t xml:space="preserve"> </w:t>
      </w:r>
      <w:r w:rsidR="00322D53" w:rsidRPr="00AC149A">
        <w:rPr>
          <w:rFonts w:asciiTheme="minorHAnsi" w:eastAsiaTheme="minorHAnsi" w:hAnsiTheme="minorHAnsi" w:cstheme="minorHAnsi"/>
          <w:sz w:val="22"/>
          <w:szCs w:val="22"/>
          <w:lang w:eastAsia="en-US"/>
        </w:rPr>
        <w:t xml:space="preserve">na refundację in vitro </w:t>
      </w:r>
      <w:r w:rsidR="006276F3" w:rsidRPr="00AC149A">
        <w:rPr>
          <w:rFonts w:asciiTheme="minorHAnsi" w:eastAsiaTheme="minorHAnsi" w:hAnsiTheme="minorHAnsi" w:cstheme="minorHAnsi"/>
          <w:sz w:val="22"/>
          <w:szCs w:val="22"/>
          <w:lang w:eastAsia="en-US"/>
        </w:rPr>
        <w:t>państwo pr</w:t>
      </w:r>
      <w:r w:rsidR="00322D53" w:rsidRPr="00AC149A">
        <w:rPr>
          <w:rFonts w:asciiTheme="minorHAnsi" w:eastAsiaTheme="minorHAnsi" w:hAnsiTheme="minorHAnsi" w:cstheme="minorHAnsi"/>
          <w:sz w:val="22"/>
          <w:szCs w:val="22"/>
          <w:lang w:eastAsia="en-US"/>
        </w:rPr>
        <w:t>zeznaczyło 244 m</w:t>
      </w:r>
      <w:r w:rsidR="008D6C44" w:rsidRPr="00AC149A">
        <w:rPr>
          <w:rFonts w:asciiTheme="minorHAnsi" w:eastAsiaTheme="minorHAnsi" w:hAnsiTheme="minorHAnsi" w:cstheme="minorHAnsi"/>
          <w:sz w:val="22"/>
          <w:szCs w:val="22"/>
          <w:lang w:eastAsia="en-US"/>
        </w:rPr>
        <w:t>ln zł</w:t>
      </w:r>
      <w:r w:rsidR="00322D53"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a urodziło się z tego programu</w:t>
      </w:r>
      <w:r w:rsidR="00A24D61" w:rsidRPr="00AC149A">
        <w:rPr>
          <w:rFonts w:asciiTheme="minorHAnsi" w:eastAsiaTheme="minorHAnsi" w:hAnsiTheme="minorHAnsi" w:cstheme="minorHAnsi"/>
          <w:sz w:val="22"/>
          <w:szCs w:val="22"/>
          <w:lang w:eastAsia="en-US"/>
        </w:rPr>
        <w:t xml:space="preserve"> </w:t>
      </w:r>
      <w:r w:rsidR="00322D53" w:rsidRPr="00AC149A">
        <w:rPr>
          <w:rFonts w:asciiTheme="minorHAnsi" w:eastAsiaTheme="minorHAnsi" w:hAnsiTheme="minorHAnsi" w:cstheme="minorHAnsi"/>
          <w:sz w:val="22"/>
          <w:szCs w:val="22"/>
          <w:lang w:eastAsia="en-US"/>
        </w:rPr>
        <w:t>ponad 22 tys</w:t>
      </w:r>
      <w:r w:rsidR="008D6C44" w:rsidRPr="00AC149A">
        <w:rPr>
          <w:rFonts w:asciiTheme="minorHAnsi" w:eastAsiaTheme="minorHAnsi" w:hAnsiTheme="minorHAnsi" w:cstheme="minorHAnsi"/>
          <w:sz w:val="22"/>
          <w:szCs w:val="22"/>
          <w:lang w:eastAsia="en-US"/>
        </w:rPr>
        <w:t>.</w:t>
      </w:r>
      <w:r w:rsidR="00322D53" w:rsidRPr="00AC149A">
        <w:rPr>
          <w:rFonts w:asciiTheme="minorHAnsi" w:eastAsiaTheme="minorHAnsi" w:hAnsiTheme="minorHAnsi" w:cstheme="minorHAnsi"/>
          <w:sz w:val="22"/>
          <w:szCs w:val="22"/>
          <w:lang w:eastAsia="en-US"/>
        </w:rPr>
        <w:t xml:space="preserve"> dzieci</w:t>
      </w:r>
      <w:r w:rsidR="008D6C44" w:rsidRPr="00AC149A">
        <w:rPr>
          <w:rFonts w:asciiTheme="minorHAnsi" w:eastAsiaTheme="minorHAnsi" w:hAnsiTheme="minorHAnsi" w:cstheme="minorHAnsi"/>
          <w:sz w:val="22"/>
          <w:szCs w:val="22"/>
          <w:lang w:eastAsia="en-US"/>
        </w:rPr>
        <w:t>, na</w:t>
      </w:r>
      <w:r w:rsidR="006276F3" w:rsidRPr="00AC149A">
        <w:rPr>
          <w:rFonts w:asciiTheme="minorHAnsi" w:eastAsiaTheme="minorHAnsi" w:hAnsiTheme="minorHAnsi" w:cstheme="minorHAnsi"/>
          <w:sz w:val="22"/>
          <w:szCs w:val="22"/>
          <w:lang w:eastAsia="en-US"/>
        </w:rPr>
        <w:t>tomiast 1. edycja naprotechnologii</w:t>
      </w:r>
      <w:r w:rsidR="00A24D61"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br/>
      </w:r>
      <w:r w:rsidR="008D6C44" w:rsidRPr="00AC149A">
        <w:rPr>
          <w:rFonts w:asciiTheme="minorHAnsi" w:eastAsiaTheme="minorHAnsi" w:hAnsiTheme="minorHAnsi" w:cstheme="minorHAnsi"/>
          <w:sz w:val="22"/>
          <w:szCs w:val="22"/>
          <w:lang w:eastAsia="en-US"/>
        </w:rPr>
        <w:t xml:space="preserve">w latach </w:t>
      </w:r>
      <w:r w:rsidR="00322D53" w:rsidRPr="00AC149A">
        <w:rPr>
          <w:rFonts w:asciiTheme="minorHAnsi" w:eastAsiaTheme="minorHAnsi" w:hAnsiTheme="minorHAnsi" w:cstheme="minorHAnsi"/>
          <w:sz w:val="22"/>
          <w:szCs w:val="22"/>
          <w:lang w:eastAsia="en-US"/>
        </w:rPr>
        <w:t xml:space="preserve">2016-2019 kosztowała 46 </w:t>
      </w:r>
      <w:r w:rsidR="008D6C44" w:rsidRPr="00AC149A">
        <w:rPr>
          <w:rFonts w:asciiTheme="minorHAnsi" w:eastAsiaTheme="minorHAnsi" w:hAnsiTheme="minorHAnsi" w:cstheme="minorHAnsi"/>
          <w:sz w:val="22"/>
          <w:szCs w:val="22"/>
          <w:lang w:eastAsia="en-US"/>
        </w:rPr>
        <w:t>mln zł</w:t>
      </w:r>
      <w:r w:rsidR="00322D53"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w ciążę</w:t>
      </w:r>
      <w:r w:rsidR="008D6C44" w:rsidRPr="00AC149A">
        <w:rPr>
          <w:rFonts w:asciiTheme="minorHAnsi" w:eastAsiaTheme="minorHAnsi" w:hAnsiTheme="minorHAnsi" w:cstheme="minorHAnsi"/>
          <w:sz w:val="22"/>
          <w:szCs w:val="22"/>
          <w:lang w:eastAsia="en-US"/>
        </w:rPr>
        <w:t xml:space="preserve"> zaszło niespełna 300 pacjentek; p</w:t>
      </w:r>
      <w:r w:rsidR="00322D53" w:rsidRPr="00AC149A">
        <w:rPr>
          <w:rFonts w:asciiTheme="minorHAnsi" w:eastAsiaTheme="minorHAnsi" w:hAnsiTheme="minorHAnsi" w:cstheme="minorHAnsi"/>
          <w:sz w:val="22"/>
          <w:szCs w:val="22"/>
          <w:lang w:eastAsia="en-US"/>
        </w:rPr>
        <w:t xml:space="preserve">roblem polega </w:t>
      </w:r>
      <w:r w:rsidR="00B61275">
        <w:rPr>
          <w:rFonts w:asciiTheme="minorHAnsi" w:eastAsiaTheme="minorHAnsi" w:hAnsiTheme="minorHAnsi" w:cstheme="minorHAnsi"/>
          <w:sz w:val="22"/>
          <w:szCs w:val="22"/>
          <w:lang w:eastAsia="en-US"/>
        </w:rPr>
        <w:br/>
      </w:r>
      <w:r w:rsidR="00322D53" w:rsidRPr="00AC149A">
        <w:rPr>
          <w:rFonts w:asciiTheme="minorHAnsi" w:eastAsiaTheme="minorHAnsi" w:hAnsiTheme="minorHAnsi" w:cstheme="minorHAnsi"/>
          <w:sz w:val="22"/>
          <w:szCs w:val="22"/>
          <w:lang w:eastAsia="en-US"/>
        </w:rPr>
        <w:t xml:space="preserve">na tym, </w:t>
      </w:r>
      <w:r w:rsidR="006276F3" w:rsidRPr="00AC149A">
        <w:rPr>
          <w:rFonts w:asciiTheme="minorHAnsi" w:eastAsiaTheme="minorHAnsi" w:hAnsiTheme="minorHAnsi" w:cstheme="minorHAnsi"/>
          <w:sz w:val="22"/>
          <w:szCs w:val="22"/>
          <w:lang w:eastAsia="en-US"/>
        </w:rPr>
        <w:t>że program prokreacyjny</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pomaga wąskiej</w:t>
      </w:r>
      <w:r w:rsidR="00322D53" w:rsidRPr="00AC149A">
        <w:rPr>
          <w:rFonts w:asciiTheme="minorHAnsi" w:eastAsiaTheme="minorHAnsi" w:hAnsiTheme="minorHAnsi" w:cstheme="minorHAnsi"/>
          <w:sz w:val="22"/>
          <w:szCs w:val="22"/>
          <w:lang w:eastAsia="en-US"/>
        </w:rPr>
        <w:t xml:space="preserve"> grupie, </w:t>
      </w:r>
      <w:r w:rsidR="006276F3" w:rsidRPr="00AC149A">
        <w:rPr>
          <w:rFonts w:asciiTheme="minorHAnsi" w:eastAsiaTheme="minorHAnsi" w:hAnsiTheme="minorHAnsi" w:cstheme="minorHAnsi"/>
          <w:sz w:val="22"/>
          <w:szCs w:val="22"/>
          <w:lang w:eastAsia="en-US"/>
        </w:rPr>
        <w:t>a pary, dla których jedyna szansa</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 xml:space="preserve">to dziecko </w:t>
      </w:r>
      <w:r w:rsidR="00322D53" w:rsidRPr="00AC149A">
        <w:rPr>
          <w:rFonts w:asciiTheme="minorHAnsi" w:eastAsiaTheme="minorHAnsi" w:hAnsiTheme="minorHAnsi" w:cstheme="minorHAnsi"/>
          <w:sz w:val="22"/>
          <w:szCs w:val="22"/>
          <w:lang w:eastAsia="en-US"/>
        </w:rPr>
        <w:t xml:space="preserve">z zapłodnienia pozaustrojowego, </w:t>
      </w:r>
      <w:r w:rsidR="006276F3" w:rsidRPr="00AC149A">
        <w:rPr>
          <w:rFonts w:asciiTheme="minorHAnsi" w:eastAsiaTheme="minorHAnsi" w:hAnsiTheme="minorHAnsi" w:cstheme="minorHAnsi"/>
          <w:sz w:val="22"/>
          <w:szCs w:val="22"/>
          <w:lang w:eastAsia="en-US"/>
        </w:rPr>
        <w:t>procedury dla nich są nieskuteczne</w:t>
      </w:r>
      <w:r w:rsidR="00A24D61" w:rsidRPr="00AC149A">
        <w:rPr>
          <w:rFonts w:asciiTheme="minorHAnsi" w:eastAsiaTheme="minorHAnsi" w:hAnsiTheme="minorHAnsi" w:cstheme="minorHAnsi"/>
          <w:sz w:val="22"/>
          <w:szCs w:val="22"/>
          <w:lang w:eastAsia="en-US"/>
        </w:rPr>
        <w:t xml:space="preserve"> </w:t>
      </w:r>
      <w:r w:rsidR="00322D53" w:rsidRPr="00AC149A">
        <w:rPr>
          <w:rFonts w:asciiTheme="minorHAnsi" w:eastAsiaTheme="minorHAnsi" w:hAnsiTheme="minorHAnsi" w:cstheme="minorHAnsi"/>
          <w:sz w:val="22"/>
          <w:szCs w:val="22"/>
          <w:lang w:eastAsia="en-US"/>
        </w:rPr>
        <w:t>i tylko tracą czas</w:t>
      </w:r>
      <w:r w:rsidR="008D6C44" w:rsidRPr="00AC149A">
        <w:rPr>
          <w:rFonts w:asciiTheme="minorHAnsi" w:eastAsiaTheme="minorHAnsi" w:hAnsiTheme="minorHAnsi" w:cstheme="minorHAnsi"/>
          <w:sz w:val="22"/>
          <w:szCs w:val="22"/>
          <w:lang w:eastAsia="en-US"/>
        </w:rPr>
        <w:t>; p</w:t>
      </w:r>
      <w:r w:rsidR="006276F3" w:rsidRPr="00AC149A">
        <w:rPr>
          <w:rFonts w:asciiTheme="minorHAnsi" w:eastAsiaTheme="minorHAnsi" w:hAnsiTheme="minorHAnsi" w:cstheme="minorHAnsi"/>
          <w:sz w:val="22"/>
          <w:szCs w:val="22"/>
          <w:lang w:eastAsia="en-US"/>
        </w:rPr>
        <w:t>odsumowując, pary mierzące się</w:t>
      </w:r>
      <w:r w:rsidR="00A24D61" w:rsidRPr="00AC149A">
        <w:rPr>
          <w:rFonts w:asciiTheme="minorHAnsi" w:eastAsiaTheme="minorHAnsi" w:hAnsiTheme="minorHAnsi" w:cstheme="minorHAnsi"/>
          <w:sz w:val="22"/>
          <w:szCs w:val="22"/>
          <w:lang w:eastAsia="en-US"/>
        </w:rPr>
        <w:t xml:space="preserve"> </w:t>
      </w:r>
      <w:r w:rsidR="00322D53" w:rsidRPr="00AC149A">
        <w:rPr>
          <w:rFonts w:asciiTheme="minorHAnsi" w:eastAsiaTheme="minorHAnsi" w:hAnsiTheme="minorHAnsi" w:cstheme="minorHAnsi"/>
          <w:sz w:val="22"/>
          <w:szCs w:val="22"/>
          <w:lang w:eastAsia="en-US"/>
        </w:rPr>
        <w:t xml:space="preserve">z problemem niepłodności, </w:t>
      </w:r>
      <w:r w:rsidR="006276F3" w:rsidRPr="00AC149A">
        <w:rPr>
          <w:rFonts w:asciiTheme="minorHAnsi" w:eastAsiaTheme="minorHAnsi" w:hAnsiTheme="minorHAnsi" w:cstheme="minorHAnsi"/>
          <w:sz w:val="22"/>
          <w:szCs w:val="22"/>
          <w:lang w:eastAsia="en-US"/>
        </w:rPr>
        <w:t>a</w:t>
      </w:r>
      <w:r w:rsidR="00322D53" w:rsidRPr="00AC149A">
        <w:rPr>
          <w:rFonts w:asciiTheme="minorHAnsi" w:eastAsiaTheme="minorHAnsi" w:hAnsiTheme="minorHAnsi" w:cstheme="minorHAnsi"/>
          <w:sz w:val="22"/>
          <w:szCs w:val="22"/>
          <w:lang w:eastAsia="en-US"/>
        </w:rPr>
        <w:t xml:space="preserve"> ich jest 1,5 m</w:t>
      </w:r>
      <w:r w:rsidR="008D6C44" w:rsidRPr="00AC149A">
        <w:rPr>
          <w:rFonts w:asciiTheme="minorHAnsi" w:eastAsiaTheme="minorHAnsi" w:hAnsiTheme="minorHAnsi" w:cstheme="minorHAnsi"/>
          <w:sz w:val="22"/>
          <w:szCs w:val="22"/>
          <w:lang w:eastAsia="en-US"/>
        </w:rPr>
        <w:t>ln</w:t>
      </w:r>
      <w:r w:rsidR="00322D53" w:rsidRPr="00AC149A">
        <w:rPr>
          <w:rFonts w:asciiTheme="minorHAnsi" w:eastAsiaTheme="minorHAnsi" w:hAnsiTheme="minorHAnsi" w:cstheme="minorHAnsi"/>
          <w:sz w:val="22"/>
          <w:szCs w:val="22"/>
          <w:lang w:eastAsia="en-US"/>
        </w:rPr>
        <w:t xml:space="preserve"> w Polsce, </w:t>
      </w:r>
      <w:r w:rsidR="006276F3" w:rsidRPr="00AC149A">
        <w:rPr>
          <w:rFonts w:asciiTheme="minorHAnsi" w:eastAsiaTheme="minorHAnsi" w:hAnsiTheme="minorHAnsi" w:cstheme="minorHAnsi"/>
          <w:sz w:val="22"/>
          <w:szCs w:val="22"/>
          <w:lang w:eastAsia="en-US"/>
        </w:rPr>
        <w:t>od 7 lat nie mogą korzystać</w:t>
      </w:r>
      <w:r w:rsidR="00A24D61" w:rsidRPr="00AC149A">
        <w:rPr>
          <w:rFonts w:asciiTheme="minorHAnsi" w:eastAsiaTheme="minorHAnsi" w:hAnsiTheme="minorHAnsi" w:cstheme="minorHAnsi"/>
          <w:sz w:val="22"/>
          <w:szCs w:val="22"/>
          <w:lang w:eastAsia="en-US"/>
        </w:rPr>
        <w:t xml:space="preserve"> </w:t>
      </w:r>
      <w:r w:rsidR="00322D53" w:rsidRPr="00AC149A">
        <w:rPr>
          <w:rFonts w:asciiTheme="minorHAnsi" w:eastAsiaTheme="minorHAnsi" w:hAnsiTheme="minorHAnsi" w:cstheme="minorHAnsi"/>
          <w:sz w:val="22"/>
          <w:szCs w:val="22"/>
          <w:lang w:eastAsia="en-US"/>
        </w:rPr>
        <w:t>z refundacji in vitro</w:t>
      </w:r>
      <w:r w:rsidR="008D6C44" w:rsidRPr="00AC149A">
        <w:rPr>
          <w:rFonts w:asciiTheme="minorHAnsi" w:eastAsiaTheme="minorHAnsi" w:hAnsiTheme="minorHAnsi" w:cstheme="minorHAnsi"/>
          <w:sz w:val="22"/>
          <w:szCs w:val="22"/>
          <w:lang w:eastAsia="en-US"/>
        </w:rPr>
        <w:t>; o</w:t>
      </w:r>
      <w:r w:rsidR="006276F3" w:rsidRPr="00AC149A">
        <w:rPr>
          <w:rFonts w:asciiTheme="minorHAnsi" w:eastAsiaTheme="minorHAnsi" w:hAnsiTheme="minorHAnsi" w:cstheme="minorHAnsi"/>
          <w:sz w:val="22"/>
          <w:szCs w:val="22"/>
          <w:lang w:eastAsia="en-US"/>
        </w:rPr>
        <w:t>znacza to nierówność</w:t>
      </w:r>
      <w:r w:rsidR="008D6C44" w:rsidRPr="00AC149A">
        <w:rPr>
          <w:rFonts w:asciiTheme="minorHAnsi" w:eastAsiaTheme="minorHAnsi" w:hAnsiTheme="minorHAnsi" w:cstheme="minorHAnsi"/>
          <w:sz w:val="22"/>
          <w:szCs w:val="22"/>
          <w:lang w:eastAsia="en-US"/>
        </w:rPr>
        <w:t xml:space="preserve"> </w:t>
      </w:r>
      <w:r w:rsidR="00322D53" w:rsidRPr="00AC149A">
        <w:rPr>
          <w:rFonts w:asciiTheme="minorHAnsi" w:eastAsiaTheme="minorHAnsi" w:hAnsiTheme="minorHAnsi" w:cstheme="minorHAnsi"/>
          <w:sz w:val="22"/>
          <w:szCs w:val="22"/>
          <w:lang w:eastAsia="en-US"/>
        </w:rPr>
        <w:t xml:space="preserve">w dostępie do in vitro </w:t>
      </w:r>
      <w:r w:rsidR="006276F3" w:rsidRPr="00AC149A">
        <w:rPr>
          <w:rFonts w:asciiTheme="minorHAnsi" w:eastAsiaTheme="minorHAnsi" w:hAnsiTheme="minorHAnsi" w:cstheme="minorHAnsi"/>
          <w:sz w:val="22"/>
          <w:szCs w:val="22"/>
          <w:lang w:eastAsia="en-US"/>
        </w:rPr>
        <w:t>z uwagi na wciąż stosunkowo wysokie koszty</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tej procedury</w:t>
      </w:r>
      <w:r w:rsidR="008D6C44" w:rsidRPr="00AC149A">
        <w:rPr>
          <w:rFonts w:asciiTheme="minorHAnsi" w:eastAsiaTheme="minorHAnsi" w:hAnsiTheme="minorHAnsi" w:cstheme="minorHAnsi"/>
          <w:sz w:val="22"/>
          <w:szCs w:val="22"/>
          <w:lang w:eastAsia="en-US"/>
        </w:rPr>
        <w:t xml:space="preserve"> - wskazał, że </w:t>
      </w:r>
      <w:r w:rsidR="006276F3" w:rsidRPr="00AC149A">
        <w:rPr>
          <w:rFonts w:asciiTheme="minorHAnsi" w:eastAsiaTheme="minorHAnsi" w:hAnsiTheme="minorHAnsi" w:cstheme="minorHAnsi"/>
          <w:sz w:val="22"/>
          <w:szCs w:val="22"/>
          <w:lang w:eastAsia="en-US"/>
        </w:rPr>
        <w:t>1 próba to koszt</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około 10 tysięcy złotych</w:t>
      </w:r>
      <w:r w:rsidR="008D6C44" w:rsidRPr="00AC149A">
        <w:rPr>
          <w:rFonts w:asciiTheme="minorHAnsi" w:eastAsiaTheme="minorHAnsi" w:hAnsiTheme="minorHAnsi" w:cstheme="minorHAnsi"/>
          <w:sz w:val="22"/>
          <w:szCs w:val="22"/>
          <w:lang w:eastAsia="en-US"/>
        </w:rPr>
        <w:t>;</w:t>
      </w:r>
    </w:p>
    <w:p w:rsidR="008D6C44" w:rsidRPr="00AC149A" w:rsidRDefault="008D6C4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podkreślił, że p</w:t>
      </w:r>
      <w:r w:rsidR="006276F3" w:rsidRPr="00AC149A">
        <w:rPr>
          <w:rFonts w:asciiTheme="minorHAnsi" w:eastAsiaTheme="minorHAnsi" w:hAnsiTheme="minorHAnsi" w:cstheme="minorHAnsi"/>
          <w:sz w:val="22"/>
          <w:szCs w:val="22"/>
          <w:lang w:eastAsia="en-US"/>
        </w:rPr>
        <w:t>rzez wspomniany spór ideologiczny</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jest blokada dostępu do nowoczesnych metod</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leczenia niepłodności w Polsce</w:t>
      </w:r>
      <w:r w:rsidRPr="00AC149A">
        <w:rPr>
          <w:rFonts w:asciiTheme="minorHAnsi" w:eastAsiaTheme="minorHAnsi" w:hAnsiTheme="minorHAnsi" w:cstheme="minorHAnsi"/>
          <w:sz w:val="22"/>
          <w:szCs w:val="22"/>
          <w:lang w:eastAsia="en-US"/>
        </w:rPr>
        <w:t>;</w:t>
      </w:r>
    </w:p>
    <w:p w:rsidR="006276F3" w:rsidRDefault="008D6C4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lastRenderedPageBreak/>
        <w:t>- przypomniał, że</w:t>
      </w:r>
      <w:r w:rsidR="006276F3" w:rsidRPr="00AC149A">
        <w:rPr>
          <w:rFonts w:asciiTheme="minorHAnsi" w:eastAsiaTheme="minorHAnsi" w:hAnsiTheme="minorHAnsi" w:cstheme="minorHAnsi"/>
          <w:sz w:val="22"/>
          <w:szCs w:val="22"/>
          <w:lang w:eastAsia="en-US"/>
        </w:rPr>
        <w:t xml:space="preserve"> in vitro</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dostało Nagrodę Nobla w 2010 roku,</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a najstarsze dziecko 2 dni temu</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skończyło 45 lat</w:t>
      </w:r>
      <w:r w:rsidRPr="00AC149A">
        <w:rPr>
          <w:rFonts w:asciiTheme="minorHAnsi" w:eastAsiaTheme="minorHAnsi" w:hAnsiTheme="minorHAnsi" w:cstheme="minorHAnsi"/>
          <w:sz w:val="22"/>
          <w:szCs w:val="22"/>
          <w:lang w:eastAsia="en-US"/>
        </w:rPr>
        <w:t>; w</w:t>
      </w:r>
      <w:r w:rsidR="006276F3" w:rsidRPr="00AC149A">
        <w:rPr>
          <w:rFonts w:asciiTheme="minorHAnsi" w:eastAsiaTheme="minorHAnsi" w:hAnsiTheme="minorHAnsi" w:cstheme="minorHAnsi"/>
          <w:sz w:val="22"/>
          <w:szCs w:val="22"/>
          <w:lang w:eastAsia="en-US"/>
        </w:rPr>
        <w:t xml:space="preserve"> Danii 8% niemowląt</w:t>
      </w:r>
      <w:r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żyje dzięki tej procedurze.</w:t>
      </w:r>
    </w:p>
    <w:p w:rsidR="00B61275" w:rsidRPr="00AC149A" w:rsidRDefault="00B61275" w:rsidP="00AC149A">
      <w:pPr>
        <w:rPr>
          <w:rFonts w:asciiTheme="minorHAnsi" w:eastAsiaTheme="minorHAnsi" w:hAnsiTheme="minorHAnsi" w:cstheme="minorHAnsi"/>
          <w:sz w:val="22"/>
          <w:szCs w:val="22"/>
          <w:lang w:eastAsia="en-US"/>
        </w:rPr>
      </w:pPr>
    </w:p>
    <w:p w:rsidR="000B4810" w:rsidRPr="00AC149A" w:rsidRDefault="00322D5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Sławomir Kruszkowski</w:t>
      </w:r>
      <w:r w:rsidR="00A24D61" w:rsidRPr="00AC149A">
        <w:rPr>
          <w:rFonts w:asciiTheme="minorHAnsi" w:eastAsiaTheme="minorHAnsi" w:hAnsiTheme="minorHAnsi" w:cstheme="minorHAnsi"/>
          <w:b/>
          <w:sz w:val="22"/>
          <w:szCs w:val="22"/>
          <w:u w:val="single"/>
          <w:lang w:eastAsia="en-US"/>
        </w:rPr>
        <w:t>:</w:t>
      </w:r>
      <w:r w:rsidR="00A24D61" w:rsidRPr="00AC149A">
        <w:rPr>
          <w:rFonts w:asciiTheme="minorHAnsi" w:eastAsiaTheme="minorHAnsi" w:hAnsiTheme="minorHAnsi" w:cstheme="minorHAnsi"/>
          <w:sz w:val="22"/>
          <w:szCs w:val="22"/>
          <w:lang w:eastAsia="en-US"/>
        </w:rPr>
        <w:t xml:space="preserve"> </w:t>
      </w:r>
      <w:r w:rsidR="008D6C44" w:rsidRPr="00AC149A">
        <w:rPr>
          <w:rFonts w:asciiTheme="minorHAnsi" w:eastAsiaTheme="minorHAnsi" w:hAnsiTheme="minorHAnsi" w:cstheme="minorHAnsi"/>
          <w:sz w:val="22"/>
          <w:szCs w:val="22"/>
          <w:lang w:eastAsia="en-US"/>
        </w:rPr>
        <w:t>wyjaśni</w:t>
      </w:r>
      <w:r w:rsidR="000B4810" w:rsidRPr="00AC149A">
        <w:rPr>
          <w:rFonts w:asciiTheme="minorHAnsi" w:eastAsiaTheme="minorHAnsi" w:hAnsiTheme="minorHAnsi" w:cstheme="minorHAnsi"/>
          <w:sz w:val="22"/>
          <w:szCs w:val="22"/>
          <w:lang w:eastAsia="en-US"/>
        </w:rPr>
        <w:t xml:space="preserve">ł, że jego polityczne przekonania i </w:t>
      </w:r>
      <w:r w:rsidR="006276F3" w:rsidRPr="00AC149A">
        <w:rPr>
          <w:rFonts w:asciiTheme="minorHAnsi" w:eastAsiaTheme="minorHAnsi" w:hAnsiTheme="minorHAnsi" w:cstheme="minorHAnsi"/>
          <w:sz w:val="22"/>
          <w:szCs w:val="22"/>
          <w:lang w:eastAsia="en-US"/>
        </w:rPr>
        <w:t>stanowisko</w:t>
      </w:r>
      <w:r w:rsidR="00A24D61" w:rsidRPr="00AC149A">
        <w:rPr>
          <w:rFonts w:asciiTheme="minorHAnsi" w:eastAsiaTheme="minorHAnsi" w:hAnsiTheme="minorHAnsi" w:cstheme="minorHAnsi"/>
          <w:sz w:val="22"/>
          <w:szCs w:val="22"/>
          <w:lang w:eastAsia="en-US"/>
        </w:rPr>
        <w:t xml:space="preserve"> </w:t>
      </w:r>
      <w:r w:rsidR="000B4810" w:rsidRPr="00AC149A">
        <w:rPr>
          <w:rFonts w:asciiTheme="minorHAnsi" w:eastAsiaTheme="minorHAnsi" w:hAnsiTheme="minorHAnsi" w:cstheme="minorHAnsi"/>
          <w:sz w:val="22"/>
          <w:szCs w:val="22"/>
          <w:lang w:eastAsia="en-US"/>
        </w:rPr>
        <w:t xml:space="preserve">w sprawie </w:t>
      </w:r>
      <w:r w:rsidR="006276F3" w:rsidRPr="00AC149A">
        <w:rPr>
          <w:rFonts w:asciiTheme="minorHAnsi" w:eastAsiaTheme="minorHAnsi" w:hAnsiTheme="minorHAnsi" w:cstheme="minorHAnsi"/>
          <w:sz w:val="22"/>
          <w:szCs w:val="22"/>
          <w:lang w:eastAsia="en-US"/>
        </w:rPr>
        <w:t>jest ogólni</w:t>
      </w:r>
      <w:r w:rsidRPr="00AC149A">
        <w:rPr>
          <w:rFonts w:asciiTheme="minorHAnsi" w:eastAsiaTheme="minorHAnsi" w:hAnsiTheme="minorHAnsi" w:cstheme="minorHAnsi"/>
          <w:sz w:val="22"/>
          <w:szCs w:val="22"/>
          <w:lang w:eastAsia="en-US"/>
        </w:rPr>
        <w:t xml:space="preserve">e znane, </w:t>
      </w:r>
      <w:r w:rsidR="006276F3" w:rsidRPr="00AC149A">
        <w:rPr>
          <w:rFonts w:asciiTheme="minorHAnsi" w:eastAsiaTheme="minorHAnsi" w:hAnsiTheme="minorHAnsi" w:cstheme="minorHAnsi"/>
          <w:sz w:val="22"/>
          <w:szCs w:val="22"/>
          <w:lang w:eastAsia="en-US"/>
        </w:rPr>
        <w:t>nie uk</w:t>
      </w:r>
      <w:r w:rsidRPr="00AC149A">
        <w:rPr>
          <w:rFonts w:asciiTheme="minorHAnsi" w:eastAsiaTheme="minorHAnsi" w:hAnsiTheme="minorHAnsi" w:cstheme="minorHAnsi"/>
          <w:sz w:val="22"/>
          <w:szCs w:val="22"/>
          <w:lang w:eastAsia="en-US"/>
        </w:rPr>
        <w:t>rywał się z tym</w:t>
      </w:r>
      <w:r w:rsidR="000B4810" w:rsidRPr="00AC149A">
        <w:rPr>
          <w:rFonts w:asciiTheme="minorHAnsi" w:eastAsiaTheme="minorHAnsi" w:hAnsiTheme="minorHAnsi" w:cstheme="minorHAnsi"/>
          <w:sz w:val="22"/>
          <w:szCs w:val="22"/>
          <w:lang w:eastAsia="en-US"/>
        </w:rPr>
        <w:t xml:space="preserve"> i </w:t>
      </w:r>
      <w:r w:rsidRPr="00AC149A">
        <w:rPr>
          <w:rFonts w:asciiTheme="minorHAnsi" w:eastAsiaTheme="minorHAnsi" w:hAnsiTheme="minorHAnsi" w:cstheme="minorHAnsi"/>
          <w:sz w:val="22"/>
          <w:szCs w:val="22"/>
          <w:lang w:eastAsia="en-US"/>
        </w:rPr>
        <w:t>nie ukrywa</w:t>
      </w:r>
      <w:r w:rsidR="000B4810" w:rsidRPr="00AC149A">
        <w:rPr>
          <w:rFonts w:asciiTheme="minorHAnsi" w:eastAsiaTheme="minorHAnsi" w:hAnsiTheme="minorHAnsi" w:cstheme="minorHAnsi"/>
          <w:sz w:val="22"/>
          <w:szCs w:val="22"/>
          <w:lang w:eastAsia="en-US"/>
        </w:rPr>
        <w:t>;</w:t>
      </w:r>
    </w:p>
    <w:p w:rsidR="000B4810" w:rsidRPr="00AC149A" w:rsidRDefault="000B4810"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zapytał, </w:t>
      </w:r>
      <w:r w:rsidR="006276F3" w:rsidRPr="00AC149A">
        <w:rPr>
          <w:rFonts w:asciiTheme="minorHAnsi" w:eastAsiaTheme="minorHAnsi" w:hAnsiTheme="minorHAnsi" w:cstheme="minorHAnsi"/>
          <w:sz w:val="22"/>
          <w:szCs w:val="22"/>
          <w:lang w:eastAsia="en-US"/>
        </w:rPr>
        <w:t>dl</w:t>
      </w:r>
      <w:r w:rsidR="00322D53" w:rsidRPr="00AC149A">
        <w:rPr>
          <w:rFonts w:asciiTheme="minorHAnsi" w:eastAsiaTheme="minorHAnsi" w:hAnsiTheme="minorHAnsi" w:cstheme="minorHAnsi"/>
          <w:sz w:val="22"/>
          <w:szCs w:val="22"/>
          <w:lang w:eastAsia="en-US"/>
        </w:rPr>
        <w:t xml:space="preserve">aczego </w:t>
      </w:r>
      <w:r w:rsidRPr="00AC149A">
        <w:rPr>
          <w:rFonts w:asciiTheme="minorHAnsi" w:eastAsiaTheme="minorHAnsi" w:hAnsiTheme="minorHAnsi" w:cstheme="minorHAnsi"/>
          <w:sz w:val="22"/>
          <w:szCs w:val="22"/>
          <w:lang w:eastAsia="en-US"/>
        </w:rPr>
        <w:t xml:space="preserve">wniosek został złożony </w:t>
      </w:r>
      <w:r w:rsidR="00322D53" w:rsidRPr="00AC149A">
        <w:rPr>
          <w:rFonts w:asciiTheme="minorHAnsi" w:eastAsiaTheme="minorHAnsi" w:hAnsiTheme="minorHAnsi" w:cstheme="minorHAnsi"/>
          <w:sz w:val="22"/>
          <w:szCs w:val="22"/>
          <w:lang w:eastAsia="en-US"/>
        </w:rPr>
        <w:t xml:space="preserve">w takiej formie i teraz, </w:t>
      </w:r>
      <w:r w:rsidR="006276F3" w:rsidRPr="00AC149A">
        <w:rPr>
          <w:rFonts w:asciiTheme="minorHAnsi" w:eastAsiaTheme="minorHAnsi" w:hAnsiTheme="minorHAnsi" w:cstheme="minorHAnsi"/>
          <w:sz w:val="22"/>
          <w:szCs w:val="22"/>
          <w:lang w:eastAsia="en-US"/>
        </w:rPr>
        <w:t>skoro od 201</w:t>
      </w:r>
      <w:r w:rsidR="00A24D61" w:rsidRPr="00AC149A">
        <w:rPr>
          <w:rFonts w:asciiTheme="minorHAnsi" w:eastAsiaTheme="minorHAnsi" w:hAnsiTheme="minorHAnsi" w:cstheme="minorHAnsi"/>
          <w:sz w:val="22"/>
          <w:szCs w:val="22"/>
          <w:lang w:eastAsia="en-US"/>
        </w:rPr>
        <w:t>8</w:t>
      </w:r>
      <w:r w:rsidR="006276F3" w:rsidRPr="00AC149A">
        <w:rPr>
          <w:rFonts w:asciiTheme="minorHAnsi" w:eastAsiaTheme="minorHAnsi" w:hAnsiTheme="minorHAnsi" w:cstheme="minorHAnsi"/>
          <w:sz w:val="22"/>
          <w:szCs w:val="22"/>
          <w:lang w:eastAsia="en-US"/>
        </w:rPr>
        <w:t xml:space="preserve"> roku</w:t>
      </w:r>
      <w:r w:rsidR="00A24D61"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wnioskodawcy są R</w:t>
      </w:r>
      <w:r w:rsidR="00322D53" w:rsidRPr="00AC149A">
        <w:rPr>
          <w:rFonts w:asciiTheme="minorHAnsi" w:eastAsiaTheme="minorHAnsi" w:hAnsiTheme="minorHAnsi" w:cstheme="minorHAnsi"/>
          <w:sz w:val="22"/>
          <w:szCs w:val="22"/>
          <w:lang w:eastAsia="en-US"/>
        </w:rPr>
        <w:t xml:space="preserve">adnymi Miasta Torunia, </w:t>
      </w:r>
      <w:r w:rsidR="006276F3" w:rsidRPr="00AC149A">
        <w:rPr>
          <w:rFonts w:asciiTheme="minorHAnsi" w:eastAsiaTheme="minorHAnsi" w:hAnsiTheme="minorHAnsi" w:cstheme="minorHAnsi"/>
          <w:sz w:val="22"/>
          <w:szCs w:val="22"/>
          <w:lang w:eastAsia="en-US"/>
        </w:rPr>
        <w:t>dlaczego zrobili</w:t>
      </w:r>
      <w:r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to w taki sposób</w:t>
      </w:r>
      <w:r w:rsidRPr="00AC149A">
        <w:rPr>
          <w:rFonts w:asciiTheme="minorHAnsi" w:eastAsiaTheme="minorHAnsi" w:hAnsiTheme="minorHAnsi" w:cstheme="minorHAnsi"/>
          <w:sz w:val="22"/>
          <w:szCs w:val="22"/>
          <w:lang w:eastAsia="en-US"/>
        </w:rPr>
        <w:t xml:space="preserve"> </w:t>
      </w:r>
      <w:r w:rsidR="00322D53" w:rsidRPr="00AC149A">
        <w:rPr>
          <w:rFonts w:asciiTheme="minorHAnsi" w:eastAsiaTheme="minorHAnsi" w:hAnsiTheme="minorHAnsi" w:cstheme="minorHAnsi"/>
          <w:sz w:val="22"/>
          <w:szCs w:val="22"/>
          <w:lang w:eastAsia="en-US"/>
        </w:rPr>
        <w:t>i bez dyskusji?</w:t>
      </w:r>
      <w:r w:rsidRPr="00AC149A">
        <w:rPr>
          <w:rFonts w:asciiTheme="minorHAnsi" w:eastAsiaTheme="minorHAnsi" w:hAnsiTheme="minorHAnsi" w:cstheme="minorHAnsi"/>
          <w:sz w:val="22"/>
          <w:szCs w:val="22"/>
          <w:lang w:eastAsia="en-US"/>
        </w:rPr>
        <w:t>;</w:t>
      </w:r>
    </w:p>
    <w:p w:rsidR="00CE2F33" w:rsidRPr="00AC149A" w:rsidRDefault="000B4810"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podkreślił, że darzy</w:t>
      </w:r>
      <w:r w:rsidR="006276F3" w:rsidRPr="00AC149A">
        <w:rPr>
          <w:rFonts w:asciiTheme="minorHAnsi" w:eastAsiaTheme="minorHAnsi" w:hAnsiTheme="minorHAnsi" w:cstheme="minorHAnsi"/>
          <w:sz w:val="22"/>
          <w:szCs w:val="22"/>
          <w:lang w:eastAsia="en-US"/>
        </w:rPr>
        <w:t xml:space="preserve"> wielkim szacunkiem</w:t>
      </w:r>
      <w:r w:rsidR="00A24D61"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Radną Margaretę Skerską-Roman oraz Radnego Macieja Krużewskiego </w:t>
      </w:r>
      <w:r w:rsidR="006276F3" w:rsidRPr="00AC149A">
        <w:rPr>
          <w:rFonts w:asciiTheme="minorHAnsi" w:eastAsiaTheme="minorHAnsi" w:hAnsiTheme="minorHAnsi" w:cstheme="minorHAnsi"/>
          <w:sz w:val="22"/>
          <w:szCs w:val="22"/>
          <w:lang w:eastAsia="en-US"/>
        </w:rPr>
        <w:t>za wiedzę, elok</w:t>
      </w:r>
      <w:r w:rsidR="00322D53" w:rsidRPr="00AC149A">
        <w:rPr>
          <w:rFonts w:asciiTheme="minorHAnsi" w:eastAsiaTheme="minorHAnsi" w:hAnsiTheme="minorHAnsi" w:cstheme="minorHAnsi"/>
          <w:sz w:val="22"/>
          <w:szCs w:val="22"/>
          <w:lang w:eastAsia="en-US"/>
        </w:rPr>
        <w:t xml:space="preserve">wencję, </w:t>
      </w:r>
      <w:r w:rsidR="00CE2F33" w:rsidRPr="00AC149A">
        <w:rPr>
          <w:rFonts w:asciiTheme="minorHAnsi" w:eastAsiaTheme="minorHAnsi" w:hAnsiTheme="minorHAnsi" w:cstheme="minorHAnsi"/>
          <w:sz w:val="22"/>
          <w:szCs w:val="22"/>
          <w:lang w:eastAsia="en-US"/>
        </w:rPr>
        <w:t>działania dla</w:t>
      </w:r>
      <w:r w:rsidR="00322D53" w:rsidRPr="00AC149A">
        <w:rPr>
          <w:rFonts w:asciiTheme="minorHAnsi" w:eastAsiaTheme="minorHAnsi" w:hAnsiTheme="minorHAnsi" w:cstheme="minorHAnsi"/>
          <w:sz w:val="22"/>
          <w:szCs w:val="22"/>
          <w:lang w:eastAsia="en-US"/>
        </w:rPr>
        <w:t xml:space="preserve"> miasta</w:t>
      </w:r>
      <w:r w:rsidR="00CE2F33" w:rsidRPr="00AC149A">
        <w:rPr>
          <w:rFonts w:asciiTheme="minorHAnsi" w:eastAsiaTheme="minorHAnsi" w:hAnsiTheme="minorHAnsi" w:cstheme="minorHAnsi"/>
          <w:sz w:val="22"/>
          <w:szCs w:val="22"/>
          <w:lang w:eastAsia="en-US"/>
        </w:rPr>
        <w:t>;</w:t>
      </w:r>
    </w:p>
    <w:p w:rsidR="00CE2F33" w:rsidRPr="00AC149A" w:rsidRDefault="00CE2F3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wyjaśnił,</w:t>
      </w:r>
      <w:r w:rsidR="006276F3" w:rsidRPr="00AC149A">
        <w:rPr>
          <w:rFonts w:asciiTheme="minorHAnsi" w:eastAsiaTheme="minorHAnsi" w:hAnsiTheme="minorHAnsi" w:cstheme="minorHAnsi"/>
          <w:sz w:val="22"/>
          <w:szCs w:val="22"/>
          <w:lang w:eastAsia="en-US"/>
        </w:rPr>
        <w:t xml:space="preserve"> że zagłosowa</w:t>
      </w:r>
      <w:r w:rsidRPr="00AC149A">
        <w:rPr>
          <w:rFonts w:asciiTheme="minorHAnsi" w:eastAsiaTheme="minorHAnsi" w:hAnsiTheme="minorHAnsi" w:cstheme="minorHAnsi"/>
          <w:sz w:val="22"/>
          <w:szCs w:val="22"/>
          <w:lang w:eastAsia="en-US"/>
        </w:rPr>
        <w:t>nie przez niego</w:t>
      </w:r>
      <w:r w:rsidR="006276F3" w:rsidRPr="00AC149A">
        <w:rPr>
          <w:rFonts w:asciiTheme="minorHAnsi" w:eastAsiaTheme="minorHAnsi" w:hAnsiTheme="minorHAnsi" w:cstheme="minorHAnsi"/>
          <w:sz w:val="22"/>
          <w:szCs w:val="22"/>
          <w:lang w:eastAsia="en-US"/>
        </w:rPr>
        <w:t xml:space="preserve"> w ten sposób</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w ty</w:t>
      </w:r>
      <w:r w:rsidR="00322D53" w:rsidRPr="00AC149A">
        <w:rPr>
          <w:rFonts w:asciiTheme="minorHAnsi" w:eastAsiaTheme="minorHAnsi" w:hAnsiTheme="minorHAnsi" w:cstheme="minorHAnsi"/>
          <w:sz w:val="22"/>
          <w:szCs w:val="22"/>
          <w:lang w:eastAsia="en-US"/>
        </w:rPr>
        <w:t xml:space="preserve">m momencie </w:t>
      </w:r>
      <w:r w:rsidR="006276F3" w:rsidRPr="00AC149A">
        <w:rPr>
          <w:rFonts w:asciiTheme="minorHAnsi" w:eastAsiaTheme="minorHAnsi" w:hAnsiTheme="minorHAnsi" w:cstheme="minorHAnsi"/>
          <w:sz w:val="22"/>
          <w:szCs w:val="22"/>
          <w:lang w:eastAsia="en-US"/>
        </w:rPr>
        <w:t xml:space="preserve">nie jest wyrazem </w:t>
      </w:r>
      <w:r w:rsidRPr="00AC149A">
        <w:rPr>
          <w:rFonts w:asciiTheme="minorHAnsi" w:eastAsiaTheme="minorHAnsi" w:hAnsiTheme="minorHAnsi" w:cstheme="minorHAnsi"/>
          <w:sz w:val="22"/>
          <w:szCs w:val="22"/>
          <w:lang w:eastAsia="en-US"/>
        </w:rPr>
        <w:t xml:space="preserve">jego </w:t>
      </w:r>
      <w:r w:rsidR="006276F3" w:rsidRPr="00AC149A">
        <w:rPr>
          <w:rFonts w:asciiTheme="minorHAnsi" w:eastAsiaTheme="minorHAnsi" w:hAnsiTheme="minorHAnsi" w:cstheme="minorHAnsi"/>
          <w:sz w:val="22"/>
          <w:szCs w:val="22"/>
          <w:lang w:eastAsia="en-US"/>
        </w:rPr>
        <w:t>przekonań,</w:t>
      </w:r>
      <w:r w:rsidR="00A24D61" w:rsidRPr="00AC149A">
        <w:rPr>
          <w:rFonts w:asciiTheme="minorHAnsi" w:eastAsiaTheme="minorHAnsi" w:hAnsiTheme="minorHAnsi" w:cstheme="minorHAnsi"/>
          <w:sz w:val="22"/>
          <w:szCs w:val="22"/>
          <w:lang w:eastAsia="en-US"/>
        </w:rPr>
        <w:t xml:space="preserve"> </w:t>
      </w:r>
      <w:r w:rsidR="00322D53" w:rsidRPr="00AC149A">
        <w:rPr>
          <w:rFonts w:asciiTheme="minorHAnsi" w:eastAsiaTheme="minorHAnsi" w:hAnsiTheme="minorHAnsi" w:cstheme="minorHAnsi"/>
          <w:sz w:val="22"/>
          <w:szCs w:val="22"/>
          <w:lang w:eastAsia="en-US"/>
        </w:rPr>
        <w:t xml:space="preserve">co do in vitro, </w:t>
      </w:r>
      <w:r w:rsidR="006276F3" w:rsidRPr="00AC149A">
        <w:rPr>
          <w:rFonts w:asciiTheme="minorHAnsi" w:eastAsiaTheme="minorHAnsi" w:hAnsiTheme="minorHAnsi" w:cstheme="minorHAnsi"/>
          <w:sz w:val="22"/>
          <w:szCs w:val="22"/>
          <w:lang w:eastAsia="en-US"/>
        </w:rPr>
        <w:t xml:space="preserve">bo </w:t>
      </w:r>
      <w:r w:rsidRPr="00AC149A">
        <w:rPr>
          <w:rFonts w:asciiTheme="minorHAnsi" w:eastAsiaTheme="minorHAnsi" w:hAnsiTheme="minorHAnsi" w:cstheme="minorHAnsi"/>
          <w:sz w:val="22"/>
          <w:szCs w:val="22"/>
          <w:lang w:eastAsia="en-US"/>
        </w:rPr>
        <w:t xml:space="preserve">jest </w:t>
      </w:r>
      <w:r w:rsidR="006276F3" w:rsidRPr="00AC149A">
        <w:rPr>
          <w:rFonts w:asciiTheme="minorHAnsi" w:eastAsiaTheme="minorHAnsi" w:hAnsiTheme="minorHAnsi" w:cstheme="minorHAnsi"/>
          <w:sz w:val="22"/>
          <w:szCs w:val="22"/>
          <w:lang w:eastAsia="en-US"/>
        </w:rPr>
        <w:t>jak najbardziej za</w:t>
      </w:r>
      <w:r w:rsidRPr="00AC149A">
        <w:rPr>
          <w:rFonts w:asciiTheme="minorHAnsi" w:eastAsiaTheme="minorHAnsi" w:hAnsiTheme="minorHAnsi" w:cstheme="minorHAnsi"/>
          <w:sz w:val="22"/>
          <w:szCs w:val="22"/>
          <w:lang w:eastAsia="en-US"/>
        </w:rPr>
        <w:t>;</w:t>
      </w:r>
    </w:p>
    <w:p w:rsidR="00CE2F33" w:rsidRPr="00AC149A" w:rsidRDefault="00CE2F3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poinformował, iż jest</w:t>
      </w:r>
      <w:r w:rsidR="006276F3" w:rsidRPr="00AC149A">
        <w:rPr>
          <w:rFonts w:asciiTheme="minorHAnsi" w:eastAsiaTheme="minorHAnsi" w:hAnsiTheme="minorHAnsi" w:cstheme="minorHAnsi"/>
          <w:sz w:val="22"/>
          <w:szCs w:val="22"/>
          <w:lang w:eastAsia="en-US"/>
        </w:rPr>
        <w:t xml:space="preserve"> szc</w:t>
      </w:r>
      <w:r w:rsidR="00322D53" w:rsidRPr="00AC149A">
        <w:rPr>
          <w:rFonts w:asciiTheme="minorHAnsi" w:eastAsiaTheme="minorHAnsi" w:hAnsiTheme="minorHAnsi" w:cstheme="minorHAnsi"/>
          <w:sz w:val="22"/>
          <w:szCs w:val="22"/>
          <w:lang w:eastAsia="en-US"/>
        </w:rPr>
        <w:t xml:space="preserve">zęśliwym, dumnym ojcem 2 synów, </w:t>
      </w:r>
      <w:r w:rsidR="006276F3" w:rsidRPr="00AC149A">
        <w:rPr>
          <w:rFonts w:asciiTheme="minorHAnsi" w:eastAsiaTheme="minorHAnsi" w:hAnsiTheme="minorHAnsi" w:cstheme="minorHAnsi"/>
          <w:sz w:val="22"/>
          <w:szCs w:val="22"/>
          <w:lang w:eastAsia="en-US"/>
        </w:rPr>
        <w:t>nie wyobraża sobi</w:t>
      </w:r>
      <w:r w:rsidR="00322D53" w:rsidRPr="00AC149A">
        <w:rPr>
          <w:rFonts w:asciiTheme="minorHAnsi" w:eastAsiaTheme="minorHAnsi" w:hAnsiTheme="minorHAnsi" w:cstheme="minorHAnsi"/>
          <w:sz w:val="22"/>
          <w:szCs w:val="22"/>
          <w:lang w:eastAsia="en-US"/>
        </w:rPr>
        <w:t xml:space="preserve">e życia bez nich, </w:t>
      </w:r>
      <w:r w:rsidR="006276F3" w:rsidRPr="00AC149A">
        <w:rPr>
          <w:rFonts w:asciiTheme="minorHAnsi" w:eastAsiaTheme="minorHAnsi" w:hAnsiTheme="minorHAnsi" w:cstheme="minorHAnsi"/>
          <w:sz w:val="22"/>
          <w:szCs w:val="22"/>
          <w:lang w:eastAsia="en-US"/>
        </w:rPr>
        <w:t xml:space="preserve">zdrowych synów, </w:t>
      </w:r>
      <w:r w:rsidR="00322D53" w:rsidRPr="00AC149A">
        <w:rPr>
          <w:rFonts w:asciiTheme="minorHAnsi" w:eastAsiaTheme="minorHAnsi" w:hAnsiTheme="minorHAnsi" w:cstheme="minorHAnsi"/>
          <w:sz w:val="22"/>
          <w:szCs w:val="22"/>
          <w:lang w:eastAsia="en-US"/>
        </w:rPr>
        <w:t xml:space="preserve">i jeśli byłaby opcja, </w:t>
      </w:r>
      <w:r w:rsidR="006276F3" w:rsidRPr="00AC149A">
        <w:rPr>
          <w:rFonts w:asciiTheme="minorHAnsi" w:eastAsiaTheme="minorHAnsi" w:hAnsiTheme="minorHAnsi" w:cstheme="minorHAnsi"/>
          <w:sz w:val="22"/>
          <w:szCs w:val="22"/>
          <w:lang w:eastAsia="en-US"/>
        </w:rPr>
        <w:t>że tych synów by nie miał,</w:t>
      </w:r>
      <w:r w:rsidR="00A24D61"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w:t>
      </w:r>
      <w:r w:rsidR="006276F3" w:rsidRPr="00AC149A">
        <w:rPr>
          <w:rFonts w:asciiTheme="minorHAnsi" w:eastAsiaTheme="minorHAnsi" w:hAnsiTheme="minorHAnsi" w:cstheme="minorHAnsi"/>
          <w:sz w:val="22"/>
          <w:szCs w:val="22"/>
          <w:lang w:eastAsia="en-US"/>
        </w:rPr>
        <w:t>robiłby to</w:t>
      </w:r>
      <w:r w:rsidR="00322D53" w:rsidRPr="00AC149A">
        <w:rPr>
          <w:rFonts w:asciiTheme="minorHAnsi" w:eastAsiaTheme="minorHAnsi" w:hAnsiTheme="minorHAnsi" w:cstheme="minorHAnsi"/>
          <w:sz w:val="22"/>
          <w:szCs w:val="22"/>
          <w:lang w:eastAsia="en-US"/>
        </w:rPr>
        <w:t xml:space="preserve"> samo, starałby się o to samo</w:t>
      </w:r>
      <w:r w:rsidRPr="00AC149A">
        <w:rPr>
          <w:rFonts w:asciiTheme="minorHAnsi" w:eastAsiaTheme="minorHAnsi" w:hAnsiTheme="minorHAnsi" w:cstheme="minorHAnsi"/>
          <w:sz w:val="22"/>
          <w:szCs w:val="22"/>
          <w:lang w:eastAsia="en-US"/>
        </w:rPr>
        <w:t>;</w:t>
      </w:r>
    </w:p>
    <w:p w:rsidR="006276F3" w:rsidRPr="00AC149A" w:rsidRDefault="00CE2F3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wskazał, że jego zdaniem od finansowania procedury </w:t>
      </w:r>
      <w:r w:rsidR="006276F3" w:rsidRPr="00AC149A">
        <w:rPr>
          <w:rFonts w:asciiTheme="minorHAnsi" w:eastAsiaTheme="minorHAnsi" w:hAnsiTheme="minorHAnsi" w:cstheme="minorHAnsi"/>
          <w:sz w:val="22"/>
          <w:szCs w:val="22"/>
          <w:lang w:eastAsia="en-US"/>
        </w:rPr>
        <w:t>jest rząd</w:t>
      </w:r>
      <w:r w:rsidRPr="00AC149A">
        <w:rPr>
          <w:rFonts w:asciiTheme="minorHAnsi" w:eastAsiaTheme="minorHAnsi" w:hAnsiTheme="minorHAnsi" w:cstheme="minorHAnsi"/>
          <w:sz w:val="22"/>
          <w:szCs w:val="22"/>
          <w:lang w:eastAsia="en-US"/>
        </w:rPr>
        <w:t>.</w:t>
      </w:r>
    </w:p>
    <w:p w:rsidR="006276F3" w:rsidRPr="00AC149A" w:rsidRDefault="006276F3" w:rsidP="00AC149A">
      <w:pPr>
        <w:rPr>
          <w:rFonts w:asciiTheme="minorHAnsi" w:eastAsiaTheme="minorHAnsi" w:hAnsiTheme="minorHAnsi" w:cstheme="minorHAnsi"/>
          <w:sz w:val="22"/>
          <w:szCs w:val="22"/>
          <w:lang w:eastAsia="en-US"/>
        </w:rPr>
      </w:pPr>
    </w:p>
    <w:p w:rsidR="00CE2F33" w:rsidRPr="00AC149A" w:rsidRDefault="00322D5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Michał Jakubaszek</w:t>
      </w:r>
      <w:r w:rsidR="00CE2F33" w:rsidRPr="00AC149A">
        <w:rPr>
          <w:rFonts w:asciiTheme="minorHAnsi" w:eastAsiaTheme="minorHAnsi" w:hAnsiTheme="minorHAnsi" w:cstheme="minorHAnsi"/>
          <w:b/>
          <w:sz w:val="22"/>
          <w:szCs w:val="22"/>
          <w:u w:val="single"/>
          <w:lang w:eastAsia="en-US"/>
        </w:rPr>
        <w:t xml:space="preserve">: </w:t>
      </w:r>
      <w:r w:rsidR="00CE2F33" w:rsidRPr="00AC149A">
        <w:rPr>
          <w:rFonts w:asciiTheme="minorHAnsi" w:eastAsiaTheme="minorHAnsi" w:hAnsiTheme="minorHAnsi" w:cstheme="minorHAnsi"/>
          <w:sz w:val="22"/>
          <w:szCs w:val="22"/>
          <w:lang w:eastAsia="en-US"/>
        </w:rPr>
        <w:t>o</w:t>
      </w:r>
      <w:r w:rsidR="006276F3" w:rsidRPr="00AC149A">
        <w:rPr>
          <w:rFonts w:asciiTheme="minorHAnsi" w:eastAsiaTheme="minorHAnsi" w:hAnsiTheme="minorHAnsi" w:cstheme="minorHAnsi"/>
          <w:sz w:val="22"/>
          <w:szCs w:val="22"/>
          <w:lang w:eastAsia="en-US"/>
        </w:rPr>
        <w:t>świad</w:t>
      </w:r>
      <w:r w:rsidRPr="00AC149A">
        <w:rPr>
          <w:rFonts w:asciiTheme="minorHAnsi" w:eastAsiaTheme="minorHAnsi" w:hAnsiTheme="minorHAnsi" w:cstheme="minorHAnsi"/>
          <w:sz w:val="22"/>
          <w:szCs w:val="22"/>
          <w:lang w:eastAsia="en-US"/>
        </w:rPr>
        <w:t>cz</w:t>
      </w:r>
      <w:r w:rsidR="00CE2F33" w:rsidRPr="00AC149A">
        <w:rPr>
          <w:rFonts w:asciiTheme="minorHAnsi" w:eastAsiaTheme="minorHAnsi" w:hAnsiTheme="minorHAnsi" w:cstheme="minorHAnsi"/>
          <w:sz w:val="22"/>
          <w:szCs w:val="22"/>
          <w:lang w:eastAsia="en-US"/>
        </w:rPr>
        <w:t>ył</w:t>
      </w:r>
      <w:r w:rsidRPr="00AC149A">
        <w:rPr>
          <w:rFonts w:asciiTheme="minorHAnsi" w:eastAsiaTheme="minorHAnsi" w:hAnsiTheme="minorHAnsi" w:cstheme="minorHAnsi"/>
          <w:sz w:val="22"/>
          <w:szCs w:val="22"/>
          <w:lang w:eastAsia="en-US"/>
        </w:rPr>
        <w:t>, iż przekonan</w:t>
      </w:r>
      <w:r w:rsidR="00CE2F33" w:rsidRPr="00AC149A">
        <w:rPr>
          <w:rFonts w:asciiTheme="minorHAnsi" w:eastAsiaTheme="minorHAnsi" w:hAnsiTheme="minorHAnsi" w:cstheme="minorHAnsi"/>
          <w:sz w:val="22"/>
          <w:szCs w:val="22"/>
          <w:lang w:eastAsia="en-US"/>
        </w:rPr>
        <w:t>y jest</w:t>
      </w:r>
      <w:r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że zna odpowiedź na pytania,</w:t>
      </w:r>
      <w:r w:rsidR="00A24D61"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które zadał </w:t>
      </w:r>
      <w:r w:rsidR="00CE2F33" w:rsidRPr="00AC149A">
        <w:rPr>
          <w:rFonts w:asciiTheme="minorHAnsi" w:eastAsiaTheme="minorHAnsi" w:hAnsiTheme="minorHAnsi" w:cstheme="minorHAnsi"/>
          <w:sz w:val="22"/>
          <w:szCs w:val="22"/>
          <w:lang w:eastAsia="en-US"/>
        </w:rPr>
        <w:t>Radny Sławomir</w:t>
      </w:r>
      <w:r w:rsidRPr="00AC149A">
        <w:rPr>
          <w:rFonts w:asciiTheme="minorHAnsi" w:eastAsiaTheme="minorHAnsi" w:hAnsiTheme="minorHAnsi" w:cstheme="minorHAnsi"/>
          <w:sz w:val="22"/>
          <w:szCs w:val="22"/>
          <w:lang w:eastAsia="en-US"/>
        </w:rPr>
        <w:t xml:space="preserve"> Kruszkowski</w:t>
      </w:r>
      <w:r w:rsidR="00CE2F33" w:rsidRPr="00AC149A">
        <w:rPr>
          <w:rFonts w:asciiTheme="minorHAnsi" w:eastAsiaTheme="minorHAnsi" w:hAnsiTheme="minorHAnsi" w:cstheme="minorHAnsi"/>
          <w:sz w:val="22"/>
          <w:szCs w:val="22"/>
          <w:lang w:eastAsia="en-US"/>
        </w:rPr>
        <w:t>, d</w:t>
      </w:r>
      <w:r w:rsidR="006276F3" w:rsidRPr="00AC149A">
        <w:rPr>
          <w:rFonts w:asciiTheme="minorHAnsi" w:eastAsiaTheme="minorHAnsi" w:hAnsiTheme="minorHAnsi" w:cstheme="minorHAnsi"/>
          <w:sz w:val="22"/>
          <w:szCs w:val="22"/>
          <w:lang w:eastAsia="en-US"/>
        </w:rPr>
        <w:t>laczego tak się stało w tym momencie,</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a nie na przykład w grudniu,</w:t>
      </w:r>
      <w:r w:rsidR="00A24D61" w:rsidRPr="00AC149A">
        <w:rPr>
          <w:rFonts w:asciiTheme="minorHAnsi" w:eastAsiaTheme="minorHAnsi" w:hAnsiTheme="minorHAnsi" w:cstheme="minorHAnsi"/>
          <w:sz w:val="22"/>
          <w:szCs w:val="22"/>
          <w:lang w:eastAsia="en-US"/>
        </w:rPr>
        <w:t xml:space="preserve"> </w:t>
      </w:r>
      <w:r w:rsidR="00CE2F33" w:rsidRPr="00AC149A">
        <w:rPr>
          <w:rFonts w:asciiTheme="minorHAnsi" w:eastAsiaTheme="minorHAnsi" w:hAnsiTheme="minorHAnsi" w:cstheme="minorHAnsi"/>
          <w:sz w:val="22"/>
          <w:szCs w:val="22"/>
          <w:lang w:eastAsia="en-US"/>
        </w:rPr>
        <w:t>kiedy zgodnie wszyscy R</w:t>
      </w:r>
      <w:r w:rsidR="006276F3" w:rsidRPr="00AC149A">
        <w:rPr>
          <w:rFonts w:asciiTheme="minorHAnsi" w:eastAsiaTheme="minorHAnsi" w:hAnsiTheme="minorHAnsi" w:cstheme="minorHAnsi"/>
          <w:sz w:val="22"/>
          <w:szCs w:val="22"/>
          <w:lang w:eastAsia="en-US"/>
        </w:rPr>
        <w:t>adni tu siedzieli</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i przyjmowali budżet miasta Torunia</w:t>
      </w:r>
      <w:r w:rsidR="00CE2F33" w:rsidRPr="00AC149A">
        <w:rPr>
          <w:rFonts w:asciiTheme="minorHAnsi" w:eastAsiaTheme="minorHAnsi" w:hAnsiTheme="minorHAnsi" w:cstheme="minorHAnsi"/>
          <w:sz w:val="22"/>
          <w:szCs w:val="22"/>
          <w:lang w:eastAsia="en-US"/>
        </w:rPr>
        <w:t xml:space="preserve"> - wskazał, iż </w:t>
      </w:r>
      <w:r w:rsidR="006276F3" w:rsidRPr="00AC149A">
        <w:rPr>
          <w:rFonts w:asciiTheme="minorHAnsi" w:eastAsiaTheme="minorHAnsi" w:hAnsiTheme="minorHAnsi" w:cstheme="minorHAnsi"/>
          <w:sz w:val="22"/>
          <w:szCs w:val="22"/>
          <w:lang w:eastAsia="en-US"/>
        </w:rPr>
        <w:t>powstał nowy klub,</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który chce się pokazać</w:t>
      </w:r>
      <w:r w:rsidR="00CE2F33" w:rsidRPr="00AC149A">
        <w:rPr>
          <w:rFonts w:asciiTheme="minorHAnsi" w:eastAsiaTheme="minorHAnsi" w:hAnsiTheme="minorHAnsi" w:cstheme="minorHAnsi"/>
          <w:sz w:val="22"/>
          <w:szCs w:val="22"/>
          <w:lang w:eastAsia="en-US"/>
        </w:rPr>
        <w:t>;</w:t>
      </w:r>
    </w:p>
    <w:p w:rsidR="00CE2F33" w:rsidRPr="00AC149A" w:rsidRDefault="00CE2F3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w:t>
      </w:r>
      <w:r w:rsidR="006276F3"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jego zdaniem </w:t>
      </w:r>
      <w:r w:rsidR="006276F3" w:rsidRPr="00AC149A">
        <w:rPr>
          <w:rFonts w:asciiTheme="minorHAnsi" w:eastAsiaTheme="minorHAnsi" w:hAnsiTheme="minorHAnsi" w:cstheme="minorHAnsi"/>
          <w:sz w:val="22"/>
          <w:szCs w:val="22"/>
          <w:lang w:eastAsia="en-US"/>
        </w:rPr>
        <w:t>takie wnioski są składane</w:t>
      </w:r>
      <w:r w:rsidRPr="00AC149A">
        <w:rPr>
          <w:rFonts w:asciiTheme="minorHAnsi" w:eastAsiaTheme="minorHAnsi" w:hAnsiTheme="minorHAnsi" w:cstheme="minorHAnsi"/>
          <w:sz w:val="22"/>
          <w:szCs w:val="22"/>
          <w:lang w:eastAsia="en-US"/>
        </w:rPr>
        <w:t xml:space="preserve"> w ciągu roku budżetowego dl</w:t>
      </w:r>
      <w:r w:rsidR="00322D53" w:rsidRPr="00AC149A">
        <w:rPr>
          <w:rFonts w:asciiTheme="minorHAnsi" w:eastAsiaTheme="minorHAnsi" w:hAnsiTheme="minorHAnsi" w:cstheme="minorHAnsi"/>
          <w:sz w:val="22"/>
          <w:szCs w:val="22"/>
          <w:lang w:eastAsia="en-US"/>
        </w:rPr>
        <w:t>atego, że idą wybory</w:t>
      </w:r>
      <w:r w:rsidRPr="00AC149A">
        <w:rPr>
          <w:rFonts w:asciiTheme="minorHAnsi" w:eastAsiaTheme="minorHAnsi" w:hAnsiTheme="minorHAnsi" w:cstheme="minorHAnsi"/>
          <w:sz w:val="22"/>
          <w:szCs w:val="22"/>
          <w:lang w:eastAsia="en-US"/>
        </w:rPr>
        <w:t>, c</w:t>
      </w:r>
      <w:r w:rsidR="006276F3" w:rsidRPr="00AC149A">
        <w:rPr>
          <w:rFonts w:asciiTheme="minorHAnsi" w:eastAsiaTheme="minorHAnsi" w:hAnsiTheme="minorHAnsi" w:cstheme="minorHAnsi"/>
          <w:sz w:val="22"/>
          <w:szCs w:val="22"/>
          <w:lang w:eastAsia="en-US"/>
        </w:rPr>
        <w:t xml:space="preserve">hodzi </w:t>
      </w:r>
      <w:r w:rsidR="00B61275">
        <w:rPr>
          <w:rFonts w:asciiTheme="minorHAnsi" w:eastAsiaTheme="minorHAnsi" w:hAnsiTheme="minorHAnsi" w:cstheme="minorHAnsi"/>
          <w:sz w:val="22"/>
          <w:szCs w:val="22"/>
          <w:lang w:eastAsia="en-US"/>
        </w:rPr>
        <w:br/>
      </w:r>
      <w:r w:rsidR="006276F3" w:rsidRPr="00AC149A">
        <w:rPr>
          <w:rFonts w:asciiTheme="minorHAnsi" w:eastAsiaTheme="minorHAnsi" w:hAnsiTheme="minorHAnsi" w:cstheme="minorHAnsi"/>
          <w:sz w:val="22"/>
          <w:szCs w:val="22"/>
          <w:lang w:eastAsia="en-US"/>
        </w:rPr>
        <w:t>o to, żeby zademonstrować</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swoje poparcie dla pewnych inicjatyw</w:t>
      </w:r>
      <w:r w:rsidRPr="00AC149A">
        <w:rPr>
          <w:rFonts w:asciiTheme="minorHAnsi" w:eastAsiaTheme="minorHAnsi" w:hAnsiTheme="minorHAnsi" w:cstheme="minorHAnsi"/>
          <w:sz w:val="22"/>
          <w:szCs w:val="22"/>
          <w:lang w:eastAsia="en-US"/>
        </w:rPr>
        <w:t>; jego zdaniem takich</w:t>
      </w:r>
      <w:r w:rsidR="00A24D61" w:rsidRPr="00AC149A">
        <w:rPr>
          <w:rFonts w:asciiTheme="minorHAnsi" w:eastAsiaTheme="minorHAnsi" w:hAnsiTheme="minorHAnsi" w:cstheme="minorHAnsi"/>
          <w:sz w:val="22"/>
          <w:szCs w:val="22"/>
          <w:lang w:eastAsia="en-US"/>
        </w:rPr>
        <w:t xml:space="preserve"> i</w:t>
      </w:r>
      <w:r w:rsidR="006276F3" w:rsidRPr="00AC149A">
        <w:rPr>
          <w:rFonts w:asciiTheme="minorHAnsi" w:eastAsiaTheme="minorHAnsi" w:hAnsiTheme="minorHAnsi" w:cstheme="minorHAnsi"/>
          <w:sz w:val="22"/>
          <w:szCs w:val="22"/>
          <w:lang w:eastAsia="en-US"/>
        </w:rPr>
        <w:t>nicjatyw zapewne za chwilę</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będzie więcej, bo być może</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 xml:space="preserve">trafią do </w:t>
      </w:r>
      <w:r w:rsidRPr="00AC149A">
        <w:rPr>
          <w:rFonts w:asciiTheme="minorHAnsi" w:eastAsiaTheme="minorHAnsi" w:hAnsiTheme="minorHAnsi" w:cstheme="minorHAnsi"/>
          <w:sz w:val="22"/>
          <w:szCs w:val="22"/>
          <w:lang w:eastAsia="en-US"/>
        </w:rPr>
        <w:t>Rady Miasta</w:t>
      </w:r>
      <w:r w:rsidR="006276F3" w:rsidRPr="00AC149A">
        <w:rPr>
          <w:rFonts w:asciiTheme="minorHAnsi" w:eastAsiaTheme="minorHAnsi" w:hAnsiTheme="minorHAnsi" w:cstheme="minorHAnsi"/>
          <w:sz w:val="22"/>
          <w:szCs w:val="22"/>
          <w:lang w:eastAsia="en-US"/>
        </w:rPr>
        <w:t xml:space="preserve"> projekty uchwał</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dotyczące aborcji</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lub jakichś innych</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kwestii kontrowersyjnych</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budzących różne opinie wśród ludzi</w:t>
      </w:r>
      <w:r w:rsidRPr="00AC149A">
        <w:rPr>
          <w:rFonts w:asciiTheme="minorHAnsi" w:eastAsiaTheme="minorHAnsi" w:hAnsiTheme="minorHAnsi" w:cstheme="minorHAnsi"/>
          <w:sz w:val="22"/>
          <w:szCs w:val="22"/>
          <w:lang w:eastAsia="en-US"/>
        </w:rPr>
        <w:t>;</w:t>
      </w:r>
    </w:p>
    <w:p w:rsidR="006276F3" w:rsidRPr="00AC149A" w:rsidRDefault="00CE2F3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jego zdaniem Radni</w:t>
      </w:r>
      <w:r w:rsidR="006276F3" w:rsidRPr="00AC149A">
        <w:rPr>
          <w:rFonts w:asciiTheme="minorHAnsi" w:eastAsiaTheme="minorHAnsi" w:hAnsiTheme="minorHAnsi" w:cstheme="minorHAnsi"/>
          <w:sz w:val="22"/>
          <w:szCs w:val="22"/>
          <w:lang w:eastAsia="en-US"/>
        </w:rPr>
        <w:t xml:space="preserve"> w ten sposób nie powinni</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 xml:space="preserve">rozmawiać i dyskutować. </w:t>
      </w:r>
    </w:p>
    <w:p w:rsidR="006276F3" w:rsidRPr="00AC149A" w:rsidRDefault="006276F3" w:rsidP="00AC149A">
      <w:pPr>
        <w:rPr>
          <w:rFonts w:asciiTheme="minorHAnsi" w:eastAsiaTheme="minorHAnsi" w:hAnsiTheme="minorHAnsi" w:cstheme="minorHAnsi"/>
          <w:sz w:val="22"/>
          <w:szCs w:val="22"/>
          <w:lang w:eastAsia="en-US"/>
        </w:rPr>
      </w:pPr>
    </w:p>
    <w:p w:rsidR="006276F3" w:rsidRPr="00AC149A" w:rsidRDefault="00CE2F3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6276F3" w:rsidRPr="00AC149A">
        <w:rPr>
          <w:rFonts w:asciiTheme="minorHAnsi" w:eastAsiaTheme="minorHAnsi" w:hAnsiTheme="minorHAnsi" w:cstheme="minorHAnsi"/>
          <w:b/>
          <w:sz w:val="22"/>
          <w:szCs w:val="22"/>
          <w:u w:val="single"/>
          <w:lang w:eastAsia="en-US"/>
        </w:rPr>
        <w:t xml:space="preserve"> K</w:t>
      </w:r>
      <w:r w:rsidRPr="00AC149A">
        <w:rPr>
          <w:rFonts w:asciiTheme="minorHAnsi" w:eastAsiaTheme="minorHAnsi" w:hAnsiTheme="minorHAnsi" w:cstheme="minorHAnsi"/>
          <w:b/>
          <w:sz w:val="22"/>
          <w:szCs w:val="22"/>
          <w:u w:val="single"/>
          <w:lang w:eastAsia="en-US"/>
        </w:rPr>
        <w:t>.</w:t>
      </w:r>
      <w:r w:rsidR="006276F3" w:rsidRPr="00AC149A">
        <w:rPr>
          <w:rFonts w:asciiTheme="minorHAnsi" w:eastAsiaTheme="minorHAnsi" w:hAnsiTheme="minorHAnsi" w:cstheme="minorHAnsi"/>
          <w:b/>
          <w:sz w:val="22"/>
          <w:szCs w:val="22"/>
          <w:u w:val="single"/>
          <w:lang w:eastAsia="en-US"/>
        </w:rPr>
        <w:t xml:space="preserve"> Chłopecka</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oświadczyła, że </w:t>
      </w:r>
      <w:r w:rsidR="006276F3" w:rsidRPr="00AC149A">
        <w:rPr>
          <w:rFonts w:asciiTheme="minorHAnsi" w:eastAsiaTheme="minorHAnsi" w:hAnsiTheme="minorHAnsi" w:cstheme="minorHAnsi"/>
          <w:sz w:val="22"/>
          <w:szCs w:val="22"/>
          <w:lang w:eastAsia="en-US"/>
        </w:rPr>
        <w:t>jest</w:t>
      </w:r>
      <w:r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przeciw</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in vitro i chcę reprezentować te osoby,</w:t>
      </w:r>
      <w:r w:rsidR="00A24D61"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które są tak samo przeciw</w:t>
      </w:r>
      <w:r w:rsidRPr="00AC149A">
        <w:rPr>
          <w:rFonts w:asciiTheme="minorHAnsi" w:eastAsiaTheme="minorHAnsi" w:hAnsiTheme="minorHAnsi" w:cstheme="minorHAnsi"/>
          <w:sz w:val="22"/>
          <w:szCs w:val="22"/>
          <w:lang w:eastAsia="en-US"/>
        </w:rPr>
        <w:t>ne procedurze</w:t>
      </w:r>
      <w:r w:rsidR="006276F3" w:rsidRPr="00AC149A">
        <w:rPr>
          <w:rFonts w:asciiTheme="minorHAnsi" w:eastAsiaTheme="minorHAnsi" w:hAnsiTheme="minorHAnsi" w:cstheme="minorHAnsi"/>
          <w:sz w:val="22"/>
          <w:szCs w:val="22"/>
          <w:lang w:eastAsia="en-US"/>
        </w:rPr>
        <w:t>.</w:t>
      </w:r>
    </w:p>
    <w:p w:rsidR="006276F3" w:rsidRPr="00AC149A" w:rsidRDefault="006276F3" w:rsidP="00AC149A">
      <w:pPr>
        <w:rPr>
          <w:rFonts w:asciiTheme="minorHAnsi" w:eastAsiaTheme="minorHAnsi" w:hAnsiTheme="minorHAnsi" w:cstheme="minorHAnsi"/>
          <w:sz w:val="22"/>
          <w:szCs w:val="22"/>
          <w:lang w:eastAsia="en-US"/>
        </w:rPr>
      </w:pPr>
    </w:p>
    <w:p w:rsidR="00CE2F33" w:rsidRPr="00AC149A" w:rsidRDefault="006276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Bartosz Szymanski</w:t>
      </w:r>
      <w:r w:rsidR="00CE2F33" w:rsidRPr="00AC149A">
        <w:rPr>
          <w:rFonts w:asciiTheme="minorHAnsi" w:eastAsiaTheme="minorHAnsi" w:hAnsiTheme="minorHAnsi" w:cstheme="minorHAnsi"/>
          <w:b/>
          <w:sz w:val="22"/>
          <w:szCs w:val="22"/>
          <w:u w:val="single"/>
          <w:lang w:eastAsia="en-US"/>
        </w:rPr>
        <w:t xml:space="preserve">: </w:t>
      </w:r>
      <w:r w:rsidR="00CE2F33" w:rsidRPr="00AC149A">
        <w:rPr>
          <w:rFonts w:asciiTheme="minorHAnsi" w:eastAsiaTheme="minorHAnsi" w:hAnsiTheme="minorHAnsi" w:cstheme="minorHAnsi"/>
          <w:sz w:val="22"/>
          <w:szCs w:val="22"/>
          <w:lang w:eastAsia="en-US"/>
        </w:rPr>
        <w:t>zauważył</w:t>
      </w:r>
      <w:r w:rsidRPr="00AC149A">
        <w:rPr>
          <w:rFonts w:asciiTheme="minorHAnsi" w:eastAsiaTheme="minorHAnsi" w:hAnsiTheme="minorHAnsi" w:cstheme="minorHAnsi"/>
          <w:sz w:val="22"/>
          <w:szCs w:val="22"/>
          <w:lang w:eastAsia="en-US"/>
        </w:rPr>
        <w:t>,</w:t>
      </w:r>
      <w:r w:rsidR="00A24D61"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że władza w samorządzie</w:t>
      </w:r>
      <w:r w:rsidR="00A24D61"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to rozwiązywanie ludzkich problemów,</w:t>
      </w:r>
      <w:r w:rsidR="000E39BB"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a takim niewątpliwie jest niepłodność</w:t>
      </w:r>
      <w:r w:rsidR="003012C3">
        <w:rPr>
          <w:rFonts w:asciiTheme="minorHAnsi" w:eastAsiaTheme="minorHAnsi" w:hAnsiTheme="minorHAnsi" w:cstheme="minorHAnsi"/>
          <w:sz w:val="22"/>
          <w:szCs w:val="22"/>
          <w:lang w:eastAsia="en-US"/>
        </w:rPr>
        <w:t>, przypominając R</w:t>
      </w:r>
      <w:r w:rsidR="00CE2F33" w:rsidRPr="00AC149A">
        <w:rPr>
          <w:rFonts w:asciiTheme="minorHAnsi" w:eastAsiaTheme="minorHAnsi" w:hAnsiTheme="minorHAnsi" w:cstheme="minorHAnsi"/>
          <w:sz w:val="22"/>
          <w:szCs w:val="22"/>
          <w:lang w:eastAsia="en-US"/>
        </w:rPr>
        <w:t xml:space="preserve">adnym, </w:t>
      </w:r>
      <w:r w:rsidRPr="00AC149A">
        <w:rPr>
          <w:rFonts w:asciiTheme="minorHAnsi" w:eastAsiaTheme="minorHAnsi" w:hAnsiTheme="minorHAnsi" w:cstheme="minorHAnsi"/>
          <w:sz w:val="22"/>
          <w:szCs w:val="22"/>
          <w:lang w:eastAsia="en-US"/>
        </w:rPr>
        <w:t>że w myśl ustawy</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o samorządzie gminnym, powiatowym</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i wojewódzkim wyraźnie można stwierdzić,</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że radni nie są związani</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instrukcjami wyborców,</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nie reprezentują interesów</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konkretnej grupy, np. partii,</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episkopatu </w:t>
      </w:r>
      <w:r w:rsidR="00B61275">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czy osiedlowej parafii</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i w działaniach</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zobowiązani są uwzględnić interes</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wszystkich mieszkanek </w:t>
      </w:r>
      <w:r w:rsidR="00B61275">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i mieszkańców</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oraz kierować się dobrem całej wspólnoty</w:t>
      </w:r>
      <w:r w:rsidR="00CE2F33" w:rsidRPr="00AC149A">
        <w:rPr>
          <w:rFonts w:asciiTheme="minorHAnsi" w:eastAsiaTheme="minorHAnsi" w:hAnsiTheme="minorHAnsi" w:cstheme="minorHAnsi"/>
          <w:sz w:val="22"/>
          <w:szCs w:val="22"/>
          <w:lang w:eastAsia="en-US"/>
        </w:rPr>
        <w:t>;</w:t>
      </w:r>
    </w:p>
    <w:p w:rsidR="006276F3" w:rsidRPr="00AC149A" w:rsidRDefault="00CE2F3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powiedział, ze jest to</w:t>
      </w:r>
      <w:r w:rsidR="006276F3" w:rsidRPr="00AC149A">
        <w:rPr>
          <w:rFonts w:asciiTheme="minorHAnsi" w:eastAsiaTheme="minorHAnsi" w:hAnsiTheme="minorHAnsi" w:cstheme="minorHAnsi"/>
          <w:sz w:val="22"/>
          <w:szCs w:val="22"/>
          <w:lang w:eastAsia="en-US"/>
        </w:rPr>
        <w:t xml:space="preserve"> smutny dzień dla Torunia</w:t>
      </w:r>
      <w:r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 xml:space="preserve">i jego mieszkańców. </w:t>
      </w:r>
    </w:p>
    <w:p w:rsidR="006276F3" w:rsidRPr="00AC149A" w:rsidRDefault="006276F3" w:rsidP="00AC149A">
      <w:pPr>
        <w:rPr>
          <w:rFonts w:asciiTheme="minorHAnsi" w:eastAsiaTheme="minorHAnsi" w:hAnsiTheme="minorHAnsi" w:cstheme="minorHAnsi"/>
          <w:sz w:val="22"/>
          <w:szCs w:val="22"/>
          <w:lang w:eastAsia="en-US"/>
        </w:rPr>
      </w:pPr>
    </w:p>
    <w:p w:rsidR="006276F3"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w:t>
      </w:r>
      <w:r w:rsidR="00CE2F33" w:rsidRPr="00AC149A">
        <w:rPr>
          <w:rFonts w:asciiTheme="minorHAnsi" w:eastAsiaTheme="minorHAnsi" w:hAnsiTheme="minorHAnsi" w:cstheme="minorHAnsi"/>
          <w:sz w:val="22"/>
          <w:szCs w:val="22"/>
          <w:lang w:eastAsia="en-US"/>
        </w:rPr>
        <w:t>poinformował, iż zwrócono mu</w:t>
      </w:r>
      <w:r w:rsidR="006276F3" w:rsidRPr="00AC149A">
        <w:rPr>
          <w:rFonts w:asciiTheme="minorHAnsi" w:eastAsiaTheme="minorHAnsi" w:hAnsiTheme="minorHAnsi" w:cstheme="minorHAnsi"/>
          <w:sz w:val="22"/>
          <w:szCs w:val="22"/>
          <w:lang w:eastAsia="en-US"/>
        </w:rPr>
        <w:t xml:space="preserve"> uwagę,</w:t>
      </w:r>
      <w:r w:rsidRPr="00AC149A">
        <w:rPr>
          <w:rFonts w:asciiTheme="minorHAnsi" w:eastAsiaTheme="minorHAnsi" w:hAnsiTheme="minorHAnsi" w:cstheme="minorHAnsi"/>
          <w:sz w:val="22"/>
          <w:szCs w:val="22"/>
          <w:lang w:eastAsia="en-US"/>
        </w:rPr>
        <w:t xml:space="preserve"> </w:t>
      </w:r>
      <w:r w:rsidR="006276F3" w:rsidRPr="00AC149A">
        <w:rPr>
          <w:rFonts w:asciiTheme="minorHAnsi" w:eastAsiaTheme="minorHAnsi" w:hAnsiTheme="minorHAnsi" w:cstheme="minorHAnsi"/>
          <w:sz w:val="22"/>
          <w:szCs w:val="22"/>
          <w:lang w:eastAsia="en-US"/>
        </w:rPr>
        <w:t xml:space="preserve">że w </w:t>
      </w:r>
      <w:r w:rsidR="00CE2F33" w:rsidRPr="00AC149A">
        <w:rPr>
          <w:rFonts w:asciiTheme="minorHAnsi" w:eastAsiaTheme="minorHAnsi" w:hAnsiTheme="minorHAnsi" w:cstheme="minorHAnsi"/>
          <w:sz w:val="22"/>
          <w:szCs w:val="22"/>
          <w:lang w:eastAsia="en-US"/>
        </w:rPr>
        <w:t>jednej</w:t>
      </w:r>
      <w:r w:rsidR="006276F3" w:rsidRPr="00AC149A">
        <w:rPr>
          <w:rFonts w:asciiTheme="minorHAnsi" w:eastAsiaTheme="minorHAnsi" w:hAnsiTheme="minorHAnsi" w:cstheme="minorHAnsi"/>
          <w:sz w:val="22"/>
          <w:szCs w:val="22"/>
          <w:lang w:eastAsia="en-US"/>
        </w:rPr>
        <w:t xml:space="preserve"> sprawie</w:t>
      </w:r>
      <w:r w:rsidRPr="00AC149A">
        <w:rPr>
          <w:rFonts w:asciiTheme="minorHAnsi" w:eastAsiaTheme="minorHAnsi" w:hAnsiTheme="minorHAnsi" w:cstheme="minorHAnsi"/>
          <w:sz w:val="22"/>
          <w:szCs w:val="22"/>
          <w:lang w:eastAsia="en-US"/>
        </w:rPr>
        <w:t xml:space="preserve"> </w:t>
      </w:r>
      <w:r w:rsidR="00CE2F33" w:rsidRPr="00AC149A">
        <w:rPr>
          <w:rFonts w:asciiTheme="minorHAnsi" w:eastAsiaTheme="minorHAnsi" w:hAnsiTheme="minorHAnsi" w:cstheme="minorHAnsi"/>
          <w:sz w:val="22"/>
          <w:szCs w:val="22"/>
          <w:lang w:eastAsia="en-US"/>
        </w:rPr>
        <w:t xml:space="preserve">Radny może </w:t>
      </w:r>
      <w:r w:rsidR="006276F3" w:rsidRPr="00AC149A">
        <w:rPr>
          <w:rFonts w:asciiTheme="minorHAnsi" w:eastAsiaTheme="minorHAnsi" w:hAnsiTheme="minorHAnsi" w:cstheme="minorHAnsi"/>
          <w:sz w:val="22"/>
          <w:szCs w:val="22"/>
          <w:lang w:eastAsia="en-US"/>
        </w:rPr>
        <w:t>wygłaszać oświadczenie tylko raz.</w:t>
      </w:r>
    </w:p>
    <w:p w:rsidR="006276F3" w:rsidRPr="00AC149A" w:rsidRDefault="006276F3" w:rsidP="00AC149A">
      <w:pPr>
        <w:rPr>
          <w:rFonts w:asciiTheme="minorHAnsi" w:eastAsiaTheme="minorHAnsi" w:hAnsiTheme="minorHAnsi" w:cstheme="minorHAnsi"/>
          <w:sz w:val="22"/>
          <w:szCs w:val="22"/>
          <w:lang w:eastAsia="en-US"/>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VI.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w sprawie zgłoszenia żądania o uwzględnienie opinii Rady Miasta Torunia zawartej w uchwale nr 896/22 z dnia 21 lipca 2022r., dotyczącej projektu Audytu krajobrazowego województwa kujawsko - pomorskiego</w:t>
      </w:r>
      <w:r w:rsidR="00F22019" w:rsidRPr="00AC149A">
        <w:rPr>
          <w:rFonts w:asciiTheme="minorHAnsi" w:hAnsiTheme="minorHAnsi" w:cstheme="minorHAnsi"/>
          <w:b/>
          <w:sz w:val="22"/>
          <w:szCs w:val="22"/>
        </w:rPr>
        <w:t xml:space="preserve"> - DRUK NR 1459. </w:t>
      </w:r>
    </w:p>
    <w:p w:rsidR="00457058" w:rsidRPr="00AC149A" w:rsidRDefault="00457058" w:rsidP="00AC149A">
      <w:pPr>
        <w:rPr>
          <w:rFonts w:asciiTheme="minorHAnsi" w:eastAsiaTheme="minorHAnsi" w:hAnsiTheme="minorHAnsi" w:cstheme="minorHAnsi"/>
          <w:sz w:val="22"/>
          <w:szCs w:val="22"/>
          <w:lang w:eastAsia="en-US"/>
        </w:rPr>
      </w:pPr>
    </w:p>
    <w:p w:rsidR="00457058" w:rsidRPr="00AC149A" w:rsidRDefault="004570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Stasiak:</w:t>
      </w:r>
      <w:r w:rsidRPr="00AC149A">
        <w:rPr>
          <w:rFonts w:asciiTheme="minorHAnsi" w:eastAsiaTheme="minorHAnsi" w:hAnsiTheme="minorHAnsi" w:cstheme="minorHAnsi"/>
          <w:sz w:val="22"/>
          <w:szCs w:val="22"/>
          <w:lang w:eastAsia="en-US"/>
        </w:rPr>
        <w:t xml:space="preserve"> Dyrektor Miejskiej Pracowni Urbanistycznej w Toruniu przedstawiła uzasadnienie </w:t>
      </w:r>
      <w:r w:rsidR="00B61275">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dla projektu uchwały według druku nr 1459</w:t>
      </w:r>
      <w:r w:rsidR="00CE2F33" w:rsidRPr="00AC149A">
        <w:rPr>
          <w:rFonts w:asciiTheme="minorHAnsi" w:eastAsiaTheme="minorHAnsi" w:hAnsiTheme="minorHAnsi" w:cstheme="minorHAnsi"/>
          <w:sz w:val="22"/>
          <w:szCs w:val="22"/>
          <w:lang w:eastAsia="en-US"/>
        </w:rPr>
        <w:t xml:space="preserve">, omówiła i wyjaśniła </w:t>
      </w:r>
      <w:r w:rsidR="00962EA3" w:rsidRPr="00AC149A">
        <w:rPr>
          <w:rFonts w:asciiTheme="minorHAnsi" w:eastAsiaTheme="minorHAnsi" w:hAnsiTheme="minorHAnsi" w:cstheme="minorHAnsi"/>
          <w:sz w:val="22"/>
          <w:szCs w:val="22"/>
          <w:lang w:eastAsia="en-US"/>
        </w:rPr>
        <w:t>zasadność wprowadzonych uwag</w:t>
      </w:r>
      <w:r w:rsidRPr="00AC149A">
        <w:rPr>
          <w:rFonts w:asciiTheme="minorHAnsi" w:eastAsiaTheme="minorHAnsi" w:hAnsiTheme="minorHAnsi" w:cstheme="minorHAnsi"/>
          <w:sz w:val="22"/>
          <w:szCs w:val="22"/>
          <w:lang w:eastAsia="en-US"/>
        </w:rPr>
        <w:t>.</w:t>
      </w:r>
    </w:p>
    <w:p w:rsidR="00457058" w:rsidRPr="00AC149A" w:rsidRDefault="00457058" w:rsidP="00AC149A">
      <w:pPr>
        <w:rPr>
          <w:rFonts w:asciiTheme="minorHAnsi" w:eastAsiaTheme="minorHAnsi" w:hAnsiTheme="minorHAnsi" w:cstheme="minorHAnsi"/>
          <w:sz w:val="22"/>
          <w:szCs w:val="22"/>
          <w:lang w:eastAsia="en-US"/>
        </w:rPr>
      </w:pPr>
    </w:p>
    <w:p w:rsidR="00457058" w:rsidRPr="00AC149A" w:rsidRDefault="00457058"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Opinie:</w:t>
      </w:r>
    </w:p>
    <w:p w:rsidR="000E39BB" w:rsidRDefault="004570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K</w:t>
      </w:r>
      <w:r w:rsidR="000E39BB" w:rsidRPr="00AC149A">
        <w:rPr>
          <w:rFonts w:asciiTheme="minorHAnsi" w:eastAsiaTheme="minorHAnsi" w:hAnsiTheme="minorHAnsi" w:cstheme="minorHAnsi"/>
          <w:sz w:val="22"/>
          <w:szCs w:val="22"/>
          <w:lang w:eastAsia="en-US"/>
        </w:rPr>
        <w:t>RM</w:t>
      </w:r>
      <w:r w:rsidRPr="00AC149A">
        <w:rPr>
          <w:rFonts w:asciiTheme="minorHAnsi" w:eastAsiaTheme="minorHAnsi" w:hAnsiTheme="minorHAnsi" w:cstheme="minorHAnsi"/>
          <w:sz w:val="22"/>
          <w:szCs w:val="22"/>
          <w:lang w:eastAsia="en-US"/>
        </w:rPr>
        <w:t xml:space="preserve"> - zał. nr 2.</w:t>
      </w:r>
    </w:p>
    <w:p w:rsidR="002E17CF" w:rsidRDefault="002E17CF" w:rsidP="00AC149A">
      <w:pPr>
        <w:rPr>
          <w:rFonts w:asciiTheme="minorHAnsi" w:eastAsiaTheme="minorHAnsi" w:hAnsiTheme="minorHAnsi" w:cstheme="minorHAnsi"/>
          <w:sz w:val="22"/>
          <w:szCs w:val="22"/>
          <w:lang w:eastAsia="en-US"/>
        </w:rPr>
      </w:pPr>
    </w:p>
    <w:p w:rsidR="002E17CF" w:rsidRPr="00AC149A" w:rsidRDefault="002E17CF" w:rsidP="00AC149A">
      <w:pPr>
        <w:rPr>
          <w:rFonts w:asciiTheme="minorHAnsi" w:eastAsiaTheme="minorHAnsi" w:hAnsiTheme="minorHAnsi" w:cstheme="minorHAnsi"/>
          <w:sz w:val="22"/>
          <w:szCs w:val="22"/>
          <w:lang w:eastAsia="en-US"/>
        </w:rPr>
      </w:pP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457058"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lastRenderedPageBreak/>
        <w:t>Pytania:</w:t>
      </w:r>
    </w:p>
    <w:p w:rsidR="00282F1D" w:rsidRPr="00AC149A" w:rsidRDefault="00282F1D" w:rsidP="00AC149A">
      <w:pPr>
        <w:rPr>
          <w:rFonts w:asciiTheme="minorHAnsi" w:eastAsiaTheme="minorHAnsi" w:hAnsiTheme="minorHAnsi" w:cstheme="minorHAnsi"/>
          <w:b/>
          <w:sz w:val="22"/>
          <w:szCs w:val="22"/>
          <w:u w:val="single"/>
          <w:lang w:eastAsia="en-US"/>
        </w:rPr>
      </w:pPr>
    </w:p>
    <w:p w:rsidR="000E39BB" w:rsidRDefault="004570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K. </w:t>
      </w:r>
      <w:r w:rsidR="00962EA3" w:rsidRPr="00AC149A">
        <w:rPr>
          <w:rFonts w:asciiTheme="minorHAnsi" w:eastAsiaTheme="minorHAnsi" w:hAnsiTheme="minorHAnsi" w:cstheme="minorHAnsi"/>
          <w:b/>
          <w:sz w:val="22"/>
          <w:szCs w:val="22"/>
          <w:u w:val="single"/>
          <w:lang w:eastAsia="en-US"/>
        </w:rPr>
        <w:t xml:space="preserve">M. </w:t>
      </w:r>
      <w:r w:rsidR="000E39BB" w:rsidRPr="00AC149A">
        <w:rPr>
          <w:rFonts w:asciiTheme="minorHAnsi" w:eastAsiaTheme="minorHAnsi" w:hAnsiTheme="minorHAnsi" w:cstheme="minorHAnsi"/>
          <w:b/>
          <w:sz w:val="22"/>
          <w:szCs w:val="22"/>
          <w:u w:val="single"/>
          <w:lang w:eastAsia="en-US"/>
        </w:rPr>
        <w:t>Wojtasik</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w:t>
      </w:r>
      <w:r w:rsidR="00962EA3" w:rsidRPr="00AC149A">
        <w:rPr>
          <w:rFonts w:asciiTheme="minorHAnsi" w:eastAsiaTheme="minorHAnsi" w:hAnsiTheme="minorHAnsi" w:cstheme="minorHAnsi"/>
          <w:sz w:val="22"/>
          <w:szCs w:val="22"/>
          <w:lang w:eastAsia="en-US"/>
        </w:rPr>
        <w:t>zapytał</w:t>
      </w:r>
      <w:r w:rsidR="000E39BB"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czy jest w planach na Kępie Bazarowej</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albo na terenach naprzeciwko Starówki,</w:t>
      </w:r>
      <w:r w:rsidR="0037049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po drugiej stronie Wisły</w:t>
      </w:r>
      <w:r w:rsidR="00962EA3"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umieszczenie budynków wielorodzinnych,</w:t>
      </w:r>
      <w:r w:rsidR="00962EA3"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czy </w:t>
      </w:r>
      <w:r w:rsidR="00962EA3" w:rsidRPr="00AC149A">
        <w:rPr>
          <w:rFonts w:asciiTheme="minorHAnsi" w:eastAsiaTheme="minorHAnsi" w:hAnsiTheme="minorHAnsi" w:cstheme="minorHAnsi"/>
          <w:sz w:val="22"/>
          <w:szCs w:val="22"/>
          <w:lang w:eastAsia="en-US"/>
        </w:rPr>
        <w:t xml:space="preserve">w planach </w:t>
      </w:r>
      <w:r w:rsidR="000E39BB" w:rsidRPr="00AC149A">
        <w:rPr>
          <w:rFonts w:asciiTheme="minorHAnsi" w:eastAsiaTheme="minorHAnsi" w:hAnsiTheme="minorHAnsi" w:cstheme="minorHAnsi"/>
          <w:sz w:val="22"/>
          <w:szCs w:val="22"/>
          <w:lang w:eastAsia="en-US"/>
        </w:rPr>
        <w:t>jest taka koncepcja</w:t>
      </w:r>
      <w:r w:rsidR="00962EA3" w:rsidRPr="00AC149A">
        <w:rPr>
          <w:rFonts w:asciiTheme="minorHAnsi" w:eastAsiaTheme="minorHAnsi" w:hAnsiTheme="minorHAnsi" w:cstheme="minorHAnsi"/>
          <w:sz w:val="22"/>
          <w:szCs w:val="22"/>
          <w:lang w:eastAsia="en-US"/>
        </w:rPr>
        <w:t xml:space="preserve"> oraz,</w:t>
      </w:r>
      <w:r w:rsidR="000E39BB" w:rsidRPr="00AC149A">
        <w:rPr>
          <w:rFonts w:asciiTheme="minorHAnsi" w:eastAsiaTheme="minorHAnsi" w:hAnsiTheme="minorHAnsi" w:cstheme="minorHAnsi"/>
          <w:sz w:val="22"/>
          <w:szCs w:val="22"/>
          <w:lang w:eastAsia="en-US"/>
        </w:rPr>
        <w:t xml:space="preserve"> czy te zmiany, które miasto</w:t>
      </w:r>
      <w:r w:rsidR="00962EA3"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chciałoby wprowadzić,</w:t>
      </w:r>
      <w:r w:rsidR="00962EA3"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umożliwiałyby taką inwestycję?</w:t>
      </w:r>
    </w:p>
    <w:p w:rsidR="00B61275" w:rsidRPr="00AC149A" w:rsidRDefault="00B61275" w:rsidP="00AC149A">
      <w:pPr>
        <w:rPr>
          <w:rFonts w:asciiTheme="minorHAnsi" w:eastAsiaTheme="minorHAnsi" w:hAnsiTheme="minorHAnsi" w:cstheme="minorHAnsi"/>
          <w:sz w:val="22"/>
          <w:szCs w:val="22"/>
          <w:lang w:eastAsia="en-US"/>
        </w:rPr>
      </w:pPr>
    </w:p>
    <w:p w:rsidR="000E39BB" w:rsidRPr="00AC149A" w:rsidRDefault="00962EA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Stasiak:</w:t>
      </w:r>
      <w:r w:rsidRPr="00AC149A">
        <w:rPr>
          <w:rFonts w:asciiTheme="minorHAnsi" w:eastAsiaTheme="minorHAnsi" w:hAnsiTheme="minorHAnsi" w:cstheme="minorHAnsi"/>
          <w:sz w:val="22"/>
          <w:szCs w:val="22"/>
          <w:lang w:eastAsia="en-US"/>
        </w:rPr>
        <w:t xml:space="preserve"> odpowiedziała, że n</w:t>
      </w:r>
      <w:r w:rsidR="000E39BB" w:rsidRPr="00AC149A">
        <w:rPr>
          <w:rFonts w:asciiTheme="minorHAnsi" w:eastAsiaTheme="minorHAnsi" w:hAnsiTheme="minorHAnsi" w:cstheme="minorHAnsi"/>
          <w:sz w:val="22"/>
          <w:szCs w:val="22"/>
          <w:lang w:eastAsia="en-US"/>
        </w:rPr>
        <w:t>ie było nigdy planów, by na Kępie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była zabudowa wielorodzinna</w:t>
      </w:r>
      <w:r w:rsidRPr="00AC149A">
        <w:rPr>
          <w:rFonts w:asciiTheme="minorHAnsi" w:eastAsiaTheme="minorHAnsi" w:hAnsiTheme="minorHAnsi" w:cstheme="minorHAnsi"/>
          <w:sz w:val="22"/>
          <w:szCs w:val="22"/>
          <w:lang w:eastAsia="en-US"/>
        </w:rPr>
        <w:t>,</w:t>
      </w:r>
      <w:r w:rsidR="000E39BB" w:rsidRPr="00AC149A">
        <w:rPr>
          <w:rFonts w:asciiTheme="minorHAnsi" w:eastAsiaTheme="minorHAnsi" w:hAnsiTheme="minorHAnsi" w:cstheme="minorHAnsi"/>
          <w:sz w:val="22"/>
          <w:szCs w:val="22"/>
          <w:lang w:eastAsia="en-US"/>
        </w:rPr>
        <w:t xml:space="preserve"> wskazywany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dokument studium pokazuje Kępę Bazarową</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dla rozwoju funkcji usługowych</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i jako ważne miejsce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kształtujące system przyrodniczy miasta.</w:t>
      </w:r>
    </w:p>
    <w:p w:rsidR="000E39BB" w:rsidRPr="00AC149A" w:rsidRDefault="000E39BB" w:rsidP="00AC149A">
      <w:pPr>
        <w:rPr>
          <w:rFonts w:asciiTheme="minorHAnsi" w:eastAsiaTheme="minorHAnsi" w:hAnsiTheme="minorHAnsi" w:cstheme="minorHAnsi"/>
          <w:sz w:val="22"/>
          <w:szCs w:val="22"/>
          <w:lang w:eastAsia="en-US"/>
        </w:rPr>
      </w:pPr>
    </w:p>
    <w:p w:rsidR="00962EA3" w:rsidRPr="00AC149A" w:rsidRDefault="004570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0E39BB" w:rsidRPr="00AC149A">
        <w:rPr>
          <w:rFonts w:asciiTheme="minorHAnsi" w:eastAsiaTheme="minorHAnsi" w:hAnsiTheme="minorHAnsi" w:cstheme="minorHAnsi"/>
          <w:b/>
          <w:sz w:val="22"/>
          <w:szCs w:val="22"/>
          <w:u w:val="single"/>
          <w:lang w:eastAsia="en-US"/>
        </w:rPr>
        <w:t>M</w:t>
      </w:r>
      <w:r w:rsidRPr="00AC149A">
        <w:rPr>
          <w:rFonts w:asciiTheme="minorHAnsi" w:eastAsiaTheme="minorHAnsi" w:hAnsiTheme="minorHAnsi" w:cstheme="minorHAnsi"/>
          <w:b/>
          <w:sz w:val="22"/>
          <w:szCs w:val="22"/>
          <w:u w:val="single"/>
          <w:lang w:eastAsia="en-US"/>
        </w:rPr>
        <w:t>.</w:t>
      </w:r>
      <w:r w:rsidR="000E39BB" w:rsidRPr="00AC149A">
        <w:rPr>
          <w:rFonts w:asciiTheme="minorHAnsi" w:eastAsiaTheme="minorHAnsi" w:hAnsiTheme="minorHAnsi" w:cstheme="minorHAnsi"/>
          <w:b/>
          <w:sz w:val="22"/>
          <w:szCs w:val="22"/>
          <w:u w:val="single"/>
          <w:lang w:eastAsia="en-US"/>
        </w:rPr>
        <w:t xml:space="preserve"> Jakubaszek</w:t>
      </w:r>
      <w:r w:rsidR="00962EA3" w:rsidRPr="00AC149A">
        <w:rPr>
          <w:rFonts w:asciiTheme="minorHAnsi" w:eastAsiaTheme="minorHAnsi" w:hAnsiTheme="minorHAnsi" w:cstheme="minorHAnsi"/>
          <w:sz w:val="22"/>
          <w:szCs w:val="22"/>
          <w:lang w:eastAsia="en-US"/>
        </w:rPr>
        <w:t>: zauważył</w:t>
      </w:r>
      <w:r w:rsidRPr="00AC149A">
        <w:rPr>
          <w:rFonts w:asciiTheme="minorHAnsi" w:eastAsiaTheme="minorHAnsi" w:hAnsiTheme="minorHAnsi" w:cstheme="minorHAnsi"/>
          <w:sz w:val="22"/>
          <w:szCs w:val="22"/>
          <w:lang w:eastAsia="en-US"/>
        </w:rPr>
        <w:t xml:space="preserve">, że część z tych wniosków, </w:t>
      </w:r>
      <w:r w:rsidR="000E39BB" w:rsidRPr="00AC149A">
        <w:rPr>
          <w:rFonts w:asciiTheme="minorHAnsi" w:eastAsiaTheme="minorHAnsi" w:hAnsiTheme="minorHAnsi" w:cstheme="minorHAnsi"/>
          <w:sz w:val="22"/>
          <w:szCs w:val="22"/>
          <w:lang w:eastAsia="en-US"/>
        </w:rPr>
        <w:t xml:space="preserve">które składa miasto ma charakter </w:t>
      </w:r>
      <w:r w:rsidR="00962EA3" w:rsidRPr="00AC149A">
        <w:rPr>
          <w:rFonts w:asciiTheme="minorHAnsi" w:eastAsiaTheme="minorHAnsi" w:hAnsiTheme="minorHAnsi" w:cstheme="minorHAnsi"/>
          <w:sz w:val="22"/>
          <w:szCs w:val="22"/>
          <w:lang w:eastAsia="en-US"/>
        </w:rPr>
        <w:t>f</w:t>
      </w:r>
      <w:r w:rsidRPr="00AC149A">
        <w:rPr>
          <w:rFonts w:asciiTheme="minorHAnsi" w:eastAsiaTheme="minorHAnsi" w:hAnsiTheme="minorHAnsi" w:cstheme="minorHAnsi"/>
          <w:sz w:val="22"/>
          <w:szCs w:val="22"/>
          <w:lang w:eastAsia="en-US"/>
        </w:rPr>
        <w:t xml:space="preserve">ormalny, </w:t>
      </w:r>
      <w:r w:rsidR="000E39BB" w:rsidRPr="00AC149A">
        <w:rPr>
          <w:rFonts w:asciiTheme="minorHAnsi" w:eastAsiaTheme="minorHAnsi" w:hAnsiTheme="minorHAnsi" w:cstheme="minorHAnsi"/>
          <w:sz w:val="22"/>
          <w:szCs w:val="22"/>
          <w:lang w:eastAsia="en-US"/>
        </w:rPr>
        <w:t>dotyczący mało precyzyjnych określeń</w:t>
      </w:r>
      <w:r w:rsidR="00962EA3"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nieznanych przepisom prawa,</w:t>
      </w:r>
      <w:r w:rsidR="00962EA3"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raczej wynikającym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z potocznego języka,</w:t>
      </w:r>
      <w:r w:rsidR="00962EA3"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a nie jakichkolwiek przepisów</w:t>
      </w:r>
      <w:r w:rsidR="00962EA3" w:rsidRPr="00AC149A">
        <w:rPr>
          <w:rFonts w:asciiTheme="minorHAnsi" w:eastAsiaTheme="minorHAnsi" w:hAnsiTheme="minorHAnsi" w:cstheme="minorHAnsi"/>
          <w:sz w:val="22"/>
          <w:szCs w:val="22"/>
          <w:lang w:eastAsia="en-US"/>
        </w:rPr>
        <w:t>;</w:t>
      </w:r>
    </w:p>
    <w:p w:rsidR="000E39BB" w:rsidRPr="00AC149A" w:rsidRDefault="00962EA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 związku z tym, </w:t>
      </w:r>
      <w:r w:rsidR="000E39BB" w:rsidRPr="00AC149A">
        <w:rPr>
          <w:rFonts w:asciiTheme="minorHAnsi" w:eastAsiaTheme="minorHAnsi" w:hAnsiTheme="minorHAnsi" w:cstheme="minorHAnsi"/>
          <w:sz w:val="22"/>
          <w:szCs w:val="22"/>
          <w:lang w:eastAsia="en-US"/>
        </w:rPr>
        <w:t xml:space="preserve">że </w:t>
      </w:r>
      <w:r w:rsidRPr="00AC149A">
        <w:rPr>
          <w:rFonts w:asciiTheme="minorHAnsi" w:eastAsiaTheme="minorHAnsi" w:hAnsiTheme="minorHAnsi" w:cstheme="minorHAnsi"/>
          <w:sz w:val="22"/>
          <w:szCs w:val="22"/>
          <w:lang w:eastAsia="en-US"/>
        </w:rPr>
        <w:t>pierwszy lub drugi</w:t>
      </w:r>
      <w:r w:rsidR="000E39BB" w:rsidRPr="00AC149A">
        <w:rPr>
          <w:rFonts w:asciiTheme="minorHAnsi" w:eastAsiaTheme="minorHAnsi" w:hAnsiTheme="minorHAnsi" w:cstheme="minorHAnsi"/>
          <w:sz w:val="22"/>
          <w:szCs w:val="22"/>
          <w:lang w:eastAsia="en-US"/>
        </w:rPr>
        <w:t xml:space="preserve"> raz</w:t>
      </w:r>
      <w:r w:rsidRPr="00AC149A">
        <w:rPr>
          <w:rFonts w:asciiTheme="minorHAnsi" w:eastAsiaTheme="minorHAnsi" w:hAnsiTheme="minorHAnsi" w:cstheme="minorHAnsi"/>
          <w:sz w:val="22"/>
          <w:szCs w:val="22"/>
          <w:lang w:eastAsia="en-US"/>
        </w:rPr>
        <w:t xml:space="preserve"> spotyka się z</w:t>
      </w:r>
      <w:r w:rsidR="000E39BB" w:rsidRPr="00AC149A">
        <w:rPr>
          <w:rFonts w:asciiTheme="minorHAnsi" w:eastAsiaTheme="minorHAnsi" w:hAnsiTheme="minorHAnsi" w:cstheme="minorHAnsi"/>
          <w:sz w:val="22"/>
          <w:szCs w:val="22"/>
          <w:lang w:eastAsia="en-US"/>
        </w:rPr>
        <w:t xml:space="preserve"> taką formuł</w:t>
      </w:r>
      <w:r w:rsidRPr="00AC149A">
        <w:rPr>
          <w:rFonts w:asciiTheme="minorHAnsi" w:eastAsiaTheme="minorHAnsi" w:hAnsiTheme="minorHAnsi" w:cstheme="minorHAnsi"/>
          <w:sz w:val="22"/>
          <w:szCs w:val="22"/>
          <w:lang w:eastAsia="en-US"/>
        </w:rPr>
        <w:t>ą</w:t>
      </w:r>
      <w:r w:rsidR="000E39BB" w:rsidRPr="00AC149A">
        <w:rPr>
          <w:rFonts w:asciiTheme="minorHAnsi" w:eastAsiaTheme="minorHAnsi" w:hAnsiTheme="minorHAnsi" w:cstheme="minorHAnsi"/>
          <w:sz w:val="22"/>
          <w:szCs w:val="22"/>
          <w:lang w:eastAsia="en-US"/>
        </w:rPr>
        <w:t xml:space="preserve"> uchwały,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w której zgłasza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się żądanie,</w:t>
      </w:r>
      <w:r w:rsidRPr="00AC149A">
        <w:rPr>
          <w:rFonts w:asciiTheme="minorHAnsi" w:eastAsiaTheme="minorHAnsi" w:hAnsiTheme="minorHAnsi" w:cstheme="minorHAnsi"/>
          <w:sz w:val="22"/>
          <w:szCs w:val="22"/>
          <w:lang w:eastAsia="en-US"/>
        </w:rPr>
        <w:t xml:space="preserve"> zapytał</w:t>
      </w:r>
      <w:r w:rsidR="000E39BB" w:rsidRPr="00AC149A">
        <w:rPr>
          <w:rFonts w:asciiTheme="minorHAnsi" w:eastAsiaTheme="minorHAnsi" w:hAnsiTheme="minorHAnsi" w:cstheme="minorHAnsi"/>
          <w:sz w:val="22"/>
          <w:szCs w:val="22"/>
          <w:lang w:eastAsia="en-US"/>
        </w:rPr>
        <w:t>, dlaczego</w:t>
      </w:r>
      <w:r w:rsidRPr="00AC149A">
        <w:rPr>
          <w:rFonts w:asciiTheme="minorHAnsi" w:eastAsiaTheme="minorHAnsi" w:hAnsiTheme="minorHAnsi" w:cstheme="minorHAnsi"/>
          <w:sz w:val="22"/>
          <w:szCs w:val="22"/>
          <w:lang w:eastAsia="en-US"/>
        </w:rPr>
        <w:t xml:space="preserve"> do tej pory Urząd M</w:t>
      </w:r>
      <w:r w:rsidR="000E39BB" w:rsidRPr="00AC149A">
        <w:rPr>
          <w:rFonts w:asciiTheme="minorHAnsi" w:eastAsiaTheme="minorHAnsi" w:hAnsiTheme="minorHAnsi" w:cstheme="minorHAnsi"/>
          <w:sz w:val="22"/>
          <w:szCs w:val="22"/>
          <w:lang w:eastAsia="en-US"/>
        </w:rPr>
        <w:t xml:space="preserve">arszałkowski, </w:t>
      </w:r>
      <w:r w:rsidRPr="00AC149A">
        <w:rPr>
          <w:rFonts w:asciiTheme="minorHAnsi" w:eastAsiaTheme="minorHAnsi" w:hAnsiTheme="minorHAnsi" w:cstheme="minorHAnsi"/>
          <w:sz w:val="22"/>
          <w:szCs w:val="22"/>
          <w:lang w:eastAsia="en-US"/>
        </w:rPr>
        <w:t>S</w:t>
      </w:r>
      <w:r w:rsidR="000E39BB" w:rsidRPr="00AC149A">
        <w:rPr>
          <w:rFonts w:asciiTheme="minorHAnsi" w:eastAsiaTheme="minorHAnsi" w:hAnsiTheme="minorHAnsi" w:cstheme="minorHAnsi"/>
          <w:sz w:val="22"/>
          <w:szCs w:val="22"/>
          <w:lang w:eastAsia="en-US"/>
        </w:rPr>
        <w:t>ejmik</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tych żądań Torunia nie </w:t>
      </w:r>
      <w:r w:rsidRPr="00AC149A">
        <w:rPr>
          <w:rFonts w:asciiTheme="minorHAnsi" w:eastAsiaTheme="minorHAnsi" w:hAnsiTheme="minorHAnsi" w:cstheme="minorHAnsi"/>
          <w:sz w:val="22"/>
          <w:szCs w:val="22"/>
          <w:lang w:eastAsia="en-US"/>
        </w:rPr>
        <w:t xml:space="preserve"> u</w:t>
      </w:r>
      <w:r w:rsidR="000E39BB" w:rsidRPr="00AC149A">
        <w:rPr>
          <w:rFonts w:asciiTheme="minorHAnsi" w:eastAsiaTheme="minorHAnsi" w:hAnsiTheme="minorHAnsi" w:cstheme="minorHAnsi"/>
          <w:sz w:val="22"/>
          <w:szCs w:val="22"/>
          <w:lang w:eastAsia="en-US"/>
        </w:rPr>
        <w:t>względnili?</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Czy to są jakieś argumenty konkretne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 ich strony,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czy zna</w:t>
      </w:r>
      <w:r w:rsidRPr="00AC149A">
        <w:rPr>
          <w:rFonts w:asciiTheme="minorHAnsi" w:eastAsiaTheme="minorHAnsi" w:hAnsiTheme="minorHAnsi" w:cstheme="minorHAnsi"/>
          <w:sz w:val="22"/>
          <w:szCs w:val="22"/>
          <w:lang w:eastAsia="en-US"/>
        </w:rPr>
        <w:t>ne są</w:t>
      </w:r>
      <w:r w:rsidR="000E39BB" w:rsidRPr="00AC149A">
        <w:rPr>
          <w:rFonts w:asciiTheme="minorHAnsi" w:eastAsiaTheme="minorHAnsi" w:hAnsiTheme="minorHAnsi" w:cstheme="minorHAnsi"/>
          <w:sz w:val="22"/>
          <w:szCs w:val="22"/>
          <w:lang w:eastAsia="en-US"/>
        </w:rPr>
        <w:t xml:space="preserve"> te argumenty</w:t>
      </w:r>
      <w:r w:rsidRPr="00AC149A">
        <w:rPr>
          <w:rFonts w:asciiTheme="minorHAnsi" w:eastAsiaTheme="minorHAnsi" w:hAnsiTheme="minorHAnsi" w:cstheme="minorHAnsi"/>
          <w:sz w:val="22"/>
          <w:szCs w:val="22"/>
          <w:lang w:eastAsia="en-US"/>
        </w:rPr>
        <w:t>?</w:t>
      </w:r>
    </w:p>
    <w:p w:rsidR="000E39BB" w:rsidRPr="00AC149A" w:rsidRDefault="000E39BB" w:rsidP="00AC149A">
      <w:pPr>
        <w:rPr>
          <w:rFonts w:asciiTheme="minorHAnsi" w:eastAsiaTheme="minorHAnsi" w:hAnsiTheme="minorHAnsi" w:cstheme="minorHAnsi"/>
          <w:sz w:val="22"/>
          <w:szCs w:val="22"/>
          <w:lang w:eastAsia="en-US"/>
        </w:rPr>
      </w:pPr>
    </w:p>
    <w:p w:rsidR="00962EA3" w:rsidRPr="00AC149A" w:rsidRDefault="00962EA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Stasiak:</w:t>
      </w:r>
      <w:r w:rsidRPr="00AC149A">
        <w:rPr>
          <w:rFonts w:asciiTheme="minorHAnsi" w:eastAsiaTheme="minorHAnsi" w:hAnsiTheme="minorHAnsi" w:cstheme="minorHAnsi"/>
          <w:sz w:val="22"/>
          <w:szCs w:val="22"/>
          <w:lang w:eastAsia="en-US"/>
        </w:rPr>
        <w:t xml:space="preserve"> wyjaśniła, że to jest </w:t>
      </w:r>
      <w:r w:rsidR="000E39BB" w:rsidRPr="00AC149A">
        <w:rPr>
          <w:rFonts w:asciiTheme="minorHAnsi" w:eastAsiaTheme="minorHAnsi" w:hAnsiTheme="minorHAnsi" w:cstheme="minorHAnsi"/>
          <w:sz w:val="22"/>
          <w:szCs w:val="22"/>
          <w:lang w:eastAsia="en-US"/>
        </w:rPr>
        <w:t>postępowanie określone ustawowo,</w:t>
      </w:r>
      <w:r w:rsidRPr="00AC149A">
        <w:rPr>
          <w:rFonts w:asciiTheme="minorHAnsi" w:eastAsiaTheme="minorHAnsi" w:hAnsiTheme="minorHAnsi" w:cstheme="minorHAnsi"/>
          <w:sz w:val="22"/>
          <w:szCs w:val="22"/>
          <w:lang w:eastAsia="en-US"/>
        </w:rPr>
        <w:t xml:space="preserve"> artykuł 38 wskazuje, </w:t>
      </w:r>
      <w:r w:rsidR="00B61275">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 xml:space="preserve">że o ile rada miasta opiniuje </w:t>
      </w:r>
      <w:r w:rsidR="000E39BB" w:rsidRPr="00AC149A">
        <w:rPr>
          <w:rFonts w:asciiTheme="minorHAnsi" w:eastAsiaTheme="minorHAnsi" w:hAnsiTheme="minorHAnsi" w:cstheme="minorHAnsi"/>
          <w:sz w:val="22"/>
          <w:szCs w:val="22"/>
          <w:lang w:eastAsia="en-US"/>
        </w:rPr>
        <w:t>audyt</w:t>
      </w:r>
      <w:r w:rsidRPr="00AC149A">
        <w:rPr>
          <w:rFonts w:asciiTheme="minorHAnsi" w:eastAsiaTheme="minorHAnsi" w:hAnsiTheme="minorHAnsi" w:cstheme="minorHAnsi"/>
          <w:sz w:val="22"/>
          <w:szCs w:val="22"/>
          <w:lang w:eastAsia="en-US"/>
        </w:rPr>
        <w:t xml:space="preserve">, a Radni </w:t>
      </w:r>
      <w:r w:rsidR="000E39BB" w:rsidRPr="00AC149A">
        <w:rPr>
          <w:rFonts w:asciiTheme="minorHAnsi" w:eastAsiaTheme="minorHAnsi" w:hAnsiTheme="minorHAnsi" w:cstheme="minorHAnsi"/>
          <w:sz w:val="22"/>
          <w:szCs w:val="22"/>
          <w:lang w:eastAsia="en-US"/>
        </w:rPr>
        <w:t>audyt otrzymali do opinii,</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po sporządzeniu audytu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zarząd województwa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za</w:t>
      </w:r>
      <w:r w:rsidRPr="00AC149A">
        <w:rPr>
          <w:rFonts w:asciiTheme="minorHAnsi" w:eastAsiaTheme="minorHAnsi" w:hAnsiTheme="minorHAnsi" w:cstheme="minorHAnsi"/>
          <w:sz w:val="22"/>
          <w:szCs w:val="22"/>
          <w:lang w:eastAsia="en-US"/>
        </w:rPr>
        <w:t xml:space="preserve">sięga opinii o projekcie audytu zgadnie z </w:t>
      </w:r>
      <w:r w:rsidR="000E39BB" w:rsidRPr="00AC149A">
        <w:rPr>
          <w:rFonts w:asciiTheme="minorHAnsi" w:eastAsiaTheme="minorHAnsi" w:hAnsiTheme="minorHAnsi" w:cstheme="minorHAnsi"/>
          <w:sz w:val="22"/>
          <w:szCs w:val="22"/>
          <w:lang w:eastAsia="en-US"/>
        </w:rPr>
        <w:t>artykuł</w:t>
      </w:r>
      <w:r w:rsidRPr="00AC149A">
        <w:rPr>
          <w:rFonts w:asciiTheme="minorHAnsi" w:eastAsiaTheme="minorHAnsi" w:hAnsiTheme="minorHAnsi" w:cstheme="minorHAnsi"/>
          <w:sz w:val="22"/>
          <w:szCs w:val="22"/>
          <w:lang w:eastAsia="en-US"/>
        </w:rPr>
        <w:t>em 38b</w:t>
      </w:r>
      <w:r w:rsidR="003012C3">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od rad gmin</w:t>
      </w:r>
      <w:r w:rsidRPr="00AC149A">
        <w:rPr>
          <w:rFonts w:asciiTheme="minorHAnsi" w:eastAsiaTheme="minorHAnsi" w:hAnsiTheme="minorHAnsi" w:cstheme="minorHAnsi"/>
          <w:sz w:val="22"/>
          <w:szCs w:val="22"/>
          <w:lang w:eastAsia="en-US"/>
        </w:rPr>
        <w:t>,</w:t>
      </w:r>
      <w:r w:rsidR="000E39BB" w:rsidRPr="00AC149A">
        <w:rPr>
          <w:rFonts w:asciiTheme="minorHAnsi" w:eastAsiaTheme="minorHAnsi" w:hAnsiTheme="minorHAnsi" w:cstheme="minorHAnsi"/>
          <w:sz w:val="22"/>
          <w:szCs w:val="22"/>
          <w:lang w:eastAsia="en-US"/>
        </w:rPr>
        <w:t xml:space="preserve"> oficjalnie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w zeszłym roku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dokument został przekazany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Radzie Miasta Torunia do zaopiniowania</w:t>
      </w:r>
      <w:r w:rsidRPr="00AC149A">
        <w:rPr>
          <w:rFonts w:asciiTheme="minorHAnsi" w:eastAsiaTheme="minorHAnsi" w:hAnsiTheme="minorHAnsi" w:cstheme="minorHAnsi"/>
          <w:sz w:val="22"/>
          <w:szCs w:val="22"/>
          <w:lang w:eastAsia="en-US"/>
        </w:rPr>
        <w:t>, a Radni Miejscy</w:t>
      </w:r>
      <w:r w:rsidR="000E39BB" w:rsidRPr="00AC149A">
        <w:rPr>
          <w:rFonts w:asciiTheme="minorHAnsi" w:eastAsiaTheme="minorHAnsi" w:hAnsiTheme="minorHAnsi" w:cstheme="minorHAnsi"/>
          <w:sz w:val="22"/>
          <w:szCs w:val="22"/>
          <w:lang w:eastAsia="en-US"/>
        </w:rPr>
        <w:t xml:space="preserve"> wyrazili swoją opinię</w:t>
      </w:r>
      <w:r w:rsidRPr="00AC149A">
        <w:rPr>
          <w:rFonts w:asciiTheme="minorHAnsi" w:eastAsiaTheme="minorHAnsi" w:hAnsiTheme="minorHAnsi" w:cstheme="minorHAnsi"/>
          <w:sz w:val="22"/>
          <w:szCs w:val="22"/>
          <w:lang w:eastAsia="en-US"/>
        </w:rPr>
        <w:t>;</w:t>
      </w:r>
    </w:p>
    <w:p w:rsidR="000E39BB" w:rsidRPr="00AC149A" w:rsidRDefault="00962EA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wyjaśniła, że k</w:t>
      </w:r>
      <w:r w:rsidR="000E39BB" w:rsidRPr="00AC149A">
        <w:rPr>
          <w:rFonts w:asciiTheme="minorHAnsi" w:eastAsiaTheme="minorHAnsi" w:hAnsiTheme="minorHAnsi" w:cstheme="minorHAnsi"/>
          <w:sz w:val="22"/>
          <w:szCs w:val="22"/>
          <w:lang w:eastAsia="en-US"/>
        </w:rPr>
        <w:t>olejny</w:t>
      </w:r>
      <w:r w:rsidRPr="00AC149A">
        <w:rPr>
          <w:rFonts w:asciiTheme="minorHAnsi" w:eastAsiaTheme="minorHAnsi" w:hAnsiTheme="minorHAnsi" w:cstheme="minorHAnsi"/>
          <w:sz w:val="22"/>
          <w:szCs w:val="22"/>
          <w:lang w:eastAsia="en-US"/>
        </w:rPr>
        <w:t>m</w:t>
      </w:r>
      <w:r w:rsidR="000E39BB" w:rsidRPr="00AC149A">
        <w:rPr>
          <w:rFonts w:asciiTheme="minorHAnsi" w:eastAsiaTheme="minorHAnsi" w:hAnsiTheme="minorHAnsi" w:cstheme="minorHAnsi"/>
          <w:sz w:val="22"/>
          <w:szCs w:val="22"/>
          <w:lang w:eastAsia="en-US"/>
        </w:rPr>
        <w:t xml:space="preserve"> etap</w:t>
      </w:r>
      <w:r w:rsidRPr="00AC149A">
        <w:rPr>
          <w:rFonts w:asciiTheme="minorHAnsi" w:eastAsiaTheme="minorHAnsi" w:hAnsiTheme="minorHAnsi" w:cstheme="minorHAnsi"/>
          <w:sz w:val="22"/>
          <w:szCs w:val="22"/>
          <w:lang w:eastAsia="en-US"/>
        </w:rPr>
        <w:t>em</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jest wyłożenie, na którym to etapie miasto składało</w:t>
      </w:r>
      <w:r w:rsidR="000E39BB" w:rsidRPr="00AC149A">
        <w:rPr>
          <w:rFonts w:asciiTheme="minorHAnsi" w:eastAsiaTheme="minorHAnsi" w:hAnsiTheme="minorHAnsi" w:cstheme="minorHAnsi"/>
          <w:sz w:val="22"/>
          <w:szCs w:val="22"/>
          <w:lang w:eastAsia="en-US"/>
        </w:rPr>
        <w:t xml:space="preserve"> uwagi,</w:t>
      </w:r>
      <w:r w:rsidRPr="00AC149A">
        <w:rPr>
          <w:rFonts w:asciiTheme="minorHAnsi" w:eastAsiaTheme="minorHAnsi" w:hAnsiTheme="minorHAnsi" w:cstheme="minorHAnsi"/>
          <w:sz w:val="22"/>
          <w:szCs w:val="22"/>
          <w:lang w:eastAsia="en-US"/>
        </w:rPr>
        <w:t xml:space="preserve"> P</w:t>
      </w:r>
      <w:r w:rsidR="000E39BB" w:rsidRPr="00AC149A">
        <w:rPr>
          <w:rFonts w:asciiTheme="minorHAnsi" w:eastAsiaTheme="minorHAnsi" w:hAnsiTheme="minorHAnsi" w:cstheme="minorHAnsi"/>
          <w:sz w:val="22"/>
          <w:szCs w:val="22"/>
          <w:lang w:eastAsia="en-US"/>
        </w:rPr>
        <w:t xml:space="preserve">rezydent </w:t>
      </w:r>
      <w:r w:rsidRPr="00AC149A">
        <w:rPr>
          <w:rFonts w:asciiTheme="minorHAnsi" w:eastAsiaTheme="minorHAnsi" w:hAnsiTheme="minorHAnsi" w:cstheme="minorHAnsi"/>
          <w:sz w:val="22"/>
          <w:szCs w:val="22"/>
          <w:lang w:eastAsia="en-US"/>
        </w:rPr>
        <w:t xml:space="preserve">Miasta Torunia </w:t>
      </w:r>
      <w:r w:rsidR="000E39BB" w:rsidRPr="00AC149A">
        <w:rPr>
          <w:rFonts w:asciiTheme="minorHAnsi" w:eastAsiaTheme="minorHAnsi" w:hAnsiTheme="minorHAnsi" w:cstheme="minorHAnsi"/>
          <w:sz w:val="22"/>
          <w:szCs w:val="22"/>
          <w:lang w:eastAsia="en-US"/>
        </w:rPr>
        <w:t>złożył uwagi</w:t>
      </w:r>
      <w:r w:rsidRPr="00AC149A">
        <w:rPr>
          <w:rFonts w:asciiTheme="minorHAnsi" w:eastAsiaTheme="minorHAnsi" w:hAnsiTheme="minorHAnsi" w:cstheme="minorHAnsi"/>
          <w:sz w:val="22"/>
          <w:szCs w:val="22"/>
          <w:lang w:eastAsia="en-US"/>
        </w:rPr>
        <w:t>, wyjaśniła, że u</w:t>
      </w:r>
      <w:r w:rsidR="000E39BB" w:rsidRPr="00AC149A">
        <w:rPr>
          <w:rFonts w:asciiTheme="minorHAnsi" w:eastAsiaTheme="minorHAnsi" w:hAnsiTheme="minorHAnsi" w:cstheme="minorHAnsi"/>
          <w:sz w:val="22"/>
          <w:szCs w:val="22"/>
          <w:lang w:eastAsia="en-US"/>
        </w:rPr>
        <w:t>wagi może składać każdy</w:t>
      </w:r>
      <w:r w:rsidRPr="00AC149A">
        <w:rPr>
          <w:rFonts w:asciiTheme="minorHAnsi" w:eastAsiaTheme="minorHAnsi" w:hAnsiTheme="minorHAnsi" w:cstheme="minorHAnsi"/>
          <w:sz w:val="22"/>
          <w:szCs w:val="22"/>
          <w:lang w:eastAsia="en-US"/>
        </w:rPr>
        <w:t xml:space="preserve"> - </w:t>
      </w:r>
      <w:r w:rsidR="000E39BB" w:rsidRPr="00AC149A">
        <w:rPr>
          <w:rFonts w:asciiTheme="minorHAnsi" w:eastAsiaTheme="minorHAnsi" w:hAnsiTheme="minorHAnsi" w:cstheme="minorHAnsi"/>
          <w:sz w:val="22"/>
          <w:szCs w:val="22"/>
          <w:lang w:eastAsia="en-US"/>
        </w:rPr>
        <w:t>osoba, organ</w:t>
      </w:r>
      <w:r w:rsidRPr="00AC149A">
        <w:rPr>
          <w:rFonts w:asciiTheme="minorHAnsi" w:eastAsiaTheme="minorHAnsi" w:hAnsiTheme="minorHAnsi" w:cstheme="minorHAnsi"/>
          <w:sz w:val="22"/>
          <w:szCs w:val="22"/>
          <w:lang w:eastAsia="en-US"/>
        </w:rPr>
        <w:t xml:space="preserve">; następnie zgodnie z </w:t>
      </w:r>
      <w:r w:rsidR="000E39BB" w:rsidRPr="00AC149A">
        <w:rPr>
          <w:rFonts w:asciiTheme="minorHAnsi" w:eastAsiaTheme="minorHAnsi" w:hAnsiTheme="minorHAnsi" w:cstheme="minorHAnsi"/>
          <w:sz w:val="22"/>
          <w:szCs w:val="22"/>
          <w:lang w:eastAsia="en-US"/>
        </w:rPr>
        <w:t>zapis</w:t>
      </w:r>
      <w:r w:rsidRPr="00AC149A">
        <w:rPr>
          <w:rFonts w:asciiTheme="minorHAnsi" w:eastAsiaTheme="minorHAnsi" w:hAnsiTheme="minorHAnsi" w:cstheme="minorHAnsi"/>
          <w:sz w:val="22"/>
          <w:szCs w:val="22"/>
          <w:lang w:eastAsia="en-US"/>
        </w:rPr>
        <w:t>em art.</w:t>
      </w:r>
      <w:r w:rsidR="000E39BB" w:rsidRPr="00AC149A">
        <w:rPr>
          <w:rFonts w:asciiTheme="minorHAnsi" w:eastAsiaTheme="minorHAnsi" w:hAnsiTheme="minorHAnsi" w:cstheme="minorHAnsi"/>
          <w:sz w:val="22"/>
          <w:szCs w:val="22"/>
          <w:lang w:eastAsia="en-US"/>
        </w:rPr>
        <w:t xml:space="preserve"> 38 ustęp 3</w:t>
      </w:r>
      <w:r w:rsidR="00F70D1C" w:rsidRPr="00AC149A">
        <w:rPr>
          <w:rFonts w:asciiTheme="minorHAnsi" w:eastAsiaTheme="minorHAnsi" w:hAnsiTheme="minorHAnsi" w:cstheme="minorHAnsi"/>
          <w:sz w:val="22"/>
          <w:szCs w:val="22"/>
          <w:lang w:eastAsia="en-US"/>
        </w:rPr>
        <w:t xml:space="preserve"> n</w:t>
      </w:r>
      <w:r w:rsidR="000E39BB" w:rsidRPr="00AC149A">
        <w:rPr>
          <w:rFonts w:asciiTheme="minorHAnsi" w:eastAsiaTheme="minorHAnsi" w:hAnsiTheme="minorHAnsi" w:cstheme="minorHAnsi"/>
          <w:sz w:val="22"/>
          <w:szCs w:val="22"/>
          <w:lang w:eastAsia="en-US"/>
        </w:rPr>
        <w:t>a zgłoszone przed uchwaleniem</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audytu krajobrazowego</w:t>
      </w:r>
    </w:p>
    <w:p w:rsidR="00F70D1C"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żądanie gminy, której opinia</w:t>
      </w:r>
      <w:r w:rsidR="00F70D1C"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nie została uwzględniona,</w:t>
      </w:r>
      <w:r w:rsidR="00F70D1C"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sejmik rozstrzyga w drodze uchwały</w:t>
      </w:r>
      <w:r w:rsidR="00F70D1C" w:rsidRPr="00AC149A">
        <w:rPr>
          <w:rFonts w:asciiTheme="minorHAnsi" w:eastAsiaTheme="minorHAnsi" w:hAnsiTheme="minorHAnsi" w:cstheme="minorHAnsi"/>
          <w:sz w:val="22"/>
          <w:szCs w:val="22"/>
          <w:lang w:eastAsia="en-US"/>
        </w:rPr>
        <w:t>;</w:t>
      </w:r>
    </w:p>
    <w:p w:rsidR="000E39BB" w:rsidRPr="00AC149A" w:rsidRDefault="00F70D1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wskazał</w:t>
      </w:r>
      <w:r w:rsidR="003012C3">
        <w:rPr>
          <w:rFonts w:asciiTheme="minorHAnsi" w:eastAsiaTheme="minorHAnsi" w:hAnsiTheme="minorHAnsi" w:cstheme="minorHAnsi"/>
          <w:sz w:val="22"/>
          <w:szCs w:val="22"/>
          <w:lang w:eastAsia="en-US"/>
        </w:rPr>
        <w:t>a</w:t>
      </w:r>
      <w:r w:rsidRPr="00AC149A">
        <w:rPr>
          <w:rFonts w:asciiTheme="minorHAnsi" w:eastAsiaTheme="minorHAnsi" w:hAnsiTheme="minorHAnsi" w:cstheme="minorHAnsi"/>
          <w:sz w:val="22"/>
          <w:szCs w:val="22"/>
          <w:lang w:eastAsia="en-US"/>
        </w:rPr>
        <w:t xml:space="preserve">, że obecnie </w:t>
      </w:r>
      <w:r w:rsidR="000E39BB" w:rsidRPr="00AC149A">
        <w:rPr>
          <w:rFonts w:asciiTheme="minorHAnsi" w:eastAsiaTheme="minorHAnsi" w:hAnsiTheme="minorHAnsi" w:cstheme="minorHAnsi"/>
          <w:sz w:val="22"/>
          <w:szCs w:val="22"/>
          <w:lang w:eastAsia="en-US"/>
        </w:rPr>
        <w:t>mamy etap, kiedy zarząd województwa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i Wojewódzkie Biuro Planowania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zebrał uwagi do wyłożon</w:t>
      </w:r>
      <w:r w:rsidRPr="00AC149A">
        <w:rPr>
          <w:rFonts w:asciiTheme="minorHAnsi" w:eastAsiaTheme="minorHAnsi" w:hAnsiTheme="minorHAnsi" w:cstheme="minorHAnsi"/>
          <w:sz w:val="22"/>
          <w:szCs w:val="22"/>
          <w:lang w:eastAsia="en-US"/>
        </w:rPr>
        <w:t xml:space="preserve">ego audytu - </w:t>
      </w:r>
      <w:r w:rsidR="000E39BB" w:rsidRPr="00AC149A">
        <w:rPr>
          <w:rFonts w:asciiTheme="minorHAnsi" w:eastAsiaTheme="minorHAnsi" w:hAnsiTheme="minorHAnsi" w:cstheme="minorHAnsi"/>
          <w:sz w:val="22"/>
          <w:szCs w:val="22"/>
          <w:lang w:eastAsia="en-US"/>
        </w:rPr>
        <w:t>do wyłożonego</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aktu kierownictwa wewnętrznego</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i będzie wprowadzał poprawki</w:t>
      </w:r>
      <w:r w:rsidRPr="00AC149A">
        <w:rPr>
          <w:rFonts w:asciiTheme="minorHAnsi" w:eastAsiaTheme="minorHAnsi" w:hAnsiTheme="minorHAnsi" w:cstheme="minorHAnsi"/>
          <w:sz w:val="22"/>
          <w:szCs w:val="22"/>
          <w:lang w:eastAsia="en-US"/>
        </w:rPr>
        <w:t xml:space="preserve"> do tego projektu, n</w:t>
      </w:r>
      <w:r w:rsidR="000E39BB" w:rsidRPr="00AC149A">
        <w:rPr>
          <w:rFonts w:asciiTheme="minorHAnsi" w:eastAsiaTheme="minorHAnsi" w:hAnsiTheme="minorHAnsi" w:cstheme="minorHAnsi"/>
          <w:sz w:val="22"/>
          <w:szCs w:val="22"/>
          <w:lang w:eastAsia="en-US"/>
        </w:rPr>
        <w:t>atomiast wiemy, że audyt będzie pewnie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przedstawiony niedługo do uchwalenia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i nie będziemy wiedzieli, jaki jest stan</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uwzględnienia uwag Pana </w:t>
      </w:r>
      <w:r w:rsidRPr="00AC149A">
        <w:rPr>
          <w:rFonts w:asciiTheme="minorHAnsi" w:eastAsiaTheme="minorHAnsi" w:hAnsiTheme="minorHAnsi" w:cstheme="minorHAnsi"/>
          <w:sz w:val="22"/>
          <w:szCs w:val="22"/>
          <w:lang w:eastAsia="en-US"/>
        </w:rPr>
        <w:t>P</w:t>
      </w:r>
      <w:r w:rsidR="000E39BB" w:rsidRPr="00AC149A">
        <w:rPr>
          <w:rFonts w:asciiTheme="minorHAnsi" w:eastAsiaTheme="minorHAnsi" w:hAnsiTheme="minorHAnsi" w:cstheme="minorHAnsi"/>
          <w:sz w:val="22"/>
          <w:szCs w:val="22"/>
          <w:lang w:eastAsia="en-US"/>
        </w:rPr>
        <w:t>rezydenta,</w:t>
      </w:r>
    </w:p>
    <w:p w:rsidR="00F70D1C"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bo dokument będzie uchwalany</w:t>
      </w:r>
      <w:r w:rsidR="00F70D1C"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zanim </w:t>
      </w:r>
      <w:r w:rsidR="00F70D1C" w:rsidRPr="00AC149A">
        <w:rPr>
          <w:rFonts w:asciiTheme="minorHAnsi" w:eastAsiaTheme="minorHAnsi" w:hAnsiTheme="minorHAnsi" w:cstheme="minorHAnsi"/>
          <w:sz w:val="22"/>
          <w:szCs w:val="22"/>
          <w:lang w:eastAsia="en-US"/>
        </w:rPr>
        <w:t>od</w:t>
      </w:r>
      <w:r w:rsidRPr="00AC149A">
        <w:rPr>
          <w:rFonts w:asciiTheme="minorHAnsi" w:eastAsiaTheme="minorHAnsi" w:hAnsiTheme="minorHAnsi" w:cstheme="minorHAnsi"/>
          <w:sz w:val="22"/>
          <w:szCs w:val="22"/>
          <w:lang w:eastAsia="en-US"/>
        </w:rPr>
        <w:t xml:space="preserve">będzie </w:t>
      </w:r>
      <w:r w:rsidR="00F70D1C" w:rsidRPr="00AC149A">
        <w:rPr>
          <w:rFonts w:asciiTheme="minorHAnsi" w:eastAsiaTheme="minorHAnsi" w:hAnsiTheme="minorHAnsi" w:cstheme="minorHAnsi"/>
          <w:sz w:val="22"/>
          <w:szCs w:val="22"/>
          <w:lang w:eastAsia="en-US"/>
        </w:rPr>
        <w:t xml:space="preserve">się kolejna </w:t>
      </w:r>
      <w:r w:rsidRPr="00AC149A">
        <w:rPr>
          <w:rFonts w:asciiTheme="minorHAnsi" w:eastAsiaTheme="minorHAnsi" w:hAnsiTheme="minorHAnsi" w:cstheme="minorHAnsi"/>
          <w:sz w:val="22"/>
          <w:szCs w:val="22"/>
          <w:lang w:eastAsia="en-US"/>
        </w:rPr>
        <w:t xml:space="preserve">sesja </w:t>
      </w:r>
      <w:r w:rsidR="00F70D1C" w:rsidRPr="00AC149A">
        <w:rPr>
          <w:rFonts w:asciiTheme="minorHAnsi" w:eastAsiaTheme="minorHAnsi" w:hAnsiTheme="minorHAnsi" w:cstheme="minorHAnsi"/>
          <w:sz w:val="22"/>
          <w:szCs w:val="22"/>
          <w:lang w:eastAsia="en-US"/>
        </w:rPr>
        <w:t>R</w:t>
      </w:r>
      <w:r w:rsidRPr="00AC149A">
        <w:rPr>
          <w:rFonts w:asciiTheme="minorHAnsi" w:eastAsiaTheme="minorHAnsi" w:hAnsiTheme="minorHAnsi" w:cstheme="minorHAnsi"/>
          <w:sz w:val="22"/>
          <w:szCs w:val="22"/>
          <w:lang w:eastAsia="en-US"/>
        </w:rPr>
        <w:t xml:space="preserve">ady </w:t>
      </w:r>
      <w:r w:rsidR="00F70D1C" w:rsidRPr="00AC149A">
        <w:rPr>
          <w:rFonts w:asciiTheme="minorHAnsi" w:eastAsiaTheme="minorHAnsi" w:hAnsiTheme="minorHAnsi" w:cstheme="minorHAnsi"/>
          <w:sz w:val="22"/>
          <w:szCs w:val="22"/>
          <w:lang w:eastAsia="en-US"/>
        </w:rPr>
        <w:t>M</w:t>
      </w:r>
      <w:r w:rsidRPr="00AC149A">
        <w:rPr>
          <w:rFonts w:asciiTheme="minorHAnsi" w:eastAsiaTheme="minorHAnsi" w:hAnsiTheme="minorHAnsi" w:cstheme="minorHAnsi"/>
          <w:sz w:val="22"/>
          <w:szCs w:val="22"/>
          <w:lang w:eastAsia="en-US"/>
        </w:rPr>
        <w:t>iasta</w:t>
      </w:r>
      <w:r w:rsidR="00F70D1C" w:rsidRPr="00AC149A">
        <w:rPr>
          <w:rFonts w:asciiTheme="minorHAnsi" w:eastAsiaTheme="minorHAnsi" w:hAnsiTheme="minorHAnsi" w:cstheme="minorHAnsi"/>
          <w:sz w:val="22"/>
          <w:szCs w:val="22"/>
          <w:lang w:eastAsia="en-US"/>
        </w:rPr>
        <w:t>;</w:t>
      </w:r>
    </w:p>
    <w:p w:rsidR="000E39BB" w:rsidRPr="00AC149A" w:rsidRDefault="00F70D1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w:t>
      </w:r>
      <w:r w:rsidR="000E39BB" w:rsidRPr="00AC149A">
        <w:rPr>
          <w:rFonts w:asciiTheme="minorHAnsi" w:eastAsiaTheme="minorHAnsi" w:hAnsiTheme="minorHAnsi" w:cstheme="minorHAnsi"/>
          <w:sz w:val="22"/>
          <w:szCs w:val="22"/>
          <w:lang w:eastAsia="en-US"/>
        </w:rPr>
        <w:t xml:space="preserve"> związku z tym, również</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 takiej ostrożności,</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wiedząc w jakim zakresie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opinia </w:t>
      </w:r>
      <w:r w:rsidRPr="00AC149A">
        <w:rPr>
          <w:rFonts w:asciiTheme="minorHAnsi" w:eastAsiaTheme="minorHAnsi" w:hAnsiTheme="minorHAnsi" w:cstheme="minorHAnsi"/>
          <w:sz w:val="22"/>
          <w:szCs w:val="22"/>
          <w:lang w:eastAsia="en-US"/>
        </w:rPr>
        <w:t>R</w:t>
      </w:r>
      <w:r w:rsidR="000E39BB" w:rsidRPr="00AC149A">
        <w:rPr>
          <w:rFonts w:asciiTheme="minorHAnsi" w:eastAsiaTheme="minorHAnsi" w:hAnsiTheme="minorHAnsi" w:cstheme="minorHAnsi"/>
          <w:sz w:val="22"/>
          <w:szCs w:val="22"/>
          <w:lang w:eastAsia="en-US"/>
        </w:rPr>
        <w:t xml:space="preserve">ady </w:t>
      </w:r>
      <w:r w:rsidRPr="00AC149A">
        <w:rPr>
          <w:rFonts w:asciiTheme="minorHAnsi" w:eastAsiaTheme="minorHAnsi" w:hAnsiTheme="minorHAnsi" w:cstheme="minorHAnsi"/>
          <w:sz w:val="22"/>
          <w:szCs w:val="22"/>
          <w:lang w:eastAsia="en-US"/>
        </w:rPr>
        <w:t>M</w:t>
      </w:r>
      <w:r w:rsidR="000E39BB" w:rsidRPr="00AC149A">
        <w:rPr>
          <w:rFonts w:asciiTheme="minorHAnsi" w:eastAsiaTheme="minorHAnsi" w:hAnsiTheme="minorHAnsi" w:cstheme="minorHAnsi"/>
          <w:sz w:val="22"/>
          <w:szCs w:val="22"/>
          <w:lang w:eastAsia="en-US"/>
        </w:rPr>
        <w:t>iasta</w:t>
      </w:r>
      <w:r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nie została uwzględniona,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jest to żądanie zgłaszane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zgodne z ustawą</w:t>
      </w:r>
      <w:r w:rsidRPr="00AC149A">
        <w:rPr>
          <w:rFonts w:asciiTheme="minorHAnsi" w:eastAsiaTheme="minorHAnsi" w:hAnsiTheme="minorHAnsi" w:cstheme="minorHAnsi"/>
          <w:sz w:val="22"/>
          <w:szCs w:val="22"/>
          <w:lang w:eastAsia="en-US"/>
        </w:rPr>
        <w:t>, n</w:t>
      </w:r>
      <w:r w:rsidR="000E39BB" w:rsidRPr="00AC149A">
        <w:rPr>
          <w:rFonts w:asciiTheme="minorHAnsi" w:eastAsiaTheme="minorHAnsi" w:hAnsiTheme="minorHAnsi" w:cstheme="minorHAnsi"/>
          <w:sz w:val="22"/>
          <w:szCs w:val="22"/>
          <w:lang w:eastAsia="en-US"/>
        </w:rPr>
        <w:t>atomiast być może również</w:t>
      </w:r>
    </w:p>
    <w:p w:rsidR="000E39BB"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w międzyczasie ten dokument się zmieni</w:t>
      </w:r>
      <w:r w:rsidR="00F70D1C" w:rsidRPr="00AC149A">
        <w:rPr>
          <w:rFonts w:asciiTheme="minorHAnsi" w:eastAsiaTheme="minorHAnsi" w:hAnsiTheme="minorHAnsi" w:cstheme="minorHAnsi"/>
          <w:sz w:val="22"/>
          <w:szCs w:val="22"/>
          <w:lang w:eastAsia="en-US"/>
        </w:rPr>
        <w:t xml:space="preserve"> n</w:t>
      </w:r>
      <w:r w:rsidRPr="00AC149A">
        <w:rPr>
          <w:rFonts w:asciiTheme="minorHAnsi" w:eastAsiaTheme="minorHAnsi" w:hAnsiTheme="minorHAnsi" w:cstheme="minorHAnsi"/>
          <w:sz w:val="22"/>
          <w:szCs w:val="22"/>
          <w:lang w:eastAsia="en-US"/>
        </w:rPr>
        <w:t>a skutek licznych uwag</w:t>
      </w:r>
      <w:r w:rsidR="00F70D1C"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złożonych do wyłożenia.</w:t>
      </w:r>
    </w:p>
    <w:p w:rsidR="000E39BB" w:rsidRPr="00AC149A" w:rsidRDefault="000E39BB" w:rsidP="00AC149A">
      <w:pPr>
        <w:rPr>
          <w:rFonts w:asciiTheme="minorHAnsi" w:eastAsiaTheme="minorHAnsi" w:hAnsiTheme="minorHAnsi" w:cstheme="minorHAnsi"/>
          <w:sz w:val="22"/>
          <w:szCs w:val="22"/>
          <w:lang w:eastAsia="en-US"/>
        </w:rPr>
      </w:pPr>
    </w:p>
    <w:p w:rsidR="00F70D1C" w:rsidRPr="00AC149A" w:rsidRDefault="004570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0E39BB" w:rsidRPr="00AC149A">
        <w:rPr>
          <w:rFonts w:asciiTheme="minorHAnsi" w:eastAsiaTheme="minorHAnsi" w:hAnsiTheme="minorHAnsi" w:cstheme="minorHAnsi"/>
          <w:b/>
          <w:sz w:val="22"/>
          <w:szCs w:val="22"/>
          <w:u w:val="single"/>
          <w:lang w:eastAsia="en-US"/>
        </w:rPr>
        <w:t>K</w:t>
      </w:r>
      <w:r w:rsidRPr="00AC149A">
        <w:rPr>
          <w:rFonts w:asciiTheme="minorHAnsi" w:eastAsiaTheme="minorHAnsi" w:hAnsiTheme="minorHAnsi" w:cstheme="minorHAnsi"/>
          <w:b/>
          <w:sz w:val="22"/>
          <w:szCs w:val="22"/>
          <w:u w:val="single"/>
          <w:lang w:eastAsia="en-US"/>
        </w:rPr>
        <w:t xml:space="preserve">. </w:t>
      </w:r>
      <w:r w:rsidR="00F70D1C" w:rsidRPr="00AC149A">
        <w:rPr>
          <w:rFonts w:asciiTheme="minorHAnsi" w:eastAsiaTheme="minorHAnsi" w:hAnsiTheme="minorHAnsi" w:cstheme="minorHAnsi"/>
          <w:b/>
          <w:sz w:val="22"/>
          <w:szCs w:val="22"/>
          <w:u w:val="single"/>
          <w:lang w:eastAsia="en-US"/>
        </w:rPr>
        <w:t xml:space="preserve">M. </w:t>
      </w:r>
      <w:r w:rsidRPr="00AC149A">
        <w:rPr>
          <w:rFonts w:asciiTheme="minorHAnsi" w:eastAsiaTheme="minorHAnsi" w:hAnsiTheme="minorHAnsi" w:cstheme="minorHAnsi"/>
          <w:b/>
          <w:sz w:val="22"/>
          <w:szCs w:val="22"/>
          <w:u w:val="single"/>
          <w:lang w:eastAsia="en-US"/>
        </w:rPr>
        <w:t>Wojtasik</w:t>
      </w:r>
      <w:r w:rsidR="00F70D1C" w:rsidRPr="00AC149A">
        <w:rPr>
          <w:rFonts w:asciiTheme="minorHAnsi" w:eastAsiaTheme="minorHAnsi" w:hAnsiTheme="minorHAnsi" w:cstheme="minorHAnsi"/>
          <w:sz w:val="22"/>
          <w:szCs w:val="22"/>
          <w:lang w:eastAsia="en-US"/>
        </w:rPr>
        <w:t xml:space="preserve">: wskazał, że nie </w:t>
      </w:r>
      <w:r w:rsidR="000E39BB" w:rsidRPr="00AC149A">
        <w:rPr>
          <w:rFonts w:asciiTheme="minorHAnsi" w:eastAsiaTheme="minorHAnsi" w:hAnsiTheme="minorHAnsi" w:cstheme="minorHAnsi"/>
          <w:sz w:val="22"/>
          <w:szCs w:val="22"/>
          <w:lang w:eastAsia="en-US"/>
        </w:rPr>
        <w:t>usłyszał</w:t>
      </w:r>
      <w:r w:rsidR="00F70D1C"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odpowiedzi na swoje pytanie</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nie chodzi </w:t>
      </w:r>
      <w:r w:rsidR="00F70D1C" w:rsidRPr="00AC149A">
        <w:rPr>
          <w:rFonts w:asciiTheme="minorHAnsi" w:eastAsiaTheme="minorHAnsi" w:hAnsiTheme="minorHAnsi" w:cstheme="minorHAnsi"/>
          <w:sz w:val="22"/>
          <w:szCs w:val="22"/>
          <w:lang w:eastAsia="en-US"/>
        </w:rPr>
        <w:t xml:space="preserve">mu o to,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czy kiedyś były pomysły, plany,</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tylko czy te uwagi,</w:t>
      </w:r>
      <w:r w:rsidR="00F70D1C" w:rsidRPr="00AC149A">
        <w:rPr>
          <w:rFonts w:asciiTheme="minorHAnsi" w:eastAsiaTheme="minorHAnsi" w:hAnsiTheme="minorHAnsi" w:cstheme="minorHAnsi"/>
          <w:sz w:val="22"/>
          <w:szCs w:val="22"/>
          <w:lang w:eastAsia="en-US"/>
        </w:rPr>
        <w:t xml:space="preserve"> które Pan P</w:t>
      </w:r>
      <w:r w:rsidR="000E39BB" w:rsidRPr="00AC149A">
        <w:rPr>
          <w:rFonts w:asciiTheme="minorHAnsi" w:eastAsiaTheme="minorHAnsi" w:hAnsiTheme="minorHAnsi" w:cstheme="minorHAnsi"/>
          <w:sz w:val="22"/>
          <w:szCs w:val="22"/>
          <w:lang w:eastAsia="en-US"/>
        </w:rPr>
        <w:t xml:space="preserve">rezydent czy </w:t>
      </w:r>
      <w:r w:rsidR="00F70D1C" w:rsidRPr="00AC149A">
        <w:rPr>
          <w:rFonts w:asciiTheme="minorHAnsi" w:eastAsiaTheme="minorHAnsi" w:hAnsiTheme="minorHAnsi" w:cstheme="minorHAnsi"/>
          <w:sz w:val="22"/>
          <w:szCs w:val="22"/>
          <w:lang w:eastAsia="en-US"/>
        </w:rPr>
        <w:t>R</w:t>
      </w:r>
      <w:r w:rsidR="000E39BB" w:rsidRPr="00AC149A">
        <w:rPr>
          <w:rFonts w:asciiTheme="minorHAnsi" w:eastAsiaTheme="minorHAnsi" w:hAnsiTheme="minorHAnsi" w:cstheme="minorHAnsi"/>
          <w:sz w:val="22"/>
          <w:szCs w:val="22"/>
          <w:lang w:eastAsia="en-US"/>
        </w:rPr>
        <w:t xml:space="preserve">ada </w:t>
      </w:r>
      <w:r w:rsidR="00F70D1C" w:rsidRPr="00AC149A">
        <w:rPr>
          <w:rFonts w:asciiTheme="minorHAnsi" w:eastAsiaTheme="minorHAnsi" w:hAnsiTheme="minorHAnsi" w:cstheme="minorHAnsi"/>
          <w:sz w:val="22"/>
          <w:szCs w:val="22"/>
          <w:lang w:eastAsia="en-US"/>
        </w:rPr>
        <w:t>M</w:t>
      </w:r>
      <w:r w:rsidR="000E39BB" w:rsidRPr="00AC149A">
        <w:rPr>
          <w:rFonts w:asciiTheme="minorHAnsi" w:eastAsiaTheme="minorHAnsi" w:hAnsiTheme="minorHAnsi" w:cstheme="minorHAnsi"/>
          <w:sz w:val="22"/>
          <w:szCs w:val="22"/>
          <w:lang w:eastAsia="en-US"/>
        </w:rPr>
        <w:t>iasta</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chce wprowadzić</w:t>
      </w:r>
      <w:r w:rsidR="00B61275">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do projektu, raczej do audytu</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umożliwią postawienie</w:t>
      </w:r>
      <w:r w:rsidR="00F70D1C" w:rsidRPr="00AC149A">
        <w:rPr>
          <w:rFonts w:asciiTheme="minorHAnsi" w:eastAsiaTheme="minorHAnsi" w:hAnsiTheme="minorHAnsi" w:cstheme="minorHAnsi"/>
          <w:sz w:val="22"/>
          <w:szCs w:val="22"/>
          <w:lang w:eastAsia="en-US"/>
        </w:rPr>
        <w:t xml:space="preserve"> budynków wielorodzinnych;</w:t>
      </w:r>
    </w:p>
    <w:p w:rsidR="000E39BB" w:rsidRPr="00AC149A" w:rsidRDefault="00F70D1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iż Pani Dyrektor </w:t>
      </w:r>
      <w:r w:rsidR="000E39BB" w:rsidRPr="00AC149A">
        <w:rPr>
          <w:rFonts w:asciiTheme="minorHAnsi" w:eastAsiaTheme="minorHAnsi" w:hAnsiTheme="minorHAnsi" w:cstheme="minorHAnsi"/>
          <w:sz w:val="22"/>
          <w:szCs w:val="22"/>
          <w:lang w:eastAsia="en-US"/>
        </w:rPr>
        <w:t>powiedziała, że to obszar usługowy</w:t>
      </w:r>
      <w:r w:rsidRPr="00AC149A">
        <w:rPr>
          <w:rFonts w:asciiTheme="minorHAnsi" w:eastAsiaTheme="minorHAnsi" w:hAnsiTheme="minorHAnsi" w:cstheme="minorHAnsi"/>
          <w:sz w:val="22"/>
          <w:szCs w:val="22"/>
          <w:lang w:eastAsia="en-US"/>
        </w:rPr>
        <w:t>, a</w:t>
      </w:r>
      <w:r w:rsidR="000E39BB" w:rsidRPr="00AC149A">
        <w:rPr>
          <w:rFonts w:asciiTheme="minorHAnsi" w:eastAsiaTheme="minorHAnsi" w:hAnsiTheme="minorHAnsi" w:cstheme="minorHAnsi"/>
          <w:sz w:val="22"/>
          <w:szCs w:val="22"/>
          <w:lang w:eastAsia="en-US"/>
        </w:rPr>
        <w:t>le są miasta, które znajdują wytrych,</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bo gdyby postawić tam apartamentowiec</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i na przykład 2 tygodnie w roku</w:t>
      </w:r>
      <w:r w:rsidRPr="00AC149A">
        <w:rPr>
          <w:rFonts w:asciiTheme="minorHAnsi" w:eastAsiaTheme="minorHAnsi" w:hAnsiTheme="minorHAnsi" w:cstheme="minorHAnsi"/>
          <w:sz w:val="22"/>
          <w:szCs w:val="22"/>
          <w:lang w:eastAsia="en-US"/>
        </w:rPr>
        <w:t xml:space="preserve"> mieszkaniec </w:t>
      </w:r>
      <w:r w:rsidR="000E39BB" w:rsidRPr="00AC149A">
        <w:rPr>
          <w:rFonts w:asciiTheme="minorHAnsi" w:eastAsiaTheme="minorHAnsi" w:hAnsiTheme="minorHAnsi" w:cstheme="minorHAnsi"/>
          <w:sz w:val="22"/>
          <w:szCs w:val="22"/>
          <w:lang w:eastAsia="en-US"/>
        </w:rPr>
        <w:t>musi opuścić mieszkanie</w:t>
      </w:r>
      <w:r w:rsidRPr="00AC149A">
        <w:rPr>
          <w:rFonts w:asciiTheme="minorHAnsi" w:eastAsiaTheme="minorHAnsi" w:hAnsiTheme="minorHAnsi" w:cstheme="minorHAnsi"/>
          <w:sz w:val="22"/>
          <w:szCs w:val="22"/>
          <w:lang w:eastAsia="en-US"/>
        </w:rPr>
        <w:t xml:space="preserve"> i je</w:t>
      </w:r>
      <w:r w:rsidR="000E39BB" w:rsidRPr="00AC149A">
        <w:rPr>
          <w:rFonts w:asciiTheme="minorHAnsi" w:eastAsiaTheme="minorHAnsi" w:hAnsiTheme="minorHAnsi" w:cstheme="minorHAnsi"/>
          <w:sz w:val="22"/>
          <w:szCs w:val="22"/>
          <w:lang w:eastAsia="en-US"/>
        </w:rPr>
        <w:t xml:space="preserve"> wynająć komuś, są takie apartamenty,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jest to już usługa,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ale formalnie wszyscy wiedzą,</w:t>
      </w:r>
      <w:r w:rsidRPr="00AC149A">
        <w:rPr>
          <w:rFonts w:asciiTheme="minorHAnsi" w:eastAsiaTheme="minorHAnsi" w:hAnsiTheme="minorHAnsi" w:cstheme="minorHAnsi"/>
          <w:sz w:val="22"/>
          <w:szCs w:val="22"/>
          <w:lang w:eastAsia="en-US"/>
        </w:rPr>
        <w:t xml:space="preserve"> że ludzie normalnie mieszkają </w:t>
      </w:r>
      <w:r w:rsidR="00B61275">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wskazał, że pyta</w:t>
      </w:r>
      <w:r w:rsidR="000E39BB" w:rsidRPr="00AC149A">
        <w:rPr>
          <w:rFonts w:asciiTheme="minorHAnsi" w:eastAsiaTheme="minorHAnsi" w:hAnsiTheme="minorHAnsi" w:cstheme="minorHAnsi"/>
          <w:sz w:val="22"/>
          <w:szCs w:val="22"/>
          <w:lang w:eastAsia="en-US"/>
        </w:rPr>
        <w:t xml:space="preserve"> o takie rozwiązanie.</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F70D1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Stasiak:</w:t>
      </w:r>
      <w:r w:rsidRPr="00AC149A">
        <w:rPr>
          <w:rFonts w:asciiTheme="minorHAnsi" w:eastAsiaTheme="minorHAnsi" w:hAnsiTheme="minorHAnsi" w:cstheme="minorHAnsi"/>
          <w:sz w:val="22"/>
          <w:szCs w:val="22"/>
          <w:lang w:eastAsia="en-US"/>
        </w:rPr>
        <w:t xml:space="preserve"> odpowiedziała, że a</w:t>
      </w:r>
      <w:r w:rsidR="000E39BB" w:rsidRPr="00AC149A">
        <w:rPr>
          <w:rFonts w:asciiTheme="minorHAnsi" w:eastAsiaTheme="minorHAnsi" w:hAnsiTheme="minorHAnsi" w:cstheme="minorHAnsi"/>
          <w:sz w:val="22"/>
          <w:szCs w:val="22"/>
          <w:lang w:eastAsia="en-US"/>
        </w:rPr>
        <w:t>udyt nie odnosi się</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do poszczególnych funkcji terenów</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obs</w:t>
      </w:r>
      <w:r w:rsidRPr="00AC149A">
        <w:rPr>
          <w:rFonts w:asciiTheme="minorHAnsi" w:eastAsiaTheme="minorHAnsi" w:hAnsiTheme="minorHAnsi" w:cstheme="minorHAnsi"/>
          <w:sz w:val="22"/>
          <w:szCs w:val="22"/>
          <w:lang w:eastAsia="en-US"/>
        </w:rPr>
        <w:t>zarze woj. kujawsko-pomorskiego, n</w:t>
      </w:r>
      <w:r w:rsidR="000E39BB" w:rsidRPr="00AC149A">
        <w:rPr>
          <w:rFonts w:asciiTheme="minorHAnsi" w:eastAsiaTheme="minorHAnsi" w:hAnsiTheme="minorHAnsi" w:cstheme="minorHAnsi"/>
          <w:sz w:val="22"/>
          <w:szCs w:val="22"/>
          <w:lang w:eastAsia="en-US"/>
        </w:rPr>
        <w:t>ie mówi, gdzie ma być teren mieszkaniowy,</w:t>
      </w:r>
      <w:r w:rsidRPr="00AC149A">
        <w:rPr>
          <w:rFonts w:asciiTheme="minorHAnsi" w:eastAsiaTheme="minorHAnsi" w:hAnsiTheme="minorHAnsi" w:cstheme="minorHAnsi"/>
          <w:sz w:val="22"/>
          <w:szCs w:val="22"/>
          <w:lang w:eastAsia="en-US"/>
        </w:rPr>
        <w:t xml:space="preserve"> usługowy, charakteru wiejskiego; a</w:t>
      </w:r>
      <w:r w:rsidR="000E39BB" w:rsidRPr="00AC149A">
        <w:rPr>
          <w:rFonts w:asciiTheme="minorHAnsi" w:eastAsiaTheme="minorHAnsi" w:hAnsiTheme="minorHAnsi" w:cstheme="minorHAnsi"/>
          <w:sz w:val="22"/>
          <w:szCs w:val="22"/>
          <w:lang w:eastAsia="en-US"/>
        </w:rPr>
        <w:t>udyt mówi tylko, że zabudowa,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 krajobraz na Kępie Bazarowej</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ma być kształtowany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w sposób,</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który podkreśli wartość tego krajobrazu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jako krajobrazu w otoczeniu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Zamku Dybowskiego,</w:t>
      </w:r>
    </w:p>
    <w:p w:rsidR="000E39BB"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który jest wyznacznikiem tego krajobrazu</w:t>
      </w:r>
      <w:r w:rsidR="00F70D1C" w:rsidRPr="00AC149A">
        <w:rPr>
          <w:rFonts w:asciiTheme="minorHAnsi" w:eastAsiaTheme="minorHAnsi" w:hAnsiTheme="minorHAnsi" w:cstheme="minorHAnsi"/>
          <w:sz w:val="22"/>
          <w:szCs w:val="22"/>
          <w:lang w:eastAsia="en-US"/>
        </w:rPr>
        <w:t>;</w:t>
      </w:r>
    </w:p>
    <w:p w:rsidR="00F70D1C" w:rsidRPr="00AC149A" w:rsidRDefault="00F70D1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podkreśliła, że miasto nie ma </w:t>
      </w:r>
      <w:r w:rsidR="000E39BB" w:rsidRPr="00AC149A">
        <w:rPr>
          <w:rFonts w:asciiTheme="minorHAnsi" w:eastAsiaTheme="minorHAnsi" w:hAnsiTheme="minorHAnsi" w:cstheme="minorHAnsi"/>
          <w:sz w:val="22"/>
          <w:szCs w:val="22"/>
          <w:lang w:eastAsia="en-US"/>
        </w:rPr>
        <w:t>do tego wszystkiego</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żadnych uwag,</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ponieważ nasze dokumenty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w Toruniu,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studium, są spójne z takim twierdzeniem,</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jest to dla nas obszar chroniony,</w:t>
      </w:r>
      <w:r w:rsidRPr="00AC149A">
        <w:rPr>
          <w:rFonts w:asciiTheme="minorHAnsi" w:eastAsiaTheme="minorHAnsi" w:hAnsiTheme="minorHAnsi" w:cstheme="minorHAnsi"/>
          <w:sz w:val="22"/>
          <w:szCs w:val="22"/>
          <w:lang w:eastAsia="en-US"/>
        </w:rPr>
        <w:t xml:space="preserve"> rezerwat</w:t>
      </w:r>
      <w:r w:rsidR="00B61275">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tym samym z</w:t>
      </w:r>
      <w:r w:rsidR="000E39BB" w:rsidRPr="00AC149A">
        <w:rPr>
          <w:rFonts w:asciiTheme="minorHAnsi" w:eastAsiaTheme="minorHAnsi" w:hAnsiTheme="minorHAnsi" w:cstheme="minorHAnsi"/>
          <w:sz w:val="22"/>
          <w:szCs w:val="22"/>
          <w:lang w:eastAsia="en-US"/>
        </w:rPr>
        <w:t>gadzamy się ze wszystkimi</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ustaleniami audytu,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poza tym, że mamy w studium</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most w osi Waryńskiego</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i ogólny zapis:</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"dysharmonijny w krajobrazie"</w:t>
      </w:r>
      <w:r w:rsidRPr="00AC149A">
        <w:rPr>
          <w:rFonts w:asciiTheme="minorHAnsi" w:eastAsiaTheme="minorHAnsi" w:hAnsiTheme="minorHAnsi" w:cstheme="minorHAnsi"/>
          <w:sz w:val="22"/>
          <w:szCs w:val="22"/>
          <w:lang w:eastAsia="en-US"/>
        </w:rPr>
        <w:t xml:space="preserve">, co </w:t>
      </w:r>
      <w:r w:rsidR="000E39BB" w:rsidRPr="00AC149A">
        <w:rPr>
          <w:rFonts w:asciiTheme="minorHAnsi" w:eastAsiaTheme="minorHAnsi" w:hAnsiTheme="minorHAnsi" w:cstheme="minorHAnsi"/>
          <w:sz w:val="22"/>
          <w:szCs w:val="22"/>
          <w:lang w:eastAsia="en-US"/>
        </w:rPr>
        <w:t>może spowodować,</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że nie uchwalimy </w:t>
      </w:r>
      <w:r w:rsidR="000E39BB" w:rsidRPr="00AC149A">
        <w:rPr>
          <w:rFonts w:asciiTheme="minorHAnsi" w:eastAsiaTheme="minorHAnsi" w:hAnsiTheme="minorHAnsi" w:cstheme="minorHAnsi"/>
          <w:sz w:val="22"/>
          <w:szCs w:val="22"/>
          <w:lang w:eastAsia="en-US"/>
        </w:rPr>
        <w:lastRenderedPageBreak/>
        <w:t>planu dla mostu,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bo ktoś uznaniowo stwierdzi,</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 most, który mamy od 70 lat w planach</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jest dysharmonią w krajobrazie</w:t>
      </w:r>
      <w:r w:rsidRPr="00AC149A">
        <w:rPr>
          <w:rFonts w:asciiTheme="minorHAnsi" w:eastAsiaTheme="minorHAnsi" w:hAnsiTheme="minorHAnsi" w:cstheme="minorHAnsi"/>
          <w:sz w:val="22"/>
          <w:szCs w:val="22"/>
          <w:lang w:eastAsia="en-US"/>
        </w:rPr>
        <w:t>;</w:t>
      </w:r>
    </w:p>
    <w:p w:rsidR="000E39BB" w:rsidRPr="00AC149A" w:rsidRDefault="00F70D1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wskazała, że a</w:t>
      </w:r>
      <w:r w:rsidR="000E39BB" w:rsidRPr="00AC149A">
        <w:rPr>
          <w:rFonts w:asciiTheme="minorHAnsi" w:eastAsiaTheme="minorHAnsi" w:hAnsiTheme="minorHAnsi" w:cstheme="minorHAnsi"/>
          <w:sz w:val="22"/>
          <w:szCs w:val="22"/>
          <w:lang w:eastAsia="en-US"/>
        </w:rPr>
        <w:t>udyt n</w:t>
      </w:r>
      <w:r w:rsidRPr="00AC149A">
        <w:rPr>
          <w:rFonts w:asciiTheme="minorHAnsi" w:eastAsiaTheme="minorHAnsi" w:hAnsiTheme="minorHAnsi" w:cstheme="minorHAnsi"/>
          <w:sz w:val="22"/>
          <w:szCs w:val="22"/>
          <w:lang w:eastAsia="en-US"/>
        </w:rPr>
        <w:t>ie przesądza o funkcjach terenu, o</w:t>
      </w:r>
      <w:r w:rsidR="000E39BB" w:rsidRPr="00AC149A">
        <w:rPr>
          <w:rFonts w:asciiTheme="minorHAnsi" w:eastAsiaTheme="minorHAnsi" w:hAnsiTheme="minorHAnsi" w:cstheme="minorHAnsi"/>
          <w:sz w:val="22"/>
          <w:szCs w:val="22"/>
          <w:lang w:eastAsia="en-US"/>
        </w:rPr>
        <w:t xml:space="preserve"> funkcjach przesądzają</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nasze studium i plany miejscowe,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których ten teren</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ma charakter usługowo-rekreacyjny.</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4570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0E39BB" w:rsidRPr="00AC149A">
        <w:rPr>
          <w:rFonts w:asciiTheme="minorHAnsi" w:eastAsiaTheme="minorHAnsi" w:hAnsiTheme="minorHAnsi" w:cstheme="minorHAnsi"/>
          <w:b/>
          <w:sz w:val="22"/>
          <w:szCs w:val="22"/>
          <w:u w:val="single"/>
          <w:lang w:eastAsia="en-US"/>
        </w:rPr>
        <w:t>K</w:t>
      </w:r>
      <w:r w:rsidRPr="00AC149A">
        <w:rPr>
          <w:rFonts w:asciiTheme="minorHAnsi" w:eastAsiaTheme="minorHAnsi" w:hAnsiTheme="minorHAnsi" w:cstheme="minorHAnsi"/>
          <w:b/>
          <w:sz w:val="22"/>
          <w:szCs w:val="22"/>
          <w:u w:val="single"/>
          <w:lang w:eastAsia="en-US"/>
        </w:rPr>
        <w:t>.</w:t>
      </w:r>
      <w:r w:rsidR="000E39BB" w:rsidRPr="00AC149A">
        <w:rPr>
          <w:rFonts w:asciiTheme="minorHAnsi" w:eastAsiaTheme="minorHAnsi" w:hAnsiTheme="minorHAnsi" w:cstheme="minorHAnsi"/>
          <w:b/>
          <w:sz w:val="22"/>
          <w:szCs w:val="22"/>
          <w:u w:val="single"/>
          <w:lang w:eastAsia="en-US"/>
        </w:rPr>
        <w:t xml:space="preserve"> </w:t>
      </w:r>
      <w:r w:rsidR="00F70D1C" w:rsidRPr="00AC149A">
        <w:rPr>
          <w:rFonts w:asciiTheme="minorHAnsi" w:eastAsiaTheme="minorHAnsi" w:hAnsiTheme="minorHAnsi" w:cstheme="minorHAnsi"/>
          <w:b/>
          <w:sz w:val="22"/>
          <w:szCs w:val="22"/>
          <w:u w:val="single"/>
          <w:lang w:eastAsia="en-US"/>
        </w:rPr>
        <w:t xml:space="preserve">M. </w:t>
      </w:r>
      <w:r w:rsidR="000E39BB" w:rsidRPr="00AC149A">
        <w:rPr>
          <w:rFonts w:asciiTheme="minorHAnsi" w:eastAsiaTheme="minorHAnsi" w:hAnsiTheme="minorHAnsi" w:cstheme="minorHAnsi"/>
          <w:b/>
          <w:sz w:val="22"/>
          <w:szCs w:val="22"/>
          <w:u w:val="single"/>
          <w:lang w:eastAsia="en-US"/>
        </w:rPr>
        <w:t>Wojtasik</w:t>
      </w:r>
      <w:r w:rsidR="00F70D1C" w:rsidRPr="00AC149A">
        <w:rPr>
          <w:rFonts w:asciiTheme="minorHAnsi" w:eastAsiaTheme="minorHAnsi" w:hAnsiTheme="minorHAnsi" w:cstheme="minorHAnsi"/>
          <w:b/>
          <w:sz w:val="22"/>
          <w:szCs w:val="22"/>
          <w:u w:val="single"/>
          <w:lang w:eastAsia="en-US"/>
        </w:rPr>
        <w:t>:</w:t>
      </w:r>
      <w:r w:rsidR="00F70D1C" w:rsidRPr="00AC149A">
        <w:rPr>
          <w:rFonts w:asciiTheme="minorHAnsi" w:eastAsiaTheme="minorHAnsi" w:hAnsiTheme="minorHAnsi" w:cstheme="minorHAnsi"/>
          <w:sz w:val="22"/>
          <w:szCs w:val="22"/>
          <w:lang w:eastAsia="en-US"/>
        </w:rPr>
        <w:t xml:space="preserve"> zapytał, c</w:t>
      </w:r>
      <w:r w:rsidR="000E39BB" w:rsidRPr="00AC149A">
        <w:rPr>
          <w:rFonts w:asciiTheme="minorHAnsi" w:eastAsiaTheme="minorHAnsi" w:hAnsiTheme="minorHAnsi" w:cstheme="minorHAnsi"/>
          <w:sz w:val="22"/>
          <w:szCs w:val="22"/>
          <w:lang w:eastAsia="en-US"/>
        </w:rPr>
        <w:t>zy audyt jest uzupełnieniem, czy wchodzi</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kolizję z obszarem Natura 2000?</w:t>
      </w:r>
    </w:p>
    <w:p w:rsidR="000E39BB" w:rsidRPr="00AC149A" w:rsidRDefault="000E39BB" w:rsidP="00AC149A">
      <w:pPr>
        <w:rPr>
          <w:rFonts w:asciiTheme="minorHAnsi" w:eastAsiaTheme="minorHAnsi" w:hAnsiTheme="minorHAnsi" w:cstheme="minorHAnsi"/>
          <w:sz w:val="22"/>
          <w:szCs w:val="22"/>
          <w:lang w:eastAsia="en-US"/>
        </w:rPr>
      </w:pPr>
    </w:p>
    <w:p w:rsidR="00F70D1C" w:rsidRPr="00AC149A" w:rsidRDefault="00F70D1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Stasiak:</w:t>
      </w:r>
      <w:r w:rsidRPr="00AC149A">
        <w:rPr>
          <w:rFonts w:asciiTheme="minorHAnsi" w:eastAsiaTheme="minorHAnsi" w:hAnsiTheme="minorHAnsi" w:cstheme="minorHAnsi"/>
          <w:sz w:val="22"/>
          <w:szCs w:val="22"/>
          <w:lang w:eastAsia="en-US"/>
        </w:rPr>
        <w:t xml:space="preserve"> odpowiedziała, że a</w:t>
      </w:r>
      <w:r w:rsidR="000E39BB" w:rsidRPr="00AC149A">
        <w:rPr>
          <w:rFonts w:asciiTheme="minorHAnsi" w:eastAsiaTheme="minorHAnsi" w:hAnsiTheme="minorHAnsi" w:cstheme="minorHAnsi"/>
          <w:sz w:val="22"/>
          <w:szCs w:val="22"/>
          <w:lang w:eastAsia="en-US"/>
        </w:rPr>
        <w:t>udyt uwzględnia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wszystkie krajobrazy chronione</w:t>
      </w:r>
      <w:r w:rsidRPr="00AC149A">
        <w:rPr>
          <w:rFonts w:asciiTheme="minorHAnsi" w:eastAsiaTheme="minorHAnsi" w:hAnsiTheme="minorHAnsi" w:cstheme="minorHAnsi"/>
          <w:sz w:val="22"/>
          <w:szCs w:val="22"/>
          <w:lang w:eastAsia="en-US"/>
        </w:rPr>
        <w:t>,</w:t>
      </w:r>
      <w:r w:rsidR="000E39BB" w:rsidRPr="00AC149A">
        <w:rPr>
          <w:rFonts w:asciiTheme="minorHAnsi" w:eastAsiaTheme="minorHAnsi" w:hAnsiTheme="minorHAnsi" w:cstheme="minorHAnsi"/>
          <w:sz w:val="22"/>
          <w:szCs w:val="22"/>
          <w:lang w:eastAsia="en-US"/>
        </w:rPr>
        <w:t xml:space="preserve"> jest również rolą audytu,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żeby odniósł się głównie do obszarów,</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które wynikają z ustawy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o ochronie środowiska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i ochronie przyrody,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więc nie wchodzi</w:t>
      </w:r>
      <w:r w:rsidR="003012C3">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ogóle nie może wejść w kolizję,</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to jest głównym celem audytu,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ochrona krajobrazów,</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które mają różne formy ochrony</w:t>
      </w:r>
      <w:r w:rsidRPr="00AC149A">
        <w:rPr>
          <w:rFonts w:asciiTheme="minorHAnsi" w:eastAsiaTheme="minorHAnsi" w:hAnsiTheme="minorHAnsi" w:cstheme="minorHAnsi"/>
          <w:sz w:val="22"/>
          <w:szCs w:val="22"/>
          <w:lang w:eastAsia="en-US"/>
        </w:rPr>
        <w:t>;</w:t>
      </w:r>
    </w:p>
    <w:p w:rsidR="000E39BB" w:rsidRPr="00AC149A" w:rsidRDefault="00F70D1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r</w:t>
      </w:r>
      <w:r w:rsidR="000E39BB" w:rsidRPr="00AC149A">
        <w:rPr>
          <w:rFonts w:asciiTheme="minorHAnsi" w:eastAsiaTheme="minorHAnsi" w:hAnsiTheme="minorHAnsi" w:cstheme="minorHAnsi"/>
          <w:sz w:val="22"/>
          <w:szCs w:val="22"/>
          <w:lang w:eastAsia="en-US"/>
        </w:rPr>
        <w:t>ekomendacje i wnioski z audytu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odnoszą się do obszarów</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objętych różnymi formami ochrony,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rezerwatów, parków kulturowych,</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parków krajobrazowych,</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obszarów chronionego krajobrazu, mają wzmagać</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ochronę krajobrazów w tych obszarach.</w:t>
      </w:r>
      <w:r w:rsidRPr="00AC149A">
        <w:rPr>
          <w:rFonts w:asciiTheme="minorHAnsi" w:eastAsiaTheme="minorHAnsi" w:hAnsiTheme="minorHAnsi" w:cstheme="minorHAnsi"/>
          <w:sz w:val="22"/>
          <w:szCs w:val="22"/>
          <w:lang w:eastAsia="en-US"/>
        </w:rPr>
        <w:t xml:space="preserve"> </w:t>
      </w:r>
    </w:p>
    <w:p w:rsidR="00F70D1C" w:rsidRPr="00AC149A" w:rsidRDefault="00F70D1C" w:rsidP="00AC149A">
      <w:pPr>
        <w:rPr>
          <w:rFonts w:asciiTheme="minorHAnsi" w:eastAsiaTheme="minorHAnsi" w:hAnsiTheme="minorHAnsi" w:cstheme="minorHAnsi"/>
          <w:sz w:val="22"/>
          <w:szCs w:val="22"/>
          <w:lang w:eastAsia="en-US"/>
        </w:rPr>
      </w:pPr>
    </w:p>
    <w:p w:rsidR="000E39BB" w:rsidRPr="00AC149A" w:rsidRDefault="004570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0E39BB" w:rsidRPr="00AC149A">
        <w:rPr>
          <w:rFonts w:asciiTheme="minorHAnsi" w:eastAsiaTheme="minorHAnsi" w:hAnsiTheme="minorHAnsi" w:cstheme="minorHAnsi"/>
          <w:b/>
          <w:sz w:val="22"/>
          <w:szCs w:val="22"/>
          <w:u w:val="single"/>
          <w:lang w:eastAsia="en-US"/>
        </w:rPr>
        <w:t>K</w:t>
      </w:r>
      <w:r w:rsidRPr="00AC149A">
        <w:rPr>
          <w:rFonts w:asciiTheme="minorHAnsi" w:eastAsiaTheme="minorHAnsi" w:hAnsiTheme="minorHAnsi" w:cstheme="minorHAnsi"/>
          <w:b/>
          <w:sz w:val="22"/>
          <w:szCs w:val="22"/>
          <w:u w:val="single"/>
          <w:lang w:eastAsia="en-US"/>
        </w:rPr>
        <w:t>.</w:t>
      </w:r>
      <w:r w:rsidR="009B5403" w:rsidRPr="00AC149A">
        <w:rPr>
          <w:rFonts w:asciiTheme="minorHAnsi" w:eastAsiaTheme="minorHAnsi" w:hAnsiTheme="minorHAnsi" w:cstheme="minorHAnsi"/>
          <w:b/>
          <w:sz w:val="22"/>
          <w:szCs w:val="22"/>
          <w:u w:val="single"/>
          <w:lang w:eastAsia="en-US"/>
        </w:rPr>
        <w:t xml:space="preserve"> </w:t>
      </w:r>
      <w:r w:rsidR="00F70D1C" w:rsidRPr="00AC149A">
        <w:rPr>
          <w:rFonts w:asciiTheme="minorHAnsi" w:eastAsiaTheme="minorHAnsi" w:hAnsiTheme="minorHAnsi" w:cstheme="minorHAnsi"/>
          <w:b/>
          <w:sz w:val="22"/>
          <w:szCs w:val="22"/>
          <w:u w:val="single"/>
          <w:lang w:eastAsia="en-US"/>
        </w:rPr>
        <w:t xml:space="preserve">M. </w:t>
      </w:r>
      <w:r w:rsidR="009B5403" w:rsidRPr="00AC149A">
        <w:rPr>
          <w:rFonts w:asciiTheme="minorHAnsi" w:eastAsiaTheme="minorHAnsi" w:hAnsiTheme="minorHAnsi" w:cstheme="minorHAnsi"/>
          <w:b/>
          <w:sz w:val="22"/>
          <w:szCs w:val="22"/>
          <w:u w:val="single"/>
          <w:lang w:eastAsia="en-US"/>
        </w:rPr>
        <w:t>Wojtasik</w:t>
      </w:r>
      <w:r w:rsidR="00F70D1C" w:rsidRPr="00AC149A">
        <w:rPr>
          <w:rFonts w:asciiTheme="minorHAnsi" w:eastAsiaTheme="minorHAnsi" w:hAnsiTheme="minorHAnsi" w:cstheme="minorHAnsi"/>
          <w:sz w:val="22"/>
          <w:szCs w:val="22"/>
          <w:lang w:eastAsia="en-US"/>
        </w:rPr>
        <w:t>: zapytał, czy nie</w:t>
      </w:r>
      <w:r w:rsidR="000E39BB" w:rsidRPr="00AC149A">
        <w:rPr>
          <w:rFonts w:asciiTheme="minorHAnsi" w:eastAsiaTheme="minorHAnsi" w:hAnsiTheme="minorHAnsi" w:cstheme="minorHAnsi"/>
          <w:sz w:val="22"/>
          <w:szCs w:val="22"/>
          <w:lang w:eastAsia="en-US"/>
        </w:rPr>
        <w:t xml:space="preserve"> ma takiej możliwości,</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 na przykład planując</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jakieś rozwiązanie techniczne,</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infrastrukturalne,</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nie będzie</w:t>
      </w:r>
      <w:r w:rsidR="00F70D1C" w:rsidRPr="00AC149A">
        <w:rPr>
          <w:rFonts w:asciiTheme="minorHAnsi" w:eastAsiaTheme="minorHAnsi" w:hAnsiTheme="minorHAnsi" w:cstheme="minorHAnsi"/>
          <w:sz w:val="22"/>
          <w:szCs w:val="22"/>
          <w:lang w:eastAsia="en-US"/>
        </w:rPr>
        <w:t>/</w:t>
      </w:r>
      <w:r w:rsidR="000E39BB" w:rsidRPr="00AC149A">
        <w:rPr>
          <w:rFonts w:asciiTheme="minorHAnsi" w:eastAsiaTheme="minorHAnsi" w:hAnsiTheme="minorHAnsi" w:cstheme="minorHAnsi"/>
          <w:sz w:val="22"/>
          <w:szCs w:val="22"/>
          <w:lang w:eastAsia="en-US"/>
        </w:rPr>
        <w:t>nie ma</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takiej możliwości, że na przykład</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obszar Natura 2000 czegoś zabrania,</w:t>
      </w:r>
      <w:r w:rsidR="00F70D1C"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ale audyt otwiera taką możliwość</w:t>
      </w:r>
      <w:r w:rsidR="00F70D1C" w:rsidRPr="00AC149A">
        <w:rPr>
          <w:rFonts w:asciiTheme="minorHAnsi" w:eastAsiaTheme="minorHAnsi" w:hAnsiTheme="minorHAnsi" w:cstheme="minorHAnsi"/>
          <w:sz w:val="22"/>
          <w:szCs w:val="22"/>
          <w:lang w:eastAsia="en-US"/>
        </w:rPr>
        <w:t>?</w:t>
      </w:r>
    </w:p>
    <w:p w:rsidR="009B5403" w:rsidRPr="00AC149A" w:rsidRDefault="009B5403" w:rsidP="00AC149A">
      <w:pPr>
        <w:rPr>
          <w:rFonts w:asciiTheme="minorHAnsi" w:eastAsiaTheme="minorHAnsi" w:hAnsiTheme="minorHAnsi" w:cstheme="minorHAnsi"/>
          <w:sz w:val="22"/>
          <w:szCs w:val="22"/>
          <w:lang w:eastAsia="en-US"/>
        </w:rPr>
      </w:pPr>
    </w:p>
    <w:p w:rsidR="000E39BB" w:rsidRPr="00AC149A" w:rsidRDefault="00F70D1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Stasiak:</w:t>
      </w:r>
      <w:r w:rsidRPr="00AC149A">
        <w:rPr>
          <w:rFonts w:asciiTheme="minorHAnsi" w:eastAsiaTheme="minorHAnsi" w:hAnsiTheme="minorHAnsi" w:cstheme="minorHAnsi"/>
          <w:sz w:val="22"/>
          <w:szCs w:val="22"/>
          <w:lang w:eastAsia="en-US"/>
        </w:rPr>
        <w:t xml:space="preserve"> wyjaśniła, że a</w:t>
      </w:r>
      <w:r w:rsidR="000E39BB" w:rsidRPr="00AC149A">
        <w:rPr>
          <w:rFonts w:asciiTheme="minorHAnsi" w:eastAsiaTheme="minorHAnsi" w:hAnsiTheme="minorHAnsi" w:cstheme="minorHAnsi"/>
          <w:sz w:val="22"/>
          <w:szCs w:val="22"/>
          <w:lang w:eastAsia="en-US"/>
        </w:rPr>
        <w:t>udyt nie otwiera takich możliwości,</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bo jest to bardzo ogólny dokument,</w:t>
      </w:r>
    </w:p>
    <w:p w:rsidR="00A2515F"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który odnosi się wyłącznie</w:t>
      </w:r>
      <w:r w:rsidR="00F70D1C"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do kształtowania krajobrazu,</w:t>
      </w:r>
      <w:r w:rsidR="00F70D1C"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więc on tak naprawdę dotyczy całego </w:t>
      </w:r>
      <w:r w:rsidR="00A2515F" w:rsidRPr="00AC149A">
        <w:rPr>
          <w:rFonts w:asciiTheme="minorHAnsi" w:eastAsiaTheme="minorHAnsi" w:hAnsiTheme="minorHAnsi" w:cstheme="minorHAnsi"/>
          <w:sz w:val="22"/>
          <w:szCs w:val="22"/>
          <w:lang w:eastAsia="en-US"/>
        </w:rPr>
        <w:t xml:space="preserve"> w</w:t>
      </w:r>
      <w:r w:rsidRPr="00AC149A">
        <w:rPr>
          <w:rFonts w:asciiTheme="minorHAnsi" w:eastAsiaTheme="minorHAnsi" w:hAnsiTheme="minorHAnsi" w:cstheme="minorHAnsi"/>
          <w:sz w:val="22"/>
          <w:szCs w:val="22"/>
          <w:lang w:eastAsia="en-US"/>
        </w:rPr>
        <w:t>ojewództwa</w:t>
      </w:r>
      <w:r w:rsidR="00A2515F"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daje pewne wskazania, jak ma wyglądać</w:t>
      </w:r>
      <w:r w:rsidR="00A2515F"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i być kształtowany krajobraz</w:t>
      </w:r>
      <w:r w:rsidR="00A2515F"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danego miejsca</w:t>
      </w:r>
      <w:r w:rsidR="00A2515F" w:rsidRPr="00AC149A">
        <w:rPr>
          <w:rFonts w:asciiTheme="minorHAnsi" w:eastAsiaTheme="minorHAnsi" w:hAnsiTheme="minorHAnsi" w:cstheme="minorHAnsi"/>
          <w:sz w:val="22"/>
          <w:szCs w:val="22"/>
          <w:lang w:eastAsia="en-US"/>
        </w:rPr>
        <w:t>;</w:t>
      </w: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wskazała, że n</w:t>
      </w:r>
      <w:r w:rsidR="000E39BB" w:rsidRPr="00AC149A">
        <w:rPr>
          <w:rFonts w:asciiTheme="minorHAnsi" w:eastAsiaTheme="minorHAnsi" w:hAnsiTheme="minorHAnsi" w:cstheme="minorHAnsi"/>
          <w:sz w:val="22"/>
          <w:szCs w:val="22"/>
          <w:lang w:eastAsia="en-US"/>
        </w:rPr>
        <w:t>ie odnosi się do Natury 2000,</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bo Natura 2000</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jest dla </w:t>
      </w:r>
      <w:r w:rsidRPr="00AC149A">
        <w:rPr>
          <w:rFonts w:asciiTheme="minorHAnsi" w:eastAsiaTheme="minorHAnsi" w:hAnsiTheme="minorHAnsi" w:cstheme="minorHAnsi"/>
          <w:sz w:val="22"/>
          <w:szCs w:val="22"/>
          <w:lang w:eastAsia="en-US"/>
        </w:rPr>
        <w:t>miasta</w:t>
      </w:r>
      <w:r w:rsidR="000E39BB" w:rsidRPr="00AC149A">
        <w:rPr>
          <w:rFonts w:asciiTheme="minorHAnsi" w:eastAsiaTheme="minorHAnsi" w:hAnsiTheme="minorHAnsi" w:cstheme="minorHAnsi"/>
          <w:sz w:val="22"/>
          <w:szCs w:val="22"/>
          <w:lang w:eastAsia="en-US"/>
        </w:rPr>
        <w:t xml:space="preserve"> przepisem szczególnym,</w:t>
      </w:r>
    </w:p>
    <w:p w:rsidR="000E39BB"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który i tak musimy</w:t>
      </w:r>
      <w:r w:rsidR="00A2515F"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we wszystkich dokumentach uwzględniać.</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9B540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0E39BB" w:rsidRPr="00AC149A">
        <w:rPr>
          <w:rFonts w:asciiTheme="minorHAnsi" w:eastAsiaTheme="minorHAnsi" w:hAnsiTheme="minorHAnsi" w:cstheme="minorHAnsi"/>
          <w:b/>
          <w:sz w:val="22"/>
          <w:szCs w:val="22"/>
          <w:u w:val="single"/>
          <w:lang w:eastAsia="en-US"/>
        </w:rPr>
        <w:t>B</w:t>
      </w:r>
      <w:r w:rsidRPr="00AC149A">
        <w:rPr>
          <w:rFonts w:asciiTheme="minorHAnsi" w:eastAsiaTheme="minorHAnsi" w:hAnsiTheme="minorHAnsi" w:cstheme="minorHAnsi"/>
          <w:b/>
          <w:sz w:val="22"/>
          <w:szCs w:val="22"/>
          <w:u w:val="single"/>
          <w:lang w:eastAsia="en-US"/>
        </w:rPr>
        <w:t>. Jóźwiak</w:t>
      </w:r>
      <w:r w:rsidR="00A2515F" w:rsidRPr="00AC149A">
        <w:rPr>
          <w:rFonts w:asciiTheme="minorHAnsi" w:eastAsiaTheme="minorHAnsi" w:hAnsiTheme="minorHAnsi" w:cstheme="minorHAnsi"/>
          <w:sz w:val="22"/>
          <w:szCs w:val="22"/>
          <w:lang w:eastAsia="en-US"/>
        </w:rPr>
        <w:t xml:space="preserve">: wskazał, że jego </w:t>
      </w:r>
      <w:r w:rsidRPr="00AC149A">
        <w:rPr>
          <w:rFonts w:asciiTheme="minorHAnsi" w:eastAsiaTheme="minorHAnsi" w:hAnsiTheme="minorHAnsi" w:cstheme="minorHAnsi"/>
          <w:sz w:val="22"/>
          <w:szCs w:val="22"/>
          <w:lang w:eastAsia="en-US"/>
        </w:rPr>
        <w:t>pytanie dotyczy uwagi numer 6</w:t>
      </w:r>
      <w:r w:rsidR="00A2515F" w:rsidRPr="00AC149A">
        <w:rPr>
          <w:rFonts w:asciiTheme="minorHAnsi" w:eastAsiaTheme="minorHAnsi" w:hAnsiTheme="minorHAnsi" w:cstheme="minorHAnsi"/>
          <w:sz w:val="22"/>
          <w:szCs w:val="22"/>
          <w:lang w:eastAsia="en-US"/>
        </w:rPr>
        <w:t>, czyli żądania</w:t>
      </w:r>
      <w:r w:rsidR="000E39BB" w:rsidRPr="00AC149A">
        <w:rPr>
          <w:rFonts w:asciiTheme="minorHAnsi" w:eastAsiaTheme="minorHAnsi" w:hAnsiTheme="minorHAnsi" w:cstheme="minorHAnsi"/>
          <w:sz w:val="22"/>
          <w:szCs w:val="22"/>
          <w:lang w:eastAsia="en-US"/>
        </w:rPr>
        <w:t xml:space="preserve"> wykreśleni</w:t>
      </w:r>
      <w:r w:rsidR="00A2515F" w:rsidRPr="00AC149A">
        <w:rPr>
          <w:rFonts w:asciiTheme="minorHAnsi" w:eastAsiaTheme="minorHAnsi" w:hAnsiTheme="minorHAnsi" w:cstheme="minorHAnsi"/>
          <w:sz w:val="22"/>
          <w:szCs w:val="22"/>
          <w:lang w:eastAsia="en-US"/>
        </w:rPr>
        <w:t>a</w:t>
      </w:r>
      <w:r w:rsidR="000E39BB" w:rsidRPr="00AC149A">
        <w:rPr>
          <w:rFonts w:asciiTheme="minorHAnsi" w:eastAsiaTheme="minorHAnsi" w:hAnsiTheme="minorHAnsi" w:cstheme="minorHAnsi"/>
          <w:sz w:val="22"/>
          <w:szCs w:val="22"/>
          <w:lang w:eastAsia="en-US"/>
        </w:rPr>
        <w:t xml:space="preserve"> zapisu:</w:t>
      </w:r>
    </w:p>
    <w:p w:rsidR="000E39BB"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unikani</w:t>
      </w:r>
      <w:r w:rsidR="009B5403" w:rsidRPr="00AC149A">
        <w:rPr>
          <w:rFonts w:asciiTheme="minorHAnsi" w:eastAsiaTheme="minorHAnsi" w:hAnsiTheme="minorHAnsi" w:cstheme="minorHAnsi"/>
          <w:sz w:val="22"/>
          <w:szCs w:val="22"/>
          <w:lang w:eastAsia="en-US"/>
        </w:rPr>
        <w:t xml:space="preserve">e lokalizacji obiektów zabudowy </w:t>
      </w:r>
      <w:r w:rsidRPr="00AC149A">
        <w:rPr>
          <w:rFonts w:asciiTheme="minorHAnsi" w:eastAsiaTheme="minorHAnsi" w:hAnsiTheme="minorHAnsi" w:cstheme="minorHAnsi"/>
          <w:sz w:val="22"/>
          <w:szCs w:val="22"/>
          <w:lang w:eastAsia="en-US"/>
        </w:rPr>
        <w:t>konku</w:t>
      </w:r>
      <w:r w:rsidR="009B5403" w:rsidRPr="00AC149A">
        <w:rPr>
          <w:rFonts w:asciiTheme="minorHAnsi" w:eastAsiaTheme="minorHAnsi" w:hAnsiTheme="minorHAnsi" w:cstheme="minorHAnsi"/>
          <w:sz w:val="22"/>
          <w:szCs w:val="22"/>
          <w:lang w:eastAsia="en-US"/>
        </w:rPr>
        <w:t xml:space="preserve">rujących z historyczną zabudową </w:t>
      </w:r>
      <w:r w:rsidRPr="00AC149A">
        <w:rPr>
          <w:rFonts w:asciiTheme="minorHAnsi" w:eastAsiaTheme="minorHAnsi" w:hAnsiTheme="minorHAnsi" w:cstheme="minorHAnsi"/>
          <w:sz w:val="22"/>
          <w:szCs w:val="22"/>
          <w:lang w:eastAsia="en-US"/>
        </w:rPr>
        <w:t>średniowiecznego</w:t>
      </w:r>
    </w:p>
    <w:p w:rsidR="00A2515F" w:rsidRPr="00AC149A" w:rsidRDefault="009B540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Zespołu Miejskiego Torunia</w:t>
      </w:r>
      <w:r w:rsidR="00A2515F" w:rsidRPr="00AC149A">
        <w:rPr>
          <w:rFonts w:asciiTheme="minorHAnsi" w:eastAsiaTheme="minorHAnsi" w:hAnsiTheme="minorHAnsi" w:cstheme="minorHAnsi"/>
          <w:sz w:val="22"/>
          <w:szCs w:val="22"/>
          <w:lang w:eastAsia="en-US"/>
        </w:rPr>
        <w:t xml:space="preserve"> – miasto </w:t>
      </w:r>
      <w:r w:rsidRPr="00AC149A">
        <w:rPr>
          <w:rFonts w:asciiTheme="minorHAnsi" w:eastAsiaTheme="minorHAnsi" w:hAnsiTheme="minorHAnsi" w:cstheme="minorHAnsi"/>
          <w:sz w:val="22"/>
          <w:szCs w:val="22"/>
          <w:lang w:eastAsia="en-US"/>
        </w:rPr>
        <w:t>chce to wykreślić</w:t>
      </w:r>
      <w:r w:rsidR="00A2515F" w:rsidRPr="00AC149A">
        <w:rPr>
          <w:rFonts w:asciiTheme="minorHAnsi" w:eastAsiaTheme="minorHAnsi" w:hAnsiTheme="minorHAnsi" w:cstheme="minorHAnsi"/>
          <w:sz w:val="22"/>
          <w:szCs w:val="22"/>
          <w:lang w:eastAsia="en-US"/>
        </w:rPr>
        <w:t>;</w:t>
      </w: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zauważył, że t</w:t>
      </w:r>
      <w:r w:rsidR="000E39BB" w:rsidRPr="00AC149A">
        <w:rPr>
          <w:rFonts w:asciiTheme="minorHAnsi" w:eastAsiaTheme="minorHAnsi" w:hAnsiTheme="minorHAnsi" w:cstheme="minorHAnsi"/>
          <w:sz w:val="22"/>
          <w:szCs w:val="22"/>
          <w:lang w:eastAsia="en-US"/>
        </w:rPr>
        <w:t>o nie jest powtarzalna uchwała,</w:t>
      </w:r>
      <w:r w:rsidR="009B5403"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stąd </w:t>
      </w:r>
      <w:r w:rsidRPr="00AC149A">
        <w:rPr>
          <w:rFonts w:asciiTheme="minorHAnsi" w:eastAsiaTheme="minorHAnsi" w:hAnsiTheme="minorHAnsi" w:cstheme="minorHAnsi"/>
          <w:sz w:val="22"/>
          <w:szCs w:val="22"/>
          <w:lang w:eastAsia="en-US"/>
        </w:rPr>
        <w:t>też jego</w:t>
      </w:r>
      <w:r w:rsidR="000E39BB" w:rsidRPr="00AC149A">
        <w:rPr>
          <w:rFonts w:asciiTheme="minorHAnsi" w:eastAsiaTheme="minorHAnsi" w:hAnsiTheme="minorHAnsi" w:cstheme="minorHAnsi"/>
          <w:sz w:val="22"/>
          <w:szCs w:val="22"/>
          <w:lang w:eastAsia="en-US"/>
        </w:rPr>
        <w:t xml:space="preserve"> pytanie, czy gdyby ta uchwała</w:t>
      </w:r>
    </w:p>
    <w:p w:rsidR="000E39BB"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k</w:t>
      </w:r>
      <w:r w:rsidR="009B5403" w:rsidRPr="00AC149A">
        <w:rPr>
          <w:rFonts w:asciiTheme="minorHAnsi" w:eastAsiaTheme="minorHAnsi" w:hAnsiTheme="minorHAnsi" w:cstheme="minorHAnsi"/>
          <w:sz w:val="22"/>
          <w:szCs w:val="22"/>
          <w:lang w:eastAsia="en-US"/>
        </w:rPr>
        <w:t xml:space="preserve">rajobrazowa sejmiku województwa </w:t>
      </w:r>
      <w:r w:rsidRPr="00AC149A">
        <w:rPr>
          <w:rFonts w:asciiTheme="minorHAnsi" w:eastAsiaTheme="minorHAnsi" w:hAnsiTheme="minorHAnsi" w:cstheme="minorHAnsi"/>
          <w:sz w:val="22"/>
          <w:szCs w:val="22"/>
          <w:lang w:eastAsia="en-US"/>
        </w:rPr>
        <w:t xml:space="preserve">obowiązywała przed tym, kiedy </w:t>
      </w:r>
      <w:r w:rsidR="00A2515F" w:rsidRPr="00AC149A">
        <w:rPr>
          <w:rFonts w:asciiTheme="minorHAnsi" w:eastAsiaTheme="minorHAnsi" w:hAnsiTheme="minorHAnsi" w:cstheme="minorHAnsi"/>
          <w:sz w:val="22"/>
          <w:szCs w:val="22"/>
          <w:lang w:eastAsia="en-US"/>
        </w:rPr>
        <w:t xml:space="preserve">miasto </w:t>
      </w:r>
      <w:r w:rsidRPr="00AC149A">
        <w:rPr>
          <w:rFonts w:asciiTheme="minorHAnsi" w:eastAsiaTheme="minorHAnsi" w:hAnsiTheme="minorHAnsi" w:cstheme="minorHAnsi"/>
          <w:sz w:val="22"/>
          <w:szCs w:val="22"/>
          <w:lang w:eastAsia="en-US"/>
        </w:rPr>
        <w:t>wystąpi</w:t>
      </w:r>
      <w:r w:rsidR="00A2515F" w:rsidRPr="00AC149A">
        <w:rPr>
          <w:rFonts w:asciiTheme="minorHAnsi" w:eastAsiaTheme="minorHAnsi" w:hAnsiTheme="minorHAnsi" w:cstheme="minorHAnsi"/>
          <w:sz w:val="22"/>
          <w:szCs w:val="22"/>
          <w:lang w:eastAsia="en-US"/>
        </w:rPr>
        <w:t xml:space="preserve">ło </w:t>
      </w:r>
      <w:r w:rsidRPr="00AC149A">
        <w:rPr>
          <w:rFonts w:asciiTheme="minorHAnsi" w:eastAsiaTheme="minorHAnsi" w:hAnsiTheme="minorHAnsi" w:cstheme="minorHAnsi"/>
          <w:sz w:val="22"/>
          <w:szCs w:val="22"/>
          <w:lang w:eastAsia="en-US"/>
        </w:rPr>
        <w:t>o pozwolenie na budowę,</w:t>
      </w:r>
      <w:r w:rsidR="00A2515F"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modernizację i rewitalizację Bulwaru,</w:t>
      </w:r>
      <w:r w:rsidR="00A2515F"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to prawdopodobnie na podstawie tego zapisu</w:t>
      </w: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nie uzyskałoby </w:t>
      </w:r>
      <w:r w:rsidR="000E39BB" w:rsidRPr="00AC149A">
        <w:rPr>
          <w:rFonts w:asciiTheme="minorHAnsi" w:eastAsiaTheme="minorHAnsi" w:hAnsiTheme="minorHAnsi" w:cstheme="minorHAnsi"/>
          <w:sz w:val="22"/>
          <w:szCs w:val="22"/>
          <w:lang w:eastAsia="en-US"/>
        </w:rPr>
        <w:t>pozwoleń na budowę,</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które obejmuje pawilony, </w:t>
      </w:r>
      <w:r w:rsidRPr="00AC149A">
        <w:rPr>
          <w:rFonts w:asciiTheme="minorHAnsi" w:eastAsiaTheme="minorHAnsi" w:hAnsiTheme="minorHAnsi" w:cstheme="minorHAnsi"/>
          <w:sz w:val="22"/>
          <w:szCs w:val="22"/>
          <w:lang w:eastAsia="en-US"/>
        </w:rPr>
        <w:t>będące</w:t>
      </w:r>
      <w:r w:rsidR="000E39BB" w:rsidRPr="00AC149A">
        <w:rPr>
          <w:rFonts w:asciiTheme="minorHAnsi" w:eastAsiaTheme="minorHAnsi" w:hAnsiTheme="minorHAnsi" w:cstheme="minorHAnsi"/>
          <w:sz w:val="22"/>
          <w:szCs w:val="22"/>
          <w:lang w:eastAsia="en-US"/>
        </w:rPr>
        <w:t xml:space="preserve"> esencją</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i spełniają</w:t>
      </w:r>
      <w:r w:rsidRPr="00AC149A">
        <w:rPr>
          <w:rFonts w:asciiTheme="minorHAnsi" w:eastAsiaTheme="minorHAnsi" w:hAnsiTheme="minorHAnsi" w:cstheme="minorHAnsi"/>
          <w:sz w:val="22"/>
          <w:szCs w:val="22"/>
          <w:lang w:eastAsia="en-US"/>
        </w:rPr>
        <w:t>ce</w:t>
      </w:r>
      <w:r w:rsidR="000E39BB" w:rsidRPr="00AC149A">
        <w:rPr>
          <w:rFonts w:asciiTheme="minorHAnsi" w:eastAsiaTheme="minorHAnsi" w:hAnsiTheme="minorHAnsi" w:cstheme="minorHAnsi"/>
          <w:sz w:val="22"/>
          <w:szCs w:val="22"/>
          <w:lang w:eastAsia="en-US"/>
        </w:rPr>
        <w:t>, łamią</w:t>
      </w:r>
      <w:r w:rsidRPr="00AC149A">
        <w:rPr>
          <w:rFonts w:asciiTheme="minorHAnsi" w:eastAsiaTheme="minorHAnsi" w:hAnsiTheme="minorHAnsi" w:cstheme="minorHAnsi"/>
          <w:sz w:val="22"/>
          <w:szCs w:val="22"/>
          <w:lang w:eastAsia="en-US"/>
        </w:rPr>
        <w:t>ce</w:t>
      </w:r>
      <w:r w:rsidR="000E39BB" w:rsidRPr="00AC149A">
        <w:rPr>
          <w:rFonts w:asciiTheme="minorHAnsi" w:eastAsiaTheme="minorHAnsi" w:hAnsiTheme="minorHAnsi" w:cstheme="minorHAnsi"/>
          <w:sz w:val="22"/>
          <w:szCs w:val="22"/>
          <w:lang w:eastAsia="en-US"/>
        </w:rPr>
        <w:t xml:space="preserve"> ten zapis</w:t>
      </w:r>
      <w:r w:rsidRPr="00AC149A">
        <w:rPr>
          <w:rFonts w:asciiTheme="minorHAnsi" w:eastAsiaTheme="minorHAnsi" w:hAnsiTheme="minorHAnsi" w:cstheme="minorHAnsi"/>
          <w:sz w:val="22"/>
          <w:szCs w:val="22"/>
          <w:lang w:eastAsia="en-US"/>
        </w:rPr>
        <w:t xml:space="preserve"> o </w:t>
      </w:r>
      <w:r w:rsidR="000E39BB" w:rsidRPr="00AC149A">
        <w:rPr>
          <w:rFonts w:asciiTheme="minorHAnsi" w:eastAsiaTheme="minorHAnsi" w:hAnsiTheme="minorHAnsi" w:cstheme="minorHAnsi"/>
          <w:sz w:val="22"/>
          <w:szCs w:val="22"/>
          <w:lang w:eastAsia="en-US"/>
        </w:rPr>
        <w:t>unikanie lokalizacji obiektów zabudowy,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bo one konkurują z</w:t>
      </w:r>
      <w:r w:rsidRPr="00AC149A">
        <w:rPr>
          <w:rFonts w:asciiTheme="minorHAnsi" w:eastAsiaTheme="minorHAnsi" w:hAnsiTheme="minorHAnsi" w:cstheme="minorHAnsi"/>
          <w:sz w:val="22"/>
          <w:szCs w:val="22"/>
          <w:lang w:eastAsia="en-US"/>
        </w:rPr>
        <w:t xml:space="preserve"> </w:t>
      </w:r>
      <w:r w:rsidR="003012C3">
        <w:rPr>
          <w:rFonts w:asciiTheme="minorHAnsi" w:eastAsiaTheme="minorHAnsi" w:hAnsiTheme="minorHAnsi" w:cstheme="minorHAnsi"/>
          <w:sz w:val="22"/>
          <w:szCs w:val="22"/>
          <w:lang w:eastAsia="en-US"/>
        </w:rPr>
        <w:t>murem m</w:t>
      </w:r>
      <w:r w:rsidR="000E39BB" w:rsidRPr="00AC149A">
        <w:rPr>
          <w:rFonts w:asciiTheme="minorHAnsi" w:eastAsiaTheme="minorHAnsi" w:hAnsiTheme="minorHAnsi" w:cstheme="minorHAnsi"/>
          <w:sz w:val="22"/>
          <w:szCs w:val="22"/>
          <w:lang w:eastAsia="en-US"/>
        </w:rPr>
        <w:t>iejskim.</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Stasiak:</w:t>
      </w:r>
      <w:r w:rsidRPr="00AC149A">
        <w:rPr>
          <w:rFonts w:asciiTheme="minorHAnsi" w:eastAsiaTheme="minorHAnsi" w:hAnsiTheme="minorHAnsi" w:cstheme="minorHAnsi"/>
          <w:sz w:val="22"/>
          <w:szCs w:val="22"/>
          <w:lang w:eastAsia="en-US"/>
        </w:rPr>
        <w:t xml:space="preserve"> odpowiedziała, że </w:t>
      </w:r>
      <w:r w:rsidR="000E39BB" w:rsidRPr="00AC149A">
        <w:rPr>
          <w:rFonts w:asciiTheme="minorHAnsi" w:eastAsiaTheme="minorHAnsi" w:hAnsiTheme="minorHAnsi" w:cstheme="minorHAnsi"/>
          <w:sz w:val="22"/>
          <w:szCs w:val="22"/>
          <w:lang w:eastAsia="en-US"/>
        </w:rPr>
        <w:t>można mówić o takich elementach,</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ale nie przy pozwoleniu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na budowę</w:t>
      </w:r>
      <w:r w:rsidRPr="00AC149A">
        <w:rPr>
          <w:rFonts w:asciiTheme="minorHAnsi" w:eastAsiaTheme="minorHAnsi" w:hAnsiTheme="minorHAnsi" w:cstheme="minorHAnsi"/>
          <w:sz w:val="22"/>
          <w:szCs w:val="22"/>
          <w:lang w:eastAsia="en-US"/>
        </w:rPr>
        <w:t xml:space="preserve">; </w:t>
      </w: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podkreśliła, że </w:t>
      </w:r>
      <w:r w:rsidR="000E39BB" w:rsidRPr="00AC149A">
        <w:rPr>
          <w:rFonts w:asciiTheme="minorHAnsi" w:eastAsiaTheme="minorHAnsi" w:hAnsiTheme="minorHAnsi" w:cstheme="minorHAnsi"/>
          <w:sz w:val="22"/>
          <w:szCs w:val="22"/>
          <w:lang w:eastAsia="en-US"/>
        </w:rPr>
        <w:t>audyt związuje miasto</w:t>
      </w:r>
      <w:r w:rsidRPr="00AC149A">
        <w:rPr>
          <w:rFonts w:asciiTheme="minorHAnsi" w:eastAsiaTheme="minorHAnsi" w:hAnsiTheme="minorHAnsi" w:cstheme="minorHAnsi"/>
          <w:sz w:val="22"/>
          <w:szCs w:val="22"/>
          <w:lang w:eastAsia="en-US"/>
        </w:rPr>
        <w:t xml:space="preserve"> </w:t>
      </w:r>
      <w:r w:rsidR="009B5403" w:rsidRPr="00AC149A">
        <w:rPr>
          <w:rFonts w:asciiTheme="minorHAnsi" w:eastAsiaTheme="minorHAnsi" w:hAnsiTheme="minorHAnsi" w:cstheme="minorHAnsi"/>
          <w:sz w:val="22"/>
          <w:szCs w:val="22"/>
          <w:lang w:eastAsia="en-US"/>
        </w:rPr>
        <w:t xml:space="preserve">przy sporządzaniu planów </w:t>
      </w:r>
      <w:r w:rsidR="000E39BB" w:rsidRPr="00AC149A">
        <w:rPr>
          <w:rFonts w:asciiTheme="minorHAnsi" w:eastAsiaTheme="minorHAnsi" w:hAnsiTheme="minorHAnsi" w:cstheme="minorHAnsi"/>
          <w:sz w:val="22"/>
          <w:szCs w:val="22"/>
          <w:lang w:eastAsia="en-US"/>
        </w:rPr>
        <w:t>i studium</w:t>
      </w:r>
      <w:r w:rsidRPr="00AC149A">
        <w:rPr>
          <w:rFonts w:asciiTheme="minorHAnsi" w:eastAsiaTheme="minorHAnsi" w:hAnsiTheme="minorHAnsi" w:cstheme="minorHAnsi"/>
          <w:sz w:val="22"/>
          <w:szCs w:val="22"/>
          <w:lang w:eastAsia="en-US"/>
        </w:rPr>
        <w:t>, n</w:t>
      </w:r>
      <w:r w:rsidR="000E39BB" w:rsidRPr="00AC149A">
        <w:rPr>
          <w:rFonts w:asciiTheme="minorHAnsi" w:eastAsiaTheme="minorHAnsi" w:hAnsiTheme="minorHAnsi" w:cstheme="minorHAnsi"/>
          <w:sz w:val="22"/>
          <w:szCs w:val="22"/>
          <w:lang w:eastAsia="en-US"/>
        </w:rPr>
        <w:t>ie</w:t>
      </w:r>
      <w:r w:rsidRPr="00AC149A">
        <w:rPr>
          <w:rFonts w:asciiTheme="minorHAnsi" w:eastAsiaTheme="minorHAnsi" w:hAnsiTheme="minorHAnsi" w:cstheme="minorHAnsi"/>
          <w:sz w:val="22"/>
          <w:szCs w:val="22"/>
          <w:lang w:eastAsia="en-US"/>
        </w:rPr>
        <w:t xml:space="preserve"> przy</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decyzji </w:t>
      </w:r>
      <w:r w:rsidR="00B61275">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o pozwoleniu na budowę.</w:t>
      </w:r>
    </w:p>
    <w:p w:rsidR="00A2515F" w:rsidRPr="00AC149A" w:rsidRDefault="00A2515F" w:rsidP="00AC149A">
      <w:pPr>
        <w:rPr>
          <w:rFonts w:asciiTheme="minorHAnsi" w:eastAsiaTheme="minorHAnsi" w:hAnsiTheme="minorHAnsi" w:cstheme="minorHAnsi"/>
          <w:sz w:val="22"/>
          <w:szCs w:val="22"/>
          <w:lang w:eastAsia="en-US"/>
        </w:rPr>
      </w:pP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B. Jóźwiak:</w:t>
      </w:r>
      <w:r w:rsidRPr="00AC149A">
        <w:rPr>
          <w:rFonts w:asciiTheme="minorHAnsi" w:eastAsiaTheme="minorHAnsi" w:hAnsiTheme="minorHAnsi" w:cstheme="minorHAnsi"/>
          <w:sz w:val="22"/>
          <w:szCs w:val="22"/>
          <w:lang w:eastAsia="en-US"/>
        </w:rPr>
        <w:t xml:space="preserve"> zauważył, że</w:t>
      </w:r>
      <w:r w:rsidR="000E39BB" w:rsidRPr="00AC149A">
        <w:rPr>
          <w:rFonts w:asciiTheme="minorHAnsi" w:eastAsiaTheme="minorHAnsi" w:hAnsiTheme="minorHAnsi" w:cstheme="minorHAnsi"/>
          <w:sz w:val="22"/>
          <w:szCs w:val="22"/>
          <w:lang w:eastAsia="en-US"/>
        </w:rPr>
        <w:t xml:space="preserve"> występujemy później,</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żeb</w:t>
      </w:r>
      <w:r w:rsidRPr="00AC149A">
        <w:rPr>
          <w:rFonts w:asciiTheme="minorHAnsi" w:eastAsiaTheme="minorHAnsi" w:hAnsiTheme="minorHAnsi" w:cstheme="minorHAnsi"/>
          <w:sz w:val="22"/>
          <w:szCs w:val="22"/>
          <w:lang w:eastAsia="en-US"/>
        </w:rPr>
        <w:t>y uzyskać pozwolenie na budowę</w:t>
      </w:r>
      <w:r w:rsidR="000E39BB" w:rsidRPr="00AC149A">
        <w:rPr>
          <w:rFonts w:asciiTheme="minorHAnsi" w:eastAsiaTheme="minorHAnsi" w:hAnsiTheme="minorHAnsi" w:cstheme="minorHAnsi"/>
          <w:sz w:val="22"/>
          <w:szCs w:val="22"/>
          <w:lang w:eastAsia="en-US"/>
        </w:rPr>
        <w:t>.</w:t>
      </w:r>
    </w:p>
    <w:p w:rsidR="00A2515F" w:rsidRPr="00AC149A" w:rsidRDefault="00A2515F" w:rsidP="00AC149A">
      <w:pPr>
        <w:rPr>
          <w:rFonts w:asciiTheme="minorHAnsi" w:eastAsiaTheme="minorHAnsi" w:hAnsiTheme="minorHAnsi" w:cstheme="minorHAnsi"/>
          <w:b/>
          <w:sz w:val="22"/>
          <w:szCs w:val="22"/>
          <w:u w:val="single"/>
          <w:lang w:eastAsia="en-US"/>
        </w:rPr>
      </w:pPr>
    </w:p>
    <w:p w:rsidR="00A2515F"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Stasiak:</w:t>
      </w:r>
      <w:r w:rsidRPr="00AC149A">
        <w:rPr>
          <w:rFonts w:asciiTheme="minorHAnsi" w:eastAsiaTheme="minorHAnsi" w:hAnsiTheme="minorHAnsi" w:cstheme="minorHAnsi"/>
          <w:sz w:val="22"/>
          <w:szCs w:val="22"/>
          <w:lang w:eastAsia="en-US"/>
        </w:rPr>
        <w:t xml:space="preserve"> wskazała, że u</w:t>
      </w:r>
      <w:r w:rsidR="000E39BB" w:rsidRPr="00AC149A">
        <w:rPr>
          <w:rFonts w:asciiTheme="minorHAnsi" w:eastAsiaTheme="minorHAnsi" w:hAnsiTheme="minorHAnsi" w:cstheme="minorHAnsi"/>
          <w:sz w:val="22"/>
          <w:szCs w:val="22"/>
          <w:lang w:eastAsia="en-US"/>
        </w:rPr>
        <w:t>zgadniając plan miejscowy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dla Starego Miasta i Bulwaru,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te zapisy będ</w:t>
      </w:r>
      <w:r w:rsidRPr="00AC149A">
        <w:rPr>
          <w:rFonts w:asciiTheme="minorHAnsi" w:eastAsiaTheme="minorHAnsi" w:hAnsiTheme="minorHAnsi" w:cstheme="minorHAnsi"/>
          <w:sz w:val="22"/>
          <w:szCs w:val="22"/>
          <w:lang w:eastAsia="en-US"/>
        </w:rPr>
        <w:t>zi</w:t>
      </w:r>
      <w:r w:rsidR="00EB34B8" w:rsidRPr="00AC149A">
        <w:rPr>
          <w:rFonts w:asciiTheme="minorHAnsi" w:eastAsiaTheme="minorHAnsi" w:hAnsiTheme="minorHAnsi" w:cstheme="minorHAnsi"/>
          <w:sz w:val="22"/>
          <w:szCs w:val="22"/>
          <w:lang w:eastAsia="en-US"/>
        </w:rPr>
        <w:t>e</w:t>
      </w:r>
      <w:r w:rsidR="000E39BB" w:rsidRPr="00AC149A">
        <w:rPr>
          <w:rFonts w:asciiTheme="minorHAnsi" w:eastAsiaTheme="minorHAnsi" w:hAnsiTheme="minorHAnsi" w:cstheme="minorHAnsi"/>
          <w:sz w:val="22"/>
          <w:szCs w:val="22"/>
          <w:lang w:eastAsia="en-US"/>
        </w:rPr>
        <w:t xml:space="preserve"> musiała przenieść</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 audytu do planu</w:t>
      </w:r>
      <w:r w:rsidRPr="00AC149A">
        <w:rPr>
          <w:rFonts w:asciiTheme="minorHAnsi" w:eastAsiaTheme="minorHAnsi" w:hAnsiTheme="minorHAnsi" w:cstheme="minorHAnsi"/>
          <w:sz w:val="22"/>
          <w:szCs w:val="22"/>
          <w:lang w:eastAsia="en-US"/>
        </w:rPr>
        <w:t>;</w:t>
      </w: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wskazała, że w </w:t>
      </w:r>
      <w:r w:rsidR="000E39BB" w:rsidRPr="00AC149A">
        <w:rPr>
          <w:rFonts w:asciiTheme="minorHAnsi" w:eastAsiaTheme="minorHAnsi" w:hAnsiTheme="minorHAnsi" w:cstheme="minorHAnsi"/>
          <w:sz w:val="22"/>
          <w:szCs w:val="22"/>
          <w:lang w:eastAsia="en-US"/>
        </w:rPr>
        <w:t>nowym planie i w planach,</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które chcielibyśmy na przykład,</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bo uznamy, że należy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je poprawić, zmienić,</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już wejdą wtedy wytyczne z audytu.</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B. Jóźwiak:</w:t>
      </w:r>
      <w:r w:rsidRPr="00AC149A">
        <w:rPr>
          <w:rFonts w:asciiTheme="minorHAnsi" w:eastAsiaTheme="minorHAnsi" w:hAnsiTheme="minorHAnsi" w:cstheme="minorHAnsi"/>
          <w:sz w:val="22"/>
          <w:szCs w:val="22"/>
          <w:lang w:eastAsia="en-US"/>
        </w:rPr>
        <w:t xml:space="preserve"> zapytał, czy to oznacza, że </w:t>
      </w:r>
      <w:r w:rsidR="000E39BB" w:rsidRPr="00AC149A">
        <w:rPr>
          <w:rFonts w:asciiTheme="minorHAnsi" w:eastAsiaTheme="minorHAnsi" w:hAnsiTheme="minorHAnsi" w:cstheme="minorHAnsi"/>
          <w:sz w:val="22"/>
          <w:szCs w:val="22"/>
          <w:lang w:eastAsia="en-US"/>
        </w:rPr>
        <w:t>musielibyśmy dostosować</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część miejscowych planów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do zapisów?</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Stasiak:</w:t>
      </w:r>
      <w:r w:rsidRPr="00AC149A">
        <w:rPr>
          <w:rFonts w:asciiTheme="minorHAnsi" w:eastAsiaTheme="minorHAnsi" w:hAnsiTheme="minorHAnsi" w:cstheme="minorHAnsi"/>
          <w:sz w:val="22"/>
          <w:szCs w:val="22"/>
          <w:lang w:eastAsia="en-US"/>
        </w:rPr>
        <w:t xml:space="preserve"> odpowiedziała, że t</w:t>
      </w:r>
      <w:r w:rsidR="000E39BB" w:rsidRPr="00AC149A">
        <w:rPr>
          <w:rFonts w:asciiTheme="minorHAnsi" w:eastAsiaTheme="minorHAnsi" w:hAnsiTheme="minorHAnsi" w:cstheme="minorHAnsi"/>
          <w:sz w:val="22"/>
          <w:szCs w:val="22"/>
          <w:lang w:eastAsia="en-US"/>
        </w:rPr>
        <w:t>ak, czyli dla nowych planów</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będziemy musieli stosować te </w:t>
      </w:r>
      <w:r w:rsidRPr="00AC149A">
        <w:rPr>
          <w:rFonts w:asciiTheme="minorHAnsi" w:eastAsiaTheme="minorHAnsi" w:hAnsiTheme="minorHAnsi" w:cstheme="minorHAnsi"/>
          <w:sz w:val="22"/>
          <w:szCs w:val="22"/>
          <w:lang w:eastAsia="en-US"/>
        </w:rPr>
        <w:t>r</w:t>
      </w:r>
      <w:r w:rsidR="000E39BB" w:rsidRPr="00AC149A">
        <w:rPr>
          <w:rFonts w:asciiTheme="minorHAnsi" w:eastAsiaTheme="minorHAnsi" w:hAnsiTheme="minorHAnsi" w:cstheme="minorHAnsi"/>
          <w:sz w:val="22"/>
          <w:szCs w:val="22"/>
          <w:lang w:eastAsia="en-US"/>
        </w:rPr>
        <w:t>ekomendacje</w:t>
      </w:r>
      <w:r w:rsidRPr="00AC149A">
        <w:rPr>
          <w:rFonts w:asciiTheme="minorHAnsi" w:eastAsiaTheme="minorHAnsi" w:hAnsiTheme="minorHAnsi" w:cstheme="minorHAnsi"/>
          <w:sz w:val="22"/>
          <w:szCs w:val="22"/>
          <w:lang w:eastAsia="en-US"/>
        </w:rPr>
        <w:t>,</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r</w:t>
      </w:r>
      <w:r w:rsidR="000E39BB" w:rsidRPr="00AC149A">
        <w:rPr>
          <w:rFonts w:asciiTheme="minorHAnsi" w:eastAsiaTheme="minorHAnsi" w:hAnsiTheme="minorHAnsi" w:cstheme="minorHAnsi"/>
          <w:sz w:val="22"/>
          <w:szCs w:val="22"/>
          <w:lang w:eastAsia="en-US"/>
        </w:rPr>
        <w:t>ównież w procedurach zmian planów</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będziemy musieli stosować te rekomendacje,</w:t>
      </w: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lastRenderedPageBreak/>
        <w:t xml:space="preserve">i w studium, natomiast </w:t>
      </w:r>
      <w:r w:rsidR="000E39BB" w:rsidRPr="00AC149A">
        <w:rPr>
          <w:rFonts w:asciiTheme="minorHAnsi" w:eastAsiaTheme="minorHAnsi" w:hAnsiTheme="minorHAnsi" w:cstheme="minorHAnsi"/>
          <w:sz w:val="22"/>
          <w:szCs w:val="22"/>
          <w:lang w:eastAsia="en-US"/>
        </w:rPr>
        <w:t>nie w pozwoleniach na budowę.</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B. Jóźwiak:</w:t>
      </w:r>
      <w:r w:rsidRPr="00AC149A">
        <w:rPr>
          <w:rFonts w:asciiTheme="minorHAnsi" w:eastAsiaTheme="minorHAnsi" w:hAnsiTheme="minorHAnsi" w:cstheme="minorHAnsi"/>
          <w:sz w:val="22"/>
          <w:szCs w:val="22"/>
          <w:lang w:eastAsia="en-US"/>
        </w:rPr>
        <w:t xml:space="preserve"> odniósł się do informacji dotyczących obszaru</w:t>
      </w:r>
      <w:r w:rsidR="000E39BB" w:rsidRPr="00AC149A">
        <w:rPr>
          <w:rFonts w:asciiTheme="minorHAnsi" w:eastAsiaTheme="minorHAnsi" w:hAnsiTheme="minorHAnsi" w:cstheme="minorHAnsi"/>
          <w:sz w:val="22"/>
          <w:szCs w:val="22"/>
          <w:lang w:eastAsia="en-US"/>
        </w:rPr>
        <w:t xml:space="preserve"> Natura 2000</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i Rezerwat</w:t>
      </w:r>
      <w:r w:rsidRPr="00AC149A">
        <w:rPr>
          <w:rFonts w:asciiTheme="minorHAnsi" w:eastAsiaTheme="minorHAnsi" w:hAnsiTheme="minorHAnsi" w:cstheme="minorHAnsi"/>
          <w:sz w:val="22"/>
          <w:szCs w:val="22"/>
          <w:lang w:eastAsia="en-US"/>
        </w:rPr>
        <w:t>u</w:t>
      </w:r>
      <w:r w:rsidR="000E39BB" w:rsidRPr="00AC149A">
        <w:rPr>
          <w:rFonts w:asciiTheme="minorHAnsi" w:eastAsiaTheme="minorHAnsi" w:hAnsiTheme="minorHAnsi" w:cstheme="minorHAnsi"/>
          <w:sz w:val="22"/>
          <w:szCs w:val="22"/>
          <w:lang w:eastAsia="en-US"/>
        </w:rPr>
        <w:t xml:space="preserve"> Rzeki Drwęcy</w:t>
      </w:r>
      <w:r w:rsidRPr="00AC149A">
        <w:rPr>
          <w:rFonts w:asciiTheme="minorHAnsi" w:eastAsiaTheme="minorHAnsi" w:hAnsiTheme="minorHAnsi" w:cstheme="minorHAnsi"/>
          <w:sz w:val="22"/>
          <w:szCs w:val="22"/>
          <w:lang w:eastAsia="en-US"/>
        </w:rPr>
        <w:t xml:space="preserve">, bowiem pamięta, że podczas </w:t>
      </w:r>
      <w:r w:rsidR="000E39BB" w:rsidRPr="00AC149A">
        <w:rPr>
          <w:rFonts w:asciiTheme="minorHAnsi" w:eastAsiaTheme="minorHAnsi" w:hAnsiTheme="minorHAnsi" w:cstheme="minorHAnsi"/>
          <w:sz w:val="22"/>
          <w:szCs w:val="22"/>
          <w:lang w:eastAsia="en-US"/>
        </w:rPr>
        <w:t>uchwal</w:t>
      </w:r>
      <w:r w:rsidRPr="00AC149A">
        <w:rPr>
          <w:rFonts w:asciiTheme="minorHAnsi" w:eastAsiaTheme="minorHAnsi" w:hAnsiTheme="minorHAnsi" w:cstheme="minorHAnsi"/>
          <w:sz w:val="22"/>
          <w:szCs w:val="22"/>
          <w:lang w:eastAsia="en-US"/>
        </w:rPr>
        <w:t>ania przez RMT miejscowego</w:t>
      </w:r>
      <w:r w:rsidR="000E39BB" w:rsidRPr="00AC149A">
        <w:rPr>
          <w:rFonts w:asciiTheme="minorHAnsi" w:eastAsiaTheme="minorHAnsi" w:hAnsiTheme="minorHAnsi" w:cstheme="minorHAnsi"/>
          <w:sz w:val="22"/>
          <w:szCs w:val="22"/>
          <w:lang w:eastAsia="en-US"/>
        </w:rPr>
        <w:t xml:space="preserve"> plan</w:t>
      </w:r>
      <w:r w:rsidRPr="00AC149A">
        <w:rPr>
          <w:rFonts w:asciiTheme="minorHAnsi" w:eastAsiaTheme="minorHAnsi" w:hAnsiTheme="minorHAnsi" w:cstheme="minorHAnsi"/>
          <w:sz w:val="22"/>
          <w:szCs w:val="22"/>
          <w:lang w:eastAsia="en-US"/>
        </w:rPr>
        <w:t>u</w:t>
      </w:r>
      <w:r w:rsidR="000E39BB" w:rsidRPr="00AC149A">
        <w:rPr>
          <w:rFonts w:asciiTheme="minorHAnsi" w:eastAsiaTheme="minorHAnsi" w:hAnsiTheme="minorHAnsi" w:cstheme="minorHAnsi"/>
          <w:sz w:val="22"/>
          <w:szCs w:val="22"/>
          <w:lang w:eastAsia="en-US"/>
        </w:rPr>
        <w:t xml:space="preserve"> zagospodarowania, był</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wówczas przeciw,</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tak samo jak </w:t>
      </w:r>
      <w:r w:rsidRPr="00AC149A">
        <w:rPr>
          <w:rFonts w:asciiTheme="minorHAnsi" w:eastAsiaTheme="minorHAnsi" w:hAnsiTheme="minorHAnsi" w:cstheme="minorHAnsi"/>
          <w:sz w:val="22"/>
          <w:szCs w:val="22"/>
          <w:lang w:eastAsia="en-US"/>
        </w:rPr>
        <w:t>jego K</w:t>
      </w:r>
      <w:r w:rsidR="000E39BB" w:rsidRPr="00AC149A">
        <w:rPr>
          <w:rFonts w:asciiTheme="minorHAnsi" w:eastAsiaTheme="minorHAnsi" w:hAnsiTheme="minorHAnsi" w:cstheme="minorHAnsi"/>
          <w:sz w:val="22"/>
          <w:szCs w:val="22"/>
          <w:lang w:eastAsia="en-US"/>
        </w:rPr>
        <w:t>lub,</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reprezentując dużą grupę</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mieszkańców Kaszczorka,</w:t>
      </w:r>
      <w:r w:rsidRPr="00AC149A">
        <w:rPr>
          <w:rFonts w:asciiTheme="minorHAnsi" w:eastAsiaTheme="minorHAnsi" w:hAnsiTheme="minorHAnsi" w:cstheme="minorHAnsi"/>
          <w:sz w:val="22"/>
          <w:szCs w:val="22"/>
          <w:lang w:eastAsia="en-US"/>
        </w:rPr>
        <w:t xml:space="preserve"> zapytał, </w:t>
      </w:r>
      <w:r w:rsidR="000E39BB" w:rsidRPr="00AC149A">
        <w:rPr>
          <w:rFonts w:asciiTheme="minorHAnsi" w:eastAsiaTheme="minorHAnsi" w:hAnsiTheme="minorHAnsi" w:cstheme="minorHAnsi"/>
          <w:sz w:val="22"/>
          <w:szCs w:val="22"/>
          <w:lang w:eastAsia="en-US"/>
        </w:rPr>
        <w:t>w jakim zakresie ta uchwała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się odnosi do tego miejscowego planu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dotyczącego Zakola Drwęcy?</w:t>
      </w:r>
      <w:r w:rsidRPr="00AC149A">
        <w:rPr>
          <w:rFonts w:asciiTheme="minorHAnsi" w:eastAsiaTheme="minorHAnsi" w:hAnsiTheme="minorHAnsi" w:cstheme="minorHAnsi"/>
          <w:sz w:val="22"/>
          <w:szCs w:val="22"/>
          <w:lang w:eastAsia="en-US"/>
        </w:rPr>
        <w:t>;</w:t>
      </w:r>
    </w:p>
    <w:p w:rsidR="000E39BB" w:rsidRPr="00AC149A" w:rsidRDefault="00A2515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przypomniał, że podczas </w:t>
      </w:r>
      <w:r w:rsidR="0032455A" w:rsidRPr="00AC149A">
        <w:rPr>
          <w:rFonts w:asciiTheme="minorHAnsi" w:eastAsiaTheme="minorHAnsi" w:hAnsiTheme="minorHAnsi" w:cstheme="minorHAnsi"/>
          <w:sz w:val="22"/>
          <w:szCs w:val="22"/>
          <w:lang w:eastAsia="en-US"/>
        </w:rPr>
        <w:t xml:space="preserve">obrad </w:t>
      </w:r>
      <w:r w:rsidR="000E39BB" w:rsidRPr="00AC149A">
        <w:rPr>
          <w:rFonts w:asciiTheme="minorHAnsi" w:eastAsiaTheme="minorHAnsi" w:hAnsiTheme="minorHAnsi" w:cstheme="minorHAnsi"/>
          <w:sz w:val="22"/>
          <w:szCs w:val="22"/>
          <w:lang w:eastAsia="en-US"/>
        </w:rPr>
        <w:t>prowadz</w:t>
      </w:r>
      <w:r w:rsidR="0032455A" w:rsidRPr="00AC149A">
        <w:rPr>
          <w:rFonts w:asciiTheme="minorHAnsi" w:eastAsiaTheme="minorHAnsi" w:hAnsiTheme="minorHAnsi" w:cstheme="minorHAnsi"/>
          <w:sz w:val="22"/>
          <w:szCs w:val="22"/>
          <w:lang w:eastAsia="en-US"/>
        </w:rPr>
        <w:t>ono</w:t>
      </w:r>
      <w:r w:rsidR="000E39BB" w:rsidRPr="00AC149A">
        <w:rPr>
          <w:rFonts w:asciiTheme="minorHAnsi" w:eastAsiaTheme="minorHAnsi" w:hAnsiTheme="minorHAnsi" w:cstheme="minorHAnsi"/>
          <w:sz w:val="22"/>
          <w:szCs w:val="22"/>
          <w:lang w:eastAsia="en-US"/>
        </w:rPr>
        <w:t xml:space="preserve"> dyskusję</w:t>
      </w:r>
      <w:r w:rsidR="0032455A" w:rsidRPr="00AC149A">
        <w:rPr>
          <w:rFonts w:asciiTheme="minorHAnsi" w:eastAsiaTheme="minorHAnsi" w:hAnsiTheme="minorHAnsi" w:cstheme="minorHAnsi"/>
          <w:sz w:val="22"/>
          <w:szCs w:val="22"/>
          <w:lang w:eastAsia="en-US"/>
        </w:rPr>
        <w:t xml:space="preserve"> na której Pani Dyrektor</w:t>
      </w:r>
      <w:r w:rsidR="000E39BB" w:rsidRPr="00AC149A">
        <w:rPr>
          <w:rFonts w:asciiTheme="minorHAnsi" w:eastAsiaTheme="minorHAnsi" w:hAnsiTheme="minorHAnsi" w:cstheme="minorHAnsi"/>
          <w:sz w:val="22"/>
          <w:szCs w:val="22"/>
          <w:lang w:eastAsia="en-US"/>
        </w:rPr>
        <w:t xml:space="preserve"> wskazywała,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że możemy dopuścić</w:t>
      </w:r>
      <w:r w:rsidR="0032455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t</w:t>
      </w:r>
      <w:r w:rsidR="003012C3">
        <w:rPr>
          <w:rFonts w:asciiTheme="minorHAnsi" w:eastAsiaTheme="minorHAnsi" w:hAnsiTheme="minorHAnsi" w:cstheme="minorHAnsi"/>
          <w:sz w:val="22"/>
          <w:szCs w:val="22"/>
          <w:lang w:eastAsia="en-US"/>
        </w:rPr>
        <w:t>ę</w:t>
      </w:r>
      <w:r w:rsidR="000E39BB" w:rsidRPr="00AC149A">
        <w:rPr>
          <w:rFonts w:asciiTheme="minorHAnsi" w:eastAsiaTheme="minorHAnsi" w:hAnsiTheme="minorHAnsi" w:cstheme="minorHAnsi"/>
          <w:sz w:val="22"/>
          <w:szCs w:val="22"/>
          <w:lang w:eastAsia="en-US"/>
        </w:rPr>
        <w:t xml:space="preserve"> zabudowę taką jak na Barbarce,</w:t>
      </w:r>
      <w:r w:rsidR="0032455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czyli nie mieszkaniową,</w:t>
      </w:r>
      <w:r w:rsidR="0032455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ale zabudowę rekreacyjno-turystyczną</w:t>
      </w:r>
      <w:r w:rsidR="0032455A" w:rsidRPr="00AC149A">
        <w:rPr>
          <w:rFonts w:asciiTheme="minorHAnsi" w:eastAsiaTheme="minorHAnsi" w:hAnsiTheme="minorHAnsi" w:cstheme="minorHAnsi"/>
          <w:sz w:val="22"/>
          <w:szCs w:val="22"/>
          <w:lang w:eastAsia="en-US"/>
        </w:rPr>
        <w:t xml:space="preserve">; w związku z powyższym zapytał, </w:t>
      </w:r>
      <w:r w:rsidR="000E39BB" w:rsidRPr="00AC149A">
        <w:rPr>
          <w:rFonts w:asciiTheme="minorHAnsi" w:eastAsiaTheme="minorHAnsi" w:hAnsiTheme="minorHAnsi" w:cstheme="minorHAnsi"/>
          <w:sz w:val="22"/>
          <w:szCs w:val="22"/>
          <w:lang w:eastAsia="en-US"/>
        </w:rPr>
        <w:t>w jaki sposób ona stoi w kolizji z tym,</w:t>
      </w:r>
    </w:p>
    <w:p w:rsidR="000E39BB"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co opracowane zostało</w:t>
      </w:r>
      <w:r w:rsidR="0032455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przez </w:t>
      </w:r>
      <w:r w:rsidR="0032455A" w:rsidRPr="00AC149A">
        <w:rPr>
          <w:rFonts w:asciiTheme="minorHAnsi" w:eastAsiaTheme="minorHAnsi" w:hAnsiTheme="minorHAnsi" w:cstheme="minorHAnsi"/>
          <w:sz w:val="22"/>
          <w:szCs w:val="22"/>
          <w:lang w:eastAsia="en-US"/>
        </w:rPr>
        <w:t>U</w:t>
      </w:r>
      <w:r w:rsidRPr="00AC149A">
        <w:rPr>
          <w:rFonts w:asciiTheme="minorHAnsi" w:eastAsiaTheme="minorHAnsi" w:hAnsiTheme="minorHAnsi" w:cstheme="minorHAnsi"/>
          <w:sz w:val="22"/>
          <w:szCs w:val="22"/>
          <w:lang w:eastAsia="en-US"/>
        </w:rPr>
        <w:t xml:space="preserve">rząd </w:t>
      </w:r>
      <w:r w:rsidR="0032455A" w:rsidRPr="00AC149A">
        <w:rPr>
          <w:rFonts w:asciiTheme="minorHAnsi" w:eastAsiaTheme="minorHAnsi" w:hAnsiTheme="minorHAnsi" w:cstheme="minorHAnsi"/>
          <w:sz w:val="22"/>
          <w:szCs w:val="22"/>
          <w:lang w:eastAsia="en-US"/>
        </w:rPr>
        <w:t>M</w:t>
      </w:r>
      <w:r w:rsidRPr="00AC149A">
        <w:rPr>
          <w:rFonts w:asciiTheme="minorHAnsi" w:eastAsiaTheme="minorHAnsi" w:hAnsiTheme="minorHAnsi" w:cstheme="minorHAnsi"/>
          <w:sz w:val="22"/>
          <w:szCs w:val="22"/>
          <w:lang w:eastAsia="en-US"/>
        </w:rPr>
        <w:t>arszałkowski?</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32455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Stasiak:</w:t>
      </w:r>
      <w:r w:rsidRPr="00AC149A">
        <w:rPr>
          <w:rFonts w:asciiTheme="minorHAnsi" w:eastAsiaTheme="minorHAnsi" w:hAnsiTheme="minorHAnsi" w:cstheme="minorHAnsi"/>
          <w:sz w:val="22"/>
          <w:szCs w:val="22"/>
          <w:lang w:eastAsia="en-US"/>
        </w:rPr>
        <w:t xml:space="preserve"> wyjaśniła, że</w:t>
      </w:r>
      <w:r w:rsidR="000E39BB" w:rsidRPr="00AC149A">
        <w:rPr>
          <w:rFonts w:asciiTheme="minorHAnsi" w:eastAsiaTheme="minorHAnsi" w:hAnsiTheme="minorHAnsi" w:cstheme="minorHAnsi"/>
          <w:sz w:val="22"/>
          <w:szCs w:val="22"/>
          <w:lang w:eastAsia="en-US"/>
        </w:rPr>
        <w:t xml:space="preserve"> w Toruniu jest wyznaczonych</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35 krajobrazów,</w:t>
      </w:r>
      <w:r w:rsidRPr="00AC149A">
        <w:rPr>
          <w:rFonts w:asciiTheme="minorHAnsi" w:eastAsiaTheme="minorHAnsi" w:hAnsiTheme="minorHAnsi" w:cstheme="minorHAnsi"/>
          <w:sz w:val="22"/>
          <w:szCs w:val="22"/>
          <w:lang w:eastAsia="en-US"/>
        </w:rPr>
        <w:t xml:space="preserve"> z czego </w:t>
      </w:r>
      <w:r w:rsidR="000E39BB" w:rsidRPr="00AC149A">
        <w:rPr>
          <w:rFonts w:asciiTheme="minorHAnsi" w:eastAsiaTheme="minorHAnsi" w:hAnsiTheme="minorHAnsi" w:cstheme="minorHAnsi"/>
          <w:sz w:val="22"/>
          <w:szCs w:val="22"/>
          <w:lang w:eastAsia="en-US"/>
        </w:rPr>
        <w:t>13 krajobrazów jest chronionych</w:t>
      </w:r>
      <w:r w:rsidRPr="00AC149A">
        <w:rPr>
          <w:rFonts w:asciiTheme="minorHAnsi" w:eastAsiaTheme="minorHAnsi" w:hAnsiTheme="minorHAnsi" w:cstheme="minorHAnsi"/>
          <w:sz w:val="22"/>
          <w:szCs w:val="22"/>
          <w:lang w:eastAsia="en-US"/>
        </w:rPr>
        <w:t>;</w:t>
      </w:r>
    </w:p>
    <w:p w:rsidR="000E39BB" w:rsidRPr="00AC149A" w:rsidRDefault="0032455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krajobraz na Międzyrzeczu</w:t>
      </w:r>
      <w:r w:rsidR="000E39BB" w:rsidRPr="00AC149A">
        <w:rPr>
          <w:rFonts w:asciiTheme="minorHAnsi" w:eastAsiaTheme="minorHAnsi" w:hAnsiTheme="minorHAnsi" w:cstheme="minorHAnsi"/>
          <w:sz w:val="22"/>
          <w:szCs w:val="22"/>
          <w:lang w:eastAsia="en-US"/>
        </w:rPr>
        <w:t xml:space="preserve"> wpisuje</w:t>
      </w:r>
      <w:r w:rsidRPr="00AC149A">
        <w:rPr>
          <w:rFonts w:asciiTheme="minorHAnsi" w:eastAsiaTheme="minorHAnsi" w:hAnsiTheme="minorHAnsi" w:cstheme="minorHAnsi"/>
          <w:sz w:val="22"/>
          <w:szCs w:val="22"/>
          <w:lang w:eastAsia="en-US"/>
        </w:rPr>
        <w:t xml:space="preserve"> się</w:t>
      </w:r>
      <w:r w:rsidR="000E39BB" w:rsidRPr="00AC149A">
        <w:rPr>
          <w:rFonts w:asciiTheme="minorHAnsi" w:eastAsiaTheme="minorHAnsi" w:hAnsiTheme="minorHAnsi" w:cstheme="minorHAnsi"/>
          <w:sz w:val="22"/>
          <w:szCs w:val="22"/>
          <w:lang w:eastAsia="en-US"/>
        </w:rPr>
        <w:t xml:space="preserve"> w 2 </w:t>
      </w:r>
      <w:r w:rsidRPr="00AC149A">
        <w:rPr>
          <w:rFonts w:asciiTheme="minorHAnsi" w:eastAsiaTheme="minorHAnsi" w:hAnsiTheme="minorHAnsi" w:cstheme="minorHAnsi"/>
          <w:sz w:val="22"/>
          <w:szCs w:val="22"/>
          <w:lang w:eastAsia="en-US"/>
        </w:rPr>
        <w:t>lub</w:t>
      </w:r>
      <w:r w:rsidR="000E39BB" w:rsidRPr="00AC149A">
        <w:rPr>
          <w:rFonts w:asciiTheme="minorHAnsi" w:eastAsiaTheme="minorHAnsi" w:hAnsiTheme="minorHAnsi" w:cstheme="minorHAnsi"/>
          <w:sz w:val="22"/>
          <w:szCs w:val="22"/>
          <w:lang w:eastAsia="en-US"/>
        </w:rPr>
        <w:t xml:space="preserve"> 3 krajobrazy</w:t>
      </w:r>
      <w:r w:rsidRPr="00AC149A">
        <w:rPr>
          <w:rFonts w:asciiTheme="minorHAnsi" w:eastAsiaTheme="minorHAnsi" w:hAnsiTheme="minorHAnsi" w:cstheme="minorHAnsi"/>
          <w:sz w:val="22"/>
          <w:szCs w:val="22"/>
          <w:lang w:eastAsia="en-US"/>
        </w:rPr>
        <w:t>, do których miasto</w:t>
      </w:r>
      <w:r w:rsidR="000E39BB" w:rsidRPr="00AC149A">
        <w:rPr>
          <w:rFonts w:asciiTheme="minorHAnsi" w:eastAsiaTheme="minorHAnsi" w:hAnsiTheme="minorHAnsi" w:cstheme="minorHAnsi"/>
          <w:sz w:val="22"/>
          <w:szCs w:val="22"/>
          <w:lang w:eastAsia="en-US"/>
        </w:rPr>
        <w:t xml:space="preserve"> nie ma uwag,</w:t>
      </w:r>
      <w:r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co oznacza, że akceptujemy</w:t>
      </w:r>
      <w:r w:rsidRPr="00AC149A">
        <w:rPr>
          <w:rFonts w:asciiTheme="minorHAnsi" w:eastAsiaTheme="minorHAnsi" w:hAnsiTheme="minorHAnsi" w:cstheme="minorHAnsi"/>
          <w:sz w:val="22"/>
          <w:szCs w:val="22"/>
          <w:lang w:eastAsia="en-US"/>
        </w:rPr>
        <w:t xml:space="preserve"> ustalenia audytu; podkreśliła, że </w:t>
      </w:r>
      <w:r w:rsidR="000E39BB" w:rsidRPr="00AC149A">
        <w:rPr>
          <w:rFonts w:asciiTheme="minorHAnsi" w:eastAsiaTheme="minorHAnsi" w:hAnsiTheme="minorHAnsi" w:cstheme="minorHAnsi"/>
          <w:sz w:val="22"/>
          <w:szCs w:val="22"/>
          <w:lang w:eastAsia="en-US"/>
        </w:rPr>
        <w:t>do tego krajobrazu</w:t>
      </w:r>
    </w:p>
    <w:p w:rsidR="0032455A"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w projekcie uchwały nie są zawarte uwagi</w:t>
      </w:r>
      <w:r w:rsidR="0032455A" w:rsidRPr="00AC149A">
        <w:rPr>
          <w:rFonts w:asciiTheme="minorHAnsi" w:eastAsiaTheme="minorHAnsi" w:hAnsiTheme="minorHAnsi" w:cstheme="minorHAnsi"/>
          <w:sz w:val="22"/>
          <w:szCs w:val="22"/>
          <w:lang w:eastAsia="en-US"/>
        </w:rPr>
        <w:t>;</w:t>
      </w:r>
    </w:p>
    <w:p w:rsidR="000E39BB" w:rsidRPr="00AC149A" w:rsidRDefault="0032455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wskazała na prezentacji jęzor Międzyrzecza </w:t>
      </w:r>
      <w:r w:rsidR="000E39BB" w:rsidRPr="00AC149A">
        <w:rPr>
          <w:rFonts w:asciiTheme="minorHAnsi" w:eastAsiaTheme="minorHAnsi" w:hAnsiTheme="minorHAnsi" w:cstheme="minorHAnsi"/>
          <w:sz w:val="22"/>
          <w:szCs w:val="22"/>
          <w:lang w:eastAsia="en-US"/>
        </w:rPr>
        <w:t>przy ujściu Drwęcy,</w:t>
      </w:r>
      <w:r w:rsidRPr="00AC149A">
        <w:rPr>
          <w:rFonts w:asciiTheme="minorHAnsi" w:eastAsiaTheme="minorHAnsi" w:hAnsiTheme="minorHAnsi" w:cstheme="minorHAnsi"/>
          <w:sz w:val="22"/>
          <w:szCs w:val="22"/>
          <w:lang w:eastAsia="en-US"/>
        </w:rPr>
        <w:t xml:space="preserve"> most w Złotorii - </w:t>
      </w:r>
      <w:r w:rsidR="000E39BB" w:rsidRPr="00AC149A">
        <w:rPr>
          <w:rFonts w:asciiTheme="minorHAnsi" w:eastAsiaTheme="minorHAnsi" w:hAnsiTheme="minorHAnsi" w:cstheme="minorHAnsi"/>
          <w:sz w:val="22"/>
          <w:szCs w:val="22"/>
          <w:lang w:eastAsia="en-US"/>
        </w:rPr>
        <w:t>krajobraz 143,</w:t>
      </w:r>
    </w:p>
    <w:p w:rsidR="0032455A"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w którym częściowo jest ta zabudowa,</w:t>
      </w:r>
      <w:r w:rsidR="0032455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o której Pan </w:t>
      </w:r>
      <w:r w:rsidR="0032455A" w:rsidRPr="00AC149A">
        <w:rPr>
          <w:rFonts w:asciiTheme="minorHAnsi" w:eastAsiaTheme="minorHAnsi" w:hAnsiTheme="minorHAnsi" w:cstheme="minorHAnsi"/>
          <w:sz w:val="22"/>
          <w:szCs w:val="22"/>
          <w:lang w:eastAsia="en-US"/>
        </w:rPr>
        <w:t xml:space="preserve">Radny </w:t>
      </w:r>
      <w:r w:rsidRPr="00AC149A">
        <w:rPr>
          <w:rFonts w:asciiTheme="minorHAnsi" w:eastAsiaTheme="minorHAnsi" w:hAnsiTheme="minorHAnsi" w:cstheme="minorHAnsi"/>
          <w:sz w:val="22"/>
          <w:szCs w:val="22"/>
          <w:lang w:eastAsia="en-US"/>
        </w:rPr>
        <w:t>mówi</w:t>
      </w:r>
      <w:r w:rsidR="0032455A" w:rsidRPr="00AC149A">
        <w:rPr>
          <w:rFonts w:asciiTheme="minorHAnsi" w:eastAsiaTheme="minorHAnsi" w:hAnsiTheme="minorHAnsi" w:cstheme="minorHAnsi"/>
          <w:sz w:val="22"/>
          <w:szCs w:val="22"/>
          <w:lang w:eastAsia="en-US"/>
        </w:rPr>
        <w:t>ł;</w:t>
      </w:r>
    </w:p>
    <w:p w:rsidR="000E39BB" w:rsidRPr="00AC149A" w:rsidRDefault="0032455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wyjaśniła, iż </w:t>
      </w:r>
      <w:r w:rsidR="000E39BB" w:rsidRPr="00AC149A">
        <w:rPr>
          <w:rFonts w:asciiTheme="minorHAnsi" w:eastAsiaTheme="minorHAnsi" w:hAnsiTheme="minorHAnsi" w:cstheme="minorHAnsi"/>
          <w:sz w:val="22"/>
          <w:szCs w:val="22"/>
          <w:lang w:eastAsia="en-US"/>
        </w:rPr>
        <w:t>plan na zabudowę mamy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częściowo w tym krajobrazie,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a częściowo w krajobrazie</w:t>
      </w:r>
    </w:p>
    <w:p w:rsidR="000E39BB"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związanym z ochroną Drwęcy</w:t>
      </w:r>
      <w:r w:rsidR="0032455A"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 projekcie </w:t>
      </w:r>
      <w:r w:rsidR="0032455A" w:rsidRPr="00AC149A">
        <w:rPr>
          <w:rFonts w:asciiTheme="minorHAnsi" w:eastAsiaTheme="minorHAnsi" w:hAnsiTheme="minorHAnsi" w:cstheme="minorHAnsi"/>
          <w:sz w:val="22"/>
          <w:szCs w:val="22"/>
          <w:lang w:eastAsia="en-US"/>
        </w:rPr>
        <w:t>R</w:t>
      </w:r>
      <w:r w:rsidRPr="00AC149A">
        <w:rPr>
          <w:rFonts w:asciiTheme="minorHAnsi" w:eastAsiaTheme="minorHAnsi" w:hAnsiTheme="minorHAnsi" w:cstheme="minorHAnsi"/>
          <w:sz w:val="22"/>
          <w:szCs w:val="22"/>
          <w:lang w:eastAsia="en-US"/>
        </w:rPr>
        <w:t xml:space="preserve">ady </w:t>
      </w:r>
      <w:r w:rsidR="0032455A" w:rsidRPr="00AC149A">
        <w:rPr>
          <w:rFonts w:asciiTheme="minorHAnsi" w:eastAsiaTheme="minorHAnsi" w:hAnsiTheme="minorHAnsi" w:cstheme="minorHAnsi"/>
          <w:sz w:val="22"/>
          <w:szCs w:val="22"/>
          <w:lang w:eastAsia="en-US"/>
        </w:rPr>
        <w:t>M</w:t>
      </w:r>
      <w:r w:rsidRPr="00AC149A">
        <w:rPr>
          <w:rFonts w:asciiTheme="minorHAnsi" w:eastAsiaTheme="minorHAnsi" w:hAnsiTheme="minorHAnsi" w:cstheme="minorHAnsi"/>
          <w:sz w:val="22"/>
          <w:szCs w:val="22"/>
          <w:lang w:eastAsia="en-US"/>
        </w:rPr>
        <w:t>iasta</w:t>
      </w:r>
      <w:r w:rsidR="0032455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nie ma uwag do tego krajobrazu,</w:t>
      </w:r>
      <w:r w:rsidR="0032455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nie jest to też krajobraz,</w:t>
      </w:r>
      <w:r w:rsidR="0032455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który ma jakieś wyjątkowe rekomendacje,</w:t>
      </w:r>
      <w:r w:rsidR="0032455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ale mamy kartę rekomendacji</w:t>
      </w:r>
      <w:r w:rsidR="0032455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do tego właśnie krajobrazu 143,</w:t>
      </w:r>
      <w:r w:rsidR="0032455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czyli do tych terenów</w:t>
      </w:r>
      <w:r w:rsidR="0032455A" w:rsidRPr="00AC149A">
        <w:rPr>
          <w:rFonts w:asciiTheme="minorHAnsi" w:eastAsiaTheme="minorHAnsi" w:hAnsiTheme="minorHAnsi" w:cstheme="minorHAnsi"/>
          <w:sz w:val="22"/>
          <w:szCs w:val="22"/>
          <w:lang w:eastAsia="en-US"/>
        </w:rPr>
        <w:t xml:space="preserve"> – przekazała Radnemu wzmiankowany dokument podczas sesji;</w:t>
      </w:r>
    </w:p>
    <w:p w:rsidR="000E39BB" w:rsidRPr="00AC149A" w:rsidRDefault="0032455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wyjaśniła</w:t>
      </w:r>
      <w:r w:rsidR="000E39BB" w:rsidRPr="00AC149A">
        <w:rPr>
          <w:rFonts w:asciiTheme="minorHAnsi" w:eastAsiaTheme="minorHAnsi" w:hAnsiTheme="minorHAnsi" w:cstheme="minorHAnsi"/>
          <w:sz w:val="22"/>
          <w:szCs w:val="22"/>
          <w:lang w:eastAsia="en-US"/>
        </w:rPr>
        <w:t>, że plan,</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który obowiązuje dla tego terenu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jest ważny,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pomimo że audyt będzie </w:t>
      </w:r>
      <w:r w:rsidRPr="00AC149A">
        <w:rPr>
          <w:rFonts w:asciiTheme="minorHAnsi" w:eastAsiaTheme="minorHAnsi" w:hAnsiTheme="minorHAnsi" w:cstheme="minorHAnsi"/>
          <w:sz w:val="22"/>
          <w:szCs w:val="22"/>
          <w:lang w:eastAsia="en-US"/>
        </w:rPr>
        <w:t>uchwalony, n</w:t>
      </w:r>
      <w:r w:rsidR="000E39BB" w:rsidRPr="00AC149A">
        <w:rPr>
          <w:rFonts w:asciiTheme="minorHAnsi" w:eastAsiaTheme="minorHAnsi" w:hAnsiTheme="minorHAnsi" w:cstheme="minorHAnsi"/>
          <w:sz w:val="22"/>
          <w:szCs w:val="22"/>
          <w:lang w:eastAsia="en-US"/>
        </w:rPr>
        <w:t>atomiast w sytuacji zmiany planu</w:t>
      </w:r>
      <w:r w:rsidRPr="00AC149A">
        <w:rPr>
          <w:rFonts w:asciiTheme="minorHAnsi" w:eastAsiaTheme="minorHAnsi" w:hAnsiTheme="minorHAnsi" w:cstheme="minorHAnsi"/>
          <w:sz w:val="22"/>
          <w:szCs w:val="22"/>
          <w:lang w:eastAsia="en-US"/>
        </w:rPr>
        <w:t xml:space="preserve"> należy </w:t>
      </w:r>
      <w:r w:rsidR="000E39BB" w:rsidRPr="00AC149A">
        <w:rPr>
          <w:rFonts w:asciiTheme="minorHAnsi" w:eastAsiaTheme="minorHAnsi" w:hAnsiTheme="minorHAnsi" w:cstheme="minorHAnsi"/>
          <w:sz w:val="22"/>
          <w:szCs w:val="22"/>
          <w:lang w:eastAsia="en-US"/>
        </w:rPr>
        <w:t>stosować rekomendacje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zawarte w karcie 143,</w:t>
      </w:r>
    </w:p>
    <w:p w:rsidR="000E39BB"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miasto po analizie</w:t>
      </w:r>
      <w:r w:rsidR="0032455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tego dokumentu zgadza</w:t>
      </w:r>
      <w:r w:rsidR="0032455A" w:rsidRPr="00AC149A">
        <w:rPr>
          <w:rFonts w:asciiTheme="minorHAnsi" w:eastAsiaTheme="minorHAnsi" w:hAnsiTheme="minorHAnsi" w:cstheme="minorHAnsi"/>
          <w:sz w:val="22"/>
          <w:szCs w:val="22"/>
          <w:lang w:eastAsia="en-US"/>
        </w:rPr>
        <w:t xml:space="preserve"> się</w:t>
      </w:r>
      <w:r w:rsidRPr="00AC149A">
        <w:rPr>
          <w:rFonts w:asciiTheme="minorHAnsi" w:eastAsiaTheme="minorHAnsi" w:hAnsiTheme="minorHAnsi" w:cstheme="minorHAnsi"/>
          <w:sz w:val="22"/>
          <w:szCs w:val="22"/>
          <w:lang w:eastAsia="en-US"/>
        </w:rPr>
        <w:t xml:space="preserve"> z tymi rekomendacjami,</w:t>
      </w:r>
      <w:r w:rsidR="0032455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które mają na celu ochronę krajobrazu.</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32455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B.</w:t>
      </w:r>
      <w:r w:rsidR="00322D96" w:rsidRPr="00AC149A">
        <w:rPr>
          <w:rFonts w:asciiTheme="minorHAnsi" w:eastAsiaTheme="minorHAnsi" w:hAnsiTheme="minorHAnsi" w:cstheme="minorHAnsi"/>
          <w:b/>
          <w:sz w:val="22"/>
          <w:szCs w:val="22"/>
          <w:u w:val="single"/>
          <w:lang w:eastAsia="en-US"/>
        </w:rPr>
        <w:t xml:space="preserve"> Szymanski</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zauważył, że warto byłoby przytoczyć informacje udzielone podczas posiedzenia Komisji dotyczące punktu 6 -</w:t>
      </w:r>
      <w:r w:rsidR="000E39BB" w:rsidRPr="00AC149A">
        <w:rPr>
          <w:rFonts w:asciiTheme="minorHAnsi" w:eastAsiaTheme="minorHAnsi" w:hAnsiTheme="minorHAnsi" w:cstheme="minorHAnsi"/>
          <w:sz w:val="22"/>
          <w:szCs w:val="22"/>
          <w:lang w:eastAsia="en-US"/>
        </w:rPr>
        <w:t xml:space="preserve"> część otuliny Starówki</w:t>
      </w:r>
      <w:r w:rsidR="00363B30"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 niewprowadzanie dominant,</w:t>
      </w:r>
      <w:r w:rsidRPr="00AC149A">
        <w:rPr>
          <w:rFonts w:asciiTheme="minorHAnsi" w:eastAsiaTheme="minorHAnsi" w:hAnsiTheme="minorHAnsi" w:cstheme="minorHAnsi"/>
          <w:sz w:val="22"/>
          <w:szCs w:val="22"/>
          <w:lang w:eastAsia="en-US"/>
        </w:rPr>
        <w:t xml:space="preserve"> </w:t>
      </w:r>
      <w:r w:rsidR="00363B30" w:rsidRPr="00AC149A">
        <w:rPr>
          <w:rFonts w:asciiTheme="minorHAnsi" w:eastAsiaTheme="minorHAnsi" w:hAnsiTheme="minorHAnsi" w:cstheme="minorHAnsi"/>
          <w:sz w:val="22"/>
          <w:szCs w:val="22"/>
          <w:lang w:eastAsia="en-US"/>
        </w:rPr>
        <w:t>wprowadzanie nowych</w:t>
      </w:r>
      <w:r w:rsidR="000E39BB" w:rsidRPr="00AC149A">
        <w:rPr>
          <w:rFonts w:asciiTheme="minorHAnsi" w:eastAsiaTheme="minorHAnsi" w:hAnsiTheme="minorHAnsi" w:cstheme="minorHAnsi"/>
          <w:sz w:val="22"/>
          <w:szCs w:val="22"/>
          <w:lang w:eastAsia="en-US"/>
        </w:rPr>
        <w:t xml:space="preserve"> dominant, </w:t>
      </w:r>
      <w:r w:rsidR="00363B30" w:rsidRPr="00AC149A">
        <w:rPr>
          <w:rFonts w:asciiTheme="minorHAnsi" w:eastAsiaTheme="minorHAnsi" w:hAnsiTheme="minorHAnsi" w:cstheme="minorHAnsi"/>
          <w:sz w:val="22"/>
          <w:szCs w:val="22"/>
          <w:lang w:eastAsia="en-US"/>
        </w:rPr>
        <w:t xml:space="preserve">oraz omówienie, </w:t>
      </w:r>
      <w:r w:rsidR="000E39BB" w:rsidRPr="00AC149A">
        <w:rPr>
          <w:rFonts w:asciiTheme="minorHAnsi" w:eastAsiaTheme="minorHAnsi" w:hAnsiTheme="minorHAnsi" w:cstheme="minorHAnsi"/>
          <w:sz w:val="22"/>
          <w:szCs w:val="22"/>
          <w:lang w:eastAsia="en-US"/>
        </w:rPr>
        <w:t>jak to wpłynie na budowę ECFC i obszaru,</w:t>
      </w:r>
      <w:r w:rsidR="00363B30" w:rsidRPr="00AC149A">
        <w:rPr>
          <w:rFonts w:asciiTheme="minorHAnsi" w:eastAsiaTheme="minorHAnsi" w:hAnsiTheme="minorHAnsi" w:cstheme="minorHAnsi"/>
          <w:sz w:val="22"/>
          <w:szCs w:val="22"/>
          <w:lang w:eastAsia="en-US"/>
        </w:rPr>
        <w:t xml:space="preserve"> a także wskazanie,</w:t>
      </w:r>
      <w:r w:rsidR="000E39BB"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czy też dzięki temu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nie będziemy musieli wracać</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do planu dla ogólnie jakby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tego obszaru </w:t>
      </w:r>
      <w:r w:rsidRPr="00AC149A">
        <w:rPr>
          <w:rFonts w:asciiTheme="minorHAnsi" w:eastAsiaTheme="minorHAnsi" w:hAnsiTheme="minorHAnsi" w:cstheme="minorHAnsi"/>
          <w:sz w:val="22"/>
          <w:szCs w:val="22"/>
          <w:lang w:eastAsia="en-US"/>
        </w:rPr>
        <w:t xml:space="preserve"> s</w:t>
      </w:r>
      <w:r w:rsidR="000E39BB" w:rsidRPr="00AC149A">
        <w:rPr>
          <w:rFonts w:asciiTheme="minorHAnsi" w:eastAsiaTheme="minorHAnsi" w:hAnsiTheme="minorHAnsi" w:cstheme="minorHAnsi"/>
          <w:sz w:val="22"/>
          <w:szCs w:val="22"/>
          <w:lang w:eastAsia="en-US"/>
        </w:rPr>
        <w:t>taromiejskiego,</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który chyba jeszcze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nie został </w:t>
      </w:r>
      <w:r w:rsidR="00363B30" w:rsidRPr="00AC149A">
        <w:rPr>
          <w:rFonts w:asciiTheme="minorHAnsi" w:eastAsiaTheme="minorHAnsi" w:hAnsiTheme="minorHAnsi" w:cstheme="minorHAnsi"/>
          <w:sz w:val="22"/>
          <w:szCs w:val="22"/>
          <w:lang w:eastAsia="en-US"/>
        </w:rPr>
        <w:t>p</w:t>
      </w:r>
      <w:r w:rsidR="000E39BB" w:rsidRPr="00AC149A">
        <w:rPr>
          <w:rFonts w:asciiTheme="minorHAnsi" w:eastAsiaTheme="minorHAnsi" w:hAnsiTheme="minorHAnsi" w:cstheme="minorHAnsi"/>
          <w:sz w:val="22"/>
          <w:szCs w:val="22"/>
          <w:lang w:eastAsia="en-US"/>
        </w:rPr>
        <w:t>rocedowany</w:t>
      </w:r>
      <w:r w:rsidR="00363B30" w:rsidRPr="00AC149A">
        <w:rPr>
          <w:rFonts w:asciiTheme="minorHAnsi" w:eastAsiaTheme="minorHAnsi" w:hAnsiTheme="minorHAnsi" w:cstheme="minorHAnsi"/>
          <w:sz w:val="22"/>
          <w:szCs w:val="22"/>
          <w:lang w:eastAsia="en-US"/>
        </w:rPr>
        <w:t>.</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363B30"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Stasiak:</w:t>
      </w:r>
      <w:r w:rsidRPr="00AC149A">
        <w:rPr>
          <w:rFonts w:asciiTheme="minorHAnsi" w:eastAsiaTheme="minorHAnsi" w:hAnsiTheme="minorHAnsi" w:cstheme="minorHAnsi"/>
          <w:sz w:val="22"/>
          <w:szCs w:val="22"/>
          <w:lang w:eastAsia="en-US"/>
        </w:rPr>
        <w:t xml:space="preserve"> odpowiedziała, że </w:t>
      </w:r>
      <w:r w:rsidR="000E39BB" w:rsidRPr="00AC149A">
        <w:rPr>
          <w:rFonts w:asciiTheme="minorHAnsi" w:eastAsiaTheme="minorHAnsi" w:hAnsiTheme="minorHAnsi" w:cstheme="minorHAnsi"/>
          <w:sz w:val="22"/>
          <w:szCs w:val="22"/>
          <w:lang w:eastAsia="en-US"/>
        </w:rPr>
        <w:t>trzeba powiedzieć,</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 miastu najbardziej zależy na tym,</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żeby chronić krajobraz</w:t>
      </w:r>
      <w:r w:rsidRPr="00AC149A">
        <w:rPr>
          <w:rFonts w:asciiTheme="minorHAnsi" w:eastAsiaTheme="minorHAnsi" w:hAnsiTheme="minorHAnsi" w:cstheme="minorHAnsi"/>
          <w:sz w:val="22"/>
          <w:szCs w:val="22"/>
          <w:lang w:eastAsia="en-US"/>
        </w:rPr>
        <w:t>, d</w:t>
      </w:r>
      <w:r w:rsidR="000E39BB" w:rsidRPr="00AC149A">
        <w:rPr>
          <w:rFonts w:asciiTheme="minorHAnsi" w:eastAsiaTheme="minorHAnsi" w:hAnsiTheme="minorHAnsi" w:cstheme="minorHAnsi"/>
          <w:sz w:val="22"/>
          <w:szCs w:val="22"/>
          <w:lang w:eastAsia="en-US"/>
        </w:rPr>
        <w:t>latego audyt jest dobry,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audyty powinny być, bo od dawna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się mówi, że audyt zapewni,</w:t>
      </w:r>
    </w:p>
    <w:p w:rsidR="000E39BB"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wzmocni ochronę krajobrazów</w:t>
      </w:r>
      <w:r w:rsidR="00363B30" w:rsidRPr="00AC149A">
        <w:rPr>
          <w:rFonts w:asciiTheme="minorHAnsi" w:eastAsiaTheme="minorHAnsi" w:hAnsiTheme="minorHAnsi" w:cstheme="minorHAnsi"/>
          <w:sz w:val="22"/>
          <w:szCs w:val="22"/>
          <w:lang w:eastAsia="en-US"/>
        </w:rPr>
        <w:t xml:space="preserve"> w województwie;</w:t>
      </w:r>
    </w:p>
    <w:p w:rsidR="000E39BB" w:rsidRPr="00AC149A" w:rsidRDefault="00363B30"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odnosząc się do aktów</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uchwalonych przez </w:t>
      </w:r>
      <w:r w:rsidRPr="00AC149A">
        <w:rPr>
          <w:rFonts w:asciiTheme="minorHAnsi" w:eastAsiaTheme="minorHAnsi" w:hAnsiTheme="minorHAnsi" w:cstheme="minorHAnsi"/>
          <w:sz w:val="22"/>
          <w:szCs w:val="22"/>
          <w:lang w:eastAsia="en-US"/>
        </w:rPr>
        <w:t>R</w:t>
      </w:r>
      <w:r w:rsidR="000E39BB" w:rsidRPr="00AC149A">
        <w:rPr>
          <w:rFonts w:asciiTheme="minorHAnsi" w:eastAsiaTheme="minorHAnsi" w:hAnsiTheme="minorHAnsi" w:cstheme="minorHAnsi"/>
          <w:sz w:val="22"/>
          <w:szCs w:val="22"/>
          <w:lang w:eastAsia="en-US"/>
        </w:rPr>
        <w:t xml:space="preserve">adę </w:t>
      </w:r>
      <w:r w:rsidRPr="00AC149A">
        <w:rPr>
          <w:rFonts w:asciiTheme="minorHAnsi" w:eastAsiaTheme="minorHAnsi" w:hAnsiTheme="minorHAnsi" w:cstheme="minorHAnsi"/>
          <w:sz w:val="22"/>
          <w:szCs w:val="22"/>
          <w:lang w:eastAsia="en-US"/>
        </w:rPr>
        <w:t>M</w:t>
      </w:r>
      <w:r w:rsidR="000E39BB" w:rsidRPr="00AC149A">
        <w:rPr>
          <w:rFonts w:asciiTheme="minorHAnsi" w:eastAsiaTheme="minorHAnsi" w:hAnsiTheme="minorHAnsi" w:cstheme="minorHAnsi"/>
          <w:sz w:val="22"/>
          <w:szCs w:val="22"/>
          <w:lang w:eastAsia="en-US"/>
        </w:rPr>
        <w:t>iasta</w:t>
      </w:r>
      <w:r w:rsidRPr="00AC149A">
        <w:rPr>
          <w:rFonts w:asciiTheme="minorHAnsi" w:eastAsiaTheme="minorHAnsi" w:hAnsiTheme="minorHAnsi" w:cstheme="minorHAnsi"/>
          <w:sz w:val="22"/>
          <w:szCs w:val="22"/>
          <w:lang w:eastAsia="en-US"/>
        </w:rPr>
        <w:t xml:space="preserve"> tak</w:t>
      </w:r>
      <w:r w:rsidR="000E39BB" w:rsidRPr="00AC149A">
        <w:rPr>
          <w:rFonts w:asciiTheme="minorHAnsi" w:eastAsiaTheme="minorHAnsi" w:hAnsiTheme="minorHAnsi" w:cstheme="minorHAnsi"/>
          <w:sz w:val="22"/>
          <w:szCs w:val="22"/>
          <w:lang w:eastAsia="en-US"/>
        </w:rPr>
        <w:t xml:space="preserve"> jak </w:t>
      </w:r>
      <w:r w:rsidRPr="00AC149A">
        <w:rPr>
          <w:rFonts w:asciiTheme="minorHAnsi" w:eastAsiaTheme="minorHAnsi" w:hAnsiTheme="minorHAnsi" w:cstheme="minorHAnsi"/>
          <w:sz w:val="22"/>
          <w:szCs w:val="22"/>
          <w:lang w:eastAsia="en-US"/>
        </w:rPr>
        <w:t xml:space="preserve">wcześniej </w:t>
      </w:r>
      <w:r w:rsidR="000E39BB" w:rsidRPr="00AC149A">
        <w:rPr>
          <w:rFonts w:asciiTheme="minorHAnsi" w:eastAsiaTheme="minorHAnsi" w:hAnsiTheme="minorHAnsi" w:cstheme="minorHAnsi"/>
          <w:sz w:val="22"/>
          <w:szCs w:val="22"/>
          <w:lang w:eastAsia="en-US"/>
        </w:rPr>
        <w:t>powiedziała</w:t>
      </w:r>
      <w:r w:rsidRPr="00AC149A">
        <w:rPr>
          <w:rFonts w:asciiTheme="minorHAnsi" w:eastAsiaTheme="minorHAnsi" w:hAnsiTheme="minorHAnsi" w:cstheme="minorHAnsi"/>
          <w:sz w:val="22"/>
          <w:szCs w:val="22"/>
          <w:lang w:eastAsia="en-US"/>
        </w:rPr>
        <w:t xml:space="preserve">, istnieje obawa, gdyż dyskusyjne jest, </w:t>
      </w:r>
      <w:r w:rsidR="000E39BB" w:rsidRPr="00AC149A">
        <w:rPr>
          <w:rFonts w:asciiTheme="minorHAnsi" w:eastAsiaTheme="minorHAnsi" w:hAnsiTheme="minorHAnsi" w:cstheme="minorHAnsi"/>
          <w:sz w:val="22"/>
          <w:szCs w:val="22"/>
          <w:lang w:eastAsia="en-US"/>
        </w:rPr>
        <w:t>co to jest dominanta przestrzenna</w:t>
      </w:r>
      <w:r w:rsidRPr="00AC149A">
        <w:rPr>
          <w:rFonts w:asciiTheme="minorHAnsi" w:eastAsiaTheme="minorHAnsi" w:hAnsiTheme="minorHAnsi" w:cstheme="minorHAnsi"/>
          <w:sz w:val="22"/>
          <w:szCs w:val="22"/>
          <w:lang w:eastAsia="en-US"/>
        </w:rPr>
        <w:t>,</w:t>
      </w:r>
      <w:r w:rsidR="000E39BB" w:rsidRPr="00AC149A">
        <w:rPr>
          <w:rFonts w:asciiTheme="minorHAnsi" w:eastAsiaTheme="minorHAnsi" w:hAnsiTheme="minorHAnsi" w:cstheme="minorHAnsi"/>
          <w:sz w:val="22"/>
          <w:szCs w:val="22"/>
          <w:lang w:eastAsia="en-US"/>
        </w:rPr>
        <w:t xml:space="preserve"> zdania </w:t>
      </w:r>
      <w:r w:rsidRPr="00AC149A">
        <w:rPr>
          <w:rFonts w:asciiTheme="minorHAnsi" w:eastAsiaTheme="minorHAnsi" w:hAnsiTheme="minorHAnsi" w:cstheme="minorHAnsi"/>
          <w:sz w:val="22"/>
          <w:szCs w:val="22"/>
          <w:lang w:eastAsia="en-US"/>
        </w:rPr>
        <w:t xml:space="preserve">są </w:t>
      </w:r>
      <w:r w:rsidR="000E39BB" w:rsidRPr="00AC149A">
        <w:rPr>
          <w:rFonts w:asciiTheme="minorHAnsi" w:eastAsiaTheme="minorHAnsi" w:hAnsiTheme="minorHAnsi" w:cstheme="minorHAnsi"/>
          <w:sz w:val="22"/>
          <w:szCs w:val="22"/>
          <w:lang w:eastAsia="en-US"/>
        </w:rPr>
        <w:t>podzielone</w:t>
      </w:r>
      <w:r w:rsidRPr="00AC149A">
        <w:rPr>
          <w:rFonts w:asciiTheme="minorHAnsi" w:eastAsiaTheme="minorHAnsi" w:hAnsiTheme="minorHAnsi" w:cstheme="minorHAnsi"/>
          <w:sz w:val="22"/>
          <w:szCs w:val="22"/>
          <w:lang w:eastAsia="en-US"/>
        </w:rPr>
        <w:t>, stąd też z</w:t>
      </w:r>
      <w:r w:rsidR="000E39BB" w:rsidRPr="00AC149A">
        <w:rPr>
          <w:rFonts w:asciiTheme="minorHAnsi" w:eastAsiaTheme="minorHAnsi" w:hAnsiTheme="minorHAnsi" w:cstheme="minorHAnsi"/>
          <w:sz w:val="22"/>
          <w:szCs w:val="22"/>
          <w:lang w:eastAsia="en-US"/>
        </w:rPr>
        <w:t>astosowanie sformułowań</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niepopartych definicjami ustawowymi,</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budzącymi wątpliwości interpretacyjne,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naszym zdaniem może ograniczyć</w:t>
      </w:r>
      <w:r w:rsidRPr="00AC149A">
        <w:rPr>
          <w:rFonts w:asciiTheme="minorHAnsi" w:eastAsiaTheme="minorHAnsi" w:hAnsiTheme="minorHAnsi" w:cstheme="minorHAnsi"/>
          <w:sz w:val="22"/>
          <w:szCs w:val="22"/>
          <w:lang w:eastAsia="en-US"/>
        </w:rPr>
        <w:t xml:space="preserve"> rozwój miasta, a </w:t>
      </w:r>
      <w:r w:rsidR="000E39BB" w:rsidRPr="00AC149A">
        <w:rPr>
          <w:rFonts w:asciiTheme="minorHAnsi" w:eastAsiaTheme="minorHAnsi" w:hAnsiTheme="minorHAnsi" w:cstheme="minorHAnsi"/>
          <w:sz w:val="22"/>
          <w:szCs w:val="22"/>
          <w:lang w:eastAsia="en-US"/>
        </w:rPr>
        <w:t>słowo "unikanie lokalizacji"</w:t>
      </w:r>
    </w:p>
    <w:p w:rsidR="00363B30"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nie oznacza ani zakazu lokalizacji,</w:t>
      </w:r>
      <w:r w:rsidR="00363B3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bo wtedy byśmy wiedzieli,</w:t>
      </w:r>
      <w:r w:rsidR="00363B3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jak mamy to czytać,</w:t>
      </w:r>
      <w:r w:rsidR="00363B3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nie oznacza też możliwości lokalizacji,</w:t>
      </w:r>
      <w:r w:rsidR="00363B3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na przykład w jakimś zakresie,</w:t>
      </w:r>
      <w:r w:rsidR="00363B3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tylko jest to no przedziwne sformułowanie,</w:t>
      </w:r>
      <w:r w:rsidR="00363B30"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co do którego ja zdecydowanie</w:t>
      </w:r>
      <w:r w:rsidR="00363B3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nie mogę się zgodzić,</w:t>
      </w:r>
      <w:r w:rsidR="00363B3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żeby ono w takim dokumencie pozostało</w:t>
      </w:r>
      <w:r w:rsidR="00363B30" w:rsidRPr="00AC149A">
        <w:rPr>
          <w:rFonts w:asciiTheme="minorHAnsi" w:eastAsiaTheme="minorHAnsi" w:hAnsiTheme="minorHAnsi" w:cstheme="minorHAnsi"/>
          <w:sz w:val="22"/>
          <w:szCs w:val="22"/>
          <w:lang w:eastAsia="en-US"/>
        </w:rPr>
        <w:t>;</w:t>
      </w:r>
    </w:p>
    <w:p w:rsidR="00363B30" w:rsidRPr="00AC149A" w:rsidRDefault="00363B30"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wskazała, że j</w:t>
      </w:r>
      <w:r w:rsidR="000E39BB" w:rsidRPr="00AC149A">
        <w:rPr>
          <w:rFonts w:asciiTheme="minorHAnsi" w:eastAsiaTheme="minorHAnsi" w:hAnsiTheme="minorHAnsi" w:cstheme="minorHAnsi"/>
          <w:sz w:val="22"/>
          <w:szCs w:val="22"/>
          <w:lang w:eastAsia="en-US"/>
        </w:rPr>
        <w:t>ak nie będzie mostu,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może będzie trasa rowerowa,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ale każda z tych rzeczy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może stać się dominantą</w:t>
      </w:r>
      <w:r w:rsidRPr="00AC149A">
        <w:rPr>
          <w:rFonts w:asciiTheme="minorHAnsi" w:eastAsiaTheme="minorHAnsi" w:hAnsiTheme="minorHAnsi" w:cstheme="minorHAnsi"/>
          <w:sz w:val="22"/>
          <w:szCs w:val="22"/>
          <w:lang w:eastAsia="en-US"/>
        </w:rPr>
        <w:t>;</w:t>
      </w:r>
      <w:r w:rsidR="000E39BB" w:rsidRPr="00AC149A">
        <w:rPr>
          <w:rFonts w:asciiTheme="minorHAnsi" w:eastAsiaTheme="minorHAnsi" w:hAnsiTheme="minorHAnsi" w:cstheme="minorHAnsi"/>
          <w:sz w:val="22"/>
          <w:szCs w:val="22"/>
          <w:lang w:eastAsia="en-US"/>
        </w:rPr>
        <w:t xml:space="preserve"> Camerimage, gdzie </w:t>
      </w:r>
      <w:r w:rsidRPr="00AC149A">
        <w:rPr>
          <w:rFonts w:asciiTheme="minorHAnsi" w:eastAsiaTheme="minorHAnsi" w:hAnsiTheme="minorHAnsi" w:cstheme="minorHAnsi"/>
          <w:sz w:val="22"/>
          <w:szCs w:val="22"/>
          <w:lang w:eastAsia="en-US"/>
        </w:rPr>
        <w:t xml:space="preserve">jest </w:t>
      </w:r>
      <w:r w:rsidR="000E39BB" w:rsidRPr="00AC149A">
        <w:rPr>
          <w:rFonts w:asciiTheme="minorHAnsi" w:eastAsiaTheme="minorHAnsi" w:hAnsiTheme="minorHAnsi" w:cstheme="minorHAnsi"/>
          <w:sz w:val="22"/>
          <w:szCs w:val="22"/>
          <w:lang w:eastAsia="en-US"/>
        </w:rPr>
        <w:t>zabudow</w:t>
      </w:r>
      <w:r w:rsidRPr="00AC149A">
        <w:rPr>
          <w:rFonts w:asciiTheme="minorHAnsi" w:eastAsiaTheme="minorHAnsi" w:hAnsiTheme="minorHAnsi" w:cstheme="minorHAnsi"/>
          <w:sz w:val="22"/>
          <w:szCs w:val="22"/>
          <w:lang w:eastAsia="en-US"/>
        </w:rPr>
        <w:t>a</w:t>
      </w:r>
      <w:r w:rsidR="000E39BB" w:rsidRPr="00AC149A">
        <w:rPr>
          <w:rFonts w:asciiTheme="minorHAnsi" w:eastAsiaTheme="minorHAnsi" w:hAnsiTheme="minorHAnsi" w:cstheme="minorHAnsi"/>
          <w:sz w:val="22"/>
          <w:szCs w:val="22"/>
          <w:lang w:eastAsia="en-US"/>
        </w:rPr>
        <w:t xml:space="preserve"> o wysokości 30 metrów</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pewnych strefach Jordanek</w:t>
      </w:r>
      <w:r w:rsidRPr="00AC149A">
        <w:rPr>
          <w:rFonts w:asciiTheme="minorHAnsi" w:eastAsiaTheme="minorHAnsi" w:hAnsiTheme="minorHAnsi" w:cstheme="minorHAnsi"/>
          <w:sz w:val="22"/>
          <w:szCs w:val="22"/>
          <w:lang w:eastAsia="en-US"/>
        </w:rPr>
        <w:t>,</w:t>
      </w:r>
      <w:r w:rsidR="000E39BB" w:rsidRPr="00AC149A">
        <w:rPr>
          <w:rFonts w:asciiTheme="minorHAnsi" w:eastAsiaTheme="minorHAnsi" w:hAnsiTheme="minorHAnsi" w:cstheme="minorHAnsi"/>
          <w:sz w:val="22"/>
          <w:szCs w:val="22"/>
          <w:lang w:eastAsia="en-US"/>
        </w:rPr>
        <w:t xml:space="preserve"> w sytuacji korekty planu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również może to być ocenne,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czy ta zabudowa może stać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się dominantą</w:t>
      </w:r>
      <w:r w:rsidRPr="00AC149A">
        <w:rPr>
          <w:rFonts w:asciiTheme="minorHAnsi" w:eastAsiaTheme="minorHAnsi" w:hAnsiTheme="minorHAnsi" w:cstheme="minorHAnsi"/>
          <w:sz w:val="22"/>
          <w:szCs w:val="22"/>
          <w:lang w:eastAsia="en-US"/>
        </w:rPr>
        <w:t xml:space="preserve"> - c</w:t>
      </w:r>
      <w:r w:rsidR="000E39BB" w:rsidRPr="00AC149A">
        <w:rPr>
          <w:rFonts w:asciiTheme="minorHAnsi" w:eastAsiaTheme="minorHAnsi" w:hAnsiTheme="minorHAnsi" w:cstheme="minorHAnsi"/>
          <w:sz w:val="22"/>
          <w:szCs w:val="22"/>
          <w:lang w:eastAsia="en-US"/>
        </w:rPr>
        <w:t>zy unikanie lokalizacji</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to jest zrobienie czegoś na Jordankach,</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a niezrobienie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na Jakubskim</w:t>
      </w:r>
      <w:r w:rsidRPr="00AC149A">
        <w:rPr>
          <w:rFonts w:asciiTheme="minorHAnsi" w:eastAsiaTheme="minorHAnsi" w:hAnsiTheme="minorHAnsi" w:cstheme="minorHAnsi"/>
          <w:sz w:val="22"/>
          <w:szCs w:val="22"/>
          <w:lang w:eastAsia="en-US"/>
        </w:rPr>
        <w:t>, dlatego też n</w:t>
      </w:r>
      <w:r w:rsidR="000E39BB" w:rsidRPr="00AC149A">
        <w:rPr>
          <w:rFonts w:asciiTheme="minorHAnsi" w:eastAsiaTheme="minorHAnsi" w:hAnsiTheme="minorHAnsi" w:cstheme="minorHAnsi"/>
          <w:sz w:val="22"/>
          <w:szCs w:val="22"/>
          <w:lang w:eastAsia="en-US"/>
        </w:rPr>
        <w:t>ie może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po p</w:t>
      </w:r>
      <w:r w:rsidRPr="00AC149A">
        <w:rPr>
          <w:rFonts w:asciiTheme="minorHAnsi" w:eastAsiaTheme="minorHAnsi" w:hAnsiTheme="minorHAnsi" w:cstheme="minorHAnsi"/>
          <w:sz w:val="22"/>
          <w:szCs w:val="22"/>
          <w:lang w:eastAsia="en-US"/>
        </w:rPr>
        <w:t>rostu ta rekomendacja pozostać;</w:t>
      </w:r>
    </w:p>
    <w:p w:rsidR="000E39BB" w:rsidRPr="00AC149A" w:rsidRDefault="00363B30"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wyjaśniła,  że ni</w:t>
      </w:r>
      <w:r w:rsidR="000E39BB" w:rsidRPr="00AC149A">
        <w:rPr>
          <w:rFonts w:asciiTheme="minorHAnsi" w:eastAsiaTheme="minorHAnsi" w:hAnsiTheme="minorHAnsi" w:cstheme="minorHAnsi"/>
          <w:sz w:val="22"/>
          <w:szCs w:val="22"/>
          <w:lang w:eastAsia="en-US"/>
        </w:rPr>
        <w:t xml:space="preserve">e wpłynie </w:t>
      </w:r>
      <w:r w:rsidRPr="00AC149A">
        <w:rPr>
          <w:rFonts w:asciiTheme="minorHAnsi" w:eastAsiaTheme="minorHAnsi" w:hAnsiTheme="minorHAnsi" w:cstheme="minorHAnsi"/>
          <w:sz w:val="22"/>
          <w:szCs w:val="22"/>
          <w:lang w:eastAsia="en-US"/>
        </w:rPr>
        <w:t xml:space="preserve">to </w:t>
      </w:r>
      <w:r w:rsidR="000E39BB" w:rsidRPr="00AC149A">
        <w:rPr>
          <w:rFonts w:asciiTheme="minorHAnsi" w:eastAsiaTheme="minorHAnsi" w:hAnsiTheme="minorHAnsi" w:cstheme="minorHAnsi"/>
          <w:sz w:val="22"/>
          <w:szCs w:val="22"/>
          <w:lang w:eastAsia="en-US"/>
        </w:rPr>
        <w:t>na fakt,</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 miasto będzie chciało</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 siłę lokalizować dominanty,</w:t>
      </w:r>
      <w:r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bo nie taka jest rola miasta</w:t>
      </w:r>
      <w:r w:rsidRPr="00AC149A">
        <w:rPr>
          <w:rFonts w:asciiTheme="minorHAnsi" w:eastAsiaTheme="minorHAnsi" w:hAnsiTheme="minorHAnsi" w:cstheme="minorHAnsi"/>
          <w:sz w:val="22"/>
          <w:szCs w:val="22"/>
          <w:lang w:eastAsia="en-US"/>
        </w:rPr>
        <w:t>, r</w:t>
      </w:r>
      <w:r w:rsidR="000E39BB" w:rsidRPr="00AC149A">
        <w:rPr>
          <w:rFonts w:asciiTheme="minorHAnsi" w:eastAsiaTheme="minorHAnsi" w:hAnsiTheme="minorHAnsi" w:cstheme="minorHAnsi"/>
          <w:sz w:val="22"/>
          <w:szCs w:val="22"/>
          <w:lang w:eastAsia="en-US"/>
        </w:rPr>
        <w:t>ównież</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nie wpłynie na samą budowę</w:t>
      </w:r>
      <w:r w:rsidRPr="00AC149A">
        <w:rPr>
          <w:rFonts w:asciiTheme="minorHAnsi" w:eastAsiaTheme="minorHAnsi" w:hAnsiTheme="minorHAnsi" w:cstheme="minorHAnsi"/>
          <w:sz w:val="22"/>
          <w:szCs w:val="22"/>
          <w:lang w:eastAsia="en-US"/>
        </w:rPr>
        <w:t xml:space="preserve"> - p</w:t>
      </w:r>
      <w:r w:rsidR="000E39BB" w:rsidRPr="00AC149A">
        <w:rPr>
          <w:rFonts w:asciiTheme="minorHAnsi" w:eastAsiaTheme="minorHAnsi" w:hAnsiTheme="minorHAnsi" w:cstheme="minorHAnsi"/>
          <w:sz w:val="22"/>
          <w:szCs w:val="22"/>
          <w:lang w:eastAsia="en-US"/>
        </w:rPr>
        <w:t xml:space="preserve">o prostu </w:t>
      </w:r>
      <w:r w:rsidRPr="00AC149A">
        <w:rPr>
          <w:rFonts w:asciiTheme="minorHAnsi" w:eastAsiaTheme="minorHAnsi" w:hAnsiTheme="minorHAnsi" w:cstheme="minorHAnsi"/>
          <w:sz w:val="22"/>
          <w:szCs w:val="22"/>
          <w:lang w:eastAsia="en-US"/>
        </w:rPr>
        <w:t>należy</w:t>
      </w:r>
      <w:r w:rsidR="000E39BB" w:rsidRPr="00AC149A">
        <w:rPr>
          <w:rFonts w:asciiTheme="minorHAnsi" w:eastAsiaTheme="minorHAnsi" w:hAnsiTheme="minorHAnsi" w:cstheme="minorHAnsi"/>
          <w:sz w:val="22"/>
          <w:szCs w:val="22"/>
          <w:lang w:eastAsia="en-US"/>
        </w:rPr>
        <w:t xml:space="preserve"> pewne rzeczy</w:t>
      </w:r>
    </w:p>
    <w:p w:rsidR="000E39BB"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lastRenderedPageBreak/>
        <w:t>uporządkować w tym dokumencie.</w:t>
      </w:r>
    </w:p>
    <w:p w:rsidR="000E39BB" w:rsidRPr="00AC149A" w:rsidRDefault="000E39BB" w:rsidP="00AC149A">
      <w:pPr>
        <w:rPr>
          <w:rFonts w:asciiTheme="minorHAnsi" w:eastAsiaTheme="minorHAnsi" w:hAnsiTheme="minorHAnsi" w:cstheme="minorHAnsi"/>
          <w:sz w:val="22"/>
          <w:szCs w:val="22"/>
          <w:lang w:eastAsia="en-US"/>
        </w:rPr>
      </w:pPr>
    </w:p>
    <w:p w:rsidR="00322D96" w:rsidRDefault="00322D96"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 xml:space="preserve">Dyskusja: </w:t>
      </w:r>
    </w:p>
    <w:p w:rsidR="00B61275" w:rsidRPr="00AC149A" w:rsidRDefault="00B61275" w:rsidP="00AC149A">
      <w:pPr>
        <w:rPr>
          <w:rFonts w:asciiTheme="minorHAnsi" w:eastAsiaTheme="minorHAnsi" w:hAnsiTheme="minorHAnsi" w:cstheme="minorHAnsi"/>
          <w:b/>
          <w:sz w:val="22"/>
          <w:szCs w:val="22"/>
          <w:lang w:eastAsia="en-US"/>
        </w:rPr>
      </w:pPr>
    </w:p>
    <w:p w:rsidR="00795D94" w:rsidRPr="00AC149A" w:rsidRDefault="00322D9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0E39BB" w:rsidRPr="00AC149A">
        <w:rPr>
          <w:rFonts w:asciiTheme="minorHAnsi" w:eastAsiaTheme="minorHAnsi" w:hAnsiTheme="minorHAnsi" w:cstheme="minorHAnsi"/>
          <w:b/>
          <w:sz w:val="22"/>
          <w:szCs w:val="22"/>
          <w:u w:val="single"/>
          <w:lang w:eastAsia="en-US"/>
        </w:rPr>
        <w:t xml:space="preserve"> M</w:t>
      </w:r>
      <w:r w:rsidRPr="00AC149A">
        <w:rPr>
          <w:rFonts w:asciiTheme="minorHAnsi" w:eastAsiaTheme="minorHAnsi" w:hAnsiTheme="minorHAnsi" w:cstheme="minorHAnsi"/>
          <w:b/>
          <w:sz w:val="22"/>
          <w:szCs w:val="22"/>
          <w:u w:val="single"/>
          <w:lang w:eastAsia="en-US"/>
        </w:rPr>
        <w:t>.</w:t>
      </w:r>
      <w:r w:rsidR="000E39BB" w:rsidRPr="00AC149A">
        <w:rPr>
          <w:rFonts w:asciiTheme="minorHAnsi" w:eastAsiaTheme="minorHAnsi" w:hAnsiTheme="minorHAnsi" w:cstheme="minorHAnsi"/>
          <w:b/>
          <w:sz w:val="22"/>
          <w:szCs w:val="22"/>
          <w:u w:val="single"/>
          <w:lang w:eastAsia="en-US"/>
        </w:rPr>
        <w:t xml:space="preserve"> Krużewski</w:t>
      </w:r>
      <w:r w:rsidR="00363B30"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w:t>
      </w:r>
      <w:r w:rsidR="00795D94" w:rsidRPr="00AC149A">
        <w:rPr>
          <w:rFonts w:asciiTheme="minorHAnsi" w:eastAsiaTheme="minorHAnsi" w:hAnsiTheme="minorHAnsi" w:cstheme="minorHAnsi"/>
          <w:sz w:val="22"/>
          <w:szCs w:val="22"/>
          <w:lang w:eastAsia="en-US"/>
        </w:rPr>
        <w:t xml:space="preserve">wskazał, iż </w:t>
      </w:r>
      <w:r w:rsidR="000E39BB" w:rsidRPr="00AC149A">
        <w:rPr>
          <w:rFonts w:asciiTheme="minorHAnsi" w:eastAsiaTheme="minorHAnsi" w:hAnsiTheme="minorHAnsi" w:cstheme="minorHAnsi"/>
          <w:sz w:val="22"/>
          <w:szCs w:val="22"/>
          <w:lang w:eastAsia="en-US"/>
        </w:rPr>
        <w:t>wspaniale</w:t>
      </w:r>
      <w:r w:rsidR="00795D94" w:rsidRPr="00AC149A">
        <w:rPr>
          <w:rFonts w:asciiTheme="minorHAnsi" w:eastAsiaTheme="minorHAnsi" w:hAnsiTheme="minorHAnsi" w:cstheme="minorHAnsi"/>
          <w:sz w:val="22"/>
          <w:szCs w:val="22"/>
          <w:lang w:eastAsia="en-US"/>
        </w:rPr>
        <w:t xml:space="preserve"> jest</w:t>
      </w:r>
      <w:r w:rsidR="000E39BB" w:rsidRPr="00AC149A">
        <w:rPr>
          <w:rFonts w:asciiTheme="minorHAnsi" w:eastAsiaTheme="minorHAnsi" w:hAnsiTheme="minorHAnsi" w:cstheme="minorHAnsi"/>
          <w:sz w:val="22"/>
          <w:szCs w:val="22"/>
          <w:lang w:eastAsia="en-US"/>
        </w:rPr>
        <w:t>, że po latach</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wszystkie województwa</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zajmują się ochroną </w:t>
      </w:r>
      <w:r w:rsidR="000E39BB" w:rsidRPr="00AC149A">
        <w:rPr>
          <w:rFonts w:asciiTheme="minorHAnsi" w:eastAsiaTheme="minorHAnsi" w:hAnsiTheme="minorHAnsi" w:cstheme="minorHAnsi"/>
          <w:sz w:val="22"/>
          <w:szCs w:val="22"/>
          <w:lang w:eastAsia="en-US"/>
        </w:rPr>
        <w:t>krajobrazu,</w:t>
      </w:r>
      <w:r w:rsidR="00795D94" w:rsidRPr="00AC149A">
        <w:rPr>
          <w:rFonts w:asciiTheme="minorHAnsi" w:eastAsiaTheme="minorHAnsi" w:hAnsiTheme="minorHAnsi" w:cstheme="minorHAnsi"/>
          <w:sz w:val="22"/>
          <w:szCs w:val="22"/>
          <w:lang w:eastAsia="en-US"/>
        </w:rPr>
        <w:t xml:space="preserve"> gdyż j</w:t>
      </w:r>
      <w:r w:rsidR="000E39BB" w:rsidRPr="00AC149A">
        <w:rPr>
          <w:rFonts w:asciiTheme="minorHAnsi" w:eastAsiaTheme="minorHAnsi" w:hAnsiTheme="minorHAnsi" w:cstheme="minorHAnsi"/>
          <w:sz w:val="22"/>
          <w:szCs w:val="22"/>
          <w:lang w:eastAsia="en-US"/>
        </w:rPr>
        <w:t>est to niezwykle zaniedbana sytuacja,</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jeżeli chodzi o Polskę całą</w:t>
      </w:r>
      <w:r w:rsidR="00795D94" w:rsidRPr="00AC149A">
        <w:rPr>
          <w:rFonts w:asciiTheme="minorHAnsi" w:eastAsiaTheme="minorHAnsi" w:hAnsiTheme="minorHAnsi" w:cstheme="minorHAnsi"/>
          <w:sz w:val="22"/>
          <w:szCs w:val="22"/>
          <w:lang w:eastAsia="en-US"/>
        </w:rPr>
        <w:t>,</w:t>
      </w:r>
      <w:r w:rsidR="000E39BB" w:rsidRPr="00AC149A">
        <w:rPr>
          <w:rFonts w:asciiTheme="minorHAnsi" w:eastAsiaTheme="minorHAnsi" w:hAnsiTheme="minorHAnsi" w:cstheme="minorHAnsi"/>
          <w:sz w:val="22"/>
          <w:szCs w:val="22"/>
          <w:lang w:eastAsia="en-US"/>
        </w:rPr>
        <w:t xml:space="preserve"> brakowało dotychczas narzędzi,</w:t>
      </w:r>
      <w:r w:rsidR="00795D94"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które by k</w:t>
      </w:r>
      <w:r w:rsidRPr="00AC149A">
        <w:rPr>
          <w:rFonts w:asciiTheme="minorHAnsi" w:eastAsiaTheme="minorHAnsi" w:hAnsiTheme="minorHAnsi" w:cstheme="minorHAnsi"/>
          <w:sz w:val="22"/>
          <w:szCs w:val="22"/>
          <w:lang w:eastAsia="en-US"/>
        </w:rPr>
        <w:t>ompleksowo te sprawy naprawiły</w:t>
      </w:r>
      <w:r w:rsidR="00795D94" w:rsidRPr="00AC149A">
        <w:rPr>
          <w:rFonts w:asciiTheme="minorHAnsi" w:eastAsiaTheme="minorHAnsi" w:hAnsiTheme="minorHAnsi" w:cstheme="minorHAnsi"/>
          <w:sz w:val="22"/>
          <w:szCs w:val="22"/>
          <w:lang w:eastAsia="en-US"/>
        </w:rPr>
        <w:t>, daje to</w:t>
      </w:r>
      <w:r w:rsidR="004E5155" w:rsidRPr="00AC149A">
        <w:rPr>
          <w:rFonts w:asciiTheme="minorHAnsi" w:eastAsiaTheme="minorHAnsi" w:hAnsiTheme="minorHAnsi" w:cstheme="minorHAnsi"/>
          <w:sz w:val="22"/>
          <w:szCs w:val="22"/>
          <w:lang w:eastAsia="en-US"/>
        </w:rPr>
        <w:t xml:space="preserve"> kompleksowe podejście</w:t>
      </w:r>
      <w:r w:rsidR="00795D94" w:rsidRPr="00AC149A">
        <w:rPr>
          <w:rFonts w:asciiTheme="minorHAnsi" w:eastAsiaTheme="minorHAnsi" w:hAnsiTheme="minorHAnsi" w:cstheme="minorHAnsi"/>
          <w:sz w:val="22"/>
          <w:szCs w:val="22"/>
          <w:lang w:eastAsia="en-US"/>
        </w:rPr>
        <w:t>;</w:t>
      </w:r>
    </w:p>
    <w:p w:rsidR="000E39BB" w:rsidRPr="00AC149A" w:rsidRDefault="00795D9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poinformował, że </w:t>
      </w:r>
      <w:r w:rsidR="000E39BB" w:rsidRPr="00AC149A">
        <w:rPr>
          <w:rFonts w:asciiTheme="minorHAnsi" w:eastAsiaTheme="minorHAnsi" w:hAnsiTheme="minorHAnsi" w:cstheme="minorHAnsi"/>
          <w:sz w:val="22"/>
          <w:szCs w:val="22"/>
          <w:lang w:eastAsia="en-US"/>
        </w:rPr>
        <w:t>bardzo szczegółowo na Komisji Rozwoju</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rozmawia</w:t>
      </w:r>
      <w:r w:rsidRPr="00AC149A">
        <w:rPr>
          <w:rFonts w:asciiTheme="minorHAnsi" w:eastAsiaTheme="minorHAnsi" w:hAnsiTheme="minorHAnsi" w:cstheme="minorHAnsi"/>
          <w:sz w:val="22"/>
          <w:szCs w:val="22"/>
          <w:lang w:eastAsia="en-US"/>
        </w:rPr>
        <w:t>no</w:t>
      </w:r>
      <w:r w:rsidR="000E39BB" w:rsidRPr="00AC149A">
        <w:rPr>
          <w:rFonts w:asciiTheme="minorHAnsi" w:eastAsiaTheme="minorHAnsi" w:hAnsiTheme="minorHAnsi" w:cstheme="minorHAnsi"/>
          <w:sz w:val="22"/>
          <w:szCs w:val="22"/>
          <w:lang w:eastAsia="en-US"/>
        </w:rPr>
        <w:t xml:space="preserve"> o tym aspekcie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 nasze uwagi dotyczą,</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właściwie przyjmujemy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te uwagi sejmików województwa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czy zarządu województwa</w:t>
      </w:r>
    </w:p>
    <w:p w:rsidR="000E39BB" w:rsidRPr="00AC149A" w:rsidRDefault="000E39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jakby tylko wskazując,</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że miasto posiada pewne już</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rozwiązania planistyczne,</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które stanowią prawo miejscowe</w:t>
      </w:r>
      <w:r w:rsidR="00795D94" w:rsidRPr="00AC149A">
        <w:rPr>
          <w:rFonts w:asciiTheme="minorHAnsi" w:eastAsiaTheme="minorHAnsi" w:hAnsiTheme="minorHAnsi" w:cstheme="minorHAnsi"/>
          <w:sz w:val="22"/>
          <w:szCs w:val="22"/>
          <w:lang w:eastAsia="en-US"/>
        </w:rPr>
        <w:t xml:space="preserve"> stąd </w:t>
      </w:r>
      <w:r w:rsidRPr="00AC149A">
        <w:rPr>
          <w:rFonts w:asciiTheme="minorHAnsi" w:eastAsiaTheme="minorHAnsi" w:hAnsiTheme="minorHAnsi" w:cstheme="minorHAnsi"/>
          <w:sz w:val="22"/>
          <w:szCs w:val="22"/>
          <w:lang w:eastAsia="en-US"/>
        </w:rPr>
        <w:t>prosimy o uszanowanie tego,</w:t>
      </w:r>
      <w:r w:rsidR="00795D94" w:rsidRPr="00AC149A">
        <w:rPr>
          <w:rFonts w:asciiTheme="minorHAnsi" w:eastAsiaTheme="minorHAnsi" w:hAnsiTheme="minorHAnsi" w:cstheme="minorHAnsi"/>
          <w:sz w:val="22"/>
          <w:szCs w:val="22"/>
          <w:lang w:eastAsia="en-US"/>
        </w:rPr>
        <w:t xml:space="preserve"> co dzisiaj jest;</w:t>
      </w:r>
    </w:p>
    <w:p w:rsidR="000E39BB" w:rsidRPr="00AC149A" w:rsidRDefault="00795D9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wskazał, że </w:t>
      </w:r>
      <w:r w:rsidR="000E39BB" w:rsidRPr="00AC149A">
        <w:rPr>
          <w:rFonts w:asciiTheme="minorHAnsi" w:eastAsiaTheme="minorHAnsi" w:hAnsiTheme="minorHAnsi" w:cstheme="minorHAnsi"/>
          <w:sz w:val="22"/>
          <w:szCs w:val="22"/>
          <w:lang w:eastAsia="en-US"/>
        </w:rPr>
        <w:t>Pani dyrektor uzmysłowiła</w:t>
      </w:r>
      <w:r w:rsidRPr="00AC149A">
        <w:rPr>
          <w:rFonts w:asciiTheme="minorHAnsi" w:eastAsiaTheme="minorHAnsi" w:hAnsiTheme="minorHAnsi" w:cstheme="minorHAnsi"/>
          <w:sz w:val="22"/>
          <w:szCs w:val="22"/>
          <w:lang w:eastAsia="en-US"/>
        </w:rPr>
        <w:t xml:space="preserve"> Radnym</w:t>
      </w:r>
      <w:r w:rsidR="000E39BB"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 jakakolwiek zmiana</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planu zagospodarowania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czy studium</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będzie musiała obligatoryjnie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odnieść się do zapisów,</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które sejmik uchwali. </w:t>
      </w:r>
    </w:p>
    <w:p w:rsidR="00795D94" w:rsidRPr="00AC149A" w:rsidRDefault="00795D94" w:rsidP="00AC149A">
      <w:pPr>
        <w:rPr>
          <w:rFonts w:asciiTheme="minorHAnsi" w:eastAsiaTheme="minorHAnsi" w:hAnsiTheme="minorHAnsi" w:cstheme="minorHAnsi"/>
          <w:sz w:val="22"/>
          <w:szCs w:val="22"/>
          <w:lang w:eastAsia="en-US"/>
        </w:rPr>
      </w:pPr>
    </w:p>
    <w:p w:rsidR="00602F3E" w:rsidRPr="00AC149A" w:rsidRDefault="00602F3E" w:rsidP="00AC149A">
      <w:pPr>
        <w:tabs>
          <w:tab w:val="left" w:pos="0"/>
        </w:tabs>
        <w:rPr>
          <w:rFonts w:asciiTheme="minorHAnsi" w:hAnsiTheme="minorHAnsi" w:cstheme="minorHAnsi"/>
          <w:b/>
          <w:sz w:val="22"/>
          <w:szCs w:val="22"/>
        </w:rPr>
      </w:pPr>
      <w:r w:rsidRPr="00AC149A">
        <w:rPr>
          <w:rFonts w:asciiTheme="minorHAnsi" w:eastAsiaTheme="minorHAnsi" w:hAnsiTheme="minorHAnsi" w:cstheme="minorHAnsi"/>
          <w:b/>
          <w:bCs/>
          <w:sz w:val="22"/>
          <w:szCs w:val="22"/>
          <w:lang w:eastAsia="en-US"/>
        </w:rPr>
        <w:t>GŁOSOWANIE:</w:t>
      </w:r>
    </w:p>
    <w:p w:rsidR="00602F3E" w:rsidRPr="00AC149A" w:rsidRDefault="00602F3E" w:rsidP="00AC149A">
      <w:pPr>
        <w:tabs>
          <w:tab w:val="left" w:pos="0"/>
        </w:tabs>
        <w:rPr>
          <w:rFonts w:asciiTheme="minorHAnsi" w:eastAsiaTheme="minorHAnsi" w:hAnsiTheme="minorHAnsi" w:cstheme="minorHAnsi"/>
          <w:b/>
          <w:bCs/>
          <w:sz w:val="22"/>
          <w:szCs w:val="22"/>
          <w:lang w:eastAsia="en-US"/>
        </w:rPr>
      </w:pPr>
      <w:r w:rsidRPr="00AC149A">
        <w:rPr>
          <w:rFonts w:asciiTheme="minorHAnsi" w:eastAsiaTheme="minorHAnsi" w:hAnsiTheme="minorHAnsi" w:cstheme="minorHAnsi"/>
          <w:b/>
          <w:bCs/>
          <w:sz w:val="22"/>
          <w:szCs w:val="22"/>
          <w:lang w:eastAsia="en-US"/>
        </w:rPr>
        <w:t>Uchwała według druku nr 1</w:t>
      </w:r>
      <w:r w:rsidR="004E5155" w:rsidRPr="00AC149A">
        <w:rPr>
          <w:rFonts w:asciiTheme="minorHAnsi" w:eastAsiaTheme="minorHAnsi" w:hAnsiTheme="minorHAnsi" w:cstheme="minorHAnsi"/>
          <w:b/>
          <w:bCs/>
          <w:sz w:val="22"/>
          <w:szCs w:val="22"/>
          <w:lang w:eastAsia="en-US"/>
        </w:rPr>
        <w:t>459</w:t>
      </w:r>
      <w:r w:rsidRPr="00AC149A">
        <w:rPr>
          <w:rFonts w:asciiTheme="minorHAnsi" w:eastAsiaTheme="minorHAnsi" w:hAnsiTheme="minorHAnsi" w:cstheme="minorHAnsi"/>
          <w:b/>
          <w:bCs/>
          <w:sz w:val="22"/>
          <w:szCs w:val="22"/>
          <w:lang w:eastAsia="en-US"/>
        </w:rPr>
        <w:t xml:space="preserve">. Wynik głosowania: </w:t>
      </w:r>
      <w:r w:rsidR="004E5155" w:rsidRPr="00AC149A">
        <w:rPr>
          <w:rFonts w:asciiTheme="minorHAnsi" w:eastAsiaTheme="minorHAnsi" w:hAnsiTheme="minorHAnsi" w:cstheme="minorHAnsi"/>
          <w:b/>
          <w:bCs/>
          <w:sz w:val="22"/>
          <w:szCs w:val="22"/>
          <w:lang w:eastAsia="en-US"/>
        </w:rPr>
        <w:t>18</w:t>
      </w:r>
      <w:r w:rsidRPr="00AC149A">
        <w:rPr>
          <w:rFonts w:asciiTheme="minorHAnsi" w:eastAsiaTheme="minorHAnsi" w:hAnsiTheme="minorHAnsi" w:cstheme="minorHAnsi"/>
          <w:b/>
          <w:bCs/>
          <w:sz w:val="22"/>
          <w:szCs w:val="22"/>
          <w:lang w:eastAsia="en-US"/>
        </w:rPr>
        <w:t>-0-</w:t>
      </w:r>
      <w:r w:rsidR="004E5155" w:rsidRPr="00AC149A">
        <w:rPr>
          <w:rFonts w:asciiTheme="minorHAnsi" w:eastAsiaTheme="minorHAnsi" w:hAnsiTheme="minorHAnsi" w:cstheme="minorHAnsi"/>
          <w:b/>
          <w:bCs/>
          <w:sz w:val="22"/>
          <w:szCs w:val="22"/>
          <w:lang w:eastAsia="en-US"/>
        </w:rPr>
        <w:t>5</w:t>
      </w:r>
      <w:r w:rsidRPr="00AC149A">
        <w:rPr>
          <w:rFonts w:asciiTheme="minorHAnsi" w:eastAsiaTheme="minorHAnsi" w:hAnsiTheme="minorHAnsi" w:cstheme="minorHAnsi"/>
          <w:b/>
          <w:bCs/>
          <w:sz w:val="22"/>
          <w:szCs w:val="22"/>
          <w:lang w:eastAsia="en-US"/>
        </w:rPr>
        <w:t>. Uchwa</w:t>
      </w:r>
      <w:r w:rsidR="00282F1D" w:rsidRPr="00AC149A">
        <w:rPr>
          <w:rFonts w:asciiTheme="minorHAnsi" w:eastAsiaTheme="minorHAnsi" w:hAnsiTheme="minorHAnsi" w:cstheme="minorHAnsi"/>
          <w:b/>
          <w:bCs/>
          <w:sz w:val="22"/>
          <w:szCs w:val="22"/>
          <w:lang w:eastAsia="en-US"/>
        </w:rPr>
        <w:t xml:space="preserve">ła została podjęta (uchwała </w:t>
      </w:r>
      <w:r w:rsidR="00282F1D" w:rsidRPr="00AC149A">
        <w:rPr>
          <w:rFonts w:asciiTheme="minorHAnsi" w:eastAsiaTheme="minorHAnsi" w:hAnsiTheme="minorHAnsi" w:cstheme="minorHAnsi"/>
          <w:b/>
          <w:bCs/>
          <w:sz w:val="22"/>
          <w:szCs w:val="22"/>
          <w:lang w:eastAsia="en-US"/>
        </w:rPr>
        <w:br/>
        <w:t>nr 1125</w:t>
      </w:r>
      <w:r w:rsidRPr="00AC149A">
        <w:rPr>
          <w:rFonts w:asciiTheme="minorHAnsi" w:eastAsiaTheme="minorHAnsi" w:hAnsiTheme="minorHAnsi" w:cstheme="minorHAnsi"/>
          <w:b/>
          <w:bCs/>
          <w:sz w:val="22"/>
          <w:szCs w:val="22"/>
          <w:lang w:eastAsia="en-US"/>
        </w:rPr>
        <w:t>/23).</w:t>
      </w:r>
    </w:p>
    <w:p w:rsidR="00A11180" w:rsidRPr="00AC149A" w:rsidRDefault="00A11180" w:rsidP="00AC149A">
      <w:pPr>
        <w:rPr>
          <w:rFonts w:asciiTheme="minorHAnsi" w:hAnsiTheme="minorHAnsi" w:cstheme="minorHAnsi"/>
          <w:b/>
          <w:sz w:val="22"/>
          <w:szCs w:val="22"/>
        </w:rPr>
      </w:pPr>
    </w:p>
    <w:p w:rsidR="004E5155" w:rsidRPr="00AC149A" w:rsidRDefault="004E515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w:t>
      </w:r>
      <w:r w:rsidR="00795D94" w:rsidRPr="00AC149A">
        <w:rPr>
          <w:rFonts w:asciiTheme="minorHAnsi" w:eastAsiaTheme="minorHAnsi" w:hAnsiTheme="minorHAnsi" w:cstheme="minorHAnsi"/>
          <w:sz w:val="22"/>
          <w:szCs w:val="22"/>
          <w:lang w:eastAsia="en-US"/>
        </w:rPr>
        <w:t xml:space="preserve">z uwagi na to, że do rozpatrzenie skierowanych jest </w:t>
      </w:r>
      <w:r w:rsidRPr="00AC149A">
        <w:rPr>
          <w:rFonts w:asciiTheme="minorHAnsi" w:eastAsiaTheme="minorHAnsi" w:hAnsiTheme="minorHAnsi" w:cstheme="minorHAnsi"/>
          <w:sz w:val="22"/>
          <w:szCs w:val="22"/>
          <w:lang w:eastAsia="en-US"/>
        </w:rPr>
        <w:t>12</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prawie jednobrzmiących projektów uchwał</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o tym samym tytule:</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rozpatrzenie projektu uchwały</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w sprawie zatwierdzenia wniosku</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o wsparcie ze środków Rządowego Funduszu</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Rozwoju Mieszkalnictwa</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na sfinansowanie objęcia udziałów</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w istniejącej</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społecznej inicjatywie mieszkaniowej</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i Toruńskim Towarzystwie Budownictwa</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S</w:t>
      </w:r>
      <w:r w:rsidR="00795D94" w:rsidRPr="00AC149A">
        <w:rPr>
          <w:rFonts w:asciiTheme="minorHAnsi" w:eastAsiaTheme="minorHAnsi" w:hAnsiTheme="minorHAnsi" w:cstheme="minorHAnsi"/>
          <w:sz w:val="22"/>
          <w:szCs w:val="22"/>
          <w:lang w:eastAsia="en-US"/>
        </w:rPr>
        <w:t xml:space="preserve">połecznego Sp. z o.o. w Toruniu różniących się jedynie </w:t>
      </w:r>
      <w:r w:rsidRPr="00AC149A">
        <w:rPr>
          <w:rFonts w:asciiTheme="minorHAnsi" w:eastAsiaTheme="minorHAnsi" w:hAnsiTheme="minorHAnsi" w:cstheme="minorHAnsi"/>
          <w:sz w:val="22"/>
          <w:szCs w:val="22"/>
          <w:lang w:eastAsia="en-US"/>
        </w:rPr>
        <w:t>lokalizacją</w:t>
      </w:r>
      <w:r w:rsidR="00795D9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adresami budynków</w:t>
      </w:r>
      <w:r w:rsidR="00795D94" w:rsidRPr="00AC149A">
        <w:rPr>
          <w:rFonts w:asciiTheme="minorHAnsi" w:eastAsiaTheme="minorHAnsi" w:hAnsiTheme="minorHAnsi" w:cstheme="minorHAnsi"/>
          <w:sz w:val="22"/>
          <w:szCs w:val="22"/>
          <w:lang w:eastAsia="en-US"/>
        </w:rPr>
        <w:t xml:space="preserve">) zaproponował, aby </w:t>
      </w:r>
      <w:r w:rsidRPr="00AC149A">
        <w:rPr>
          <w:rFonts w:asciiTheme="minorHAnsi" w:eastAsiaTheme="minorHAnsi" w:hAnsiTheme="minorHAnsi" w:cstheme="minorHAnsi"/>
          <w:sz w:val="22"/>
          <w:szCs w:val="22"/>
          <w:lang w:eastAsia="en-US"/>
        </w:rPr>
        <w:t>wprowadzi</w:t>
      </w:r>
      <w:r w:rsidR="00795D94" w:rsidRPr="00AC149A">
        <w:rPr>
          <w:rFonts w:asciiTheme="minorHAnsi" w:eastAsiaTheme="minorHAnsi" w:hAnsiTheme="minorHAnsi" w:cstheme="minorHAnsi"/>
          <w:sz w:val="22"/>
          <w:szCs w:val="22"/>
          <w:lang w:eastAsia="en-US"/>
        </w:rPr>
        <w:t>ć i dyskutować</w:t>
      </w:r>
      <w:r w:rsidRPr="00AC149A">
        <w:rPr>
          <w:rFonts w:asciiTheme="minorHAnsi" w:eastAsiaTheme="minorHAnsi" w:hAnsiTheme="minorHAnsi" w:cstheme="minorHAnsi"/>
          <w:sz w:val="22"/>
          <w:szCs w:val="22"/>
          <w:lang w:eastAsia="en-US"/>
        </w:rPr>
        <w:t xml:space="preserve"> nad tymi projektami łącznie</w:t>
      </w:r>
      <w:r w:rsidR="00795D94" w:rsidRPr="00AC149A">
        <w:rPr>
          <w:rFonts w:asciiTheme="minorHAnsi" w:eastAsiaTheme="minorHAnsi" w:hAnsiTheme="minorHAnsi" w:cstheme="minorHAnsi"/>
          <w:sz w:val="22"/>
          <w:szCs w:val="22"/>
          <w:lang w:eastAsia="en-US"/>
        </w:rPr>
        <w:t>.</w:t>
      </w:r>
    </w:p>
    <w:p w:rsidR="004E5155" w:rsidRPr="00AC149A" w:rsidRDefault="004E5155" w:rsidP="00AC149A">
      <w:pPr>
        <w:rPr>
          <w:rFonts w:asciiTheme="minorHAnsi" w:eastAsiaTheme="minorHAnsi" w:hAnsiTheme="minorHAnsi" w:cstheme="minorHAnsi"/>
          <w:sz w:val="22"/>
          <w:szCs w:val="22"/>
          <w:lang w:eastAsia="en-US"/>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VII.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Społecznej Inicjatywie Mieszkaniowej </w:t>
      </w:r>
      <w:r w:rsidR="00B61275">
        <w:rPr>
          <w:rFonts w:asciiTheme="minorHAnsi" w:hAnsiTheme="minorHAnsi" w:cstheme="minorHAnsi"/>
          <w:b/>
          <w:sz w:val="22"/>
          <w:szCs w:val="22"/>
          <w:shd w:val="clear" w:color="auto" w:fill="FFFFFF"/>
        </w:rPr>
        <w:t>-</w:t>
      </w:r>
      <w:r w:rsidR="00F22019" w:rsidRPr="00AC149A">
        <w:rPr>
          <w:rFonts w:asciiTheme="minorHAnsi" w:hAnsiTheme="minorHAnsi" w:cstheme="minorHAnsi"/>
          <w:b/>
          <w:sz w:val="22"/>
          <w:szCs w:val="22"/>
          <w:shd w:val="clear" w:color="auto" w:fill="FFFFFF"/>
        </w:rPr>
        <w:t xml:space="preserve"> Toruńskim Towarzystwie Budownictwa Społecznego spółka z ograniczoną odpowiedzialnością w Toruniu</w:t>
      </w:r>
      <w:r w:rsidR="00F22019" w:rsidRPr="00AC149A">
        <w:rPr>
          <w:rFonts w:asciiTheme="minorHAnsi" w:hAnsiTheme="minorHAnsi" w:cstheme="minorHAnsi"/>
          <w:b/>
          <w:sz w:val="22"/>
          <w:szCs w:val="22"/>
        </w:rPr>
        <w:t xml:space="preserve"> </w:t>
      </w:r>
      <w:r w:rsidR="00B61275">
        <w:rPr>
          <w:rFonts w:asciiTheme="minorHAnsi" w:hAnsiTheme="minorHAnsi" w:cstheme="minorHAnsi"/>
          <w:b/>
          <w:sz w:val="22"/>
          <w:szCs w:val="22"/>
        </w:rPr>
        <w:t>-</w:t>
      </w:r>
      <w:r w:rsidR="00F22019" w:rsidRPr="00AC149A">
        <w:rPr>
          <w:rFonts w:asciiTheme="minorHAnsi" w:hAnsiTheme="minorHAnsi" w:cstheme="minorHAnsi"/>
          <w:b/>
          <w:sz w:val="22"/>
          <w:szCs w:val="22"/>
        </w:rPr>
        <w:t xml:space="preserve"> DRUK NR 1442. </w:t>
      </w: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VIII.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Społecznej Inicjatywie Mieszkaniowej </w:t>
      </w:r>
      <w:r w:rsidR="00B61275">
        <w:rPr>
          <w:rFonts w:asciiTheme="minorHAnsi" w:hAnsiTheme="minorHAnsi" w:cstheme="minorHAnsi"/>
          <w:b/>
          <w:sz w:val="22"/>
          <w:szCs w:val="22"/>
          <w:shd w:val="clear" w:color="auto" w:fill="FFFFFF"/>
        </w:rPr>
        <w:t>-</w:t>
      </w:r>
      <w:r w:rsidR="00F22019" w:rsidRPr="00AC149A">
        <w:rPr>
          <w:rFonts w:asciiTheme="minorHAnsi" w:hAnsiTheme="minorHAnsi" w:cstheme="minorHAnsi"/>
          <w:b/>
          <w:sz w:val="22"/>
          <w:szCs w:val="22"/>
          <w:shd w:val="clear" w:color="auto" w:fill="FFFFFF"/>
        </w:rPr>
        <w:t xml:space="preserve"> Toruńskim Towarzystwie Budownictwa Społecznego spółka z ograniczoną odpowiedzialnością w Toruniu</w:t>
      </w:r>
      <w:r w:rsidR="00F22019" w:rsidRPr="00AC149A">
        <w:rPr>
          <w:rFonts w:asciiTheme="minorHAnsi" w:hAnsiTheme="minorHAnsi" w:cstheme="minorHAnsi"/>
          <w:b/>
          <w:sz w:val="22"/>
          <w:szCs w:val="22"/>
        </w:rPr>
        <w:t xml:space="preserve"> - DRUK NR 1443.</w:t>
      </w: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IX.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Społecznej Inicjatywie Mieszkaniowej </w:t>
      </w:r>
      <w:r w:rsidR="00B61275">
        <w:rPr>
          <w:rFonts w:asciiTheme="minorHAnsi" w:hAnsiTheme="minorHAnsi" w:cstheme="minorHAnsi"/>
          <w:b/>
          <w:sz w:val="22"/>
          <w:szCs w:val="22"/>
          <w:shd w:val="clear" w:color="auto" w:fill="FFFFFF"/>
        </w:rPr>
        <w:t>-</w:t>
      </w:r>
      <w:r w:rsidR="00F22019" w:rsidRPr="00AC149A">
        <w:rPr>
          <w:rFonts w:asciiTheme="minorHAnsi" w:hAnsiTheme="minorHAnsi" w:cstheme="minorHAnsi"/>
          <w:b/>
          <w:sz w:val="22"/>
          <w:szCs w:val="22"/>
          <w:shd w:val="clear" w:color="auto" w:fill="FFFFFF"/>
        </w:rPr>
        <w:t xml:space="preserve"> Toruńskim Towarzystwie Budownictwa Społecznego spółka z ograniczoną odpowiedzialnością w Toruniu</w:t>
      </w:r>
      <w:r w:rsidR="00F22019" w:rsidRPr="00AC149A">
        <w:rPr>
          <w:rFonts w:asciiTheme="minorHAnsi" w:hAnsiTheme="minorHAnsi" w:cstheme="minorHAnsi"/>
          <w:b/>
          <w:sz w:val="22"/>
          <w:szCs w:val="22"/>
        </w:rPr>
        <w:t xml:space="preserve"> - DRUK NR 1444.</w:t>
      </w: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Społecznej Inicjatywie Mieszkaniowej </w:t>
      </w:r>
      <w:r w:rsidR="00B61275">
        <w:rPr>
          <w:rFonts w:asciiTheme="minorHAnsi" w:hAnsiTheme="minorHAnsi" w:cstheme="minorHAnsi"/>
          <w:b/>
          <w:sz w:val="22"/>
          <w:szCs w:val="22"/>
          <w:shd w:val="clear" w:color="auto" w:fill="FFFFFF"/>
        </w:rPr>
        <w:t>-</w:t>
      </w:r>
      <w:r w:rsidR="00F22019" w:rsidRPr="00AC149A">
        <w:rPr>
          <w:rFonts w:asciiTheme="minorHAnsi" w:hAnsiTheme="minorHAnsi" w:cstheme="minorHAnsi"/>
          <w:b/>
          <w:sz w:val="22"/>
          <w:szCs w:val="22"/>
          <w:shd w:val="clear" w:color="auto" w:fill="FFFFFF"/>
        </w:rPr>
        <w:t xml:space="preserve"> Toruńskim Towarzystwie Budownictwa Społecznego spółka z ograniczoną odpowiedzialnością w Toruniu</w:t>
      </w:r>
      <w:r w:rsidR="00F22019" w:rsidRPr="00AC149A">
        <w:rPr>
          <w:rFonts w:asciiTheme="minorHAnsi" w:hAnsiTheme="minorHAnsi" w:cstheme="minorHAnsi"/>
          <w:b/>
          <w:sz w:val="22"/>
          <w:szCs w:val="22"/>
        </w:rPr>
        <w:t xml:space="preserve"> - DRUK NR 1445.</w:t>
      </w: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Społecznej Inicjatywie Mieszkaniowej </w:t>
      </w:r>
      <w:r w:rsidR="00B61275">
        <w:rPr>
          <w:rFonts w:asciiTheme="minorHAnsi" w:hAnsiTheme="minorHAnsi" w:cstheme="minorHAnsi"/>
          <w:b/>
          <w:sz w:val="22"/>
          <w:szCs w:val="22"/>
          <w:shd w:val="clear" w:color="auto" w:fill="FFFFFF"/>
        </w:rPr>
        <w:t>-</w:t>
      </w:r>
      <w:r w:rsidR="00F22019" w:rsidRPr="00AC149A">
        <w:rPr>
          <w:rFonts w:asciiTheme="minorHAnsi" w:hAnsiTheme="minorHAnsi" w:cstheme="minorHAnsi"/>
          <w:b/>
          <w:sz w:val="22"/>
          <w:szCs w:val="22"/>
          <w:shd w:val="clear" w:color="auto" w:fill="FFFFFF"/>
        </w:rPr>
        <w:t xml:space="preserve"> Toruńskim Towarzystwie Budownictwa Społecznego spółka z ograniczoną odpowiedzialnością w Toruniu</w:t>
      </w:r>
      <w:r w:rsidR="00F22019" w:rsidRPr="00AC149A">
        <w:rPr>
          <w:rFonts w:asciiTheme="minorHAnsi" w:hAnsiTheme="minorHAnsi" w:cstheme="minorHAnsi"/>
          <w:b/>
          <w:sz w:val="22"/>
          <w:szCs w:val="22"/>
        </w:rPr>
        <w:t xml:space="preserve"> - DRUK NR 1446.</w:t>
      </w: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XII.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Społecznej Inicjatywie Mieszkaniowej </w:t>
      </w:r>
      <w:r w:rsidR="00B61275">
        <w:rPr>
          <w:rFonts w:asciiTheme="minorHAnsi" w:hAnsiTheme="minorHAnsi" w:cstheme="minorHAnsi"/>
          <w:b/>
          <w:sz w:val="22"/>
          <w:szCs w:val="22"/>
          <w:shd w:val="clear" w:color="auto" w:fill="FFFFFF"/>
        </w:rPr>
        <w:t>-</w:t>
      </w:r>
      <w:r w:rsidR="00F22019" w:rsidRPr="00AC149A">
        <w:rPr>
          <w:rFonts w:asciiTheme="minorHAnsi" w:hAnsiTheme="minorHAnsi" w:cstheme="minorHAnsi"/>
          <w:b/>
          <w:sz w:val="22"/>
          <w:szCs w:val="22"/>
          <w:shd w:val="clear" w:color="auto" w:fill="FFFFFF"/>
        </w:rPr>
        <w:t xml:space="preserve"> Toruńskim Towarzystwie Budownictwa Społecznego spółka z ograniczoną odpowiedzialnością w Toruniu</w:t>
      </w:r>
      <w:r w:rsidR="00F22019" w:rsidRPr="00AC149A">
        <w:rPr>
          <w:rFonts w:asciiTheme="minorHAnsi" w:hAnsiTheme="minorHAnsi" w:cstheme="minorHAnsi"/>
          <w:b/>
          <w:sz w:val="22"/>
          <w:szCs w:val="22"/>
        </w:rPr>
        <w:t xml:space="preserve"> - DRUK NR 1447.</w:t>
      </w: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XIII.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w:t>
      </w:r>
      <w:r w:rsidR="00F22019" w:rsidRPr="00AC149A">
        <w:rPr>
          <w:rFonts w:asciiTheme="minorHAnsi" w:hAnsiTheme="minorHAnsi" w:cstheme="minorHAnsi"/>
          <w:b/>
          <w:sz w:val="22"/>
          <w:szCs w:val="22"/>
          <w:shd w:val="clear" w:color="auto" w:fill="FFFFFF"/>
        </w:rPr>
        <w:lastRenderedPageBreak/>
        <w:t xml:space="preserve">Społecznej Inicjatywie Mieszkaniowej </w:t>
      </w:r>
      <w:r w:rsidR="00B61275">
        <w:rPr>
          <w:rFonts w:asciiTheme="minorHAnsi" w:hAnsiTheme="minorHAnsi" w:cstheme="minorHAnsi"/>
          <w:b/>
          <w:sz w:val="22"/>
          <w:szCs w:val="22"/>
          <w:shd w:val="clear" w:color="auto" w:fill="FFFFFF"/>
        </w:rPr>
        <w:t>-</w:t>
      </w:r>
      <w:r w:rsidR="00F22019" w:rsidRPr="00AC149A">
        <w:rPr>
          <w:rFonts w:asciiTheme="minorHAnsi" w:hAnsiTheme="minorHAnsi" w:cstheme="minorHAnsi"/>
          <w:b/>
          <w:sz w:val="22"/>
          <w:szCs w:val="22"/>
          <w:shd w:val="clear" w:color="auto" w:fill="FFFFFF"/>
        </w:rPr>
        <w:t xml:space="preserve"> Toruńskim Towarzystwie Budownictwa Społecznego spółka z ograniczoną odpowiedzialnością w Toruniu</w:t>
      </w:r>
      <w:r w:rsidR="00F22019" w:rsidRPr="00AC149A">
        <w:rPr>
          <w:rFonts w:asciiTheme="minorHAnsi" w:hAnsiTheme="minorHAnsi" w:cstheme="minorHAnsi"/>
          <w:b/>
          <w:sz w:val="22"/>
          <w:szCs w:val="22"/>
        </w:rPr>
        <w:t xml:space="preserve"> - DRUK NR 1448.</w:t>
      </w: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XIV.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Społecznej Inicjatywie Mieszkaniowej </w:t>
      </w:r>
      <w:r w:rsidR="00B61275">
        <w:rPr>
          <w:rFonts w:asciiTheme="minorHAnsi" w:hAnsiTheme="minorHAnsi" w:cstheme="minorHAnsi"/>
          <w:b/>
          <w:sz w:val="22"/>
          <w:szCs w:val="22"/>
          <w:shd w:val="clear" w:color="auto" w:fill="FFFFFF"/>
        </w:rPr>
        <w:t>-</w:t>
      </w:r>
      <w:r w:rsidR="00F22019" w:rsidRPr="00AC149A">
        <w:rPr>
          <w:rFonts w:asciiTheme="minorHAnsi" w:hAnsiTheme="minorHAnsi" w:cstheme="minorHAnsi"/>
          <w:b/>
          <w:sz w:val="22"/>
          <w:szCs w:val="22"/>
          <w:shd w:val="clear" w:color="auto" w:fill="FFFFFF"/>
        </w:rPr>
        <w:t xml:space="preserve"> Toruńskim Towarzystwie Budownictwa Społecznego spółka z ograniczoną odpowiedzialnością w Toruniu</w:t>
      </w:r>
      <w:r w:rsidR="00F22019" w:rsidRPr="00AC149A">
        <w:rPr>
          <w:rFonts w:asciiTheme="minorHAnsi" w:hAnsiTheme="minorHAnsi" w:cstheme="minorHAnsi"/>
          <w:b/>
          <w:sz w:val="22"/>
          <w:szCs w:val="22"/>
        </w:rPr>
        <w:t xml:space="preserve"> - DRUK NR 1449.</w:t>
      </w: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XV.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Społecznej Inicjatywie Mieszkaniowej </w:t>
      </w:r>
      <w:r w:rsidR="00B61275">
        <w:rPr>
          <w:rFonts w:asciiTheme="minorHAnsi" w:hAnsiTheme="minorHAnsi" w:cstheme="minorHAnsi"/>
          <w:b/>
          <w:sz w:val="22"/>
          <w:szCs w:val="22"/>
          <w:shd w:val="clear" w:color="auto" w:fill="FFFFFF"/>
        </w:rPr>
        <w:t>-</w:t>
      </w:r>
      <w:r w:rsidR="00F22019" w:rsidRPr="00AC149A">
        <w:rPr>
          <w:rFonts w:asciiTheme="minorHAnsi" w:hAnsiTheme="minorHAnsi" w:cstheme="minorHAnsi"/>
          <w:b/>
          <w:sz w:val="22"/>
          <w:szCs w:val="22"/>
          <w:shd w:val="clear" w:color="auto" w:fill="FFFFFF"/>
        </w:rPr>
        <w:t xml:space="preserve"> Toruńskim Towarzystwie Budownictwa Społecznego spółka z ograniczoną odpowiedzialnością w Toruniu</w:t>
      </w:r>
      <w:r w:rsidR="00F22019" w:rsidRPr="00AC149A">
        <w:rPr>
          <w:rFonts w:asciiTheme="minorHAnsi" w:hAnsiTheme="minorHAnsi" w:cstheme="minorHAnsi"/>
          <w:b/>
          <w:sz w:val="22"/>
          <w:szCs w:val="22"/>
        </w:rPr>
        <w:t xml:space="preserve"> - DRUK NR 1450.</w:t>
      </w: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XVI.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Społecznej Inicjatywie Mieszkaniowej </w:t>
      </w:r>
      <w:r w:rsidR="00B61275">
        <w:rPr>
          <w:rFonts w:asciiTheme="minorHAnsi" w:hAnsiTheme="minorHAnsi" w:cstheme="minorHAnsi"/>
          <w:b/>
          <w:sz w:val="22"/>
          <w:szCs w:val="22"/>
          <w:shd w:val="clear" w:color="auto" w:fill="FFFFFF"/>
        </w:rPr>
        <w:t>-</w:t>
      </w:r>
      <w:r w:rsidR="00F22019" w:rsidRPr="00AC149A">
        <w:rPr>
          <w:rFonts w:asciiTheme="minorHAnsi" w:hAnsiTheme="minorHAnsi" w:cstheme="minorHAnsi"/>
          <w:b/>
          <w:sz w:val="22"/>
          <w:szCs w:val="22"/>
          <w:shd w:val="clear" w:color="auto" w:fill="FFFFFF"/>
        </w:rPr>
        <w:t xml:space="preserve"> Toruńskim Towarzystwie Budownictwa Społecznego spółka z ograniczoną odpowiedzialnością w Toruniu</w:t>
      </w:r>
      <w:r w:rsidR="00F22019" w:rsidRPr="00AC149A">
        <w:rPr>
          <w:rFonts w:asciiTheme="minorHAnsi" w:hAnsiTheme="minorHAnsi" w:cstheme="minorHAnsi"/>
          <w:b/>
          <w:sz w:val="22"/>
          <w:szCs w:val="22"/>
        </w:rPr>
        <w:t xml:space="preserve"> - DRUK NR 1451.</w:t>
      </w: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XVII.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Społecznej Inicjatywie Mieszkaniowej </w:t>
      </w:r>
      <w:r w:rsidR="00B61275">
        <w:rPr>
          <w:rFonts w:asciiTheme="minorHAnsi" w:hAnsiTheme="minorHAnsi" w:cstheme="minorHAnsi"/>
          <w:b/>
          <w:sz w:val="22"/>
          <w:szCs w:val="22"/>
          <w:shd w:val="clear" w:color="auto" w:fill="FFFFFF"/>
        </w:rPr>
        <w:t>-</w:t>
      </w:r>
      <w:r w:rsidR="00F22019" w:rsidRPr="00AC149A">
        <w:rPr>
          <w:rFonts w:asciiTheme="minorHAnsi" w:hAnsiTheme="minorHAnsi" w:cstheme="minorHAnsi"/>
          <w:b/>
          <w:sz w:val="22"/>
          <w:szCs w:val="22"/>
          <w:shd w:val="clear" w:color="auto" w:fill="FFFFFF"/>
        </w:rPr>
        <w:t xml:space="preserve"> Toruńskim Towarzystwie Budownictwa Społecznego spółka z ograniczoną odpowiedzialnością w Toruniu</w:t>
      </w:r>
      <w:r w:rsidR="00F22019" w:rsidRPr="00AC149A">
        <w:rPr>
          <w:rFonts w:asciiTheme="minorHAnsi" w:hAnsiTheme="minorHAnsi" w:cstheme="minorHAnsi"/>
          <w:b/>
          <w:sz w:val="22"/>
          <w:szCs w:val="22"/>
        </w:rPr>
        <w:t xml:space="preserve"> - DRUK NR 1452.</w:t>
      </w: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XVIII.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zatwierdzenia wniosku o wsparcie ze środków Rządowego Funduszu Rozwoju Mieszkalnictwa na sfinansowanie objęcia udziałów w istniejącej Społecznej Inicjatywie Mieszkaniowej </w:t>
      </w:r>
      <w:r w:rsidR="00B61275">
        <w:rPr>
          <w:rFonts w:asciiTheme="minorHAnsi" w:hAnsiTheme="minorHAnsi" w:cstheme="minorHAnsi"/>
          <w:b/>
          <w:sz w:val="22"/>
          <w:szCs w:val="22"/>
          <w:shd w:val="clear" w:color="auto" w:fill="FFFFFF"/>
        </w:rPr>
        <w:t xml:space="preserve">- </w:t>
      </w:r>
      <w:r w:rsidR="00F22019" w:rsidRPr="00AC149A">
        <w:rPr>
          <w:rFonts w:asciiTheme="minorHAnsi" w:hAnsiTheme="minorHAnsi" w:cstheme="minorHAnsi"/>
          <w:b/>
          <w:sz w:val="22"/>
          <w:szCs w:val="22"/>
          <w:shd w:val="clear" w:color="auto" w:fill="FFFFFF"/>
        </w:rPr>
        <w:t>Toruńskim Towarzystwie Budownictwa Społecznego spółka z ograniczoną odpowiedzialnością w Toruniu</w:t>
      </w:r>
      <w:r w:rsidR="00F22019" w:rsidRPr="00AC149A">
        <w:rPr>
          <w:rFonts w:asciiTheme="minorHAnsi" w:hAnsiTheme="minorHAnsi" w:cstheme="minorHAnsi"/>
          <w:b/>
          <w:sz w:val="22"/>
          <w:szCs w:val="22"/>
        </w:rPr>
        <w:t xml:space="preserve"> - DRUK NR 1453.</w:t>
      </w:r>
    </w:p>
    <w:p w:rsidR="00A11180" w:rsidRPr="00AC149A" w:rsidRDefault="00A11180" w:rsidP="00AC149A">
      <w:pPr>
        <w:rPr>
          <w:rFonts w:asciiTheme="minorHAnsi" w:hAnsiTheme="minorHAnsi" w:cstheme="minorHAnsi"/>
          <w:b/>
          <w:sz w:val="22"/>
          <w:szCs w:val="22"/>
        </w:rPr>
      </w:pP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Zaleski:</w:t>
      </w:r>
      <w:r w:rsidRPr="00AC149A">
        <w:rPr>
          <w:rFonts w:asciiTheme="minorHAnsi" w:eastAsiaTheme="minorHAnsi" w:hAnsiTheme="minorHAnsi" w:cstheme="minorHAnsi"/>
          <w:sz w:val="22"/>
          <w:szCs w:val="22"/>
          <w:lang w:eastAsia="en-US"/>
        </w:rPr>
        <w:t xml:space="preserve"> przedstawił szerszy obraz działań Gminy Miasta Toruń, które w zakresie budownictwa mieszkaniowego wspierane są ze środków, które są w dyspozycji Rządu Rzeczypospolitej:</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 okresie lat 2018-2021 w Toruniu wybudowano 510 mieszkań, których wybudowanie kosztowało 97 mln zł, zostało dofinansowane kwotą 50 mln zł z Funduszu Dopłat oraz Rządowego Funduszu Rozwoju Mieszkalnictwa;</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Rządowy Fundusz Rozwoju Mieszkalnictwa pojawił się w 2021 roku, wówczas suma dofinansowania 50 mln zł to także koszt jednostkowy budowanych mieszkań, 1 mieszkania - 190 tys. zł;</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 latach ostatnich 2022-2023, nadal miasto aktywnie występowało o dofinansowanie ze środków, które pochodzą z budżetu państwa tj. Fundusz Dopłat, Rządowy Fundusz Rozwoju Mieszkalnictwa;</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 tym okresie potwierdzone są umowy na realizację przez te 2 lata inwestycji mieszkaniowych - 115 mln zł, 422 lokale mieszkalne; suma dofinansowania 68 mln zł, ponad 50% kosztów całkowitych tych inwestycji;</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iż lata 2022-2023 to czas wzrostu cen w budownictwie mieszkaniowym, wzrost do 272 tys. złotych wartości 1 lokalu; miasto realizuje lokale w związku z systemem dofinansowania </w:t>
      </w:r>
      <w:r w:rsidR="00EB34B8" w:rsidRPr="00AC149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z Funduszu Dopłat, z Rządowego Funduszu Rozwoju Mieszkalnictwa wspólnie z Toruńskim Towarzystwem Budownictwa Społecznego;  wyjaśnił, że lokale te mają różne przeznaczenie: są lokale przeznaczone na zaspokojenie potrzeb mieszkaniowych torunian w drodze umieszczenia ich na listach przydziału mieszkań zgodnie z uchwałą Rady Miasta, która corocznie powoduje utworzenie takich list; są także mieszkania budowane dla potrzeb bezpośrednio własnych Toruńskiego Towarzystwa Budownictwa Społecznego np. mieszkania z partycypacją;</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 latach 2022-23 dofinansowanie tylko w 3 przypadkach wynosiło 43, 41 i 45%, a w pozostałych 80% wartości mieszkań wybudowanych dla mieszkańców to środki z budżetu państwa, które pozyskało miasto po to, aby te potrzeby mieszkaniowe zaspakajać; w tym kierunku również idą projekty uchwał, które Radni będą omawiać podczas obrad – dotyczące wsparcia z Rządowego Funduszu Rozwoju Mieszkalnictwa, który co do zasady może stanowić 10% kosztów wybudowania; ogółem miasto chce pozyskać ok. 21 mln zł, cała inwestycja, o której mowa, czyli 4 budynki przy Poznańskiej i 8 budynków pod Dębową Górą będzie kosztowała 211 mln zł;</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lastRenderedPageBreak/>
        <w:t>- dofinansowanie z  Funduszu Dopłat będzie oczywiście zróżnicowane w zależności od tego, jakiego typu lokale powstaną w budynkach, jednakże uśredniając wsparcie tych funduszy z budżetu państwa to łącznie 147 mln zł, a więc miasto składa wnioski na 70% kosztów wybudowania 538 mieszkań;</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podkreślił, iż bez tych pieniędzy nie byłoby szansy na taką intensyfikację budownictwa mieszkaniowego w Toruniu, są fakty, o których warto pamiętać;</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sumując wszystkie wskazane 3 okresy miasto wybuduje około 1 500 mieszkań, czyli małe miasteczko;</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powiedział: „Tak żartobliwie na koniec powiem, jeżeli ktoś mi da przykład innego miasta w Polsce, które tak jak my, w takich kwotach, takich procentach dofinansowania średniego, w kilkunastu, nie, w kilku jeszcze póki co latach, pozyskuje dofinansowanie</w:t>
      </w:r>
      <w:r w:rsidR="003012C3">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jakiekolwiek inne miasto, to zaproszę tą osobę na dobrą kolację do dobrej restauracji. Bo według mojej wiedzy Toruń jest primus inter pares w pozyskiwaniu środków pochodzących z budżetu państwa na realizację programu budownictwa mieszkaniowego wśród innych miast. I warto to z dumą i radością potwierdzać. To nasze starania, Państwa decyzje umożliwiające te starania, pozwalają na pozyskiwanie tak olbrzymich kwot z tak istotnym, bo jak wykazałem nawet tych projektowanych z 70% dofinansowaniem  inwestycji w ilości 500 kolejnych mieszkań. Póki co ten poziom dofinansowania 55% średnio rocznie czy średnio </w:t>
      </w:r>
      <w:r w:rsidR="00EB34B8" w:rsidRPr="00AC149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w wieloleciu utrzymuje się już od 2017 roku.”.</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p>
    <w:p w:rsidR="000E39BB"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Popiela:</w:t>
      </w:r>
      <w:r w:rsidRPr="00AC149A">
        <w:rPr>
          <w:rFonts w:asciiTheme="minorHAnsi" w:eastAsiaTheme="minorHAnsi" w:hAnsiTheme="minorHAnsi" w:cstheme="minorHAnsi"/>
          <w:sz w:val="22"/>
          <w:szCs w:val="22"/>
          <w:lang w:eastAsia="en-US"/>
        </w:rPr>
        <w:t xml:space="preserve"> Dyrektor Wydziału Gospodarki Nieruchomościami Urzędu Miasta Torunia przedstawiła uzasadnienia dla projektów uchwał według następujących druków: nr 1442, nr 1443, nr 1444, </w:t>
      </w:r>
      <w:r w:rsidR="00B61275">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 xml:space="preserve">nr 1445, nr 1446, nr 1447, nr 1448, nr 1449, nr 1450, nr 1451, nr 1452, nr 1453. </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2111D3"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Opinie:</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projekt uchwały według druku nr 1442</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3;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projekt uchwały według druku nr 1443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4;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projekt uchwały według druku nr 1444</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5;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projekt uchwały według druku nr 1445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6;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projekt uchwały według druku nr 1446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7;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projekt uchwały według druku nr 1447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8;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projekt uchwały według druku nr 1448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9;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projekt uchwały według druku nr 1449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10;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projekt uchwały według druku nr 1450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11;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projekt uchwały według druku nr 1451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12;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projekt uchwały według druku nr 1452</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13;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projekt uchwały według druku nr 1453 </w:t>
      </w:r>
    </w:p>
    <w:p w:rsidR="00130B58" w:rsidRPr="00AC149A" w:rsidRDefault="00130B5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14. </w:t>
      </w:r>
    </w:p>
    <w:p w:rsidR="00651A45" w:rsidRPr="00AC149A" w:rsidRDefault="00651A45" w:rsidP="00AC149A">
      <w:pPr>
        <w:rPr>
          <w:rFonts w:asciiTheme="minorHAnsi" w:eastAsiaTheme="minorHAnsi" w:hAnsiTheme="minorHAnsi" w:cstheme="minorHAnsi"/>
          <w:b/>
          <w:sz w:val="22"/>
          <w:szCs w:val="22"/>
          <w:lang w:eastAsia="en-US"/>
        </w:rPr>
      </w:pPr>
    </w:p>
    <w:p w:rsidR="002111D3" w:rsidRPr="00AC149A" w:rsidRDefault="002111D3"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Pytania:</w:t>
      </w:r>
    </w:p>
    <w:p w:rsidR="002111D3" w:rsidRPr="00AC149A" w:rsidRDefault="002111D3" w:rsidP="00AC149A">
      <w:pPr>
        <w:rPr>
          <w:rFonts w:asciiTheme="minorHAnsi" w:eastAsiaTheme="minorHAnsi" w:hAnsiTheme="minorHAnsi" w:cstheme="minorHAnsi"/>
          <w:b/>
          <w:sz w:val="22"/>
          <w:szCs w:val="22"/>
          <w:lang w:eastAsia="en-US"/>
        </w:rPr>
      </w:pPr>
    </w:p>
    <w:p w:rsidR="002111D3" w:rsidRPr="00AC149A" w:rsidRDefault="002111D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w:t>
      </w:r>
      <w:r w:rsidR="000E39BB" w:rsidRPr="00AC149A">
        <w:rPr>
          <w:rFonts w:asciiTheme="minorHAnsi" w:eastAsiaTheme="minorHAnsi" w:hAnsiTheme="minorHAnsi" w:cstheme="minorHAnsi"/>
          <w:b/>
          <w:sz w:val="22"/>
          <w:szCs w:val="22"/>
          <w:u w:val="single"/>
          <w:lang w:eastAsia="en-US"/>
        </w:rPr>
        <w:t xml:space="preserve"> Krużewski</w:t>
      </w:r>
      <w:r w:rsidR="00651A45" w:rsidRPr="00AC149A">
        <w:rPr>
          <w:rFonts w:asciiTheme="minorHAnsi" w:eastAsiaTheme="minorHAnsi" w:hAnsiTheme="minorHAnsi" w:cstheme="minorHAnsi"/>
          <w:sz w:val="22"/>
          <w:szCs w:val="22"/>
          <w:u w:val="single"/>
          <w:lang w:eastAsia="en-US"/>
        </w:rPr>
        <w:t xml:space="preserve">: </w:t>
      </w:r>
      <w:r w:rsidR="00651A45" w:rsidRPr="00AC149A">
        <w:rPr>
          <w:rFonts w:asciiTheme="minorHAnsi" w:eastAsiaTheme="minorHAnsi" w:hAnsiTheme="minorHAnsi" w:cstheme="minorHAnsi"/>
          <w:sz w:val="22"/>
          <w:szCs w:val="22"/>
          <w:lang w:eastAsia="en-US"/>
        </w:rPr>
        <w:t>zapytał, cz</w:t>
      </w:r>
      <w:r w:rsidR="000E39BB" w:rsidRPr="00AC149A">
        <w:rPr>
          <w:rFonts w:asciiTheme="minorHAnsi" w:eastAsiaTheme="minorHAnsi" w:hAnsiTheme="minorHAnsi" w:cstheme="minorHAnsi"/>
          <w:sz w:val="22"/>
          <w:szCs w:val="22"/>
          <w:lang w:eastAsia="en-US"/>
        </w:rPr>
        <w:t>y to jest program,</w:t>
      </w:r>
      <w:r w:rsidR="00B82B1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który zastąpi Mieszkanie Plus?</w:t>
      </w:r>
    </w:p>
    <w:p w:rsidR="002111D3" w:rsidRPr="00AC149A" w:rsidRDefault="002111D3" w:rsidP="00AC149A">
      <w:pPr>
        <w:rPr>
          <w:rFonts w:asciiTheme="minorHAnsi" w:eastAsiaTheme="minorHAnsi" w:hAnsiTheme="minorHAnsi" w:cstheme="minorHAnsi"/>
          <w:sz w:val="22"/>
          <w:szCs w:val="22"/>
          <w:lang w:eastAsia="en-US"/>
        </w:rPr>
      </w:pP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lastRenderedPageBreak/>
        <w:t>p. K. Popiela:</w:t>
      </w:r>
      <w:r w:rsidRPr="00AC149A">
        <w:rPr>
          <w:rFonts w:asciiTheme="minorHAnsi" w:eastAsiaTheme="minorHAnsi" w:hAnsiTheme="minorHAnsi" w:cstheme="minorHAnsi"/>
          <w:sz w:val="22"/>
          <w:szCs w:val="22"/>
          <w:lang w:eastAsia="en-US"/>
        </w:rPr>
        <w:t xml:space="preserve"> odpowiedziała, że nie;</w:t>
      </w:r>
    </w:p>
    <w:p w:rsidR="00651A45"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wyjaśniła, że </w:t>
      </w:r>
      <w:r w:rsidR="000E39BB" w:rsidRPr="00AC149A">
        <w:rPr>
          <w:rFonts w:asciiTheme="minorHAnsi" w:eastAsiaTheme="minorHAnsi" w:hAnsiTheme="minorHAnsi" w:cstheme="minorHAnsi"/>
          <w:sz w:val="22"/>
          <w:szCs w:val="22"/>
          <w:lang w:eastAsia="en-US"/>
        </w:rPr>
        <w:t>Rządowy Fundusz</w:t>
      </w:r>
      <w:r w:rsidR="00B82B14"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Rozwoju Mieszkalnictwa</w:t>
      </w:r>
      <w:r w:rsidR="00B82B14"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zakłada możliwość</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pozyskania 10% inwestycji,</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które realizowane są przez SIMy</w:t>
      </w:r>
      <w:r w:rsidRPr="00AC149A">
        <w:rPr>
          <w:rFonts w:asciiTheme="minorHAnsi" w:eastAsiaTheme="minorHAnsi" w:hAnsiTheme="minorHAnsi" w:cstheme="minorHAnsi"/>
          <w:sz w:val="22"/>
          <w:szCs w:val="22"/>
          <w:lang w:eastAsia="en-US"/>
        </w:rPr>
        <w:t>, t</w:t>
      </w:r>
      <w:r w:rsidR="000E39BB" w:rsidRPr="00AC149A">
        <w:rPr>
          <w:rFonts w:asciiTheme="minorHAnsi" w:eastAsiaTheme="minorHAnsi" w:hAnsiTheme="minorHAnsi" w:cstheme="minorHAnsi"/>
          <w:sz w:val="22"/>
          <w:szCs w:val="22"/>
          <w:lang w:eastAsia="en-US"/>
        </w:rPr>
        <w:t>akim SIMem w Toruniu</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jest Toruńskie Towarzystwo</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Budownictwa Społecznego</w:t>
      </w:r>
      <w:r w:rsidRPr="00AC149A">
        <w:rPr>
          <w:rFonts w:asciiTheme="minorHAnsi" w:eastAsiaTheme="minorHAnsi" w:hAnsiTheme="minorHAnsi" w:cstheme="minorHAnsi"/>
          <w:sz w:val="22"/>
          <w:szCs w:val="22"/>
          <w:lang w:eastAsia="en-US"/>
        </w:rPr>
        <w:t>;</w:t>
      </w:r>
    </w:p>
    <w:p w:rsidR="000E39BB"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 jeżeli te inwestycje są realizowane</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modelu z partycypacją,</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to wówczas jest możliwe</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uzyskanie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z Funduszu Dopłat</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odpowiedniego procentu dofinansowania,</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do 35%,</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zaś jeś</w:t>
      </w:r>
      <w:r w:rsidR="002111D3" w:rsidRPr="00AC149A">
        <w:rPr>
          <w:rFonts w:asciiTheme="minorHAnsi" w:eastAsiaTheme="minorHAnsi" w:hAnsiTheme="minorHAnsi" w:cstheme="minorHAnsi"/>
          <w:sz w:val="22"/>
          <w:szCs w:val="22"/>
          <w:lang w:eastAsia="en-US"/>
        </w:rPr>
        <w:t xml:space="preserve">li są to realizowane inwestycje </w:t>
      </w:r>
      <w:r w:rsidR="000E39BB" w:rsidRPr="00AC149A">
        <w:rPr>
          <w:rFonts w:asciiTheme="minorHAnsi" w:eastAsiaTheme="minorHAnsi" w:hAnsiTheme="minorHAnsi" w:cstheme="minorHAnsi"/>
          <w:sz w:val="22"/>
          <w:szCs w:val="22"/>
          <w:lang w:eastAsia="en-US"/>
        </w:rPr>
        <w:t>w modelu mieszkań gminnych</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to dofinansowanie z Funduszu Dopłat</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jest do 80%.</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Krużewski:</w:t>
      </w:r>
      <w:r w:rsidRPr="00AC149A">
        <w:rPr>
          <w:rFonts w:asciiTheme="minorHAnsi" w:eastAsiaTheme="minorHAnsi" w:hAnsiTheme="minorHAnsi" w:cstheme="minorHAnsi"/>
          <w:sz w:val="22"/>
          <w:szCs w:val="22"/>
          <w:lang w:eastAsia="en-US"/>
        </w:rPr>
        <w:t xml:space="preserve"> zapytał, czy Mieszkanie Plus jeszcze istnieje oraz czy program ten jest realizowany </w:t>
      </w:r>
      <w:r w:rsidR="00B61275">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w Toruniu</w:t>
      </w:r>
      <w:r w:rsidR="000E39BB" w:rsidRPr="00AC149A">
        <w:rPr>
          <w:rFonts w:asciiTheme="minorHAnsi" w:eastAsiaTheme="minorHAnsi" w:hAnsiTheme="minorHAnsi" w:cstheme="minorHAnsi"/>
          <w:sz w:val="22"/>
          <w:szCs w:val="22"/>
          <w:lang w:eastAsia="en-US"/>
        </w:rPr>
        <w:t>?</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651A4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Popiela:</w:t>
      </w:r>
      <w:r w:rsidRPr="00AC149A">
        <w:rPr>
          <w:rFonts w:asciiTheme="minorHAnsi" w:eastAsiaTheme="minorHAnsi" w:hAnsiTheme="minorHAnsi" w:cstheme="minorHAnsi"/>
          <w:sz w:val="22"/>
          <w:szCs w:val="22"/>
          <w:lang w:eastAsia="en-US"/>
        </w:rPr>
        <w:t xml:space="preserve"> odpowiedziała, że t</w:t>
      </w:r>
      <w:r w:rsidR="000E39BB" w:rsidRPr="00AC149A">
        <w:rPr>
          <w:rFonts w:asciiTheme="minorHAnsi" w:eastAsiaTheme="minorHAnsi" w:hAnsiTheme="minorHAnsi" w:cstheme="minorHAnsi"/>
          <w:sz w:val="22"/>
          <w:szCs w:val="22"/>
          <w:lang w:eastAsia="en-US"/>
        </w:rPr>
        <w:t>o jest zakończona inwestycja.</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2111D3"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Dyskusja:</w:t>
      </w:r>
    </w:p>
    <w:p w:rsidR="00651A45" w:rsidRPr="00AC149A" w:rsidRDefault="00651A45" w:rsidP="00AC149A">
      <w:pPr>
        <w:rPr>
          <w:rFonts w:asciiTheme="minorHAnsi" w:eastAsiaTheme="minorHAnsi" w:hAnsiTheme="minorHAnsi" w:cstheme="minorHAnsi"/>
          <w:b/>
          <w:sz w:val="22"/>
          <w:szCs w:val="22"/>
          <w:lang w:eastAsia="en-US"/>
        </w:rPr>
      </w:pPr>
    </w:p>
    <w:p w:rsidR="00941766" w:rsidRPr="00AC149A" w:rsidRDefault="002111D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0E39BB" w:rsidRPr="00AC149A">
        <w:rPr>
          <w:rFonts w:asciiTheme="minorHAnsi" w:eastAsiaTheme="minorHAnsi" w:hAnsiTheme="minorHAnsi" w:cstheme="minorHAnsi"/>
          <w:b/>
          <w:sz w:val="22"/>
          <w:szCs w:val="22"/>
          <w:u w:val="single"/>
          <w:lang w:eastAsia="en-US"/>
        </w:rPr>
        <w:t>M</w:t>
      </w:r>
      <w:r w:rsidRPr="00AC149A">
        <w:rPr>
          <w:rFonts w:asciiTheme="minorHAnsi" w:eastAsiaTheme="minorHAnsi" w:hAnsiTheme="minorHAnsi" w:cstheme="minorHAnsi"/>
          <w:b/>
          <w:sz w:val="22"/>
          <w:szCs w:val="22"/>
          <w:u w:val="single"/>
          <w:lang w:eastAsia="en-US"/>
        </w:rPr>
        <w:t>. Jakubaszek</w:t>
      </w:r>
      <w:r w:rsidR="00651A45" w:rsidRPr="00AC149A">
        <w:rPr>
          <w:rFonts w:asciiTheme="minorHAnsi" w:eastAsiaTheme="minorHAnsi" w:hAnsiTheme="minorHAnsi" w:cstheme="minorHAnsi"/>
          <w:sz w:val="22"/>
          <w:szCs w:val="22"/>
          <w:lang w:eastAsia="en-US"/>
        </w:rPr>
        <w:t>: wyraził</w:t>
      </w:r>
      <w:r w:rsidR="000E39BB" w:rsidRPr="00AC149A">
        <w:rPr>
          <w:rFonts w:asciiTheme="minorHAnsi" w:eastAsiaTheme="minorHAnsi" w:hAnsiTheme="minorHAnsi" w:cstheme="minorHAnsi"/>
          <w:sz w:val="22"/>
          <w:szCs w:val="22"/>
          <w:lang w:eastAsia="en-US"/>
        </w:rPr>
        <w:t xml:space="preserve"> aprobatę</w:t>
      </w:r>
      <w:r w:rsidR="009E099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dla takich działań</w:t>
      </w:r>
      <w:r w:rsidR="00941766" w:rsidRPr="00AC149A">
        <w:rPr>
          <w:rFonts w:asciiTheme="minorHAnsi" w:eastAsiaTheme="minorHAnsi" w:hAnsiTheme="minorHAnsi" w:cstheme="minorHAnsi"/>
          <w:sz w:val="22"/>
          <w:szCs w:val="22"/>
          <w:lang w:eastAsia="en-US"/>
        </w:rPr>
        <w:t xml:space="preserve"> podkreślając, iż m</w:t>
      </w:r>
      <w:r w:rsidR="000E39BB" w:rsidRPr="00AC149A">
        <w:rPr>
          <w:rFonts w:asciiTheme="minorHAnsi" w:eastAsiaTheme="minorHAnsi" w:hAnsiTheme="minorHAnsi" w:cstheme="minorHAnsi"/>
          <w:sz w:val="22"/>
          <w:szCs w:val="22"/>
          <w:lang w:eastAsia="en-US"/>
        </w:rPr>
        <w:t xml:space="preserve">iasto trzyma rękę na pulsie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od wielu lat</w:t>
      </w:r>
      <w:r w:rsidR="00941766" w:rsidRPr="00AC149A">
        <w:rPr>
          <w:rFonts w:asciiTheme="minorHAnsi" w:eastAsiaTheme="minorHAnsi" w:hAnsiTheme="minorHAnsi" w:cstheme="minorHAnsi"/>
          <w:sz w:val="22"/>
          <w:szCs w:val="22"/>
          <w:lang w:eastAsia="en-US"/>
        </w:rPr>
        <w:t>, z</w:t>
      </w:r>
      <w:r w:rsidR="000E39BB" w:rsidRPr="00AC149A">
        <w:rPr>
          <w:rFonts w:asciiTheme="minorHAnsi" w:eastAsiaTheme="minorHAnsi" w:hAnsiTheme="minorHAnsi" w:cstheme="minorHAnsi"/>
          <w:sz w:val="22"/>
          <w:szCs w:val="22"/>
          <w:lang w:eastAsia="en-US"/>
        </w:rPr>
        <w:t>awsze kiedy pojawiają się środki</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zgłasza wnioski do tego typu</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projektów, programów</w:t>
      </w:r>
      <w:r w:rsidR="00941766" w:rsidRPr="00AC149A">
        <w:rPr>
          <w:rFonts w:asciiTheme="minorHAnsi" w:eastAsiaTheme="minorHAnsi" w:hAnsiTheme="minorHAnsi" w:cstheme="minorHAnsi"/>
          <w:sz w:val="22"/>
          <w:szCs w:val="22"/>
          <w:lang w:eastAsia="en-US"/>
        </w:rPr>
        <w:t>;</w:t>
      </w:r>
    </w:p>
    <w:p w:rsidR="000E39BB" w:rsidRPr="00AC149A" w:rsidRDefault="0094176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podkreślił, iż dzięki </w:t>
      </w:r>
      <w:r w:rsidR="000E39BB" w:rsidRPr="00AC149A">
        <w:rPr>
          <w:rFonts w:asciiTheme="minorHAnsi" w:eastAsiaTheme="minorHAnsi" w:hAnsiTheme="minorHAnsi" w:cstheme="minorHAnsi"/>
          <w:sz w:val="22"/>
          <w:szCs w:val="22"/>
          <w:lang w:eastAsia="en-US"/>
        </w:rPr>
        <w:t>temu</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rozwój budownictwa mieszkaniowego,</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tym właśnie przez TTBS jest możliwy</w:t>
      </w:r>
      <w:r w:rsidRPr="00AC149A">
        <w:rPr>
          <w:rFonts w:asciiTheme="minorHAnsi" w:eastAsiaTheme="minorHAnsi" w:hAnsiTheme="minorHAnsi" w:cstheme="minorHAnsi"/>
          <w:sz w:val="22"/>
          <w:szCs w:val="22"/>
          <w:lang w:eastAsia="en-US"/>
        </w:rPr>
        <w:t>, d</w:t>
      </w:r>
      <w:r w:rsidR="000E39BB" w:rsidRPr="00AC149A">
        <w:rPr>
          <w:rFonts w:asciiTheme="minorHAnsi" w:eastAsiaTheme="minorHAnsi" w:hAnsiTheme="minorHAnsi" w:cstheme="minorHAnsi"/>
          <w:sz w:val="22"/>
          <w:szCs w:val="22"/>
          <w:lang w:eastAsia="en-US"/>
        </w:rPr>
        <w:t>zięki temu rozwija się</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bardzo intensywnie lewobrzeże,</w:t>
      </w:r>
      <w:r w:rsidR="009E099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a teraz plany obejmują</w:t>
      </w:r>
      <w:r w:rsidR="000E39BB" w:rsidRPr="00AC149A">
        <w:rPr>
          <w:rFonts w:asciiTheme="minorHAnsi" w:eastAsiaTheme="minorHAnsi" w:hAnsiTheme="minorHAnsi" w:cstheme="minorHAnsi"/>
          <w:sz w:val="22"/>
          <w:szCs w:val="22"/>
          <w:lang w:eastAsia="en-US"/>
        </w:rPr>
        <w:t xml:space="preserve"> </w:t>
      </w:r>
      <w:r w:rsidR="009E099D" w:rsidRPr="00AC149A">
        <w:rPr>
          <w:rFonts w:asciiTheme="minorHAnsi" w:eastAsiaTheme="minorHAnsi" w:hAnsiTheme="minorHAnsi" w:cstheme="minorHAnsi"/>
          <w:sz w:val="22"/>
          <w:szCs w:val="22"/>
          <w:lang w:eastAsia="en-US"/>
        </w:rPr>
        <w:t>i</w:t>
      </w:r>
      <w:r w:rsidR="000E39BB" w:rsidRPr="00AC149A">
        <w:rPr>
          <w:rFonts w:asciiTheme="minorHAnsi" w:eastAsiaTheme="minorHAnsi" w:hAnsiTheme="minorHAnsi" w:cstheme="minorHAnsi"/>
          <w:sz w:val="22"/>
          <w:szCs w:val="22"/>
          <w:lang w:eastAsia="en-US"/>
        </w:rPr>
        <w:t>nwestycj</w:t>
      </w:r>
      <w:r w:rsidRPr="00AC149A">
        <w:rPr>
          <w:rFonts w:asciiTheme="minorHAnsi" w:eastAsiaTheme="minorHAnsi" w:hAnsiTheme="minorHAnsi" w:cstheme="minorHAnsi"/>
          <w:sz w:val="22"/>
          <w:szCs w:val="22"/>
          <w:lang w:eastAsia="en-US"/>
        </w:rPr>
        <w:t>e</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 Dębowej Górze.</w:t>
      </w:r>
    </w:p>
    <w:p w:rsidR="000E39BB" w:rsidRPr="00AC149A" w:rsidRDefault="000E39BB" w:rsidP="00AC149A">
      <w:pPr>
        <w:rPr>
          <w:rFonts w:asciiTheme="minorHAnsi" w:eastAsiaTheme="minorHAnsi" w:hAnsiTheme="minorHAnsi" w:cstheme="minorHAnsi"/>
          <w:sz w:val="22"/>
          <w:szCs w:val="22"/>
          <w:lang w:eastAsia="en-US"/>
        </w:rPr>
      </w:pPr>
    </w:p>
    <w:p w:rsidR="00941766" w:rsidRPr="00AC149A" w:rsidRDefault="0094176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0E39BB" w:rsidRPr="00AC149A">
        <w:rPr>
          <w:rFonts w:asciiTheme="minorHAnsi" w:eastAsiaTheme="minorHAnsi" w:hAnsiTheme="minorHAnsi" w:cstheme="minorHAnsi"/>
          <w:b/>
          <w:sz w:val="22"/>
          <w:szCs w:val="22"/>
          <w:u w:val="single"/>
          <w:lang w:eastAsia="en-US"/>
        </w:rPr>
        <w:t xml:space="preserve"> M</w:t>
      </w:r>
      <w:r w:rsidRPr="00AC149A">
        <w:rPr>
          <w:rFonts w:asciiTheme="minorHAnsi" w:eastAsiaTheme="minorHAnsi" w:hAnsiTheme="minorHAnsi" w:cstheme="minorHAnsi"/>
          <w:b/>
          <w:sz w:val="22"/>
          <w:szCs w:val="22"/>
          <w:u w:val="single"/>
          <w:lang w:eastAsia="en-US"/>
        </w:rPr>
        <w:t>.</w:t>
      </w:r>
      <w:r w:rsidR="000E39BB" w:rsidRPr="00AC149A">
        <w:rPr>
          <w:rFonts w:asciiTheme="minorHAnsi" w:eastAsiaTheme="minorHAnsi" w:hAnsiTheme="minorHAnsi" w:cstheme="minorHAnsi"/>
          <w:b/>
          <w:sz w:val="22"/>
          <w:szCs w:val="22"/>
          <w:u w:val="single"/>
          <w:lang w:eastAsia="en-US"/>
        </w:rPr>
        <w:t xml:space="preserve"> Krużewski</w:t>
      </w:r>
      <w:r w:rsidRPr="00AC149A">
        <w:rPr>
          <w:rFonts w:asciiTheme="minorHAnsi" w:eastAsiaTheme="minorHAnsi" w:hAnsiTheme="minorHAnsi" w:cstheme="minorHAnsi"/>
          <w:sz w:val="22"/>
          <w:szCs w:val="22"/>
          <w:lang w:eastAsia="en-US"/>
        </w:rPr>
        <w:t>: wyjaśnił, iż p</w:t>
      </w:r>
      <w:r w:rsidR="000E39BB" w:rsidRPr="00AC149A">
        <w:rPr>
          <w:rFonts w:asciiTheme="minorHAnsi" w:eastAsiaTheme="minorHAnsi" w:hAnsiTheme="minorHAnsi" w:cstheme="minorHAnsi"/>
          <w:sz w:val="22"/>
          <w:szCs w:val="22"/>
          <w:lang w:eastAsia="en-US"/>
        </w:rPr>
        <w:t>ytał o Mieszkanie Plus,</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bo program ten</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nie przyniósł jakichś</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spektakularnych efektów</w:t>
      </w:r>
      <w:r w:rsidRPr="00AC149A">
        <w:rPr>
          <w:rFonts w:asciiTheme="minorHAnsi" w:eastAsiaTheme="minorHAnsi" w:hAnsiTheme="minorHAnsi" w:cstheme="minorHAnsi"/>
          <w:sz w:val="22"/>
          <w:szCs w:val="22"/>
          <w:lang w:eastAsia="en-US"/>
        </w:rPr>
        <w:t>;</w:t>
      </w:r>
    </w:p>
    <w:p w:rsidR="00941766" w:rsidRPr="00AC149A" w:rsidRDefault="0094176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wskazał, że </w:t>
      </w:r>
      <w:r w:rsidR="000E39BB" w:rsidRPr="00AC149A">
        <w:rPr>
          <w:rFonts w:asciiTheme="minorHAnsi" w:eastAsiaTheme="minorHAnsi" w:hAnsiTheme="minorHAnsi" w:cstheme="minorHAnsi"/>
          <w:sz w:val="22"/>
          <w:szCs w:val="22"/>
          <w:lang w:eastAsia="en-US"/>
        </w:rPr>
        <w:t>od początku</w:t>
      </w:r>
      <w:r w:rsidR="009E099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zastanawiano</w:t>
      </w:r>
      <w:r w:rsidR="000E39BB" w:rsidRPr="00AC149A">
        <w:rPr>
          <w:rFonts w:asciiTheme="minorHAnsi" w:eastAsiaTheme="minorHAnsi" w:hAnsiTheme="minorHAnsi" w:cstheme="minorHAnsi"/>
          <w:sz w:val="22"/>
          <w:szCs w:val="22"/>
          <w:lang w:eastAsia="en-US"/>
        </w:rPr>
        <w:t xml:space="preserve"> się w ogóle,</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dlaczego mając do dyspozycji</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Towarzystwa Budownictwa Społecznego,</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nie wykorzystywano tego typu kanału</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do rozwoju budownictwa właśnie</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mieszkaniowego na wynajem</w:t>
      </w:r>
      <w:r w:rsidRPr="00AC149A">
        <w:rPr>
          <w:rFonts w:asciiTheme="minorHAnsi" w:eastAsiaTheme="minorHAnsi" w:hAnsiTheme="minorHAnsi" w:cstheme="minorHAnsi"/>
          <w:sz w:val="22"/>
          <w:szCs w:val="22"/>
          <w:lang w:eastAsia="en-US"/>
        </w:rPr>
        <w:t>;</w:t>
      </w:r>
    </w:p>
    <w:p w:rsidR="00941766" w:rsidRPr="00AC149A" w:rsidRDefault="0094176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podkreślił, że </w:t>
      </w:r>
      <w:r w:rsidR="000E39BB" w:rsidRPr="00AC149A">
        <w:rPr>
          <w:rFonts w:asciiTheme="minorHAnsi" w:eastAsiaTheme="minorHAnsi" w:hAnsiTheme="minorHAnsi" w:cstheme="minorHAnsi"/>
          <w:sz w:val="22"/>
          <w:szCs w:val="22"/>
          <w:lang w:eastAsia="en-US"/>
        </w:rPr>
        <w:t>w Toruniu</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jest to już dosyć pokaźna liczba mieszkań,</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które TTBS wybudował</w:t>
      </w:r>
      <w:r w:rsidRPr="00AC149A">
        <w:rPr>
          <w:rFonts w:asciiTheme="minorHAnsi" w:eastAsiaTheme="minorHAnsi" w:hAnsiTheme="minorHAnsi" w:cstheme="minorHAnsi"/>
          <w:sz w:val="22"/>
          <w:szCs w:val="22"/>
          <w:lang w:eastAsia="en-US"/>
        </w:rPr>
        <w:t>;</w:t>
      </w:r>
    </w:p>
    <w:p w:rsidR="00941766" w:rsidRPr="00AC149A" w:rsidRDefault="0094176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zaznaczył, </w:t>
      </w:r>
      <w:r w:rsidR="000E39BB" w:rsidRPr="00AC149A">
        <w:rPr>
          <w:rFonts w:asciiTheme="minorHAnsi" w:eastAsiaTheme="minorHAnsi" w:hAnsiTheme="minorHAnsi" w:cstheme="minorHAnsi"/>
          <w:sz w:val="22"/>
          <w:szCs w:val="22"/>
          <w:lang w:eastAsia="en-US"/>
        </w:rPr>
        <w:t>że jest duże zapotrzebowanie</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 tego typu mieszkania,</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nie socjalne</w:t>
      </w:r>
      <w:r w:rsidRPr="00AC149A">
        <w:rPr>
          <w:rFonts w:asciiTheme="minorHAnsi" w:eastAsiaTheme="minorHAnsi" w:hAnsiTheme="minorHAnsi" w:cstheme="minorHAnsi"/>
          <w:sz w:val="22"/>
          <w:szCs w:val="22"/>
          <w:lang w:eastAsia="en-US"/>
        </w:rPr>
        <w:t>,</w:t>
      </w:r>
      <w:r w:rsidR="000E39BB" w:rsidRPr="00AC149A">
        <w:rPr>
          <w:rFonts w:asciiTheme="minorHAnsi" w:eastAsiaTheme="minorHAnsi" w:hAnsiTheme="minorHAnsi" w:cstheme="minorHAnsi"/>
          <w:sz w:val="22"/>
          <w:szCs w:val="22"/>
          <w:lang w:eastAsia="en-US"/>
        </w:rPr>
        <w:t xml:space="preserve"> nie komunalne,</w:t>
      </w:r>
      <w:r w:rsidR="009E099D"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a właśnie TBS-owskie</w:t>
      </w:r>
      <w:r w:rsidRPr="00AC149A">
        <w:rPr>
          <w:rFonts w:asciiTheme="minorHAnsi" w:eastAsiaTheme="minorHAnsi" w:hAnsiTheme="minorHAnsi" w:cstheme="minorHAnsi"/>
          <w:sz w:val="22"/>
          <w:szCs w:val="22"/>
          <w:lang w:eastAsia="en-US"/>
        </w:rPr>
        <w:t xml:space="preserve">, co niewątpliwie </w:t>
      </w:r>
      <w:r w:rsidR="000E39BB" w:rsidRPr="00AC149A">
        <w:rPr>
          <w:rFonts w:asciiTheme="minorHAnsi" w:eastAsiaTheme="minorHAnsi" w:hAnsiTheme="minorHAnsi" w:cstheme="minorHAnsi"/>
          <w:sz w:val="22"/>
          <w:szCs w:val="22"/>
          <w:lang w:eastAsia="en-US"/>
        </w:rPr>
        <w:t>również</w:t>
      </w:r>
      <w:r w:rsidR="009E099D" w:rsidRPr="00AC149A">
        <w:rPr>
          <w:rFonts w:asciiTheme="minorHAnsi" w:eastAsiaTheme="minorHAnsi" w:hAnsiTheme="minorHAnsi" w:cstheme="minorHAnsi"/>
          <w:sz w:val="22"/>
          <w:szCs w:val="22"/>
          <w:lang w:eastAsia="en-US"/>
        </w:rPr>
        <w:t xml:space="preserve"> w</w:t>
      </w:r>
      <w:r w:rsidRPr="00AC149A">
        <w:rPr>
          <w:rFonts w:asciiTheme="minorHAnsi" w:eastAsiaTheme="minorHAnsi" w:hAnsiTheme="minorHAnsi" w:cstheme="minorHAnsi"/>
          <w:sz w:val="22"/>
          <w:szCs w:val="22"/>
          <w:lang w:eastAsia="en-US"/>
        </w:rPr>
        <w:t>pływa</w:t>
      </w:r>
      <w:r w:rsidR="000E39BB" w:rsidRPr="00AC149A">
        <w:rPr>
          <w:rFonts w:asciiTheme="minorHAnsi" w:eastAsiaTheme="minorHAnsi" w:hAnsiTheme="minorHAnsi" w:cstheme="minorHAnsi"/>
          <w:sz w:val="22"/>
          <w:szCs w:val="22"/>
          <w:lang w:eastAsia="en-US"/>
        </w:rPr>
        <w:t xml:space="preserve"> na to,</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 będz</w:t>
      </w:r>
      <w:r w:rsidRPr="00AC149A">
        <w:rPr>
          <w:rFonts w:asciiTheme="minorHAnsi" w:eastAsiaTheme="minorHAnsi" w:hAnsiTheme="minorHAnsi" w:cstheme="minorHAnsi"/>
          <w:sz w:val="22"/>
          <w:szCs w:val="22"/>
          <w:lang w:eastAsia="en-US"/>
        </w:rPr>
        <w:t>ie łatwiej zamieszkać w Toruniu;</w:t>
      </w:r>
    </w:p>
    <w:p w:rsidR="00941766" w:rsidRPr="00AC149A" w:rsidRDefault="0094176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zauważył</w:t>
      </w:r>
      <w:r w:rsidR="000E39BB" w:rsidRPr="00AC149A">
        <w:rPr>
          <w:rFonts w:asciiTheme="minorHAnsi" w:eastAsiaTheme="minorHAnsi" w:hAnsiTheme="minorHAnsi" w:cstheme="minorHAnsi"/>
          <w:sz w:val="22"/>
          <w:szCs w:val="22"/>
          <w:lang w:eastAsia="en-US"/>
        </w:rPr>
        <w:t>,</w:t>
      </w:r>
      <w:r w:rsidR="009E099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 te 121 m</w:t>
      </w:r>
      <w:r w:rsidRPr="00AC149A">
        <w:rPr>
          <w:rFonts w:asciiTheme="minorHAnsi" w:eastAsiaTheme="minorHAnsi" w:hAnsiTheme="minorHAnsi" w:cstheme="minorHAnsi"/>
          <w:sz w:val="22"/>
          <w:szCs w:val="22"/>
          <w:lang w:eastAsia="en-US"/>
        </w:rPr>
        <w:t>ln zł</w:t>
      </w:r>
      <w:r w:rsidR="000E39BB" w:rsidRPr="00AC149A">
        <w:rPr>
          <w:rFonts w:asciiTheme="minorHAnsi" w:eastAsiaTheme="minorHAnsi" w:hAnsiTheme="minorHAnsi" w:cstheme="minorHAnsi"/>
          <w:sz w:val="22"/>
          <w:szCs w:val="22"/>
          <w:lang w:eastAsia="en-US"/>
        </w:rPr>
        <w:t xml:space="preserve"> dofinansowania</w:t>
      </w:r>
      <w:r w:rsidRPr="00AC149A">
        <w:rPr>
          <w:rFonts w:asciiTheme="minorHAnsi" w:eastAsiaTheme="minorHAnsi" w:hAnsiTheme="minorHAnsi" w:cstheme="minorHAnsi"/>
          <w:sz w:val="22"/>
          <w:szCs w:val="22"/>
          <w:lang w:eastAsia="en-US"/>
        </w:rPr>
        <w:t xml:space="preserve"> z</w:t>
      </w:r>
      <w:r w:rsidR="000E39BB" w:rsidRPr="00AC149A">
        <w:rPr>
          <w:rFonts w:asciiTheme="minorHAnsi" w:eastAsiaTheme="minorHAnsi" w:hAnsiTheme="minorHAnsi" w:cstheme="minorHAnsi"/>
          <w:sz w:val="22"/>
          <w:szCs w:val="22"/>
          <w:lang w:eastAsia="en-US"/>
        </w:rPr>
        <w:t xml:space="preserve"> funduszu, które Toruń </w:t>
      </w:r>
      <w:r w:rsidR="009E099D" w:rsidRPr="00AC149A">
        <w:rPr>
          <w:rFonts w:asciiTheme="minorHAnsi" w:eastAsiaTheme="minorHAnsi" w:hAnsiTheme="minorHAnsi" w:cstheme="minorHAnsi"/>
          <w:sz w:val="22"/>
          <w:szCs w:val="22"/>
          <w:lang w:eastAsia="en-US"/>
        </w:rPr>
        <w:t xml:space="preserve"> p</w:t>
      </w:r>
      <w:r w:rsidR="000E39BB" w:rsidRPr="00AC149A">
        <w:rPr>
          <w:rFonts w:asciiTheme="minorHAnsi" w:eastAsiaTheme="minorHAnsi" w:hAnsiTheme="minorHAnsi" w:cstheme="minorHAnsi"/>
          <w:sz w:val="22"/>
          <w:szCs w:val="22"/>
          <w:lang w:eastAsia="en-US"/>
        </w:rPr>
        <w:t>ozyskał</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wpłynie niewątpliwie</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 rozwój miasta</w:t>
      </w:r>
      <w:r w:rsidRPr="00AC149A">
        <w:rPr>
          <w:rFonts w:asciiTheme="minorHAnsi" w:eastAsiaTheme="minorHAnsi" w:hAnsiTheme="minorHAnsi" w:cstheme="minorHAnsi"/>
          <w:sz w:val="22"/>
          <w:szCs w:val="22"/>
          <w:lang w:eastAsia="en-US"/>
        </w:rPr>
        <w:t>, jednakże</w:t>
      </w:r>
      <w:r w:rsidR="000E39BB" w:rsidRPr="00AC149A">
        <w:rPr>
          <w:rFonts w:asciiTheme="minorHAnsi" w:eastAsiaTheme="minorHAnsi" w:hAnsiTheme="minorHAnsi" w:cstheme="minorHAnsi"/>
          <w:sz w:val="22"/>
          <w:szCs w:val="22"/>
          <w:lang w:eastAsia="en-US"/>
        </w:rPr>
        <w:t xml:space="preserve"> cały czas</w:t>
      </w:r>
      <w:r w:rsidR="00F931DF"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trzeba mieć ś</w:t>
      </w:r>
      <w:r w:rsidR="000E39BB" w:rsidRPr="00AC149A">
        <w:rPr>
          <w:rFonts w:asciiTheme="minorHAnsi" w:eastAsiaTheme="minorHAnsi" w:hAnsiTheme="minorHAnsi" w:cstheme="minorHAnsi"/>
          <w:sz w:val="22"/>
          <w:szCs w:val="22"/>
          <w:lang w:eastAsia="en-US"/>
        </w:rPr>
        <w:t>wiadomość,</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 Polski Ład,</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który został </w:t>
      </w:r>
      <w:r w:rsidRPr="00AC149A">
        <w:rPr>
          <w:rFonts w:asciiTheme="minorHAnsi" w:eastAsiaTheme="minorHAnsi" w:hAnsiTheme="minorHAnsi" w:cstheme="minorHAnsi"/>
          <w:sz w:val="22"/>
          <w:szCs w:val="22"/>
          <w:lang w:eastAsia="en-US"/>
        </w:rPr>
        <w:t>w</w:t>
      </w:r>
      <w:r w:rsidR="000E39BB" w:rsidRPr="00AC149A">
        <w:rPr>
          <w:rFonts w:asciiTheme="minorHAnsi" w:eastAsiaTheme="minorHAnsi" w:hAnsiTheme="minorHAnsi" w:cstheme="minorHAnsi"/>
          <w:sz w:val="22"/>
          <w:szCs w:val="22"/>
          <w:lang w:eastAsia="en-US"/>
        </w:rPr>
        <w:t>prowadzony,</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również spowodował upływ pieniędzy</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budżecie</w:t>
      </w:r>
      <w:r w:rsidRPr="00AC149A">
        <w:rPr>
          <w:rFonts w:asciiTheme="minorHAnsi" w:eastAsiaTheme="minorHAnsi" w:hAnsiTheme="minorHAnsi" w:cstheme="minorHAnsi"/>
          <w:sz w:val="22"/>
          <w:szCs w:val="22"/>
          <w:lang w:eastAsia="en-US"/>
        </w:rPr>
        <w:t>, z</w:t>
      </w:r>
      <w:r w:rsidR="000E39BB" w:rsidRPr="00AC149A">
        <w:rPr>
          <w:rFonts w:asciiTheme="minorHAnsi" w:eastAsiaTheme="minorHAnsi" w:hAnsiTheme="minorHAnsi" w:cstheme="minorHAnsi"/>
          <w:sz w:val="22"/>
          <w:szCs w:val="22"/>
          <w:lang w:eastAsia="en-US"/>
        </w:rPr>
        <w:t>atem wielokrotnie</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będziemy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się zastanawiali,</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czy gdyby nie zmiany podatkowe,</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to Torunia nie byłoby stać</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 podobne programy samodzielnie</w:t>
      </w:r>
      <w:r w:rsidRPr="00AC149A">
        <w:rPr>
          <w:rFonts w:asciiTheme="minorHAnsi" w:eastAsiaTheme="minorHAnsi" w:hAnsiTheme="minorHAnsi" w:cstheme="minorHAnsi"/>
          <w:sz w:val="22"/>
          <w:szCs w:val="22"/>
          <w:lang w:eastAsia="en-US"/>
        </w:rPr>
        <w:t>;</w:t>
      </w:r>
    </w:p>
    <w:p w:rsidR="00941766" w:rsidRPr="00AC149A" w:rsidRDefault="0094176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iż </w:t>
      </w:r>
      <w:r w:rsidR="000E39BB" w:rsidRPr="00AC149A">
        <w:rPr>
          <w:rFonts w:asciiTheme="minorHAnsi" w:eastAsiaTheme="minorHAnsi" w:hAnsiTheme="minorHAnsi" w:cstheme="minorHAnsi"/>
          <w:sz w:val="22"/>
          <w:szCs w:val="22"/>
          <w:lang w:eastAsia="en-US"/>
        </w:rPr>
        <w:t>fundusze</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 wspieranie budownictwa mieszkaniowego</w:t>
      </w:r>
      <w:r w:rsidRPr="00AC149A">
        <w:rPr>
          <w:rFonts w:asciiTheme="minorHAnsi" w:eastAsiaTheme="minorHAnsi" w:hAnsiTheme="minorHAnsi" w:cstheme="minorHAnsi"/>
          <w:sz w:val="22"/>
          <w:szCs w:val="22"/>
          <w:lang w:eastAsia="en-US"/>
        </w:rPr>
        <w:t xml:space="preserve"> powinny być</w:t>
      </w:r>
      <w:r w:rsidR="000E39BB" w:rsidRPr="00AC149A">
        <w:rPr>
          <w:rFonts w:asciiTheme="minorHAnsi" w:eastAsiaTheme="minorHAnsi" w:hAnsiTheme="minorHAnsi" w:cstheme="minorHAnsi"/>
          <w:sz w:val="22"/>
          <w:szCs w:val="22"/>
          <w:lang w:eastAsia="en-US"/>
        </w:rPr>
        <w:t xml:space="preserve"> trwale</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związane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z</w:t>
      </w:r>
      <w:r w:rsidRPr="00AC149A">
        <w:rPr>
          <w:rFonts w:asciiTheme="minorHAnsi" w:eastAsiaTheme="minorHAnsi" w:hAnsiTheme="minorHAnsi" w:cstheme="minorHAnsi"/>
          <w:sz w:val="22"/>
          <w:szCs w:val="22"/>
          <w:lang w:eastAsia="en-US"/>
        </w:rPr>
        <w:t xml:space="preserve"> polityk</w:t>
      </w:r>
      <w:r w:rsidR="003012C3">
        <w:rPr>
          <w:rFonts w:asciiTheme="minorHAnsi" w:eastAsiaTheme="minorHAnsi" w:hAnsiTheme="minorHAnsi" w:cstheme="minorHAnsi"/>
          <w:sz w:val="22"/>
          <w:szCs w:val="22"/>
          <w:lang w:eastAsia="en-US"/>
        </w:rPr>
        <w:t>ą</w:t>
      </w:r>
      <w:r w:rsidRPr="00AC149A">
        <w:rPr>
          <w:rFonts w:asciiTheme="minorHAnsi" w:eastAsiaTheme="minorHAnsi" w:hAnsiTheme="minorHAnsi" w:cstheme="minorHAnsi"/>
          <w:sz w:val="22"/>
          <w:szCs w:val="22"/>
          <w:lang w:eastAsia="en-US"/>
        </w:rPr>
        <w:t xml:space="preserve"> państwa, niezależnie od tego</w:t>
      </w:r>
      <w:r w:rsidR="000E39BB" w:rsidRPr="00AC149A">
        <w:rPr>
          <w:rFonts w:asciiTheme="minorHAnsi" w:eastAsiaTheme="minorHAnsi" w:hAnsiTheme="minorHAnsi" w:cstheme="minorHAnsi"/>
          <w:sz w:val="22"/>
          <w:szCs w:val="22"/>
          <w:lang w:eastAsia="en-US"/>
        </w:rPr>
        <w:t xml:space="preserve"> jaki rząd</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będzie realizował swoją politykę,</w:t>
      </w:r>
      <w:r w:rsidR="00F931DF"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gdyż</w:t>
      </w:r>
      <w:r w:rsidR="000E39BB" w:rsidRPr="00AC149A">
        <w:rPr>
          <w:rFonts w:asciiTheme="minorHAnsi" w:eastAsiaTheme="minorHAnsi" w:hAnsiTheme="minorHAnsi" w:cstheme="minorHAnsi"/>
          <w:sz w:val="22"/>
          <w:szCs w:val="22"/>
          <w:lang w:eastAsia="en-US"/>
        </w:rPr>
        <w:t xml:space="preserve"> jest </w:t>
      </w:r>
      <w:r w:rsidRPr="00AC149A">
        <w:rPr>
          <w:rFonts w:asciiTheme="minorHAnsi" w:eastAsiaTheme="minorHAnsi" w:hAnsiTheme="minorHAnsi" w:cstheme="minorHAnsi"/>
          <w:sz w:val="22"/>
          <w:szCs w:val="22"/>
          <w:lang w:eastAsia="en-US"/>
        </w:rPr>
        <w:t xml:space="preserve">to </w:t>
      </w:r>
      <w:r w:rsidR="000E39BB" w:rsidRPr="00AC149A">
        <w:rPr>
          <w:rFonts w:asciiTheme="minorHAnsi" w:eastAsiaTheme="minorHAnsi" w:hAnsiTheme="minorHAnsi" w:cstheme="minorHAnsi"/>
          <w:sz w:val="22"/>
          <w:szCs w:val="22"/>
          <w:lang w:eastAsia="en-US"/>
        </w:rPr>
        <w:t>fantastyczna okazja,</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żeby młodzi </w:t>
      </w:r>
      <w:r w:rsidRPr="00AC149A">
        <w:rPr>
          <w:rFonts w:asciiTheme="minorHAnsi" w:eastAsiaTheme="minorHAnsi" w:hAnsiTheme="minorHAnsi" w:cstheme="minorHAnsi"/>
          <w:sz w:val="22"/>
          <w:szCs w:val="22"/>
          <w:lang w:eastAsia="en-US"/>
        </w:rPr>
        <w:t xml:space="preserve">ludzie </w:t>
      </w:r>
      <w:r w:rsidR="000E39BB" w:rsidRPr="00AC149A">
        <w:rPr>
          <w:rFonts w:asciiTheme="minorHAnsi" w:eastAsiaTheme="minorHAnsi" w:hAnsiTheme="minorHAnsi" w:cstheme="minorHAnsi"/>
          <w:sz w:val="22"/>
          <w:szCs w:val="22"/>
          <w:lang w:eastAsia="en-US"/>
        </w:rPr>
        <w:t>mieli, gdzie mieszkać,</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a nie wikłając się w długoletnie</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i bardzo drogie kredyty</w:t>
      </w:r>
      <w:r w:rsidRPr="00AC149A">
        <w:rPr>
          <w:rFonts w:asciiTheme="minorHAnsi" w:eastAsiaTheme="minorHAnsi" w:hAnsiTheme="minorHAnsi" w:cstheme="minorHAnsi"/>
          <w:sz w:val="22"/>
          <w:szCs w:val="22"/>
          <w:lang w:eastAsia="en-US"/>
        </w:rPr>
        <w:t>;</w:t>
      </w:r>
    </w:p>
    <w:p w:rsidR="00F931DF" w:rsidRPr="00AC149A" w:rsidRDefault="003012C3"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w:t>
      </w:r>
      <w:r w:rsidR="00941766" w:rsidRPr="00AC149A">
        <w:rPr>
          <w:rFonts w:asciiTheme="minorHAnsi" w:eastAsiaTheme="minorHAnsi" w:hAnsiTheme="minorHAnsi" w:cstheme="minorHAnsi"/>
          <w:sz w:val="22"/>
          <w:szCs w:val="22"/>
          <w:lang w:eastAsia="en-US"/>
        </w:rPr>
        <w:t>ogratulował Prezydentowi Miasta Torunia</w:t>
      </w:r>
      <w:r w:rsidR="000E39BB" w:rsidRPr="00AC149A">
        <w:rPr>
          <w:rFonts w:asciiTheme="minorHAnsi" w:eastAsiaTheme="minorHAnsi" w:hAnsiTheme="minorHAnsi" w:cstheme="minorHAnsi"/>
          <w:sz w:val="22"/>
          <w:szCs w:val="22"/>
          <w:lang w:eastAsia="en-US"/>
        </w:rPr>
        <w:t xml:space="preserve"> skuteczności</w:t>
      </w:r>
      <w:r w:rsidR="00941766" w:rsidRPr="00AC149A">
        <w:rPr>
          <w:rFonts w:asciiTheme="minorHAnsi" w:eastAsiaTheme="minorHAnsi" w:hAnsiTheme="minorHAnsi" w:cstheme="minorHAnsi"/>
          <w:sz w:val="22"/>
          <w:szCs w:val="22"/>
          <w:lang w:eastAsia="en-US"/>
        </w:rPr>
        <w:t xml:space="preserve"> w pozyskiwaniu funduszy</w:t>
      </w:r>
      <w:r w:rsidR="000E39BB" w:rsidRPr="00AC149A">
        <w:rPr>
          <w:rFonts w:asciiTheme="minorHAnsi" w:eastAsiaTheme="minorHAnsi" w:hAnsiTheme="minorHAnsi" w:cstheme="minorHAnsi"/>
          <w:sz w:val="22"/>
          <w:szCs w:val="22"/>
          <w:lang w:eastAsia="en-US"/>
        </w:rPr>
        <w:t>.</w:t>
      </w:r>
      <w:r w:rsidR="00F931DF" w:rsidRPr="00AC149A">
        <w:rPr>
          <w:rFonts w:asciiTheme="minorHAnsi" w:eastAsiaTheme="minorHAnsi" w:hAnsiTheme="minorHAnsi" w:cstheme="minorHAnsi"/>
          <w:sz w:val="22"/>
          <w:szCs w:val="22"/>
          <w:lang w:eastAsia="en-US"/>
        </w:rPr>
        <w:t xml:space="preserve"> </w:t>
      </w:r>
    </w:p>
    <w:p w:rsidR="00F931DF" w:rsidRPr="00AC149A" w:rsidRDefault="00F931DF" w:rsidP="00AC149A">
      <w:pPr>
        <w:rPr>
          <w:rFonts w:asciiTheme="minorHAnsi" w:eastAsiaTheme="minorHAnsi" w:hAnsiTheme="minorHAnsi" w:cstheme="minorHAnsi"/>
          <w:sz w:val="22"/>
          <w:szCs w:val="22"/>
          <w:lang w:eastAsia="en-US"/>
        </w:rPr>
      </w:pPr>
    </w:p>
    <w:p w:rsidR="00941766" w:rsidRPr="00AC149A" w:rsidRDefault="0094176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0E39BB" w:rsidRPr="00AC149A">
        <w:rPr>
          <w:rFonts w:asciiTheme="minorHAnsi" w:eastAsiaTheme="minorHAnsi" w:hAnsiTheme="minorHAnsi" w:cstheme="minorHAnsi"/>
          <w:b/>
          <w:sz w:val="22"/>
          <w:szCs w:val="22"/>
          <w:u w:val="single"/>
          <w:lang w:eastAsia="en-US"/>
        </w:rPr>
        <w:t>Ł</w:t>
      </w:r>
      <w:r w:rsidRPr="00AC149A">
        <w:rPr>
          <w:rFonts w:asciiTheme="minorHAnsi" w:eastAsiaTheme="minorHAnsi" w:hAnsiTheme="minorHAnsi" w:cstheme="minorHAnsi"/>
          <w:b/>
          <w:sz w:val="22"/>
          <w:szCs w:val="22"/>
          <w:u w:val="single"/>
          <w:lang w:eastAsia="en-US"/>
        </w:rPr>
        <w:t>.</w:t>
      </w:r>
      <w:r w:rsidR="000E39BB" w:rsidRPr="00AC149A">
        <w:rPr>
          <w:rFonts w:asciiTheme="minorHAnsi" w:eastAsiaTheme="minorHAnsi" w:hAnsiTheme="minorHAnsi" w:cstheme="minorHAnsi"/>
          <w:b/>
          <w:sz w:val="22"/>
          <w:szCs w:val="22"/>
          <w:u w:val="single"/>
          <w:lang w:eastAsia="en-US"/>
        </w:rPr>
        <w:t xml:space="preserve"> Walkusz</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wskazał, iż </w:t>
      </w:r>
      <w:r w:rsidR="00F931DF" w:rsidRPr="00AC149A">
        <w:rPr>
          <w:rFonts w:asciiTheme="minorHAnsi" w:eastAsiaTheme="minorHAnsi" w:hAnsiTheme="minorHAnsi" w:cstheme="minorHAnsi"/>
          <w:sz w:val="22"/>
          <w:szCs w:val="22"/>
          <w:lang w:eastAsia="en-US"/>
        </w:rPr>
        <w:t>b</w:t>
      </w:r>
      <w:r w:rsidR="000E39BB" w:rsidRPr="00AC149A">
        <w:rPr>
          <w:rFonts w:asciiTheme="minorHAnsi" w:eastAsiaTheme="minorHAnsi" w:hAnsiTheme="minorHAnsi" w:cstheme="minorHAnsi"/>
          <w:sz w:val="22"/>
          <w:szCs w:val="22"/>
          <w:lang w:eastAsia="en-US"/>
        </w:rPr>
        <w:t>udownictwu społecznemu</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i jego rozwojowi</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przyglądamy się właściwie </w:t>
      </w:r>
      <w:r w:rsidR="00B61275">
        <w:rPr>
          <w:rFonts w:asciiTheme="minorHAnsi" w:eastAsiaTheme="minorHAnsi" w:hAnsiTheme="minorHAnsi" w:cstheme="minorHAnsi"/>
          <w:sz w:val="22"/>
          <w:szCs w:val="22"/>
          <w:lang w:eastAsia="en-US"/>
        </w:rPr>
        <w:br/>
      </w:r>
      <w:r w:rsidR="000E39BB" w:rsidRPr="00AC149A">
        <w:rPr>
          <w:rFonts w:asciiTheme="minorHAnsi" w:eastAsiaTheme="minorHAnsi" w:hAnsiTheme="minorHAnsi" w:cstheme="minorHAnsi"/>
          <w:sz w:val="22"/>
          <w:szCs w:val="22"/>
          <w:lang w:eastAsia="en-US"/>
        </w:rPr>
        <w:t>od wielu lat</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dzisiaj rozmawiamy</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o przykładzie dobrych praktyk,</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bo rzeczywiście budownictwo społeczne</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realizowane poprzez</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chociażby spółki gminne</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rozwija się w Polsce</w:t>
      </w:r>
      <w:r w:rsidR="00F931DF"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właściwie od początku lat 90 z dużymi sukcesami</w:t>
      </w:r>
      <w:r w:rsidRPr="00AC149A">
        <w:rPr>
          <w:rFonts w:asciiTheme="minorHAnsi" w:eastAsiaTheme="minorHAnsi" w:hAnsiTheme="minorHAnsi" w:cstheme="minorHAnsi"/>
          <w:sz w:val="22"/>
          <w:szCs w:val="22"/>
          <w:lang w:eastAsia="en-US"/>
        </w:rPr>
        <w:t>;</w:t>
      </w:r>
    </w:p>
    <w:p w:rsidR="00941766" w:rsidRPr="00AC149A" w:rsidRDefault="0094176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zachęcił Radnych </w:t>
      </w:r>
      <w:r w:rsidR="000E39BB" w:rsidRPr="00AC149A">
        <w:rPr>
          <w:rFonts w:asciiTheme="minorHAnsi" w:eastAsiaTheme="minorHAnsi" w:hAnsiTheme="minorHAnsi" w:cstheme="minorHAnsi"/>
          <w:sz w:val="22"/>
          <w:szCs w:val="22"/>
          <w:lang w:eastAsia="en-US"/>
        </w:rPr>
        <w:t>do pozytywnego głosowania</w:t>
      </w:r>
      <w:r w:rsidRPr="00AC149A">
        <w:rPr>
          <w:rFonts w:asciiTheme="minorHAnsi" w:eastAsiaTheme="minorHAnsi" w:hAnsiTheme="minorHAnsi" w:cstheme="minorHAnsi"/>
          <w:sz w:val="22"/>
          <w:szCs w:val="22"/>
          <w:lang w:eastAsia="en-US"/>
        </w:rPr>
        <w:t>;</w:t>
      </w:r>
    </w:p>
    <w:p w:rsidR="000E39BB" w:rsidRDefault="009C71D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podkreślił, że</w:t>
      </w:r>
      <w:r w:rsidR="000E39B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jego zdaniem </w:t>
      </w:r>
      <w:r w:rsidR="000E39BB" w:rsidRPr="00AC149A">
        <w:rPr>
          <w:rFonts w:asciiTheme="minorHAnsi" w:eastAsiaTheme="minorHAnsi" w:hAnsiTheme="minorHAnsi" w:cstheme="minorHAnsi"/>
          <w:sz w:val="22"/>
          <w:szCs w:val="22"/>
          <w:lang w:eastAsia="en-US"/>
        </w:rPr>
        <w:t>warto stawiać</w:t>
      </w:r>
      <w:r w:rsidR="009F7EA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 sprawdzone rozwiązania,</w:t>
      </w:r>
      <w:r w:rsidR="009F7EA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nie szukać jakichś rozwiązań doraźnych</w:t>
      </w:r>
      <w:r w:rsidR="009F7EA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 potrzeby tylko wyborów,</w:t>
      </w:r>
      <w:r w:rsidR="009F7EA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kampanii wyborczych,</w:t>
      </w:r>
      <w:r w:rsidR="009F7EA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bo okazuje się, że te rozwiązania</w:t>
      </w:r>
      <w:r w:rsidR="009F7EA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dawno zostały wypracowane, istnieją,</w:t>
      </w:r>
      <w:r w:rsidR="009F7EA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należy je wspierać, rozwijać</w:t>
      </w:r>
      <w:r w:rsidRPr="00AC149A">
        <w:rPr>
          <w:rFonts w:asciiTheme="minorHAnsi" w:eastAsiaTheme="minorHAnsi" w:hAnsiTheme="minorHAnsi" w:cstheme="minorHAnsi"/>
          <w:sz w:val="22"/>
          <w:szCs w:val="22"/>
          <w:lang w:eastAsia="en-US"/>
        </w:rPr>
        <w:t>, n</w:t>
      </w:r>
      <w:r w:rsidR="000E39BB" w:rsidRPr="00AC149A">
        <w:rPr>
          <w:rFonts w:asciiTheme="minorHAnsi" w:eastAsiaTheme="minorHAnsi" w:hAnsiTheme="minorHAnsi" w:cstheme="minorHAnsi"/>
          <w:sz w:val="22"/>
          <w:szCs w:val="22"/>
          <w:lang w:eastAsia="en-US"/>
        </w:rPr>
        <w:t xml:space="preserve">atomiast różnego rodzaju </w:t>
      </w:r>
      <w:r w:rsidRPr="00AC149A">
        <w:rPr>
          <w:rFonts w:asciiTheme="minorHAnsi" w:eastAsiaTheme="minorHAnsi" w:hAnsiTheme="minorHAnsi" w:cstheme="minorHAnsi"/>
          <w:sz w:val="22"/>
          <w:szCs w:val="22"/>
          <w:lang w:eastAsia="en-US"/>
        </w:rPr>
        <w:t>pomysły n</w:t>
      </w:r>
      <w:r w:rsidR="000E39BB" w:rsidRPr="00AC149A">
        <w:rPr>
          <w:rFonts w:asciiTheme="minorHAnsi" w:eastAsiaTheme="minorHAnsi" w:hAnsiTheme="minorHAnsi" w:cstheme="minorHAnsi"/>
          <w:sz w:val="22"/>
          <w:szCs w:val="22"/>
          <w:lang w:eastAsia="en-US"/>
        </w:rPr>
        <w:t>a potrzeby</w:t>
      </w:r>
      <w:r w:rsidR="009F7EA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bieżącej polityki</w:t>
      </w:r>
      <w:r w:rsidR="009F7EAA"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się tak naprawdę realnie nie sprawdzają.</w:t>
      </w:r>
      <w:r w:rsidR="009F7EAA" w:rsidRPr="00AC149A">
        <w:rPr>
          <w:rFonts w:asciiTheme="minorHAnsi" w:eastAsiaTheme="minorHAnsi" w:hAnsiTheme="minorHAnsi" w:cstheme="minorHAnsi"/>
          <w:sz w:val="22"/>
          <w:szCs w:val="22"/>
          <w:lang w:eastAsia="en-US"/>
        </w:rPr>
        <w:t xml:space="preserve"> </w:t>
      </w:r>
    </w:p>
    <w:p w:rsidR="002E17CF" w:rsidRDefault="002E17CF" w:rsidP="00AC149A">
      <w:pPr>
        <w:rPr>
          <w:rFonts w:asciiTheme="minorHAnsi" w:eastAsiaTheme="minorHAnsi" w:hAnsiTheme="minorHAnsi" w:cstheme="minorHAnsi"/>
          <w:sz w:val="22"/>
          <w:szCs w:val="22"/>
          <w:lang w:eastAsia="en-US"/>
        </w:rPr>
      </w:pPr>
    </w:p>
    <w:p w:rsidR="002E17CF" w:rsidRPr="00AC149A" w:rsidRDefault="002E17CF" w:rsidP="00AC149A">
      <w:pPr>
        <w:rPr>
          <w:rFonts w:asciiTheme="minorHAnsi" w:eastAsiaTheme="minorHAnsi" w:hAnsiTheme="minorHAnsi" w:cstheme="minorHAnsi"/>
          <w:sz w:val="22"/>
          <w:szCs w:val="22"/>
          <w:lang w:eastAsia="en-US"/>
        </w:rPr>
      </w:pPr>
    </w:p>
    <w:p w:rsidR="009B6AA7" w:rsidRPr="00AC149A" w:rsidRDefault="009B6AA7" w:rsidP="00AC149A">
      <w:pPr>
        <w:rPr>
          <w:rFonts w:asciiTheme="minorHAnsi" w:eastAsiaTheme="minorHAnsi" w:hAnsiTheme="minorHAnsi" w:cstheme="minorHAnsi"/>
          <w:sz w:val="22"/>
          <w:szCs w:val="22"/>
          <w:lang w:eastAsia="en-US"/>
        </w:rPr>
      </w:pPr>
    </w:p>
    <w:p w:rsidR="009B6AA7" w:rsidRPr="00AC149A" w:rsidRDefault="009B6AA7" w:rsidP="00AC149A">
      <w:pPr>
        <w:rPr>
          <w:rFonts w:asciiTheme="minorHAnsi" w:hAnsiTheme="minorHAnsi" w:cstheme="minorHAnsi"/>
          <w:b/>
          <w:sz w:val="22"/>
          <w:szCs w:val="22"/>
        </w:rPr>
      </w:pPr>
      <w:r w:rsidRPr="00AC149A">
        <w:rPr>
          <w:rFonts w:asciiTheme="minorHAnsi" w:hAnsiTheme="minorHAnsi" w:cstheme="minorHAnsi"/>
          <w:b/>
          <w:sz w:val="22"/>
          <w:szCs w:val="22"/>
        </w:rPr>
        <w:lastRenderedPageBreak/>
        <w:t xml:space="preserve">GŁOSOWANIE: </w:t>
      </w:r>
    </w:p>
    <w:p w:rsidR="009B6AA7" w:rsidRPr="00AC149A" w:rsidRDefault="009B6AA7"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42</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130B58" w:rsidRPr="00AC149A">
        <w:rPr>
          <w:rFonts w:asciiTheme="minorHAnsi" w:hAnsiTheme="minorHAnsi" w:cstheme="minorHAnsi"/>
          <w:b/>
          <w:sz w:val="22"/>
          <w:szCs w:val="22"/>
        </w:rPr>
        <w:t>1126</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43</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130B58" w:rsidRPr="00AC149A">
        <w:rPr>
          <w:rFonts w:asciiTheme="minorHAnsi" w:hAnsiTheme="minorHAnsi" w:cstheme="minorHAnsi"/>
          <w:b/>
          <w:sz w:val="22"/>
          <w:szCs w:val="22"/>
        </w:rPr>
        <w:t>1127</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44</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130B58" w:rsidRPr="00AC149A">
        <w:rPr>
          <w:rFonts w:asciiTheme="minorHAnsi" w:hAnsiTheme="minorHAnsi" w:cstheme="minorHAnsi"/>
          <w:b/>
          <w:sz w:val="22"/>
          <w:szCs w:val="22"/>
        </w:rPr>
        <w:t>1128</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45</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130B58" w:rsidRPr="00AC149A">
        <w:rPr>
          <w:rFonts w:asciiTheme="minorHAnsi" w:hAnsiTheme="minorHAnsi" w:cstheme="minorHAnsi"/>
          <w:b/>
          <w:sz w:val="22"/>
          <w:szCs w:val="22"/>
        </w:rPr>
        <w:t>1129</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46</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130B58" w:rsidRPr="00AC149A">
        <w:rPr>
          <w:rFonts w:asciiTheme="minorHAnsi" w:hAnsiTheme="minorHAnsi" w:cstheme="minorHAnsi"/>
          <w:b/>
          <w:sz w:val="22"/>
          <w:szCs w:val="22"/>
        </w:rPr>
        <w:t>113</w:t>
      </w:r>
      <w:r w:rsidR="00CF181D" w:rsidRPr="00AC149A">
        <w:rPr>
          <w:rFonts w:asciiTheme="minorHAnsi" w:hAnsiTheme="minorHAnsi" w:cstheme="minorHAnsi"/>
          <w:b/>
          <w:sz w:val="22"/>
          <w:szCs w:val="22"/>
        </w:rPr>
        <w:t>0</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47</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130B58" w:rsidRPr="00AC149A">
        <w:rPr>
          <w:rFonts w:asciiTheme="minorHAnsi" w:hAnsiTheme="minorHAnsi" w:cstheme="minorHAnsi"/>
          <w:b/>
          <w:sz w:val="22"/>
          <w:szCs w:val="22"/>
        </w:rPr>
        <w:t>113</w:t>
      </w:r>
      <w:r w:rsidR="00CF181D" w:rsidRPr="00AC149A">
        <w:rPr>
          <w:rFonts w:asciiTheme="minorHAnsi" w:hAnsiTheme="minorHAnsi" w:cstheme="minorHAnsi"/>
          <w:b/>
          <w:sz w:val="22"/>
          <w:szCs w:val="22"/>
        </w:rPr>
        <w:t>1</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48</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CF181D" w:rsidRPr="00AC149A">
        <w:rPr>
          <w:rFonts w:asciiTheme="minorHAnsi" w:hAnsiTheme="minorHAnsi" w:cstheme="minorHAnsi"/>
          <w:b/>
          <w:sz w:val="22"/>
          <w:szCs w:val="22"/>
        </w:rPr>
        <w:t>1132</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49</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130B58" w:rsidRPr="00AC149A">
        <w:rPr>
          <w:rFonts w:asciiTheme="minorHAnsi" w:hAnsiTheme="minorHAnsi" w:cstheme="minorHAnsi"/>
          <w:b/>
          <w:sz w:val="22"/>
          <w:szCs w:val="22"/>
        </w:rPr>
        <w:t>113</w:t>
      </w:r>
      <w:r w:rsidR="00CF181D" w:rsidRPr="00AC149A">
        <w:rPr>
          <w:rFonts w:asciiTheme="minorHAnsi" w:hAnsiTheme="minorHAnsi" w:cstheme="minorHAnsi"/>
          <w:b/>
          <w:sz w:val="22"/>
          <w:szCs w:val="22"/>
        </w:rPr>
        <w:t>3</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50</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130B58" w:rsidRPr="00AC149A">
        <w:rPr>
          <w:rFonts w:asciiTheme="minorHAnsi" w:hAnsiTheme="minorHAnsi" w:cstheme="minorHAnsi"/>
          <w:b/>
          <w:sz w:val="22"/>
          <w:szCs w:val="22"/>
        </w:rPr>
        <w:t>113</w:t>
      </w:r>
      <w:r w:rsidR="00CF181D" w:rsidRPr="00AC149A">
        <w:rPr>
          <w:rFonts w:asciiTheme="minorHAnsi" w:hAnsiTheme="minorHAnsi" w:cstheme="minorHAnsi"/>
          <w:b/>
          <w:sz w:val="22"/>
          <w:szCs w:val="22"/>
        </w:rPr>
        <w:t>4</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51</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130B58" w:rsidRPr="00AC149A">
        <w:rPr>
          <w:rFonts w:asciiTheme="minorHAnsi" w:hAnsiTheme="minorHAnsi" w:cstheme="minorHAnsi"/>
          <w:b/>
          <w:sz w:val="22"/>
          <w:szCs w:val="22"/>
        </w:rPr>
        <w:t>113</w:t>
      </w:r>
      <w:r w:rsidR="00CF181D" w:rsidRPr="00AC149A">
        <w:rPr>
          <w:rFonts w:asciiTheme="minorHAnsi" w:hAnsiTheme="minorHAnsi" w:cstheme="minorHAnsi"/>
          <w:b/>
          <w:sz w:val="22"/>
          <w:szCs w:val="22"/>
        </w:rPr>
        <w:t>5</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52</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130B58" w:rsidRPr="00AC149A">
        <w:rPr>
          <w:rFonts w:asciiTheme="minorHAnsi" w:hAnsiTheme="minorHAnsi" w:cstheme="minorHAnsi"/>
          <w:b/>
          <w:sz w:val="22"/>
          <w:szCs w:val="22"/>
        </w:rPr>
        <w:t>113</w:t>
      </w:r>
      <w:r w:rsidR="00CF181D" w:rsidRPr="00AC149A">
        <w:rPr>
          <w:rFonts w:asciiTheme="minorHAnsi" w:hAnsiTheme="minorHAnsi" w:cstheme="minorHAnsi"/>
          <w:b/>
          <w:sz w:val="22"/>
          <w:szCs w:val="22"/>
        </w:rPr>
        <w:t>6</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9C71D8" w:rsidRPr="00AC149A">
        <w:rPr>
          <w:rFonts w:asciiTheme="minorHAnsi" w:hAnsiTheme="minorHAnsi" w:cstheme="minorHAnsi"/>
          <w:b/>
          <w:sz w:val="22"/>
          <w:szCs w:val="22"/>
        </w:rPr>
        <w:t>53</w:t>
      </w:r>
      <w:r w:rsidRPr="00AC149A">
        <w:rPr>
          <w:rFonts w:asciiTheme="minorHAnsi" w:hAnsiTheme="minorHAnsi" w:cstheme="minorHAnsi"/>
          <w:b/>
          <w:sz w:val="22"/>
          <w:szCs w:val="22"/>
        </w:rPr>
        <w:t xml:space="preserve">. Wyniki głosowania: </w:t>
      </w:r>
      <w:r w:rsidR="00130B58"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CF181D" w:rsidRPr="00AC149A">
        <w:rPr>
          <w:rFonts w:asciiTheme="minorHAnsi" w:hAnsiTheme="minorHAnsi" w:cstheme="minorHAnsi"/>
          <w:b/>
          <w:sz w:val="22"/>
          <w:szCs w:val="22"/>
        </w:rPr>
        <w:t>1137</w:t>
      </w:r>
      <w:r w:rsidRPr="00AC149A">
        <w:rPr>
          <w:rFonts w:asciiTheme="minorHAnsi" w:hAnsiTheme="minorHAnsi" w:cstheme="minorHAnsi"/>
          <w:b/>
          <w:sz w:val="22"/>
          <w:szCs w:val="22"/>
        </w:rPr>
        <w:t>/23).</w:t>
      </w:r>
    </w:p>
    <w:p w:rsidR="00A11180" w:rsidRPr="00AC149A" w:rsidRDefault="00A11180" w:rsidP="00AC149A">
      <w:pPr>
        <w:rPr>
          <w:rFonts w:asciiTheme="minorHAnsi" w:hAnsiTheme="minorHAnsi" w:cstheme="minorHAnsi"/>
          <w:b/>
          <w:sz w:val="22"/>
          <w:szCs w:val="22"/>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XIX.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wyrażenia zgody na wynajęcie nieruchomości </w:t>
      </w:r>
      <w:r w:rsidR="00B61275">
        <w:rPr>
          <w:rFonts w:asciiTheme="minorHAnsi" w:hAnsiTheme="minorHAnsi" w:cstheme="minorHAnsi"/>
          <w:b/>
          <w:sz w:val="22"/>
          <w:szCs w:val="22"/>
          <w:shd w:val="clear" w:color="auto" w:fill="FFFFFF"/>
        </w:rPr>
        <w:br/>
      </w:r>
      <w:r w:rsidR="00F22019" w:rsidRPr="00AC149A">
        <w:rPr>
          <w:rFonts w:asciiTheme="minorHAnsi" w:hAnsiTheme="minorHAnsi" w:cstheme="minorHAnsi"/>
          <w:b/>
          <w:sz w:val="22"/>
          <w:szCs w:val="22"/>
          <w:shd w:val="clear" w:color="auto" w:fill="FFFFFF"/>
        </w:rPr>
        <w:t>i odstąpienie od obowiązku przetargowego trybu zawarcia umowy najmu</w:t>
      </w:r>
      <w:r w:rsidR="00F22019" w:rsidRPr="00AC149A">
        <w:rPr>
          <w:rFonts w:asciiTheme="minorHAnsi" w:hAnsiTheme="minorHAnsi" w:cstheme="minorHAnsi"/>
          <w:b/>
          <w:sz w:val="22"/>
          <w:szCs w:val="22"/>
        </w:rPr>
        <w:t xml:space="preserve"> - DRUK NR 1456</w:t>
      </w:r>
      <w:r w:rsidR="003B27ED" w:rsidRPr="00AC149A">
        <w:rPr>
          <w:rFonts w:asciiTheme="minorHAnsi" w:hAnsiTheme="minorHAnsi" w:cstheme="minorHAnsi"/>
          <w:b/>
          <w:sz w:val="22"/>
          <w:szCs w:val="22"/>
        </w:rPr>
        <w:t xml:space="preserve"> </w:t>
      </w:r>
      <w:r w:rsidR="00B61275">
        <w:rPr>
          <w:rFonts w:asciiTheme="minorHAnsi" w:hAnsiTheme="minorHAnsi" w:cstheme="minorHAnsi"/>
          <w:b/>
          <w:sz w:val="22"/>
          <w:szCs w:val="22"/>
        </w:rPr>
        <w:br/>
      </w:r>
      <w:r w:rsidR="003B27ED" w:rsidRPr="00AC149A">
        <w:rPr>
          <w:rFonts w:asciiTheme="minorHAnsi" w:hAnsiTheme="minorHAnsi" w:cstheme="minorHAnsi"/>
          <w:b/>
          <w:sz w:val="22"/>
          <w:szCs w:val="22"/>
        </w:rPr>
        <w:t>wraz z autopoprawką</w:t>
      </w:r>
      <w:r w:rsidR="00F22019" w:rsidRPr="00AC149A">
        <w:rPr>
          <w:rFonts w:asciiTheme="minorHAnsi" w:hAnsiTheme="minorHAnsi" w:cstheme="minorHAnsi"/>
          <w:b/>
          <w:sz w:val="22"/>
          <w:szCs w:val="22"/>
        </w:rPr>
        <w:t>.</w:t>
      </w:r>
    </w:p>
    <w:p w:rsidR="00A11180" w:rsidRPr="00AC149A" w:rsidRDefault="00A11180" w:rsidP="00AC149A">
      <w:pPr>
        <w:rPr>
          <w:rFonts w:asciiTheme="minorHAnsi" w:hAnsiTheme="minorHAnsi" w:cstheme="minorHAnsi"/>
          <w:b/>
          <w:sz w:val="22"/>
          <w:szCs w:val="22"/>
        </w:rPr>
      </w:pPr>
    </w:p>
    <w:p w:rsidR="003B27ED"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Opinie:</w:t>
      </w:r>
    </w:p>
    <w:p w:rsidR="000E39BB" w:rsidRPr="00AC149A" w:rsidRDefault="003B27E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K</w:t>
      </w:r>
      <w:r w:rsidR="000E39BB" w:rsidRPr="00AC149A">
        <w:rPr>
          <w:rFonts w:asciiTheme="minorHAnsi" w:eastAsiaTheme="minorHAnsi" w:hAnsiTheme="minorHAnsi" w:cstheme="minorHAnsi"/>
          <w:sz w:val="22"/>
          <w:szCs w:val="22"/>
          <w:lang w:eastAsia="en-US"/>
        </w:rPr>
        <w:t>GK</w:t>
      </w:r>
      <w:r w:rsidR="009C71D8" w:rsidRPr="00AC149A">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w:t>
      </w:r>
      <w:r w:rsidR="009C71D8" w:rsidRPr="00AC149A">
        <w:rPr>
          <w:rFonts w:asciiTheme="minorHAnsi" w:eastAsiaTheme="minorHAnsi" w:hAnsiTheme="minorHAnsi" w:cstheme="minorHAnsi"/>
          <w:sz w:val="22"/>
          <w:szCs w:val="22"/>
          <w:lang w:eastAsia="en-US"/>
        </w:rPr>
        <w:t xml:space="preserve"> zał</w:t>
      </w:r>
      <w:r w:rsidR="00EB34B8" w:rsidRPr="00AC149A">
        <w:rPr>
          <w:rFonts w:asciiTheme="minorHAnsi" w:eastAsiaTheme="minorHAnsi" w:hAnsiTheme="minorHAnsi" w:cstheme="minorHAnsi"/>
          <w:sz w:val="22"/>
          <w:szCs w:val="22"/>
          <w:lang w:eastAsia="en-US"/>
        </w:rPr>
        <w:t>.</w:t>
      </w:r>
      <w:r w:rsidR="009C71D8" w:rsidRPr="00AC149A">
        <w:rPr>
          <w:rFonts w:asciiTheme="minorHAnsi" w:eastAsiaTheme="minorHAnsi" w:hAnsiTheme="minorHAnsi" w:cstheme="minorHAnsi"/>
          <w:sz w:val="22"/>
          <w:szCs w:val="22"/>
          <w:lang w:eastAsia="en-US"/>
        </w:rPr>
        <w:t xml:space="preserve"> nr</w:t>
      </w:r>
      <w:r w:rsidR="00CF181D" w:rsidRPr="00AC149A">
        <w:rPr>
          <w:rFonts w:asciiTheme="minorHAnsi" w:eastAsiaTheme="minorHAnsi" w:hAnsiTheme="minorHAnsi" w:cstheme="minorHAnsi"/>
          <w:sz w:val="22"/>
          <w:szCs w:val="22"/>
          <w:lang w:eastAsia="en-US"/>
        </w:rPr>
        <w:t xml:space="preserve"> 15</w:t>
      </w:r>
      <w:r w:rsidR="009C71D8" w:rsidRPr="00AC149A">
        <w:rPr>
          <w:rFonts w:asciiTheme="minorHAnsi" w:eastAsiaTheme="minorHAnsi" w:hAnsiTheme="minorHAnsi" w:cstheme="minorHAnsi"/>
          <w:sz w:val="22"/>
          <w:szCs w:val="22"/>
          <w:lang w:eastAsia="en-US"/>
        </w:rPr>
        <w:t xml:space="preserve">. </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P</w:t>
      </w:r>
      <w:r w:rsidR="009C71D8" w:rsidRPr="00AC149A">
        <w:rPr>
          <w:rFonts w:asciiTheme="minorHAnsi" w:eastAsiaTheme="minorHAnsi" w:hAnsiTheme="minorHAnsi" w:cstheme="minorHAnsi"/>
          <w:b/>
          <w:sz w:val="22"/>
          <w:szCs w:val="22"/>
          <w:lang w:eastAsia="en-US"/>
        </w:rPr>
        <w:t>ytania:</w:t>
      </w:r>
    </w:p>
    <w:p w:rsidR="009C71D8" w:rsidRPr="00AC149A" w:rsidRDefault="009C71D8" w:rsidP="00AC149A">
      <w:pPr>
        <w:rPr>
          <w:rFonts w:asciiTheme="minorHAnsi" w:eastAsiaTheme="minorHAnsi" w:hAnsiTheme="minorHAnsi" w:cstheme="minorHAnsi"/>
          <w:b/>
          <w:sz w:val="22"/>
          <w:szCs w:val="22"/>
          <w:lang w:eastAsia="en-US"/>
        </w:rPr>
      </w:pPr>
    </w:p>
    <w:p w:rsidR="000E39BB" w:rsidRPr="00AC149A" w:rsidRDefault="009C71D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0E39BB" w:rsidRPr="00AC149A">
        <w:rPr>
          <w:rFonts w:asciiTheme="minorHAnsi" w:eastAsiaTheme="minorHAnsi" w:hAnsiTheme="minorHAnsi" w:cstheme="minorHAnsi"/>
          <w:b/>
          <w:sz w:val="22"/>
          <w:szCs w:val="22"/>
          <w:u w:val="single"/>
          <w:lang w:eastAsia="en-US"/>
        </w:rPr>
        <w:t>M</w:t>
      </w:r>
      <w:r w:rsidRPr="00AC149A">
        <w:rPr>
          <w:rFonts w:asciiTheme="minorHAnsi" w:eastAsiaTheme="minorHAnsi" w:hAnsiTheme="minorHAnsi" w:cstheme="minorHAnsi"/>
          <w:b/>
          <w:sz w:val="22"/>
          <w:szCs w:val="22"/>
          <w:u w:val="single"/>
          <w:lang w:eastAsia="en-US"/>
        </w:rPr>
        <w:t>.</w:t>
      </w:r>
      <w:r w:rsidR="000E39BB" w:rsidRPr="00AC149A">
        <w:rPr>
          <w:rFonts w:asciiTheme="minorHAnsi" w:eastAsiaTheme="minorHAnsi" w:hAnsiTheme="minorHAnsi" w:cstheme="minorHAnsi"/>
          <w:b/>
          <w:sz w:val="22"/>
          <w:szCs w:val="22"/>
          <w:u w:val="single"/>
          <w:lang w:eastAsia="en-US"/>
        </w:rPr>
        <w:t xml:space="preserve"> Rzymyszkiewicz</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b/>
          <w:sz w:val="22"/>
          <w:szCs w:val="22"/>
          <w:lang w:eastAsia="en-US"/>
        </w:rPr>
        <w:t xml:space="preserve"> </w:t>
      </w:r>
      <w:r w:rsidRPr="00AC149A">
        <w:rPr>
          <w:rFonts w:asciiTheme="minorHAnsi" w:eastAsiaTheme="minorHAnsi" w:hAnsiTheme="minorHAnsi" w:cstheme="minorHAnsi"/>
          <w:sz w:val="22"/>
          <w:szCs w:val="22"/>
          <w:lang w:eastAsia="en-US"/>
        </w:rPr>
        <w:t>wskazał, że</w:t>
      </w:r>
      <w:r w:rsidR="000E39BB" w:rsidRPr="00AC149A">
        <w:rPr>
          <w:rFonts w:asciiTheme="minorHAnsi" w:eastAsiaTheme="minorHAnsi" w:hAnsiTheme="minorHAnsi" w:cstheme="minorHAnsi"/>
          <w:sz w:val="22"/>
          <w:szCs w:val="22"/>
          <w:lang w:eastAsia="en-US"/>
        </w:rPr>
        <w:t xml:space="preserve"> wnioskował o remont tej elewacji</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oraz podczas Komisji rozmowa dotyczyła tego tematu, dlatego też zapytał</w:t>
      </w:r>
      <w:r w:rsidR="000E39BB" w:rsidRPr="00AC149A">
        <w:rPr>
          <w:rFonts w:asciiTheme="minorHAnsi" w:eastAsiaTheme="minorHAnsi" w:hAnsiTheme="minorHAnsi" w:cstheme="minorHAnsi"/>
          <w:sz w:val="22"/>
          <w:szCs w:val="22"/>
          <w:lang w:eastAsia="en-US"/>
        </w:rPr>
        <w:t>,</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czy są realne szanse na to,</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 remont elewacji zostanie wykonany</w:t>
      </w:r>
      <w:r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do końca tego roku?</w:t>
      </w:r>
    </w:p>
    <w:p w:rsidR="000E39BB" w:rsidRPr="00AC149A" w:rsidRDefault="000E39BB" w:rsidP="00AC149A">
      <w:pPr>
        <w:rPr>
          <w:rFonts w:asciiTheme="minorHAnsi" w:eastAsiaTheme="minorHAnsi" w:hAnsiTheme="minorHAnsi" w:cstheme="minorHAnsi"/>
          <w:sz w:val="22"/>
          <w:szCs w:val="22"/>
          <w:lang w:eastAsia="en-US"/>
        </w:rPr>
      </w:pPr>
    </w:p>
    <w:p w:rsidR="009C71D8" w:rsidRPr="00AC149A" w:rsidRDefault="009C71D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Popiela:</w:t>
      </w:r>
      <w:r w:rsidRPr="00AC149A">
        <w:rPr>
          <w:rFonts w:asciiTheme="minorHAnsi" w:eastAsiaTheme="minorHAnsi" w:hAnsiTheme="minorHAnsi" w:cstheme="minorHAnsi"/>
          <w:sz w:val="22"/>
          <w:szCs w:val="22"/>
          <w:lang w:eastAsia="en-US"/>
        </w:rPr>
        <w:t xml:space="preserve"> w odpowiedzi potwierdziła.</w:t>
      </w:r>
    </w:p>
    <w:p w:rsidR="000E39BB" w:rsidRPr="00AC149A" w:rsidRDefault="009C71D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p>
    <w:p w:rsidR="000E39BB" w:rsidRPr="00AC149A" w:rsidRDefault="009C71D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lastRenderedPageBreak/>
        <w:t xml:space="preserve">p. </w:t>
      </w:r>
      <w:r w:rsidR="000E39BB" w:rsidRPr="00AC149A">
        <w:rPr>
          <w:rFonts w:asciiTheme="minorHAnsi" w:eastAsiaTheme="minorHAnsi" w:hAnsiTheme="minorHAnsi" w:cstheme="minorHAnsi"/>
          <w:b/>
          <w:sz w:val="22"/>
          <w:szCs w:val="22"/>
          <w:u w:val="single"/>
          <w:lang w:eastAsia="en-US"/>
        </w:rPr>
        <w:t>M</w:t>
      </w:r>
      <w:r w:rsidRPr="00AC149A">
        <w:rPr>
          <w:rFonts w:asciiTheme="minorHAnsi" w:eastAsiaTheme="minorHAnsi" w:hAnsiTheme="minorHAnsi" w:cstheme="minorHAnsi"/>
          <w:b/>
          <w:sz w:val="22"/>
          <w:szCs w:val="22"/>
          <w:u w:val="single"/>
          <w:lang w:eastAsia="en-US"/>
        </w:rPr>
        <w:t>.</w:t>
      </w:r>
      <w:r w:rsidR="000E39BB" w:rsidRPr="00AC149A">
        <w:rPr>
          <w:rFonts w:asciiTheme="minorHAnsi" w:eastAsiaTheme="minorHAnsi" w:hAnsiTheme="minorHAnsi" w:cstheme="minorHAnsi"/>
          <w:b/>
          <w:sz w:val="22"/>
          <w:szCs w:val="22"/>
          <w:u w:val="single"/>
          <w:lang w:eastAsia="en-US"/>
        </w:rPr>
        <w:t xml:space="preserve"> Skerska-Roman</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zapytała, </w:t>
      </w:r>
      <w:r w:rsidR="000E39BB" w:rsidRPr="00AC149A">
        <w:rPr>
          <w:rFonts w:asciiTheme="minorHAnsi" w:eastAsiaTheme="minorHAnsi" w:hAnsiTheme="minorHAnsi" w:cstheme="minorHAnsi"/>
          <w:sz w:val="22"/>
          <w:szCs w:val="22"/>
          <w:lang w:eastAsia="en-US"/>
        </w:rPr>
        <w:t>czy wynajmujący</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ewentualnie będzie </w:t>
      </w:r>
      <w:r w:rsidR="003B27ED" w:rsidRPr="00AC149A">
        <w:rPr>
          <w:rFonts w:asciiTheme="minorHAnsi" w:eastAsiaTheme="minorHAnsi" w:hAnsiTheme="minorHAnsi" w:cstheme="minorHAnsi"/>
          <w:sz w:val="22"/>
          <w:szCs w:val="22"/>
          <w:lang w:eastAsia="en-US"/>
        </w:rPr>
        <w:t>p</w:t>
      </w:r>
      <w:r w:rsidR="000E39BB" w:rsidRPr="00AC149A">
        <w:rPr>
          <w:rFonts w:asciiTheme="minorHAnsi" w:eastAsiaTheme="minorHAnsi" w:hAnsiTheme="minorHAnsi" w:cstheme="minorHAnsi"/>
          <w:sz w:val="22"/>
          <w:szCs w:val="22"/>
          <w:lang w:eastAsia="en-US"/>
        </w:rPr>
        <w:t>artycypował</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kosztach remontu tej elewacji?</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9C71D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Popiela:</w:t>
      </w:r>
      <w:r w:rsidRPr="00AC149A">
        <w:rPr>
          <w:rFonts w:asciiTheme="minorHAnsi" w:eastAsiaTheme="minorHAnsi" w:hAnsiTheme="minorHAnsi" w:cstheme="minorHAnsi"/>
          <w:sz w:val="22"/>
          <w:szCs w:val="22"/>
          <w:lang w:eastAsia="en-US"/>
        </w:rPr>
        <w:t xml:space="preserve"> odpowiedziała, że jest to</w:t>
      </w:r>
      <w:r w:rsidR="000E39BB" w:rsidRPr="00AC149A">
        <w:rPr>
          <w:rFonts w:asciiTheme="minorHAnsi" w:eastAsiaTheme="minorHAnsi" w:hAnsiTheme="minorHAnsi" w:cstheme="minorHAnsi"/>
          <w:sz w:val="22"/>
          <w:szCs w:val="22"/>
          <w:lang w:eastAsia="en-US"/>
        </w:rPr>
        <w:t xml:space="preserve"> budynek, który jest administrowany</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przez Zakład Gospodarki Mieszkaniowej,</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natomiast jest to budynek</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wspólnoty mieszkaniowej</w:t>
      </w:r>
      <w:r w:rsidRPr="00AC149A">
        <w:rPr>
          <w:rFonts w:asciiTheme="minorHAnsi" w:eastAsiaTheme="minorHAnsi" w:hAnsiTheme="minorHAnsi" w:cstheme="minorHAnsi"/>
          <w:sz w:val="22"/>
          <w:szCs w:val="22"/>
          <w:lang w:eastAsia="en-US"/>
        </w:rPr>
        <w:t>, w</w:t>
      </w:r>
      <w:r w:rsidR="000E39BB" w:rsidRPr="00AC149A">
        <w:rPr>
          <w:rFonts w:asciiTheme="minorHAnsi" w:eastAsiaTheme="minorHAnsi" w:hAnsiTheme="minorHAnsi" w:cstheme="minorHAnsi"/>
          <w:sz w:val="22"/>
          <w:szCs w:val="22"/>
          <w:lang w:eastAsia="en-US"/>
        </w:rPr>
        <w:t xml:space="preserve"> związku z tym</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G</w:t>
      </w:r>
      <w:r w:rsidR="000E39BB" w:rsidRPr="00AC149A">
        <w:rPr>
          <w:rFonts w:asciiTheme="minorHAnsi" w:eastAsiaTheme="minorHAnsi" w:hAnsiTheme="minorHAnsi" w:cstheme="minorHAnsi"/>
          <w:sz w:val="22"/>
          <w:szCs w:val="22"/>
          <w:lang w:eastAsia="en-US"/>
        </w:rPr>
        <w:t>mina w tym udziale,</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cz</w:t>
      </w:r>
      <w:r w:rsidR="000E39BB" w:rsidRPr="00AC149A">
        <w:rPr>
          <w:rFonts w:asciiTheme="minorHAnsi" w:eastAsiaTheme="minorHAnsi" w:hAnsiTheme="minorHAnsi" w:cstheme="minorHAnsi"/>
          <w:sz w:val="22"/>
          <w:szCs w:val="22"/>
          <w:lang w:eastAsia="en-US"/>
        </w:rPr>
        <w:t>yli 60%</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będzie partycypować w kosztach,</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pozostałych inni członkowie</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wspólnoty mieszkaniowej</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zgodnie ze swoim udziałem</w:t>
      </w:r>
      <w:r w:rsidRPr="00AC149A">
        <w:rPr>
          <w:rFonts w:asciiTheme="minorHAnsi" w:eastAsiaTheme="minorHAnsi" w:hAnsiTheme="minorHAnsi" w:cstheme="minorHAnsi"/>
          <w:sz w:val="22"/>
          <w:szCs w:val="22"/>
          <w:lang w:eastAsia="en-US"/>
        </w:rPr>
        <w:t>, zaś P</w:t>
      </w:r>
      <w:r w:rsidR="000E39BB" w:rsidRPr="00AC149A">
        <w:rPr>
          <w:rFonts w:asciiTheme="minorHAnsi" w:eastAsiaTheme="minorHAnsi" w:hAnsiTheme="minorHAnsi" w:cstheme="minorHAnsi"/>
          <w:sz w:val="22"/>
          <w:szCs w:val="22"/>
          <w:lang w:eastAsia="en-US"/>
        </w:rPr>
        <w:t>oczta będzie najemcą</w:t>
      </w:r>
      <w:r w:rsidRPr="00AC149A">
        <w:rPr>
          <w:rFonts w:asciiTheme="minorHAnsi" w:eastAsiaTheme="minorHAnsi" w:hAnsiTheme="minorHAnsi" w:cstheme="minorHAnsi"/>
          <w:sz w:val="22"/>
          <w:szCs w:val="22"/>
          <w:lang w:eastAsia="en-US"/>
        </w:rPr>
        <w:t>, który</w:t>
      </w:r>
      <w:r w:rsidR="000E39BB" w:rsidRPr="00AC149A">
        <w:rPr>
          <w:rFonts w:asciiTheme="minorHAnsi" w:eastAsiaTheme="minorHAnsi" w:hAnsiTheme="minorHAnsi" w:cstheme="minorHAnsi"/>
          <w:sz w:val="22"/>
          <w:szCs w:val="22"/>
          <w:lang w:eastAsia="en-US"/>
        </w:rPr>
        <w:t xml:space="preserve"> będzie jedynie opłacać</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należne środki z tytułu czynszu.</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9C71D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0E39BB" w:rsidRPr="00AC149A">
        <w:rPr>
          <w:rFonts w:asciiTheme="minorHAnsi" w:eastAsiaTheme="minorHAnsi" w:hAnsiTheme="minorHAnsi" w:cstheme="minorHAnsi"/>
          <w:b/>
          <w:sz w:val="22"/>
          <w:szCs w:val="22"/>
          <w:u w:val="single"/>
          <w:lang w:eastAsia="en-US"/>
        </w:rPr>
        <w:t>B</w:t>
      </w:r>
      <w:r w:rsidRPr="00AC149A">
        <w:rPr>
          <w:rFonts w:asciiTheme="minorHAnsi" w:eastAsiaTheme="minorHAnsi" w:hAnsiTheme="minorHAnsi" w:cstheme="minorHAnsi"/>
          <w:b/>
          <w:sz w:val="22"/>
          <w:szCs w:val="22"/>
          <w:u w:val="single"/>
          <w:lang w:eastAsia="en-US"/>
        </w:rPr>
        <w:t>.</w:t>
      </w:r>
      <w:r w:rsidR="000E39BB" w:rsidRPr="00AC149A">
        <w:rPr>
          <w:rFonts w:asciiTheme="minorHAnsi" w:eastAsiaTheme="minorHAnsi" w:hAnsiTheme="minorHAnsi" w:cstheme="minorHAnsi"/>
          <w:b/>
          <w:sz w:val="22"/>
          <w:szCs w:val="22"/>
          <w:u w:val="single"/>
          <w:lang w:eastAsia="en-US"/>
        </w:rPr>
        <w:t xml:space="preserve"> Szymanski</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zapytał, z jakiej przyczyny w tej lokalizacji</w:t>
      </w:r>
      <w:r w:rsidR="000E39BB" w:rsidRPr="00AC149A">
        <w:rPr>
          <w:rFonts w:asciiTheme="minorHAnsi" w:eastAsiaTheme="minorHAnsi" w:hAnsiTheme="minorHAnsi" w:cstheme="minorHAnsi"/>
          <w:sz w:val="22"/>
          <w:szCs w:val="22"/>
          <w:lang w:eastAsia="en-US"/>
        </w:rPr>
        <w:t xml:space="preserve"> </w:t>
      </w:r>
      <w:r w:rsidR="003012C3">
        <w:rPr>
          <w:rFonts w:asciiTheme="minorHAnsi" w:eastAsiaTheme="minorHAnsi" w:hAnsiTheme="minorHAnsi" w:cstheme="minorHAnsi"/>
          <w:sz w:val="22"/>
          <w:szCs w:val="22"/>
          <w:lang w:eastAsia="en-US"/>
        </w:rPr>
        <w:t>P</w:t>
      </w:r>
      <w:r w:rsidR="000E39BB" w:rsidRPr="00AC149A">
        <w:rPr>
          <w:rFonts w:asciiTheme="minorHAnsi" w:eastAsiaTheme="minorHAnsi" w:hAnsiTheme="minorHAnsi" w:cstheme="minorHAnsi"/>
          <w:sz w:val="22"/>
          <w:szCs w:val="22"/>
          <w:lang w:eastAsia="en-US"/>
        </w:rPr>
        <w:t>oczta nie chciała</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 długo wynajmować,</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 xml:space="preserve">potem </w:t>
      </w:r>
      <w:r w:rsidRPr="00AC149A">
        <w:rPr>
          <w:rFonts w:asciiTheme="minorHAnsi" w:eastAsiaTheme="minorHAnsi" w:hAnsiTheme="minorHAnsi" w:cstheme="minorHAnsi"/>
          <w:sz w:val="22"/>
          <w:szCs w:val="22"/>
          <w:lang w:eastAsia="en-US"/>
        </w:rPr>
        <w:t xml:space="preserve">wyszła z propozycją najmu  na </w:t>
      </w:r>
      <w:r w:rsidR="000E39BB" w:rsidRPr="00AC149A">
        <w:rPr>
          <w:rFonts w:asciiTheme="minorHAnsi" w:eastAsiaTheme="minorHAnsi" w:hAnsiTheme="minorHAnsi" w:cstheme="minorHAnsi"/>
          <w:sz w:val="22"/>
          <w:szCs w:val="22"/>
          <w:lang w:eastAsia="en-US"/>
        </w:rPr>
        <w:t>5-letni okres</w:t>
      </w:r>
      <w:r w:rsidRPr="00AC149A">
        <w:rPr>
          <w:rFonts w:asciiTheme="minorHAnsi" w:eastAsiaTheme="minorHAnsi" w:hAnsiTheme="minorHAnsi" w:cstheme="minorHAnsi"/>
          <w:sz w:val="22"/>
          <w:szCs w:val="22"/>
          <w:lang w:eastAsia="en-US"/>
        </w:rPr>
        <w:t>, c</w:t>
      </w:r>
      <w:r w:rsidR="000E39BB" w:rsidRPr="00AC149A">
        <w:rPr>
          <w:rFonts w:asciiTheme="minorHAnsi" w:eastAsiaTheme="minorHAnsi" w:hAnsiTheme="minorHAnsi" w:cstheme="minorHAnsi"/>
          <w:sz w:val="22"/>
          <w:szCs w:val="22"/>
          <w:lang w:eastAsia="en-US"/>
        </w:rPr>
        <w:t>zy wiadomo, co tam się stało,</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czy to miasto jakoś interweniowało</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tej sprawie, czy to po prostu</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poczta stwierdziła,</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że jest to wymagane w tym miejscu?</w:t>
      </w:r>
    </w:p>
    <w:p w:rsidR="000E39BB" w:rsidRPr="00AC149A" w:rsidRDefault="000E39BB" w:rsidP="00AC149A">
      <w:pPr>
        <w:rPr>
          <w:rFonts w:asciiTheme="minorHAnsi" w:eastAsiaTheme="minorHAnsi" w:hAnsiTheme="minorHAnsi" w:cstheme="minorHAnsi"/>
          <w:sz w:val="22"/>
          <w:szCs w:val="22"/>
          <w:lang w:eastAsia="en-US"/>
        </w:rPr>
      </w:pPr>
    </w:p>
    <w:p w:rsidR="009C71D8" w:rsidRPr="00AC149A" w:rsidRDefault="009C71D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Popiela:</w:t>
      </w:r>
      <w:r w:rsidRPr="00AC149A">
        <w:rPr>
          <w:rFonts w:asciiTheme="minorHAnsi" w:eastAsiaTheme="minorHAnsi" w:hAnsiTheme="minorHAnsi" w:cstheme="minorHAnsi"/>
          <w:sz w:val="22"/>
          <w:szCs w:val="22"/>
          <w:lang w:eastAsia="en-US"/>
        </w:rPr>
        <w:t xml:space="preserve"> wyjaśniła, że </w:t>
      </w:r>
      <w:r w:rsidR="000E39BB" w:rsidRPr="00AC149A">
        <w:rPr>
          <w:rFonts w:asciiTheme="minorHAnsi" w:eastAsiaTheme="minorHAnsi" w:hAnsiTheme="minorHAnsi" w:cstheme="minorHAnsi"/>
          <w:sz w:val="22"/>
          <w:szCs w:val="22"/>
          <w:lang w:eastAsia="en-US"/>
        </w:rPr>
        <w:t>kryzys finansowy</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dotyczył również Poczty Polskiej</w:t>
      </w:r>
      <w:r w:rsidRPr="00AC149A">
        <w:rPr>
          <w:rFonts w:asciiTheme="minorHAnsi" w:eastAsiaTheme="minorHAnsi" w:hAnsiTheme="minorHAnsi" w:cstheme="minorHAnsi"/>
          <w:sz w:val="22"/>
          <w:szCs w:val="22"/>
          <w:lang w:eastAsia="en-US"/>
        </w:rPr>
        <w:t>, o czym</w:t>
      </w:r>
      <w:r w:rsidR="000E39BB" w:rsidRPr="00AC149A">
        <w:rPr>
          <w:rFonts w:asciiTheme="minorHAnsi" w:eastAsiaTheme="minorHAnsi" w:hAnsiTheme="minorHAnsi" w:cstheme="minorHAnsi"/>
          <w:sz w:val="22"/>
          <w:szCs w:val="22"/>
          <w:lang w:eastAsia="en-US"/>
        </w:rPr>
        <w:t xml:space="preserve"> wiemy, </w:t>
      </w:r>
      <w:r w:rsidRPr="00AC149A">
        <w:rPr>
          <w:rFonts w:asciiTheme="minorHAnsi" w:eastAsiaTheme="minorHAnsi" w:hAnsiTheme="minorHAnsi" w:cstheme="minorHAnsi"/>
          <w:sz w:val="22"/>
          <w:szCs w:val="22"/>
          <w:lang w:eastAsia="en-US"/>
        </w:rPr>
        <w:t>ponieważ miały miejsce</w:t>
      </w:r>
      <w:r w:rsidR="000E39BB" w:rsidRPr="00AC149A">
        <w:rPr>
          <w:rFonts w:asciiTheme="minorHAnsi" w:eastAsiaTheme="minorHAnsi" w:hAnsiTheme="minorHAnsi" w:cstheme="minorHAnsi"/>
          <w:sz w:val="22"/>
          <w:szCs w:val="22"/>
          <w:lang w:eastAsia="en-US"/>
        </w:rPr>
        <w:t xml:space="preserve"> dyskusje</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sferze publicznej na ten temat</w:t>
      </w:r>
      <w:r w:rsidRPr="00AC149A">
        <w:rPr>
          <w:rFonts w:asciiTheme="minorHAnsi" w:eastAsiaTheme="minorHAnsi" w:hAnsiTheme="minorHAnsi" w:cstheme="minorHAnsi"/>
          <w:sz w:val="22"/>
          <w:szCs w:val="22"/>
          <w:lang w:eastAsia="en-US"/>
        </w:rPr>
        <w:t xml:space="preserve"> - </w:t>
      </w:r>
      <w:r w:rsidR="000E39BB" w:rsidRPr="00AC149A">
        <w:rPr>
          <w:rFonts w:asciiTheme="minorHAnsi" w:eastAsiaTheme="minorHAnsi" w:hAnsiTheme="minorHAnsi" w:cstheme="minorHAnsi"/>
          <w:sz w:val="22"/>
          <w:szCs w:val="22"/>
          <w:lang w:eastAsia="en-US"/>
        </w:rPr>
        <w:t>utrzymywania średniorentownych</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lub małorentownych placówek pocztowych</w:t>
      </w:r>
      <w:r w:rsidRPr="00AC149A">
        <w:rPr>
          <w:rFonts w:asciiTheme="minorHAnsi" w:eastAsiaTheme="minorHAnsi" w:hAnsiTheme="minorHAnsi" w:cstheme="minorHAnsi"/>
          <w:sz w:val="22"/>
          <w:szCs w:val="22"/>
          <w:lang w:eastAsia="en-US"/>
        </w:rPr>
        <w:t>;</w:t>
      </w:r>
    </w:p>
    <w:p w:rsidR="000E39BB" w:rsidRPr="00AC149A" w:rsidRDefault="009C71D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w:t>
      </w:r>
      <w:r w:rsidR="000E39BB" w:rsidRPr="00AC149A">
        <w:rPr>
          <w:rFonts w:asciiTheme="minorHAnsi" w:eastAsiaTheme="minorHAnsi" w:hAnsiTheme="minorHAnsi" w:cstheme="minorHAnsi"/>
          <w:sz w:val="22"/>
          <w:szCs w:val="22"/>
          <w:lang w:eastAsia="en-US"/>
        </w:rPr>
        <w:t xml:space="preserve"> między innymi ta placówka była</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w takiej analizie przez Pocztę Polską</w:t>
      </w:r>
      <w:r w:rsidRPr="00AC149A">
        <w:rPr>
          <w:rFonts w:asciiTheme="minorHAnsi" w:eastAsiaTheme="minorHAnsi" w:hAnsiTheme="minorHAnsi" w:cstheme="minorHAnsi"/>
          <w:sz w:val="22"/>
          <w:szCs w:val="22"/>
          <w:lang w:eastAsia="en-US"/>
        </w:rPr>
        <w:t>, n</w:t>
      </w:r>
      <w:r w:rsidR="000E39BB" w:rsidRPr="00AC149A">
        <w:rPr>
          <w:rFonts w:asciiTheme="minorHAnsi" w:eastAsiaTheme="minorHAnsi" w:hAnsiTheme="minorHAnsi" w:cstheme="minorHAnsi"/>
          <w:sz w:val="22"/>
          <w:szCs w:val="22"/>
          <w:lang w:eastAsia="en-US"/>
        </w:rPr>
        <w:t>atomiast teraz w ramach</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prowadzonych negocjacji</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Poczta </w:t>
      </w:r>
      <w:r w:rsidR="000E39BB" w:rsidRPr="00AC149A">
        <w:rPr>
          <w:rFonts w:asciiTheme="minorHAnsi" w:eastAsiaTheme="minorHAnsi" w:hAnsiTheme="minorHAnsi" w:cstheme="minorHAnsi"/>
          <w:sz w:val="22"/>
          <w:szCs w:val="22"/>
          <w:lang w:eastAsia="en-US"/>
        </w:rPr>
        <w:t>zdecydowa</w:t>
      </w:r>
      <w:r w:rsidRPr="00AC149A">
        <w:rPr>
          <w:rFonts w:asciiTheme="minorHAnsi" w:eastAsiaTheme="minorHAnsi" w:hAnsiTheme="minorHAnsi" w:cstheme="minorHAnsi"/>
          <w:sz w:val="22"/>
          <w:szCs w:val="22"/>
          <w:lang w:eastAsia="en-US"/>
        </w:rPr>
        <w:t>ła</w:t>
      </w:r>
      <w:r w:rsidR="000E39BB" w:rsidRPr="00AC149A">
        <w:rPr>
          <w:rFonts w:asciiTheme="minorHAnsi" w:eastAsiaTheme="minorHAnsi" w:hAnsiTheme="minorHAnsi" w:cstheme="minorHAnsi"/>
          <w:sz w:val="22"/>
          <w:szCs w:val="22"/>
          <w:lang w:eastAsia="en-US"/>
        </w:rPr>
        <w:t xml:space="preserve"> się o przedłużeniu</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na dłuższy okres 5-letni.</w:t>
      </w:r>
      <w:r w:rsidR="003B27ED" w:rsidRPr="00AC149A">
        <w:rPr>
          <w:rFonts w:asciiTheme="minorHAnsi" w:eastAsiaTheme="minorHAnsi" w:hAnsiTheme="minorHAnsi" w:cstheme="minorHAnsi"/>
          <w:sz w:val="22"/>
          <w:szCs w:val="22"/>
          <w:lang w:eastAsia="en-US"/>
        </w:rPr>
        <w:t xml:space="preserve"> </w:t>
      </w:r>
    </w:p>
    <w:p w:rsidR="003B27ED" w:rsidRPr="00AC149A" w:rsidRDefault="003B27ED" w:rsidP="00AC149A">
      <w:pPr>
        <w:rPr>
          <w:rFonts w:asciiTheme="minorHAnsi" w:eastAsiaTheme="minorHAnsi" w:hAnsiTheme="minorHAnsi" w:cstheme="minorHAnsi"/>
          <w:sz w:val="22"/>
          <w:szCs w:val="22"/>
          <w:lang w:eastAsia="en-US"/>
        </w:rPr>
      </w:pPr>
    </w:p>
    <w:p w:rsidR="000E39BB" w:rsidRPr="00AC149A" w:rsidRDefault="009C71D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0E39BB" w:rsidRPr="00AC149A">
        <w:rPr>
          <w:rFonts w:asciiTheme="minorHAnsi" w:eastAsiaTheme="minorHAnsi" w:hAnsiTheme="minorHAnsi" w:cstheme="minorHAnsi"/>
          <w:b/>
          <w:sz w:val="22"/>
          <w:szCs w:val="22"/>
          <w:u w:val="single"/>
          <w:lang w:eastAsia="en-US"/>
        </w:rPr>
        <w:t>M</w:t>
      </w:r>
      <w:r w:rsidRPr="00AC149A">
        <w:rPr>
          <w:rFonts w:asciiTheme="minorHAnsi" w:eastAsiaTheme="minorHAnsi" w:hAnsiTheme="minorHAnsi" w:cstheme="minorHAnsi"/>
          <w:b/>
          <w:sz w:val="22"/>
          <w:szCs w:val="22"/>
          <w:u w:val="single"/>
          <w:lang w:eastAsia="en-US"/>
        </w:rPr>
        <w:t>.</w:t>
      </w:r>
      <w:r w:rsidR="000E39BB" w:rsidRPr="00AC149A">
        <w:rPr>
          <w:rFonts w:asciiTheme="minorHAnsi" w:eastAsiaTheme="minorHAnsi" w:hAnsiTheme="minorHAnsi" w:cstheme="minorHAnsi"/>
          <w:b/>
          <w:sz w:val="22"/>
          <w:szCs w:val="22"/>
          <w:u w:val="single"/>
          <w:lang w:eastAsia="en-US"/>
        </w:rPr>
        <w:t xml:space="preserve"> Skerska-Roman</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zapytała, </w:t>
      </w:r>
      <w:r w:rsidR="00F41CDD" w:rsidRPr="00AC149A">
        <w:rPr>
          <w:rFonts w:asciiTheme="minorHAnsi" w:eastAsiaTheme="minorHAnsi" w:hAnsiTheme="minorHAnsi" w:cstheme="minorHAnsi"/>
          <w:sz w:val="22"/>
          <w:szCs w:val="22"/>
          <w:lang w:eastAsia="en-US"/>
        </w:rPr>
        <w:t>j</w:t>
      </w:r>
      <w:r w:rsidR="000E39BB" w:rsidRPr="00AC149A">
        <w:rPr>
          <w:rFonts w:asciiTheme="minorHAnsi" w:eastAsiaTheme="minorHAnsi" w:hAnsiTheme="minorHAnsi" w:cstheme="minorHAnsi"/>
          <w:sz w:val="22"/>
          <w:szCs w:val="22"/>
          <w:lang w:eastAsia="en-US"/>
        </w:rPr>
        <w:t>aką stawkę czynszu będ</w:t>
      </w:r>
      <w:r w:rsidR="00F41CDD" w:rsidRPr="00AC149A">
        <w:rPr>
          <w:rFonts w:asciiTheme="minorHAnsi" w:eastAsiaTheme="minorHAnsi" w:hAnsiTheme="minorHAnsi" w:cstheme="minorHAnsi"/>
          <w:sz w:val="22"/>
          <w:szCs w:val="22"/>
          <w:lang w:eastAsia="en-US"/>
        </w:rPr>
        <w:t>zie Poczta Polska</w:t>
      </w:r>
      <w:r w:rsidR="000E39BB" w:rsidRPr="00AC149A">
        <w:rPr>
          <w:rFonts w:asciiTheme="minorHAnsi" w:eastAsiaTheme="minorHAnsi" w:hAnsiTheme="minorHAnsi" w:cstheme="minorHAnsi"/>
          <w:sz w:val="22"/>
          <w:szCs w:val="22"/>
          <w:lang w:eastAsia="en-US"/>
        </w:rPr>
        <w:t xml:space="preserve"> płacić?</w:t>
      </w:r>
      <w:r w:rsidR="003B27ED" w:rsidRPr="00AC149A">
        <w:rPr>
          <w:rFonts w:asciiTheme="minorHAnsi" w:eastAsiaTheme="minorHAnsi" w:hAnsiTheme="minorHAnsi" w:cstheme="minorHAnsi"/>
          <w:sz w:val="22"/>
          <w:szCs w:val="22"/>
          <w:lang w:eastAsia="en-US"/>
        </w:rPr>
        <w:t xml:space="preserve"> </w:t>
      </w:r>
    </w:p>
    <w:p w:rsidR="003B27ED" w:rsidRPr="00AC149A" w:rsidRDefault="003B27ED" w:rsidP="00AC149A">
      <w:pPr>
        <w:rPr>
          <w:rFonts w:asciiTheme="minorHAnsi" w:eastAsiaTheme="minorHAnsi" w:hAnsiTheme="minorHAnsi" w:cstheme="minorHAnsi"/>
          <w:sz w:val="22"/>
          <w:szCs w:val="22"/>
          <w:lang w:eastAsia="en-US"/>
        </w:rPr>
      </w:pPr>
    </w:p>
    <w:p w:rsidR="000E39BB" w:rsidRPr="00AC149A" w:rsidRDefault="00F41CD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Popiela:</w:t>
      </w:r>
      <w:r w:rsidRPr="00AC149A">
        <w:rPr>
          <w:rFonts w:asciiTheme="minorHAnsi" w:eastAsiaTheme="minorHAnsi" w:hAnsiTheme="minorHAnsi" w:cstheme="minorHAnsi"/>
          <w:sz w:val="22"/>
          <w:szCs w:val="22"/>
          <w:lang w:eastAsia="en-US"/>
        </w:rPr>
        <w:t xml:space="preserve"> odpowiedziała, że s</w:t>
      </w:r>
      <w:r w:rsidR="000E39BB" w:rsidRPr="00AC149A">
        <w:rPr>
          <w:rFonts w:asciiTheme="minorHAnsi" w:eastAsiaTheme="minorHAnsi" w:hAnsiTheme="minorHAnsi" w:cstheme="minorHAnsi"/>
          <w:sz w:val="22"/>
          <w:szCs w:val="22"/>
          <w:lang w:eastAsia="en-US"/>
        </w:rPr>
        <w:t xml:space="preserve">tawka czynszu została wskazana </w:t>
      </w:r>
      <w:r w:rsidRPr="00AC149A">
        <w:rPr>
          <w:rFonts w:asciiTheme="minorHAnsi" w:eastAsiaTheme="minorHAnsi" w:hAnsiTheme="minorHAnsi" w:cstheme="minorHAnsi"/>
          <w:sz w:val="22"/>
          <w:szCs w:val="22"/>
          <w:lang w:eastAsia="en-US"/>
        </w:rPr>
        <w:t>w</w:t>
      </w:r>
      <w:r w:rsidR="000E39BB" w:rsidRPr="00AC149A">
        <w:rPr>
          <w:rFonts w:asciiTheme="minorHAnsi" w:eastAsiaTheme="minorHAnsi" w:hAnsiTheme="minorHAnsi" w:cstheme="minorHAnsi"/>
          <w:sz w:val="22"/>
          <w:szCs w:val="22"/>
          <w:lang w:eastAsia="en-US"/>
        </w:rPr>
        <w:t xml:space="preserve"> uzasadnieniu</w:t>
      </w:r>
      <w:r w:rsidRPr="00AC149A">
        <w:rPr>
          <w:rFonts w:asciiTheme="minorHAnsi" w:eastAsiaTheme="minorHAnsi" w:hAnsiTheme="minorHAnsi" w:cstheme="minorHAnsi"/>
          <w:sz w:val="22"/>
          <w:szCs w:val="22"/>
          <w:lang w:eastAsia="en-US"/>
        </w:rPr>
        <w:t xml:space="preserve"> do projektu uchwały,</w:t>
      </w:r>
      <w:r w:rsidR="000E39BB" w:rsidRPr="00AC149A">
        <w:rPr>
          <w:rFonts w:asciiTheme="minorHAnsi" w:eastAsiaTheme="minorHAnsi" w:hAnsiTheme="minorHAnsi" w:cstheme="minorHAnsi"/>
          <w:sz w:val="22"/>
          <w:szCs w:val="22"/>
          <w:lang w:eastAsia="en-US"/>
        </w:rPr>
        <w:t xml:space="preserve"> jest </w:t>
      </w:r>
      <w:r w:rsidRPr="00AC149A">
        <w:rPr>
          <w:rFonts w:asciiTheme="minorHAnsi" w:eastAsiaTheme="minorHAnsi" w:hAnsiTheme="minorHAnsi" w:cstheme="minorHAnsi"/>
          <w:sz w:val="22"/>
          <w:szCs w:val="22"/>
          <w:lang w:eastAsia="en-US"/>
        </w:rPr>
        <w:t xml:space="preserve">to </w:t>
      </w:r>
      <w:r w:rsidR="000E39BB" w:rsidRPr="00AC149A">
        <w:rPr>
          <w:rFonts w:asciiTheme="minorHAnsi" w:eastAsiaTheme="minorHAnsi" w:hAnsiTheme="minorHAnsi" w:cstheme="minorHAnsi"/>
          <w:sz w:val="22"/>
          <w:szCs w:val="22"/>
          <w:lang w:eastAsia="en-US"/>
        </w:rPr>
        <w:t>65,98 zł</w:t>
      </w:r>
      <w:r w:rsidR="003B27ED" w:rsidRPr="00AC149A">
        <w:rPr>
          <w:rFonts w:asciiTheme="minorHAnsi" w:eastAsiaTheme="minorHAnsi" w:hAnsiTheme="minorHAnsi" w:cstheme="minorHAnsi"/>
          <w:sz w:val="22"/>
          <w:szCs w:val="22"/>
          <w:lang w:eastAsia="en-US"/>
        </w:rPr>
        <w:t xml:space="preserve"> </w:t>
      </w:r>
      <w:r w:rsidR="000E39BB" w:rsidRPr="00AC149A">
        <w:rPr>
          <w:rFonts w:asciiTheme="minorHAnsi" w:eastAsiaTheme="minorHAnsi" w:hAnsiTheme="minorHAnsi" w:cstheme="minorHAnsi"/>
          <w:sz w:val="22"/>
          <w:szCs w:val="22"/>
          <w:lang w:eastAsia="en-US"/>
        </w:rPr>
        <w:t>za metr kwadratowy netto.</w:t>
      </w:r>
    </w:p>
    <w:p w:rsidR="000E39BB" w:rsidRPr="00AC149A" w:rsidRDefault="000E39BB" w:rsidP="00AC149A">
      <w:pPr>
        <w:rPr>
          <w:rFonts w:asciiTheme="minorHAnsi" w:eastAsiaTheme="minorHAnsi" w:hAnsiTheme="minorHAnsi" w:cstheme="minorHAnsi"/>
          <w:sz w:val="22"/>
          <w:szCs w:val="22"/>
          <w:lang w:eastAsia="en-US"/>
        </w:rPr>
      </w:pPr>
    </w:p>
    <w:p w:rsidR="000E39BB" w:rsidRPr="00AC149A" w:rsidRDefault="003B27E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Dyskusja:</w:t>
      </w:r>
      <w:r w:rsidRPr="00AC149A">
        <w:rPr>
          <w:rFonts w:asciiTheme="minorHAnsi" w:eastAsiaTheme="minorHAnsi" w:hAnsiTheme="minorHAnsi" w:cstheme="minorHAnsi"/>
          <w:sz w:val="22"/>
          <w:szCs w:val="22"/>
          <w:lang w:eastAsia="en-US"/>
        </w:rPr>
        <w:t xml:space="preserve"> brak.</w:t>
      </w:r>
    </w:p>
    <w:p w:rsidR="000E39BB" w:rsidRPr="00AC149A" w:rsidRDefault="000E39BB" w:rsidP="00AC149A">
      <w:pPr>
        <w:rPr>
          <w:rFonts w:asciiTheme="minorHAnsi" w:eastAsiaTheme="minorHAnsi" w:hAnsiTheme="minorHAnsi" w:cstheme="minorHAnsi"/>
          <w:sz w:val="22"/>
          <w:szCs w:val="22"/>
          <w:lang w:eastAsia="en-US"/>
        </w:rPr>
      </w:pP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017C8C" w:rsidRPr="00AC149A">
        <w:rPr>
          <w:rFonts w:asciiTheme="minorHAnsi" w:hAnsiTheme="minorHAnsi" w:cstheme="minorHAnsi"/>
          <w:b/>
          <w:sz w:val="22"/>
          <w:szCs w:val="22"/>
        </w:rPr>
        <w:t>56 wraz z autopoprawką</w:t>
      </w:r>
      <w:r w:rsidRPr="00AC149A">
        <w:rPr>
          <w:rFonts w:asciiTheme="minorHAnsi" w:hAnsiTheme="minorHAnsi" w:cstheme="minorHAnsi"/>
          <w:b/>
          <w:sz w:val="22"/>
          <w:szCs w:val="22"/>
        </w:rPr>
        <w:t xml:space="preserve">. Wyniki głosowania: </w:t>
      </w:r>
      <w:r w:rsidR="003012C3">
        <w:rPr>
          <w:rFonts w:asciiTheme="minorHAnsi" w:hAnsiTheme="minorHAnsi" w:cstheme="minorHAnsi"/>
          <w:b/>
          <w:sz w:val="22"/>
          <w:szCs w:val="22"/>
        </w:rPr>
        <w:t>22-0-1</w:t>
      </w:r>
      <w:r w:rsidRPr="00AC149A">
        <w:rPr>
          <w:rFonts w:asciiTheme="minorHAnsi" w:hAnsiTheme="minorHAnsi" w:cstheme="minorHAnsi"/>
          <w:b/>
          <w:sz w:val="22"/>
          <w:szCs w:val="22"/>
        </w:rPr>
        <w:t xml:space="preserve">. Uchwała została podjęta (uchwała nr </w:t>
      </w:r>
      <w:r w:rsidR="00CF181D" w:rsidRPr="00AC149A">
        <w:rPr>
          <w:rFonts w:asciiTheme="minorHAnsi" w:hAnsiTheme="minorHAnsi" w:cstheme="minorHAnsi"/>
          <w:b/>
          <w:sz w:val="22"/>
          <w:szCs w:val="22"/>
        </w:rPr>
        <w:t>1138</w:t>
      </w:r>
      <w:r w:rsidRPr="00AC149A">
        <w:rPr>
          <w:rFonts w:asciiTheme="minorHAnsi" w:hAnsiTheme="minorHAnsi" w:cstheme="minorHAnsi"/>
          <w:b/>
          <w:sz w:val="22"/>
          <w:szCs w:val="22"/>
        </w:rPr>
        <w:t>/23).</w:t>
      </w:r>
    </w:p>
    <w:p w:rsidR="00A11180" w:rsidRPr="00AC149A" w:rsidRDefault="00A11180" w:rsidP="00AC149A">
      <w:pPr>
        <w:rPr>
          <w:rFonts w:asciiTheme="minorHAnsi" w:hAnsiTheme="minorHAnsi" w:cstheme="minorHAnsi"/>
          <w:b/>
          <w:sz w:val="22"/>
          <w:szCs w:val="22"/>
        </w:rPr>
      </w:pPr>
    </w:p>
    <w:p w:rsidR="00F22019" w:rsidRPr="00AC149A" w:rsidRDefault="000E39BB" w:rsidP="00AC149A">
      <w:pPr>
        <w:rPr>
          <w:rFonts w:asciiTheme="minorHAnsi" w:hAnsiTheme="minorHAnsi" w:cstheme="minorHAnsi"/>
          <w:b/>
          <w:sz w:val="22"/>
          <w:szCs w:val="22"/>
        </w:rPr>
      </w:pPr>
      <w:r w:rsidRPr="00AC149A">
        <w:rPr>
          <w:rFonts w:asciiTheme="minorHAnsi" w:hAnsiTheme="minorHAnsi" w:cstheme="minorHAnsi"/>
          <w:b/>
          <w:sz w:val="22"/>
          <w:szCs w:val="22"/>
        </w:rPr>
        <w:t>XX</w:t>
      </w:r>
      <w:r w:rsidR="00A11180" w:rsidRPr="00AC149A">
        <w:rPr>
          <w:rFonts w:asciiTheme="minorHAnsi" w:hAnsiTheme="minorHAnsi" w:cstheme="minorHAnsi"/>
          <w:b/>
          <w:sz w:val="22"/>
          <w:szCs w:val="22"/>
        </w:rPr>
        <w:t>. </w:t>
      </w:r>
      <w:r w:rsidR="00F22019" w:rsidRPr="00AC149A">
        <w:rPr>
          <w:rFonts w:asciiTheme="minorHAnsi" w:hAnsiTheme="minorHAnsi" w:cstheme="minorHAnsi"/>
          <w:b/>
          <w:sz w:val="22"/>
          <w:szCs w:val="22"/>
        </w:rPr>
        <w:t xml:space="preserve">Rozpatrzenie projektu uchwały w sprawie trybu i sposobu powoływania oraz odwoływania członków Zespołu Interdyscyplinarnego w Toruniu - DRUK NR 1426 </w:t>
      </w:r>
      <w:r w:rsidR="00F2185A">
        <w:rPr>
          <w:rFonts w:asciiTheme="minorHAnsi" w:hAnsiTheme="minorHAnsi" w:cstheme="minorHAnsi"/>
          <w:b/>
          <w:sz w:val="22"/>
          <w:szCs w:val="22"/>
        </w:rPr>
        <w:t>-</w:t>
      </w:r>
      <w:r w:rsidR="00F22019" w:rsidRPr="00AC149A">
        <w:rPr>
          <w:rFonts w:asciiTheme="minorHAnsi" w:hAnsiTheme="minorHAnsi" w:cstheme="minorHAnsi"/>
          <w:b/>
          <w:sz w:val="22"/>
          <w:szCs w:val="22"/>
        </w:rPr>
        <w:t xml:space="preserve"> I i II CZYTANIE.</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9D252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R. Walter:</w:t>
      </w:r>
      <w:r w:rsidRPr="00AC149A">
        <w:rPr>
          <w:rFonts w:asciiTheme="minorHAnsi" w:eastAsiaTheme="minorHAnsi" w:hAnsiTheme="minorHAnsi" w:cstheme="minorHAnsi"/>
          <w:sz w:val="22"/>
          <w:szCs w:val="22"/>
          <w:lang w:eastAsia="en-US"/>
        </w:rPr>
        <w:t xml:space="preserve"> Dyrektor Miejskiego Ośrodka Pomocy Rodzinie w Toruniu przedstawił uzasadnienie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dla projektu uchwały według druku nr 1426.</w:t>
      </w:r>
    </w:p>
    <w:p w:rsidR="00EB34B8" w:rsidRPr="00AC149A" w:rsidRDefault="00EB34B8" w:rsidP="00AC149A">
      <w:pPr>
        <w:rPr>
          <w:rFonts w:asciiTheme="minorHAnsi" w:eastAsiaTheme="minorHAnsi" w:hAnsiTheme="minorHAnsi" w:cstheme="minorHAnsi"/>
          <w:sz w:val="22"/>
          <w:szCs w:val="22"/>
          <w:lang w:eastAsia="en-US"/>
        </w:rPr>
      </w:pPr>
    </w:p>
    <w:p w:rsidR="003B27ED"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Opinie:</w:t>
      </w:r>
    </w:p>
    <w:p w:rsidR="00EF6B8A" w:rsidRPr="00AC149A" w:rsidRDefault="00EF6B8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KZi</w:t>
      </w:r>
      <w:r w:rsidR="003B27ED" w:rsidRPr="00AC149A">
        <w:rPr>
          <w:rFonts w:asciiTheme="minorHAnsi" w:eastAsiaTheme="minorHAnsi" w:hAnsiTheme="minorHAnsi" w:cstheme="minorHAnsi"/>
          <w:sz w:val="22"/>
          <w:szCs w:val="22"/>
          <w:lang w:eastAsia="en-US"/>
        </w:rPr>
        <w:t>R</w:t>
      </w:r>
      <w:r w:rsidR="00F41CDD" w:rsidRPr="00AC149A">
        <w:rPr>
          <w:rFonts w:asciiTheme="minorHAnsi" w:eastAsiaTheme="minorHAnsi" w:hAnsiTheme="minorHAnsi" w:cstheme="minorHAnsi"/>
          <w:sz w:val="22"/>
          <w:szCs w:val="22"/>
          <w:lang w:eastAsia="en-US"/>
        </w:rPr>
        <w:t xml:space="preserve"> </w:t>
      </w:r>
      <w:r w:rsidR="009D252B" w:rsidRPr="00AC149A">
        <w:rPr>
          <w:rFonts w:asciiTheme="minorHAnsi" w:eastAsiaTheme="minorHAnsi" w:hAnsiTheme="minorHAnsi" w:cstheme="minorHAnsi"/>
          <w:sz w:val="22"/>
          <w:szCs w:val="22"/>
          <w:lang w:eastAsia="en-US"/>
        </w:rPr>
        <w:t>-</w:t>
      </w:r>
      <w:r w:rsidR="00F41CDD" w:rsidRPr="00AC149A">
        <w:rPr>
          <w:rFonts w:asciiTheme="minorHAnsi" w:eastAsiaTheme="minorHAnsi" w:hAnsiTheme="minorHAnsi" w:cstheme="minorHAnsi"/>
          <w:sz w:val="22"/>
          <w:szCs w:val="22"/>
          <w:lang w:eastAsia="en-US"/>
        </w:rPr>
        <w:t xml:space="preserve"> zał. nr </w:t>
      </w:r>
      <w:r w:rsidR="00CF181D" w:rsidRPr="00AC149A">
        <w:rPr>
          <w:rFonts w:asciiTheme="minorHAnsi" w:eastAsiaTheme="minorHAnsi" w:hAnsiTheme="minorHAnsi" w:cstheme="minorHAnsi"/>
          <w:sz w:val="22"/>
          <w:szCs w:val="22"/>
          <w:lang w:eastAsia="en-US"/>
        </w:rPr>
        <w:t>16</w:t>
      </w:r>
      <w:r w:rsidR="00F41CDD" w:rsidRPr="00AC149A">
        <w:rPr>
          <w:rFonts w:asciiTheme="minorHAnsi" w:eastAsiaTheme="minorHAnsi" w:hAnsiTheme="minorHAnsi" w:cstheme="minorHAnsi"/>
          <w:sz w:val="22"/>
          <w:szCs w:val="22"/>
          <w:lang w:eastAsia="en-US"/>
        </w:rPr>
        <w:t>.</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P</w:t>
      </w:r>
      <w:r w:rsidR="00EF6B8A" w:rsidRPr="00AC149A">
        <w:rPr>
          <w:rFonts w:asciiTheme="minorHAnsi" w:eastAsiaTheme="minorHAnsi" w:hAnsiTheme="minorHAnsi" w:cstheme="minorHAnsi"/>
          <w:b/>
          <w:sz w:val="22"/>
          <w:szCs w:val="22"/>
          <w:lang w:eastAsia="en-US"/>
        </w:rPr>
        <w:t>ytania</w:t>
      </w:r>
      <w:r w:rsidRPr="00AC149A">
        <w:rPr>
          <w:rFonts w:asciiTheme="minorHAnsi" w:eastAsiaTheme="minorHAnsi" w:hAnsiTheme="minorHAnsi" w:cstheme="minorHAnsi"/>
          <w:b/>
          <w:sz w:val="22"/>
          <w:szCs w:val="22"/>
          <w:lang w:eastAsia="en-US"/>
        </w:rPr>
        <w:t>:</w:t>
      </w:r>
    </w:p>
    <w:p w:rsidR="00EF6B8A" w:rsidRPr="00AC149A" w:rsidRDefault="00EF6B8A" w:rsidP="00AC149A">
      <w:pPr>
        <w:rPr>
          <w:rFonts w:asciiTheme="minorHAnsi" w:eastAsiaTheme="minorHAnsi" w:hAnsiTheme="minorHAnsi" w:cstheme="minorHAnsi"/>
          <w:b/>
          <w:sz w:val="22"/>
          <w:szCs w:val="22"/>
          <w:lang w:eastAsia="en-US"/>
        </w:rPr>
      </w:pPr>
    </w:p>
    <w:p w:rsidR="00F41CDD" w:rsidRPr="00AC149A" w:rsidRDefault="00F41CD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EF6B8A" w:rsidRPr="00AC149A">
        <w:rPr>
          <w:rFonts w:asciiTheme="minorHAnsi" w:eastAsiaTheme="minorHAnsi" w:hAnsiTheme="minorHAnsi" w:cstheme="minorHAnsi"/>
          <w:b/>
          <w:sz w:val="22"/>
          <w:szCs w:val="22"/>
          <w:u w:val="single"/>
          <w:lang w:eastAsia="en-US"/>
        </w:rPr>
        <w:t xml:space="preserve"> M</w:t>
      </w:r>
      <w:r w:rsidRPr="00AC149A">
        <w:rPr>
          <w:rFonts w:asciiTheme="minorHAnsi" w:eastAsiaTheme="minorHAnsi" w:hAnsiTheme="minorHAnsi" w:cstheme="minorHAnsi"/>
          <w:b/>
          <w:sz w:val="22"/>
          <w:szCs w:val="22"/>
          <w:u w:val="single"/>
          <w:lang w:eastAsia="en-US"/>
        </w:rPr>
        <w:t>.</w:t>
      </w:r>
      <w:r w:rsidR="00EF6B8A" w:rsidRPr="00AC149A">
        <w:rPr>
          <w:rFonts w:asciiTheme="minorHAnsi" w:eastAsiaTheme="minorHAnsi" w:hAnsiTheme="minorHAnsi" w:cstheme="minorHAnsi"/>
          <w:b/>
          <w:sz w:val="22"/>
          <w:szCs w:val="22"/>
          <w:u w:val="single"/>
          <w:lang w:eastAsia="en-US"/>
        </w:rPr>
        <w:t xml:space="preserve"> Skerska-Roman</w:t>
      </w:r>
      <w:r w:rsidRPr="00AC149A">
        <w:rPr>
          <w:rFonts w:asciiTheme="minorHAnsi" w:eastAsiaTheme="minorHAnsi" w:hAnsiTheme="minorHAnsi" w:cstheme="minorHAnsi"/>
          <w:sz w:val="22"/>
          <w:szCs w:val="22"/>
          <w:lang w:eastAsia="en-US"/>
        </w:rPr>
        <w:t xml:space="preserve">: wskazała, iż jej pytanie odnosi się do </w:t>
      </w:r>
      <w:r w:rsidR="00017C8C" w:rsidRPr="00AC149A">
        <w:rPr>
          <w:rFonts w:asciiTheme="minorHAnsi" w:eastAsiaTheme="minorHAnsi" w:hAnsiTheme="minorHAnsi" w:cstheme="minorHAnsi"/>
          <w:sz w:val="22"/>
          <w:szCs w:val="22"/>
          <w:lang w:eastAsia="en-US"/>
        </w:rPr>
        <w:t xml:space="preserve">paragrafu 3., ustęp 1., </w:t>
      </w:r>
      <w:r w:rsidRPr="00AC149A">
        <w:rPr>
          <w:rFonts w:asciiTheme="minorHAnsi" w:eastAsiaTheme="minorHAnsi" w:hAnsiTheme="minorHAnsi" w:cstheme="minorHAnsi"/>
          <w:sz w:val="22"/>
          <w:szCs w:val="22"/>
          <w:lang w:eastAsia="en-US"/>
        </w:rPr>
        <w:t>który brzmi: "Prezydent M</w:t>
      </w:r>
      <w:r w:rsidR="00EF6B8A" w:rsidRPr="00AC149A">
        <w:rPr>
          <w:rFonts w:asciiTheme="minorHAnsi" w:eastAsiaTheme="minorHAnsi" w:hAnsiTheme="minorHAnsi" w:cstheme="minorHAnsi"/>
          <w:sz w:val="22"/>
          <w:szCs w:val="22"/>
          <w:lang w:eastAsia="en-US"/>
        </w:rPr>
        <w:t>iasta Torunia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może odwołać członka ze</w:t>
      </w:r>
      <w:r w:rsidR="00017C8C" w:rsidRPr="00AC149A">
        <w:rPr>
          <w:rFonts w:asciiTheme="minorHAnsi" w:eastAsiaTheme="minorHAnsi" w:hAnsiTheme="minorHAnsi" w:cstheme="minorHAnsi"/>
          <w:sz w:val="22"/>
          <w:szCs w:val="22"/>
          <w:lang w:eastAsia="en-US"/>
        </w:rPr>
        <w:t xml:space="preserve">społu w każdym czasie. </w:t>
      </w:r>
      <w:r w:rsidR="00EF6B8A" w:rsidRPr="00AC149A">
        <w:rPr>
          <w:rFonts w:asciiTheme="minorHAnsi" w:eastAsiaTheme="minorHAnsi" w:hAnsiTheme="minorHAnsi" w:cstheme="minorHAnsi"/>
          <w:sz w:val="22"/>
          <w:szCs w:val="22"/>
          <w:lang w:eastAsia="en-US"/>
        </w:rPr>
        <w:t>Odwołanie członka zespołu następuje</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w:t>
      </w:r>
      <w:r w:rsidR="00017C8C" w:rsidRPr="00AC149A">
        <w:rPr>
          <w:rFonts w:asciiTheme="minorHAnsi" w:eastAsiaTheme="minorHAnsi" w:hAnsiTheme="minorHAnsi" w:cstheme="minorHAnsi"/>
          <w:sz w:val="22"/>
          <w:szCs w:val="22"/>
          <w:lang w:eastAsia="en-US"/>
        </w:rPr>
        <w:t xml:space="preserve">o zasięgnięciu opinii podmiotu, </w:t>
      </w:r>
      <w:r w:rsidR="00EF6B8A" w:rsidRPr="00AC149A">
        <w:rPr>
          <w:rFonts w:asciiTheme="minorHAnsi" w:eastAsiaTheme="minorHAnsi" w:hAnsiTheme="minorHAnsi" w:cstheme="minorHAnsi"/>
          <w:sz w:val="22"/>
          <w:szCs w:val="22"/>
          <w:lang w:eastAsia="en-US"/>
        </w:rPr>
        <w:t>którego przedstawicielem</w:t>
      </w:r>
      <w:r w:rsidR="003B27ED" w:rsidRPr="00AC149A">
        <w:rPr>
          <w:rFonts w:asciiTheme="minorHAnsi" w:eastAsiaTheme="minorHAnsi" w:hAnsiTheme="minorHAnsi" w:cstheme="minorHAnsi"/>
          <w:sz w:val="22"/>
          <w:szCs w:val="22"/>
          <w:lang w:eastAsia="en-US"/>
        </w:rPr>
        <w:t xml:space="preserve"> </w:t>
      </w:r>
      <w:r w:rsidR="00017C8C" w:rsidRPr="00AC149A">
        <w:rPr>
          <w:rFonts w:asciiTheme="minorHAnsi" w:eastAsiaTheme="minorHAnsi" w:hAnsiTheme="minorHAnsi" w:cstheme="minorHAnsi"/>
          <w:sz w:val="22"/>
          <w:szCs w:val="22"/>
          <w:lang w:eastAsia="en-US"/>
        </w:rPr>
        <w:t>jest odwoływany członek"</w:t>
      </w:r>
      <w:r w:rsidRPr="00AC149A">
        <w:rPr>
          <w:rFonts w:asciiTheme="minorHAnsi" w:eastAsiaTheme="minorHAnsi" w:hAnsiTheme="minorHAnsi" w:cstheme="minorHAnsi"/>
          <w:sz w:val="22"/>
          <w:szCs w:val="22"/>
          <w:lang w:eastAsia="en-US"/>
        </w:rPr>
        <w:t>;</w:t>
      </w:r>
    </w:p>
    <w:p w:rsidR="00F41CDD" w:rsidRPr="00AC149A" w:rsidRDefault="00F41CD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 związku z powyższym zapytała,</w:t>
      </w:r>
      <w:r w:rsidR="00EF6B8A" w:rsidRPr="00AC149A">
        <w:rPr>
          <w:rFonts w:asciiTheme="minorHAnsi" w:eastAsiaTheme="minorHAnsi" w:hAnsiTheme="minorHAnsi" w:cstheme="minorHAnsi"/>
          <w:sz w:val="22"/>
          <w:szCs w:val="22"/>
          <w:lang w:eastAsia="en-US"/>
        </w:rPr>
        <w:t xml:space="preserve"> czy ten zapis</w:t>
      </w:r>
      <w:r w:rsidR="003B27ED" w:rsidRPr="00AC149A">
        <w:rPr>
          <w:rFonts w:asciiTheme="minorHAnsi" w:eastAsiaTheme="minorHAnsi" w:hAnsiTheme="minorHAnsi" w:cstheme="minorHAnsi"/>
          <w:sz w:val="22"/>
          <w:szCs w:val="22"/>
          <w:lang w:eastAsia="en-US"/>
        </w:rPr>
        <w:t xml:space="preserve"> </w:t>
      </w:r>
      <w:r w:rsidR="00017C8C" w:rsidRPr="00AC149A">
        <w:rPr>
          <w:rFonts w:asciiTheme="minorHAnsi" w:eastAsiaTheme="minorHAnsi" w:hAnsiTheme="minorHAnsi" w:cstheme="minorHAnsi"/>
          <w:sz w:val="22"/>
          <w:szCs w:val="22"/>
          <w:lang w:eastAsia="en-US"/>
        </w:rPr>
        <w:t>nie budzi wątpliwości</w:t>
      </w:r>
      <w:r w:rsidRPr="00AC149A">
        <w:rPr>
          <w:rFonts w:asciiTheme="minorHAnsi" w:eastAsiaTheme="minorHAnsi" w:hAnsiTheme="minorHAnsi" w:cstheme="minorHAnsi"/>
          <w:sz w:val="22"/>
          <w:szCs w:val="22"/>
          <w:lang w:eastAsia="en-US"/>
        </w:rPr>
        <w:t xml:space="preserve">, ponieważ </w:t>
      </w:r>
      <w:r w:rsidR="00EF6B8A" w:rsidRPr="00AC149A">
        <w:rPr>
          <w:rFonts w:asciiTheme="minorHAnsi" w:eastAsiaTheme="minorHAnsi" w:hAnsiTheme="minorHAnsi" w:cstheme="minorHAnsi"/>
          <w:sz w:val="22"/>
          <w:szCs w:val="22"/>
          <w:lang w:eastAsia="en-US"/>
        </w:rPr>
        <w:t>uważa,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że </w:t>
      </w:r>
      <w:r w:rsidR="00017C8C" w:rsidRPr="00AC149A">
        <w:rPr>
          <w:rFonts w:asciiTheme="minorHAnsi" w:eastAsiaTheme="minorHAnsi" w:hAnsiTheme="minorHAnsi" w:cstheme="minorHAnsi"/>
          <w:sz w:val="22"/>
          <w:szCs w:val="22"/>
          <w:lang w:eastAsia="en-US"/>
        </w:rPr>
        <w:t xml:space="preserve">przyczyną odwołania kogokolwiek </w:t>
      </w:r>
      <w:r w:rsidR="00EF6B8A" w:rsidRPr="00AC149A">
        <w:rPr>
          <w:rFonts w:asciiTheme="minorHAnsi" w:eastAsiaTheme="minorHAnsi" w:hAnsiTheme="minorHAnsi" w:cstheme="minorHAnsi"/>
          <w:sz w:val="22"/>
          <w:szCs w:val="22"/>
          <w:lang w:eastAsia="en-US"/>
        </w:rPr>
        <w:t>powinny być jakieś uzasadnione przyczyny,</w:t>
      </w:r>
      <w:r w:rsidR="003B27ED" w:rsidRPr="00AC149A">
        <w:rPr>
          <w:rFonts w:asciiTheme="minorHAnsi" w:eastAsiaTheme="minorHAnsi" w:hAnsiTheme="minorHAnsi" w:cstheme="minorHAnsi"/>
          <w:sz w:val="22"/>
          <w:szCs w:val="22"/>
          <w:lang w:eastAsia="en-US"/>
        </w:rPr>
        <w:t xml:space="preserve"> </w:t>
      </w:r>
      <w:r w:rsidR="00017C8C" w:rsidRPr="00AC149A">
        <w:rPr>
          <w:rFonts w:asciiTheme="minorHAnsi" w:eastAsiaTheme="minorHAnsi" w:hAnsiTheme="minorHAnsi" w:cstheme="minorHAnsi"/>
          <w:sz w:val="22"/>
          <w:szCs w:val="22"/>
          <w:lang w:eastAsia="en-US"/>
        </w:rPr>
        <w:t>powody</w:t>
      </w:r>
      <w:r w:rsidRPr="00AC149A">
        <w:rPr>
          <w:rFonts w:asciiTheme="minorHAnsi" w:eastAsiaTheme="minorHAnsi" w:hAnsiTheme="minorHAnsi" w:cstheme="minorHAnsi"/>
          <w:sz w:val="22"/>
          <w:szCs w:val="22"/>
          <w:lang w:eastAsia="en-US"/>
        </w:rPr>
        <w:t>, natomiast w zapisie tym</w:t>
      </w:r>
      <w:r w:rsidR="00017C8C" w:rsidRPr="00AC149A">
        <w:rPr>
          <w:rFonts w:asciiTheme="minorHAnsi" w:eastAsiaTheme="minorHAnsi" w:hAnsiTheme="minorHAnsi" w:cstheme="minorHAnsi"/>
          <w:sz w:val="22"/>
          <w:szCs w:val="22"/>
          <w:lang w:eastAsia="en-US"/>
        </w:rPr>
        <w:t xml:space="preserve"> nie wskazano takich powodów</w:t>
      </w:r>
      <w:r w:rsidRPr="00AC149A">
        <w:rPr>
          <w:rFonts w:asciiTheme="minorHAnsi" w:eastAsiaTheme="minorHAnsi" w:hAnsiTheme="minorHAnsi" w:cstheme="minorHAnsi"/>
          <w:sz w:val="22"/>
          <w:szCs w:val="22"/>
          <w:lang w:eastAsia="en-US"/>
        </w:rPr>
        <w:t>, stąd też jej wątpliwości;</w:t>
      </w:r>
    </w:p>
    <w:p w:rsidR="00EF6B8A" w:rsidRPr="00AC149A" w:rsidRDefault="00F41CD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wyjaśniła, że jej zdaniem</w:t>
      </w:r>
      <w:r w:rsidR="00EF6B8A" w:rsidRPr="00AC149A">
        <w:rPr>
          <w:rFonts w:asciiTheme="minorHAnsi" w:eastAsiaTheme="minorHAnsi" w:hAnsiTheme="minorHAnsi" w:cstheme="minorHAnsi"/>
          <w:sz w:val="22"/>
          <w:szCs w:val="22"/>
          <w:lang w:eastAsia="en-US"/>
        </w:rPr>
        <w:t xml:space="preserve"> opinia zespołu, podmiotu,</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który deleg</w:t>
      </w:r>
      <w:r w:rsidR="00017C8C" w:rsidRPr="00AC149A">
        <w:rPr>
          <w:rFonts w:asciiTheme="minorHAnsi" w:eastAsiaTheme="minorHAnsi" w:hAnsiTheme="minorHAnsi" w:cstheme="minorHAnsi"/>
          <w:sz w:val="22"/>
          <w:szCs w:val="22"/>
          <w:lang w:eastAsia="en-US"/>
        </w:rPr>
        <w:t xml:space="preserve">uje członka </w:t>
      </w:r>
      <w:r w:rsidR="00EF6B8A" w:rsidRPr="00AC149A">
        <w:rPr>
          <w:rFonts w:asciiTheme="minorHAnsi" w:eastAsiaTheme="minorHAnsi" w:hAnsiTheme="minorHAnsi" w:cstheme="minorHAnsi"/>
          <w:sz w:val="22"/>
          <w:szCs w:val="22"/>
          <w:lang w:eastAsia="en-US"/>
        </w:rPr>
        <w:t>nie jest wiążąca opini</w:t>
      </w:r>
      <w:r w:rsidRPr="00AC149A">
        <w:rPr>
          <w:rFonts w:asciiTheme="minorHAnsi" w:eastAsiaTheme="minorHAnsi" w:hAnsiTheme="minorHAnsi" w:cstheme="minorHAnsi"/>
          <w:sz w:val="22"/>
          <w:szCs w:val="22"/>
          <w:lang w:eastAsia="en-US"/>
        </w:rPr>
        <w:t>ą</w:t>
      </w:r>
      <w:r w:rsidR="00EF6B8A" w:rsidRPr="00AC149A">
        <w:rPr>
          <w:rFonts w:asciiTheme="minorHAnsi" w:eastAsiaTheme="minorHAnsi" w:hAnsiTheme="minorHAnsi" w:cstheme="minorHAnsi"/>
          <w:sz w:val="22"/>
          <w:szCs w:val="22"/>
          <w:lang w:eastAsia="en-US"/>
        </w:rPr>
        <w:t>,</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jak sama nazwa wskazuje,</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nie wiąże nikogo w ten sposób</w:t>
      </w:r>
      <w:r w:rsidRPr="00AC149A">
        <w:rPr>
          <w:rFonts w:asciiTheme="minorHAnsi" w:eastAsiaTheme="minorHAnsi" w:hAnsiTheme="minorHAnsi" w:cstheme="minorHAnsi"/>
          <w:sz w:val="22"/>
          <w:szCs w:val="22"/>
          <w:lang w:eastAsia="en-US"/>
        </w:rPr>
        <w:t>, zapytała, c</w:t>
      </w:r>
      <w:r w:rsidR="00EF6B8A" w:rsidRPr="00AC149A">
        <w:rPr>
          <w:rFonts w:asciiTheme="minorHAnsi" w:eastAsiaTheme="minorHAnsi" w:hAnsiTheme="minorHAnsi" w:cstheme="minorHAnsi"/>
          <w:sz w:val="22"/>
          <w:szCs w:val="22"/>
          <w:lang w:eastAsia="en-US"/>
        </w:rPr>
        <w:t xml:space="preserve">zy </w:t>
      </w:r>
      <w:r w:rsidRPr="00AC149A">
        <w:rPr>
          <w:rFonts w:asciiTheme="minorHAnsi" w:eastAsiaTheme="minorHAnsi" w:hAnsiTheme="minorHAnsi" w:cstheme="minorHAnsi"/>
          <w:sz w:val="22"/>
          <w:szCs w:val="22"/>
          <w:lang w:eastAsia="en-US"/>
        </w:rPr>
        <w:t>projektodawcy</w:t>
      </w:r>
      <w:r w:rsidR="00EF6B8A" w:rsidRPr="00AC149A">
        <w:rPr>
          <w:rFonts w:asciiTheme="minorHAnsi" w:eastAsiaTheme="minorHAnsi" w:hAnsiTheme="minorHAnsi" w:cstheme="minorHAnsi"/>
          <w:sz w:val="22"/>
          <w:szCs w:val="22"/>
          <w:lang w:eastAsia="en-US"/>
        </w:rPr>
        <w:t xml:space="preserve"> nie widz</w:t>
      </w:r>
      <w:r w:rsidRPr="00AC149A">
        <w:rPr>
          <w:rFonts w:asciiTheme="minorHAnsi" w:eastAsiaTheme="minorHAnsi" w:hAnsiTheme="minorHAnsi" w:cstheme="minorHAnsi"/>
          <w:sz w:val="22"/>
          <w:szCs w:val="22"/>
          <w:lang w:eastAsia="en-US"/>
        </w:rPr>
        <w:t>ą</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obaw, zagrożenia</w:t>
      </w:r>
      <w:r w:rsidRPr="00AC149A">
        <w:rPr>
          <w:rFonts w:asciiTheme="minorHAnsi" w:eastAsiaTheme="minorHAnsi" w:hAnsiTheme="minorHAnsi" w:cstheme="minorHAnsi"/>
          <w:sz w:val="22"/>
          <w:szCs w:val="22"/>
          <w:lang w:eastAsia="en-US"/>
        </w:rPr>
        <w:t xml:space="preserve"> w związku z</w:t>
      </w:r>
      <w:r w:rsidR="0003289C"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powyższym</w:t>
      </w:r>
      <w:r w:rsidR="00EF6B8A" w:rsidRPr="00AC149A">
        <w:rPr>
          <w:rFonts w:asciiTheme="minorHAnsi" w:eastAsiaTheme="minorHAnsi" w:hAnsiTheme="minorHAnsi" w:cstheme="minorHAnsi"/>
          <w:sz w:val="22"/>
          <w:szCs w:val="22"/>
          <w:lang w:eastAsia="en-US"/>
        </w:rPr>
        <w:t>?</w:t>
      </w:r>
    </w:p>
    <w:p w:rsidR="00EF6B8A" w:rsidRDefault="00F41CD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lastRenderedPageBreak/>
        <w:t xml:space="preserve">p. </w:t>
      </w:r>
      <w:r w:rsidR="009D252B" w:rsidRPr="00AC149A">
        <w:rPr>
          <w:rFonts w:asciiTheme="minorHAnsi" w:eastAsiaTheme="minorHAnsi" w:hAnsiTheme="minorHAnsi" w:cstheme="minorHAnsi"/>
          <w:b/>
          <w:sz w:val="22"/>
          <w:szCs w:val="22"/>
          <w:u w:val="single"/>
          <w:lang w:eastAsia="en-US"/>
        </w:rPr>
        <w:t>R. Walter:</w:t>
      </w:r>
      <w:r w:rsidR="009D252B"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odpowiadając</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na pytanie Pani R</w:t>
      </w:r>
      <w:r w:rsidR="00EF6B8A" w:rsidRPr="00AC149A">
        <w:rPr>
          <w:rFonts w:asciiTheme="minorHAnsi" w:eastAsiaTheme="minorHAnsi" w:hAnsiTheme="minorHAnsi" w:cstheme="minorHAnsi"/>
          <w:sz w:val="22"/>
          <w:szCs w:val="22"/>
          <w:lang w:eastAsia="en-US"/>
        </w:rPr>
        <w:t>adnej,</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wyjaśnił, że </w:t>
      </w:r>
      <w:r w:rsidR="00EF6B8A" w:rsidRPr="00AC149A">
        <w:rPr>
          <w:rFonts w:asciiTheme="minorHAnsi" w:eastAsiaTheme="minorHAnsi" w:hAnsiTheme="minorHAnsi" w:cstheme="minorHAnsi"/>
          <w:sz w:val="22"/>
          <w:szCs w:val="22"/>
          <w:lang w:eastAsia="en-US"/>
        </w:rPr>
        <w:t>w tych zespołach</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są też przedstawiciele służb</w:t>
      </w:r>
      <w:r w:rsidRPr="00AC149A">
        <w:rPr>
          <w:rFonts w:asciiTheme="minorHAnsi" w:eastAsiaTheme="minorHAnsi" w:hAnsiTheme="minorHAnsi" w:cstheme="minorHAnsi"/>
          <w:sz w:val="22"/>
          <w:szCs w:val="22"/>
          <w:lang w:eastAsia="en-US"/>
        </w:rPr>
        <w:t>, m</w:t>
      </w:r>
      <w:r w:rsidR="00EF6B8A" w:rsidRPr="00AC149A">
        <w:rPr>
          <w:rFonts w:asciiTheme="minorHAnsi" w:eastAsiaTheme="minorHAnsi" w:hAnsiTheme="minorHAnsi" w:cstheme="minorHAnsi"/>
          <w:sz w:val="22"/>
          <w:szCs w:val="22"/>
          <w:lang w:eastAsia="en-US"/>
        </w:rPr>
        <w:t>oże zdarzyć się tak,</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 dany przedstawiciel</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przechodzi do innej jednostki</w:t>
      </w:r>
      <w:r w:rsidRPr="00AC149A">
        <w:rPr>
          <w:rFonts w:asciiTheme="minorHAnsi" w:eastAsiaTheme="minorHAnsi" w:hAnsiTheme="minorHAnsi" w:cstheme="minorHAnsi"/>
          <w:sz w:val="22"/>
          <w:szCs w:val="22"/>
          <w:lang w:eastAsia="en-US"/>
        </w:rPr>
        <w:t>,</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bądź też idzie na emeryturę,</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stąd możl</w:t>
      </w:r>
      <w:r w:rsidR="003012C3">
        <w:rPr>
          <w:rFonts w:asciiTheme="minorHAnsi" w:eastAsiaTheme="minorHAnsi" w:hAnsiTheme="minorHAnsi" w:cstheme="minorHAnsi"/>
          <w:sz w:val="22"/>
          <w:szCs w:val="22"/>
          <w:lang w:eastAsia="en-US"/>
        </w:rPr>
        <w:t xml:space="preserve">iwość, </w:t>
      </w:r>
      <w:r w:rsidRPr="00AC149A">
        <w:rPr>
          <w:rFonts w:asciiTheme="minorHAnsi" w:eastAsiaTheme="minorHAnsi" w:hAnsiTheme="minorHAnsi" w:cstheme="minorHAnsi"/>
          <w:sz w:val="22"/>
          <w:szCs w:val="22"/>
          <w:lang w:eastAsia="en-US"/>
        </w:rPr>
        <w:t>to P</w:t>
      </w:r>
      <w:r w:rsidR="00EF6B8A" w:rsidRPr="00AC149A">
        <w:rPr>
          <w:rFonts w:asciiTheme="minorHAnsi" w:eastAsiaTheme="minorHAnsi" w:hAnsiTheme="minorHAnsi" w:cstheme="minorHAnsi"/>
          <w:sz w:val="22"/>
          <w:szCs w:val="22"/>
          <w:lang w:eastAsia="en-US"/>
        </w:rPr>
        <w:t>rezydent</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w formie zarządzenia powołuje zespół, </w:t>
      </w:r>
      <w:r w:rsidRPr="00AC149A">
        <w:rPr>
          <w:rFonts w:asciiTheme="minorHAnsi" w:eastAsiaTheme="minorHAnsi" w:hAnsiTheme="minorHAnsi" w:cstheme="minorHAnsi"/>
          <w:sz w:val="22"/>
          <w:szCs w:val="22"/>
          <w:lang w:eastAsia="en-US"/>
        </w:rPr>
        <w:t xml:space="preserve">ustala jego skład, </w:t>
      </w:r>
      <w:r w:rsidR="00EF6B8A" w:rsidRPr="00AC149A">
        <w:rPr>
          <w:rFonts w:asciiTheme="minorHAnsi" w:eastAsiaTheme="minorHAnsi" w:hAnsiTheme="minorHAnsi" w:cstheme="minorHAnsi"/>
          <w:sz w:val="22"/>
          <w:szCs w:val="22"/>
          <w:lang w:eastAsia="en-US"/>
        </w:rPr>
        <w:t>powołuje zespół,</w:t>
      </w:r>
      <w:r w:rsidR="00017C8C"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oraz Pr</w:t>
      </w:r>
      <w:r w:rsidR="00EF6B8A" w:rsidRPr="00AC149A">
        <w:rPr>
          <w:rFonts w:asciiTheme="minorHAnsi" w:eastAsiaTheme="minorHAnsi" w:hAnsiTheme="minorHAnsi" w:cstheme="minorHAnsi"/>
          <w:sz w:val="22"/>
          <w:szCs w:val="22"/>
          <w:lang w:eastAsia="en-US"/>
        </w:rPr>
        <w:t>ezydent ma możliwość</w:t>
      </w:r>
      <w:r w:rsidR="003B27ED" w:rsidRPr="00AC149A">
        <w:rPr>
          <w:rFonts w:asciiTheme="minorHAnsi" w:eastAsiaTheme="minorHAnsi" w:hAnsiTheme="minorHAnsi" w:cstheme="minorHAnsi"/>
          <w:sz w:val="22"/>
          <w:szCs w:val="22"/>
          <w:lang w:eastAsia="en-US"/>
        </w:rPr>
        <w:t xml:space="preserve"> o</w:t>
      </w:r>
      <w:r w:rsidR="00EF6B8A" w:rsidRPr="00AC149A">
        <w:rPr>
          <w:rFonts w:asciiTheme="minorHAnsi" w:eastAsiaTheme="minorHAnsi" w:hAnsiTheme="minorHAnsi" w:cstheme="minorHAnsi"/>
          <w:sz w:val="22"/>
          <w:szCs w:val="22"/>
          <w:lang w:eastAsia="en-US"/>
        </w:rPr>
        <w:t>dwołania członków zespołu,</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zapis powyższy wynika </w:t>
      </w:r>
      <w:r w:rsidR="00EF6B8A" w:rsidRPr="00AC149A">
        <w:rPr>
          <w:rFonts w:asciiTheme="minorHAnsi" w:eastAsiaTheme="minorHAnsi" w:hAnsiTheme="minorHAnsi" w:cstheme="minorHAnsi"/>
          <w:sz w:val="22"/>
          <w:szCs w:val="22"/>
          <w:lang w:eastAsia="en-US"/>
        </w:rPr>
        <w:t>z przepis</w:t>
      </w:r>
      <w:r w:rsidRPr="00AC149A">
        <w:rPr>
          <w:rFonts w:asciiTheme="minorHAnsi" w:eastAsiaTheme="minorHAnsi" w:hAnsiTheme="minorHAnsi" w:cstheme="minorHAnsi"/>
          <w:sz w:val="22"/>
          <w:szCs w:val="22"/>
          <w:lang w:eastAsia="en-US"/>
        </w:rPr>
        <w:t>ów</w:t>
      </w:r>
      <w:r w:rsidR="00EF6B8A" w:rsidRPr="00AC149A">
        <w:rPr>
          <w:rFonts w:asciiTheme="minorHAnsi" w:eastAsiaTheme="minorHAnsi" w:hAnsiTheme="minorHAnsi" w:cstheme="minorHAnsi"/>
          <w:sz w:val="22"/>
          <w:szCs w:val="22"/>
          <w:lang w:eastAsia="en-US"/>
        </w:rPr>
        <w:t>.</w:t>
      </w:r>
      <w:r w:rsidR="003B27ED" w:rsidRPr="00AC149A">
        <w:rPr>
          <w:rFonts w:asciiTheme="minorHAnsi" w:eastAsiaTheme="minorHAnsi" w:hAnsiTheme="minorHAnsi" w:cstheme="minorHAnsi"/>
          <w:sz w:val="22"/>
          <w:szCs w:val="22"/>
          <w:lang w:eastAsia="en-US"/>
        </w:rPr>
        <w:t xml:space="preserve"> </w:t>
      </w:r>
    </w:p>
    <w:p w:rsidR="00F2185A" w:rsidRPr="00AC149A" w:rsidRDefault="00F2185A" w:rsidP="00AC149A">
      <w:pPr>
        <w:rPr>
          <w:rFonts w:asciiTheme="minorHAnsi" w:eastAsiaTheme="minorHAnsi" w:hAnsiTheme="minorHAnsi" w:cstheme="minorHAnsi"/>
          <w:sz w:val="22"/>
          <w:szCs w:val="22"/>
          <w:lang w:eastAsia="en-US"/>
        </w:rPr>
      </w:pPr>
    </w:p>
    <w:p w:rsidR="00EF6B8A" w:rsidRPr="00AC149A" w:rsidRDefault="003B27E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Dyskusja:</w:t>
      </w:r>
      <w:r w:rsidRPr="00AC149A">
        <w:rPr>
          <w:rFonts w:asciiTheme="minorHAnsi" w:eastAsiaTheme="minorHAnsi" w:hAnsiTheme="minorHAnsi" w:cstheme="minorHAnsi"/>
          <w:sz w:val="22"/>
          <w:szCs w:val="22"/>
          <w:lang w:eastAsia="en-US"/>
        </w:rPr>
        <w:t xml:space="preserve"> brak.</w:t>
      </w:r>
    </w:p>
    <w:p w:rsidR="00EB34B8" w:rsidRPr="00AC149A" w:rsidRDefault="00EB34B8" w:rsidP="00AC149A">
      <w:pPr>
        <w:rPr>
          <w:rFonts w:asciiTheme="minorHAnsi" w:eastAsiaTheme="minorHAnsi" w:hAnsiTheme="minorHAnsi" w:cstheme="minorHAnsi"/>
          <w:sz w:val="22"/>
          <w:szCs w:val="22"/>
          <w:lang w:eastAsia="en-US"/>
        </w:rPr>
      </w:pPr>
    </w:p>
    <w:p w:rsidR="003B27ED"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II czytanie</w:t>
      </w:r>
    </w:p>
    <w:p w:rsidR="00EF6B8A"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P</w:t>
      </w:r>
      <w:r w:rsidR="00EF6B8A" w:rsidRPr="00AC149A">
        <w:rPr>
          <w:rFonts w:asciiTheme="minorHAnsi" w:eastAsiaTheme="minorHAnsi" w:hAnsiTheme="minorHAnsi" w:cstheme="minorHAnsi"/>
          <w:b/>
          <w:sz w:val="22"/>
          <w:szCs w:val="22"/>
          <w:lang w:eastAsia="en-US"/>
        </w:rPr>
        <w:t>ytania</w:t>
      </w:r>
      <w:r w:rsidRPr="00AC149A">
        <w:rPr>
          <w:rFonts w:asciiTheme="minorHAnsi" w:eastAsiaTheme="minorHAnsi" w:hAnsiTheme="minorHAnsi" w:cstheme="minorHAnsi"/>
          <w:b/>
          <w:sz w:val="22"/>
          <w:szCs w:val="22"/>
          <w:lang w:eastAsia="en-US"/>
        </w:rPr>
        <w:t>:</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F41CD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M</w:t>
      </w:r>
      <w:r w:rsidRPr="00AC149A">
        <w:rPr>
          <w:rFonts w:asciiTheme="minorHAnsi" w:eastAsiaTheme="minorHAnsi" w:hAnsiTheme="minorHAnsi" w:cstheme="minorHAnsi"/>
          <w:b/>
          <w:sz w:val="22"/>
          <w:szCs w:val="22"/>
          <w:u w:val="single"/>
          <w:lang w:eastAsia="en-US"/>
        </w:rPr>
        <w:t>.</w:t>
      </w:r>
      <w:r w:rsidR="00EF6B8A" w:rsidRPr="00AC149A">
        <w:rPr>
          <w:rFonts w:asciiTheme="minorHAnsi" w:eastAsiaTheme="minorHAnsi" w:hAnsiTheme="minorHAnsi" w:cstheme="minorHAnsi"/>
          <w:b/>
          <w:sz w:val="22"/>
          <w:szCs w:val="22"/>
          <w:u w:val="single"/>
          <w:lang w:eastAsia="en-US"/>
        </w:rPr>
        <w:t xml:space="preserve"> Skerska-Roman</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w nawiązaniu </w:t>
      </w:r>
      <w:r w:rsidR="00EF6B8A" w:rsidRPr="00AC149A">
        <w:rPr>
          <w:rFonts w:asciiTheme="minorHAnsi" w:eastAsiaTheme="minorHAnsi" w:hAnsiTheme="minorHAnsi" w:cstheme="minorHAnsi"/>
          <w:sz w:val="22"/>
          <w:szCs w:val="22"/>
          <w:lang w:eastAsia="en-US"/>
        </w:rPr>
        <w:t xml:space="preserve">do </w:t>
      </w:r>
      <w:r w:rsidRPr="00AC149A">
        <w:rPr>
          <w:rFonts w:asciiTheme="minorHAnsi" w:eastAsiaTheme="minorHAnsi" w:hAnsiTheme="minorHAnsi" w:cstheme="minorHAnsi"/>
          <w:sz w:val="22"/>
          <w:szCs w:val="22"/>
          <w:lang w:eastAsia="en-US"/>
        </w:rPr>
        <w:t xml:space="preserve">odpowiedzi Pana </w:t>
      </w:r>
      <w:r w:rsidR="003012C3">
        <w:rPr>
          <w:rFonts w:asciiTheme="minorHAnsi" w:eastAsiaTheme="minorHAnsi" w:hAnsiTheme="minorHAnsi" w:cstheme="minorHAnsi"/>
          <w:sz w:val="22"/>
          <w:szCs w:val="22"/>
          <w:lang w:eastAsia="en-US"/>
        </w:rPr>
        <w:t xml:space="preserve">Dyrektora </w:t>
      </w:r>
      <w:r w:rsidRPr="00AC149A">
        <w:rPr>
          <w:rFonts w:asciiTheme="minorHAnsi" w:eastAsiaTheme="minorHAnsi" w:hAnsiTheme="minorHAnsi" w:cstheme="minorHAnsi"/>
          <w:sz w:val="22"/>
          <w:szCs w:val="22"/>
          <w:lang w:eastAsia="en-US"/>
        </w:rPr>
        <w:t>wskazała, iż</w:t>
      </w:r>
      <w:r w:rsidR="00EF6B8A" w:rsidRPr="00AC149A">
        <w:rPr>
          <w:rFonts w:asciiTheme="minorHAnsi" w:eastAsiaTheme="minorHAnsi" w:hAnsiTheme="minorHAnsi" w:cstheme="minorHAnsi"/>
          <w:sz w:val="22"/>
          <w:szCs w:val="22"/>
          <w:lang w:eastAsia="en-US"/>
        </w:rPr>
        <w:t xml:space="preserve"> w tym zespole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 xml:space="preserve">są </w:t>
      </w:r>
      <w:r w:rsidRPr="00AC149A">
        <w:rPr>
          <w:rFonts w:asciiTheme="minorHAnsi" w:eastAsiaTheme="minorHAnsi" w:hAnsiTheme="minorHAnsi" w:cstheme="minorHAnsi"/>
          <w:sz w:val="22"/>
          <w:szCs w:val="22"/>
          <w:lang w:eastAsia="en-US"/>
        </w:rPr>
        <w:t xml:space="preserve">nie </w:t>
      </w:r>
      <w:r w:rsidR="00EF6B8A" w:rsidRPr="00AC149A">
        <w:rPr>
          <w:rFonts w:asciiTheme="minorHAnsi" w:eastAsiaTheme="minorHAnsi" w:hAnsiTheme="minorHAnsi" w:cstheme="minorHAnsi"/>
          <w:sz w:val="22"/>
          <w:szCs w:val="22"/>
          <w:lang w:eastAsia="en-US"/>
        </w:rPr>
        <w:t>tylko osoby,</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które pracują w służbach mundurowych</w:t>
      </w:r>
      <w:r w:rsidRPr="00AC149A">
        <w:rPr>
          <w:rFonts w:asciiTheme="minorHAnsi" w:eastAsiaTheme="minorHAnsi" w:hAnsiTheme="minorHAnsi" w:cstheme="minorHAnsi"/>
          <w:sz w:val="22"/>
          <w:szCs w:val="22"/>
          <w:lang w:eastAsia="en-US"/>
        </w:rPr>
        <w:t>, ale także</w:t>
      </w:r>
      <w:r w:rsidR="00EF6B8A" w:rsidRPr="00AC149A">
        <w:rPr>
          <w:rFonts w:asciiTheme="minorHAnsi" w:eastAsiaTheme="minorHAnsi" w:hAnsiTheme="minorHAnsi" w:cstheme="minorHAnsi"/>
          <w:sz w:val="22"/>
          <w:szCs w:val="22"/>
          <w:lang w:eastAsia="en-US"/>
        </w:rPr>
        <w:t xml:space="preserve"> osoby,</w:t>
      </w:r>
      <w:r w:rsidR="00F2185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które są </w:t>
      </w:r>
      <w:r w:rsidR="003B27ED" w:rsidRPr="00AC149A">
        <w:rPr>
          <w:rFonts w:asciiTheme="minorHAnsi" w:eastAsiaTheme="minorHAnsi" w:hAnsiTheme="minorHAnsi" w:cstheme="minorHAnsi"/>
          <w:sz w:val="22"/>
          <w:szCs w:val="22"/>
          <w:lang w:eastAsia="en-US"/>
        </w:rPr>
        <w:t xml:space="preserve"> p</w:t>
      </w:r>
      <w:r w:rsidR="00EF6B8A" w:rsidRPr="00AC149A">
        <w:rPr>
          <w:rFonts w:asciiTheme="minorHAnsi" w:eastAsiaTheme="minorHAnsi" w:hAnsiTheme="minorHAnsi" w:cstheme="minorHAnsi"/>
          <w:sz w:val="22"/>
          <w:szCs w:val="22"/>
          <w:lang w:eastAsia="en-US"/>
        </w:rPr>
        <w:t>rzedstawicielami instytucji</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zajmujących się przemocą domową</w:t>
      </w:r>
      <w:r w:rsidRPr="00AC149A">
        <w:rPr>
          <w:rFonts w:asciiTheme="minorHAnsi" w:eastAsiaTheme="minorHAnsi" w:hAnsiTheme="minorHAnsi" w:cstheme="minorHAnsi"/>
          <w:sz w:val="22"/>
          <w:szCs w:val="22"/>
          <w:lang w:eastAsia="en-US"/>
        </w:rPr>
        <w:t>, dlatego też</w:t>
      </w:r>
      <w:r w:rsidR="00EF6B8A" w:rsidRPr="00AC149A">
        <w:rPr>
          <w:rFonts w:asciiTheme="minorHAnsi" w:eastAsiaTheme="minorHAnsi" w:hAnsiTheme="minorHAnsi" w:cstheme="minorHAnsi"/>
          <w:sz w:val="22"/>
          <w:szCs w:val="22"/>
          <w:lang w:eastAsia="en-US"/>
        </w:rPr>
        <w:t xml:space="preserve"> ponawia pytanie.</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F41CD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9D252B" w:rsidRPr="00AC149A">
        <w:rPr>
          <w:rFonts w:asciiTheme="minorHAnsi" w:eastAsiaTheme="minorHAnsi" w:hAnsiTheme="minorHAnsi" w:cstheme="minorHAnsi"/>
          <w:b/>
          <w:sz w:val="22"/>
          <w:szCs w:val="22"/>
          <w:u w:val="single"/>
          <w:lang w:eastAsia="en-US"/>
        </w:rPr>
        <w:t xml:space="preserve"> R. Walter:</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Tak. Każdorazowo Pan prezydent</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będzie występował o opinie do podmiotu,</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który deleguje danego przedstawiciela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i na podstawie tej opinii</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będzie podejmował decyzję o ewentualnym</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odwołaniu danego członka zespołu.</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F41CD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w:t>
      </w:r>
      <w:r w:rsidR="00EF6B8A" w:rsidRPr="00AC149A">
        <w:rPr>
          <w:rFonts w:asciiTheme="minorHAnsi" w:eastAsiaTheme="minorHAnsi" w:hAnsiTheme="minorHAnsi" w:cstheme="minorHAnsi"/>
          <w:b/>
          <w:sz w:val="22"/>
          <w:szCs w:val="22"/>
          <w:u w:val="single"/>
          <w:lang w:eastAsia="en-US"/>
        </w:rPr>
        <w:t xml:space="preserve"> Jakubaszek</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wskazał, iż jego pytanie</w:t>
      </w:r>
      <w:r w:rsidR="00EF6B8A" w:rsidRPr="00AC149A">
        <w:rPr>
          <w:rFonts w:asciiTheme="minorHAnsi" w:eastAsiaTheme="minorHAnsi" w:hAnsiTheme="minorHAnsi" w:cstheme="minorHAnsi"/>
          <w:sz w:val="22"/>
          <w:szCs w:val="22"/>
          <w:lang w:eastAsia="en-US"/>
        </w:rPr>
        <w:t xml:space="preserve"> dotycz</w:t>
      </w:r>
      <w:r w:rsidRPr="00AC149A">
        <w:rPr>
          <w:rFonts w:asciiTheme="minorHAnsi" w:eastAsiaTheme="minorHAnsi" w:hAnsiTheme="minorHAnsi" w:cstheme="minorHAnsi"/>
          <w:sz w:val="22"/>
          <w:szCs w:val="22"/>
          <w:lang w:eastAsia="en-US"/>
        </w:rPr>
        <w:t>y</w:t>
      </w:r>
      <w:r w:rsidR="00EF6B8A" w:rsidRPr="00AC149A">
        <w:rPr>
          <w:rFonts w:asciiTheme="minorHAnsi" w:eastAsiaTheme="minorHAnsi" w:hAnsiTheme="minorHAnsi" w:cstheme="minorHAnsi"/>
          <w:sz w:val="22"/>
          <w:szCs w:val="22"/>
          <w:lang w:eastAsia="en-US"/>
        </w:rPr>
        <w:t xml:space="preserve"> samej procedury</w:t>
      </w:r>
      <w:r w:rsidRPr="00AC149A">
        <w:rPr>
          <w:rFonts w:asciiTheme="minorHAnsi" w:eastAsiaTheme="minorHAnsi" w:hAnsiTheme="minorHAnsi" w:cstheme="minorHAnsi"/>
          <w:sz w:val="22"/>
          <w:szCs w:val="22"/>
          <w:lang w:eastAsia="en-US"/>
        </w:rPr>
        <w:t xml:space="preserve"> </w:t>
      </w:r>
      <w:r w:rsidR="00B02387"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poprosił o wskazanie</w:t>
      </w:r>
      <w:r w:rsidR="00EF6B8A"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czy ustawa przesądza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to, że t</w:t>
      </w:r>
      <w:r w:rsidR="00B02387" w:rsidRPr="00AC149A">
        <w:rPr>
          <w:rFonts w:asciiTheme="minorHAnsi" w:eastAsiaTheme="minorHAnsi" w:hAnsiTheme="minorHAnsi" w:cstheme="minorHAnsi"/>
          <w:sz w:val="22"/>
          <w:szCs w:val="22"/>
          <w:lang w:eastAsia="en-US"/>
        </w:rPr>
        <w:t>ę</w:t>
      </w:r>
      <w:r w:rsidR="00EF6B8A" w:rsidRPr="00AC149A">
        <w:rPr>
          <w:rFonts w:asciiTheme="minorHAnsi" w:eastAsiaTheme="minorHAnsi" w:hAnsiTheme="minorHAnsi" w:cstheme="minorHAnsi"/>
          <w:sz w:val="22"/>
          <w:szCs w:val="22"/>
          <w:lang w:eastAsia="en-US"/>
        </w:rPr>
        <w:t xml:space="preserve"> procedurę powołania zespołu</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wykonuje de facto organ wykonawczy?</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Czy organ uchwałodawczy</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też może w tym uczestniczyć?</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B02387"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9D252B" w:rsidRPr="00AC149A">
        <w:rPr>
          <w:rFonts w:asciiTheme="minorHAnsi" w:eastAsiaTheme="minorHAnsi" w:hAnsiTheme="minorHAnsi" w:cstheme="minorHAnsi"/>
          <w:b/>
          <w:sz w:val="22"/>
          <w:szCs w:val="22"/>
          <w:u w:val="single"/>
          <w:lang w:eastAsia="en-US"/>
        </w:rPr>
        <w:t xml:space="preserve"> R. Walter:</w:t>
      </w:r>
      <w:r w:rsidRPr="00AC149A">
        <w:rPr>
          <w:rFonts w:asciiTheme="minorHAnsi" w:eastAsiaTheme="minorHAnsi" w:hAnsiTheme="minorHAnsi" w:cstheme="minorHAnsi"/>
          <w:sz w:val="22"/>
          <w:szCs w:val="22"/>
          <w:lang w:eastAsia="en-US"/>
        </w:rPr>
        <w:t xml:space="preserve"> odpowiedział, że </w:t>
      </w:r>
      <w:r w:rsidR="009D252B" w:rsidRPr="00AC149A">
        <w:rPr>
          <w:rFonts w:asciiTheme="minorHAnsi" w:eastAsiaTheme="minorHAnsi" w:hAnsiTheme="minorHAnsi" w:cstheme="minorHAnsi"/>
          <w:sz w:val="22"/>
          <w:szCs w:val="22"/>
          <w:lang w:eastAsia="en-US"/>
        </w:rPr>
        <w:t>o</w:t>
      </w:r>
      <w:r w:rsidR="00EF6B8A" w:rsidRPr="00AC149A">
        <w:rPr>
          <w:rFonts w:asciiTheme="minorHAnsi" w:eastAsiaTheme="minorHAnsi" w:hAnsiTheme="minorHAnsi" w:cstheme="minorHAnsi"/>
          <w:sz w:val="22"/>
          <w:szCs w:val="22"/>
          <w:lang w:eastAsia="en-US"/>
        </w:rPr>
        <w:t>rgan uchwałodawczy określa uchwałę w sprawie trybu</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i sposobu powoływania oraz </w:t>
      </w:r>
      <w:r w:rsidR="003B27ED" w:rsidRPr="00AC149A">
        <w:rPr>
          <w:rFonts w:asciiTheme="minorHAnsi" w:eastAsiaTheme="minorHAnsi" w:hAnsiTheme="minorHAnsi" w:cstheme="minorHAnsi"/>
          <w:sz w:val="22"/>
          <w:szCs w:val="22"/>
          <w:lang w:eastAsia="en-US"/>
        </w:rPr>
        <w:t>o</w:t>
      </w:r>
      <w:r w:rsidR="00EF6B8A" w:rsidRPr="00AC149A">
        <w:rPr>
          <w:rFonts w:asciiTheme="minorHAnsi" w:eastAsiaTheme="minorHAnsi" w:hAnsiTheme="minorHAnsi" w:cstheme="minorHAnsi"/>
          <w:sz w:val="22"/>
          <w:szCs w:val="22"/>
          <w:lang w:eastAsia="en-US"/>
        </w:rPr>
        <w:t>dwoływania,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czyli jakby przekazuje kompetencje</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powołania zespołu na organ wykonawczy,</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czyli w tym przypadku</w:t>
      </w:r>
      <w:r w:rsidR="003B27ED" w:rsidRPr="00AC149A">
        <w:rPr>
          <w:rFonts w:asciiTheme="minorHAnsi" w:eastAsiaTheme="minorHAnsi" w:hAnsiTheme="minorHAnsi" w:cstheme="minorHAnsi"/>
          <w:sz w:val="22"/>
          <w:szCs w:val="22"/>
          <w:lang w:eastAsia="en-US"/>
        </w:rPr>
        <w:t xml:space="preserve"> </w:t>
      </w:r>
      <w:r w:rsidR="009D252B" w:rsidRPr="00AC149A">
        <w:rPr>
          <w:rFonts w:asciiTheme="minorHAnsi" w:eastAsiaTheme="minorHAnsi" w:hAnsiTheme="minorHAnsi" w:cstheme="minorHAnsi"/>
          <w:sz w:val="22"/>
          <w:szCs w:val="22"/>
          <w:lang w:eastAsia="en-US"/>
        </w:rPr>
        <w:t>na Pana P</w:t>
      </w:r>
      <w:r w:rsidR="00EF6B8A" w:rsidRPr="00AC149A">
        <w:rPr>
          <w:rFonts w:asciiTheme="minorHAnsi" w:eastAsiaTheme="minorHAnsi" w:hAnsiTheme="minorHAnsi" w:cstheme="minorHAnsi"/>
          <w:sz w:val="22"/>
          <w:szCs w:val="22"/>
          <w:lang w:eastAsia="en-US"/>
        </w:rPr>
        <w:t>rezydenta.</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B02387"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Jakubaszek:</w:t>
      </w:r>
      <w:r w:rsidRPr="00AC149A">
        <w:rPr>
          <w:rFonts w:asciiTheme="minorHAnsi" w:eastAsiaTheme="minorHAnsi" w:hAnsiTheme="minorHAnsi" w:cstheme="minorHAnsi"/>
          <w:sz w:val="22"/>
          <w:szCs w:val="22"/>
          <w:lang w:eastAsia="en-US"/>
        </w:rPr>
        <w:t xml:space="preserve"> zapytał, cz</w:t>
      </w:r>
      <w:r w:rsidR="00EF6B8A" w:rsidRPr="00AC149A">
        <w:rPr>
          <w:rFonts w:asciiTheme="minorHAnsi" w:eastAsiaTheme="minorHAnsi" w:hAnsiTheme="minorHAnsi" w:cstheme="minorHAnsi"/>
          <w:sz w:val="22"/>
          <w:szCs w:val="22"/>
          <w:lang w:eastAsia="en-US"/>
        </w:rPr>
        <w:t>y Rada Miasta Torunia może uczestniczyć</w:t>
      </w:r>
      <w:r w:rsidR="003B27ED" w:rsidRPr="00AC149A">
        <w:rPr>
          <w:rFonts w:asciiTheme="minorHAnsi" w:eastAsiaTheme="minorHAnsi" w:hAnsiTheme="minorHAnsi" w:cstheme="minorHAnsi"/>
          <w:sz w:val="22"/>
          <w:szCs w:val="22"/>
          <w:lang w:eastAsia="en-US"/>
        </w:rPr>
        <w:t xml:space="preserve"> </w:t>
      </w:r>
      <w:r w:rsidR="00017C8C" w:rsidRPr="00AC149A">
        <w:rPr>
          <w:rFonts w:asciiTheme="minorHAnsi" w:eastAsiaTheme="minorHAnsi" w:hAnsiTheme="minorHAnsi" w:cstheme="minorHAnsi"/>
          <w:sz w:val="22"/>
          <w:szCs w:val="22"/>
          <w:lang w:eastAsia="en-US"/>
        </w:rPr>
        <w:t xml:space="preserve">w powoływaniu </w:t>
      </w:r>
      <w:r w:rsidR="00F2185A">
        <w:rPr>
          <w:rFonts w:asciiTheme="minorHAnsi" w:eastAsiaTheme="minorHAnsi" w:hAnsiTheme="minorHAnsi" w:cstheme="minorHAnsi"/>
          <w:sz w:val="22"/>
          <w:szCs w:val="22"/>
          <w:lang w:eastAsia="en-US"/>
        </w:rPr>
        <w:br/>
      </w:r>
      <w:r w:rsidR="00017C8C" w:rsidRPr="00AC149A">
        <w:rPr>
          <w:rFonts w:asciiTheme="minorHAnsi" w:eastAsiaTheme="minorHAnsi" w:hAnsiTheme="minorHAnsi" w:cstheme="minorHAnsi"/>
          <w:sz w:val="22"/>
          <w:szCs w:val="22"/>
          <w:lang w:eastAsia="en-US"/>
        </w:rPr>
        <w:t xml:space="preserve">i odwoływaniu </w:t>
      </w:r>
      <w:r w:rsidR="00EF6B8A" w:rsidRPr="00AC149A">
        <w:rPr>
          <w:rFonts w:asciiTheme="minorHAnsi" w:eastAsiaTheme="minorHAnsi" w:hAnsiTheme="minorHAnsi" w:cstheme="minorHAnsi"/>
          <w:sz w:val="22"/>
          <w:szCs w:val="22"/>
          <w:lang w:eastAsia="en-US"/>
        </w:rPr>
        <w:t>kandydatów do tego zespołu,</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czy też ustawa przesądza,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że może to zrobić tylko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i wyłącznie</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organ wykonawczy,</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podstawie regulaminu,</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który przyjmuje organ uchwałodawczy?</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9D252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R. Walter:</w:t>
      </w:r>
      <w:r w:rsidRPr="00AC149A">
        <w:rPr>
          <w:rFonts w:asciiTheme="minorHAnsi" w:eastAsiaTheme="minorHAnsi" w:hAnsiTheme="minorHAnsi" w:cstheme="minorHAnsi"/>
          <w:sz w:val="22"/>
          <w:szCs w:val="22"/>
          <w:lang w:eastAsia="en-US"/>
        </w:rPr>
        <w:t xml:space="preserve"> odpowiedział, że p</w:t>
      </w:r>
      <w:r w:rsidR="00EF6B8A" w:rsidRPr="00AC149A">
        <w:rPr>
          <w:rFonts w:asciiTheme="minorHAnsi" w:eastAsiaTheme="minorHAnsi" w:hAnsiTheme="minorHAnsi" w:cstheme="minorHAnsi"/>
          <w:sz w:val="22"/>
          <w:szCs w:val="22"/>
          <w:lang w:eastAsia="en-US"/>
        </w:rPr>
        <w:t xml:space="preserve">rzesądza, tak, </w:t>
      </w:r>
      <w:r w:rsidRPr="00AC149A">
        <w:rPr>
          <w:rFonts w:asciiTheme="minorHAnsi" w:eastAsiaTheme="minorHAnsi" w:hAnsiTheme="minorHAnsi" w:cstheme="minorHAnsi"/>
          <w:sz w:val="22"/>
          <w:szCs w:val="22"/>
          <w:lang w:eastAsia="en-US"/>
        </w:rPr>
        <w:t xml:space="preserve">że </w:t>
      </w:r>
      <w:r w:rsidR="00EF6B8A" w:rsidRPr="00AC149A">
        <w:rPr>
          <w:rFonts w:asciiTheme="minorHAnsi" w:eastAsiaTheme="minorHAnsi" w:hAnsiTheme="minorHAnsi" w:cstheme="minorHAnsi"/>
          <w:sz w:val="22"/>
          <w:szCs w:val="22"/>
          <w:lang w:eastAsia="en-US"/>
        </w:rPr>
        <w:t>może dokonać</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tylko prezydent</w:t>
      </w:r>
      <w:r w:rsidRPr="00AC149A">
        <w:rPr>
          <w:rFonts w:asciiTheme="minorHAnsi" w:eastAsiaTheme="minorHAnsi" w:hAnsiTheme="minorHAnsi" w:cstheme="minorHAnsi"/>
          <w:sz w:val="22"/>
          <w:szCs w:val="22"/>
          <w:lang w:eastAsia="en-US"/>
        </w:rPr>
        <w:t xml:space="preserve"> - powołać zespół, t</w:t>
      </w:r>
      <w:r w:rsidR="00EF6B8A" w:rsidRPr="00AC149A">
        <w:rPr>
          <w:rFonts w:asciiTheme="minorHAnsi" w:eastAsiaTheme="minorHAnsi" w:hAnsiTheme="minorHAnsi" w:cstheme="minorHAnsi"/>
          <w:sz w:val="22"/>
          <w:szCs w:val="22"/>
          <w:lang w:eastAsia="en-US"/>
        </w:rPr>
        <w:t>ylko organ wykonawczy.</w:t>
      </w:r>
    </w:p>
    <w:p w:rsidR="00EF6B8A" w:rsidRPr="00AC149A" w:rsidRDefault="00EF6B8A" w:rsidP="00AC149A">
      <w:pPr>
        <w:rPr>
          <w:rFonts w:asciiTheme="minorHAnsi" w:eastAsiaTheme="minorHAnsi" w:hAnsiTheme="minorHAnsi" w:cstheme="minorHAnsi"/>
          <w:sz w:val="22"/>
          <w:szCs w:val="22"/>
          <w:lang w:eastAsia="en-US"/>
        </w:rPr>
      </w:pPr>
    </w:p>
    <w:p w:rsidR="00CA7331" w:rsidRPr="00AC149A" w:rsidRDefault="008A1687"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M</w:t>
      </w:r>
      <w:r w:rsidRPr="00AC149A">
        <w:rPr>
          <w:rFonts w:asciiTheme="minorHAnsi" w:eastAsiaTheme="minorHAnsi" w:hAnsiTheme="minorHAnsi" w:cstheme="minorHAnsi"/>
          <w:b/>
          <w:sz w:val="22"/>
          <w:szCs w:val="22"/>
          <w:u w:val="single"/>
          <w:lang w:eastAsia="en-US"/>
        </w:rPr>
        <w:t>.</w:t>
      </w:r>
      <w:r w:rsidR="00EF6B8A" w:rsidRPr="00AC149A">
        <w:rPr>
          <w:rFonts w:asciiTheme="minorHAnsi" w:eastAsiaTheme="minorHAnsi" w:hAnsiTheme="minorHAnsi" w:cstheme="minorHAnsi"/>
          <w:b/>
          <w:sz w:val="22"/>
          <w:szCs w:val="22"/>
          <w:u w:val="single"/>
          <w:lang w:eastAsia="en-US"/>
        </w:rPr>
        <w:t xml:space="preserve"> Krużewski</w:t>
      </w:r>
      <w:r w:rsidR="00CA7331" w:rsidRPr="00AC149A">
        <w:rPr>
          <w:rFonts w:asciiTheme="minorHAnsi" w:eastAsiaTheme="minorHAnsi" w:hAnsiTheme="minorHAnsi" w:cstheme="minorHAnsi"/>
          <w:sz w:val="22"/>
          <w:szCs w:val="22"/>
          <w:lang w:eastAsia="en-US"/>
        </w:rPr>
        <w:t>: zapytał</w:t>
      </w:r>
      <w:r w:rsidR="00EF6B8A" w:rsidRPr="00AC149A">
        <w:rPr>
          <w:rFonts w:asciiTheme="minorHAnsi" w:eastAsiaTheme="minorHAnsi" w:hAnsiTheme="minorHAnsi" w:cstheme="minorHAnsi"/>
          <w:sz w:val="22"/>
          <w:szCs w:val="22"/>
          <w:lang w:eastAsia="en-US"/>
        </w:rPr>
        <w:t>,</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czyli jeżeli opinia instytucji,</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która desygnowała kandydata</w:t>
      </w:r>
      <w:r w:rsidR="003B27ED" w:rsidRPr="00AC149A">
        <w:rPr>
          <w:rFonts w:asciiTheme="minorHAnsi" w:eastAsiaTheme="minorHAnsi" w:hAnsiTheme="minorHAnsi" w:cstheme="minorHAnsi"/>
          <w:sz w:val="22"/>
          <w:szCs w:val="22"/>
          <w:lang w:eastAsia="en-US"/>
        </w:rPr>
        <w:t xml:space="preserve"> </w:t>
      </w:r>
      <w:r w:rsidR="00CA7331" w:rsidRPr="00AC149A">
        <w:rPr>
          <w:rFonts w:asciiTheme="minorHAnsi" w:eastAsiaTheme="minorHAnsi" w:hAnsiTheme="minorHAnsi" w:cstheme="minorHAnsi"/>
          <w:sz w:val="22"/>
          <w:szCs w:val="22"/>
          <w:lang w:eastAsia="en-US"/>
        </w:rPr>
        <w:t>na</w:t>
      </w:r>
      <w:r w:rsidR="00EF6B8A" w:rsidRPr="00AC149A">
        <w:rPr>
          <w:rFonts w:asciiTheme="minorHAnsi" w:eastAsiaTheme="minorHAnsi" w:hAnsiTheme="minorHAnsi" w:cstheme="minorHAnsi"/>
          <w:sz w:val="22"/>
          <w:szCs w:val="22"/>
          <w:lang w:eastAsia="en-US"/>
        </w:rPr>
        <w:t xml:space="preserve"> członka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będzie pozytywna, </w:t>
      </w:r>
      <w:r w:rsidR="00CA7331" w:rsidRPr="00AC149A">
        <w:rPr>
          <w:rFonts w:asciiTheme="minorHAnsi" w:eastAsiaTheme="minorHAnsi" w:hAnsiTheme="minorHAnsi" w:cstheme="minorHAnsi"/>
          <w:sz w:val="22"/>
          <w:szCs w:val="22"/>
          <w:lang w:eastAsia="en-US"/>
        </w:rPr>
        <w:t xml:space="preserve">czy wówczas </w:t>
      </w:r>
      <w:r w:rsidR="00EF6B8A" w:rsidRPr="00AC149A">
        <w:rPr>
          <w:rFonts w:asciiTheme="minorHAnsi" w:eastAsiaTheme="minorHAnsi" w:hAnsiTheme="minorHAnsi" w:cstheme="minorHAnsi"/>
          <w:sz w:val="22"/>
          <w:szCs w:val="22"/>
          <w:lang w:eastAsia="en-US"/>
        </w:rPr>
        <w:t xml:space="preserve">jest </w:t>
      </w:r>
      <w:r w:rsidR="003012C3">
        <w:rPr>
          <w:rFonts w:asciiTheme="minorHAnsi" w:eastAsiaTheme="minorHAnsi" w:hAnsiTheme="minorHAnsi" w:cstheme="minorHAnsi"/>
          <w:sz w:val="22"/>
          <w:szCs w:val="22"/>
          <w:lang w:eastAsia="en-US"/>
        </w:rPr>
        <w:t xml:space="preserve">to </w:t>
      </w:r>
      <w:r w:rsidR="00EF6B8A" w:rsidRPr="00AC149A">
        <w:rPr>
          <w:rFonts w:asciiTheme="minorHAnsi" w:eastAsiaTheme="minorHAnsi" w:hAnsiTheme="minorHAnsi" w:cstheme="minorHAnsi"/>
          <w:sz w:val="22"/>
          <w:szCs w:val="22"/>
          <w:lang w:eastAsia="en-US"/>
        </w:rPr>
        <w:t>opinia wiążąca</w:t>
      </w:r>
      <w:r w:rsidR="00CA7331" w:rsidRPr="00AC149A">
        <w:rPr>
          <w:rFonts w:asciiTheme="minorHAnsi" w:eastAsiaTheme="minorHAnsi" w:hAnsiTheme="minorHAnsi" w:cstheme="minorHAnsi"/>
          <w:sz w:val="22"/>
          <w:szCs w:val="22"/>
          <w:lang w:eastAsia="en-US"/>
        </w:rPr>
        <w:t xml:space="preserve"> oraz czy P</w:t>
      </w:r>
      <w:r w:rsidR="00EF6B8A" w:rsidRPr="00AC149A">
        <w:rPr>
          <w:rFonts w:asciiTheme="minorHAnsi" w:eastAsiaTheme="minorHAnsi" w:hAnsiTheme="minorHAnsi" w:cstheme="minorHAnsi"/>
          <w:sz w:val="22"/>
          <w:szCs w:val="22"/>
          <w:lang w:eastAsia="en-US"/>
        </w:rPr>
        <w:t>rezydent</w:t>
      </w:r>
      <w:r w:rsidR="003B27ED" w:rsidRPr="00AC149A">
        <w:rPr>
          <w:rFonts w:asciiTheme="minorHAnsi" w:eastAsiaTheme="minorHAnsi" w:hAnsiTheme="minorHAnsi" w:cstheme="minorHAnsi"/>
          <w:sz w:val="22"/>
          <w:szCs w:val="22"/>
          <w:lang w:eastAsia="en-US"/>
        </w:rPr>
        <w:t xml:space="preserve"> </w:t>
      </w:r>
      <w:r w:rsidR="00CA7331" w:rsidRPr="00AC149A">
        <w:rPr>
          <w:rFonts w:asciiTheme="minorHAnsi" w:eastAsiaTheme="minorHAnsi" w:hAnsiTheme="minorHAnsi" w:cstheme="minorHAnsi"/>
          <w:sz w:val="22"/>
          <w:szCs w:val="22"/>
          <w:lang w:eastAsia="en-US"/>
        </w:rPr>
        <w:t>może odwołać takiego członka?;</w:t>
      </w:r>
    </w:p>
    <w:p w:rsidR="00EF6B8A" w:rsidRDefault="00CA73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zapytał, czy </w:t>
      </w:r>
      <w:r w:rsidR="00EF6B8A" w:rsidRPr="00AC149A">
        <w:rPr>
          <w:rFonts w:asciiTheme="minorHAnsi" w:eastAsiaTheme="minorHAnsi" w:hAnsiTheme="minorHAnsi" w:cstheme="minorHAnsi"/>
          <w:sz w:val="22"/>
          <w:szCs w:val="22"/>
          <w:lang w:eastAsia="en-US"/>
        </w:rPr>
        <w:t>jest to opinia wiążąca</w:t>
      </w:r>
      <w:r w:rsidR="003012C3">
        <w:rPr>
          <w:rFonts w:asciiTheme="minorHAnsi" w:eastAsiaTheme="minorHAnsi" w:hAnsiTheme="minorHAnsi" w:cstheme="minorHAnsi"/>
          <w:sz w:val="22"/>
          <w:szCs w:val="22"/>
          <w:lang w:eastAsia="en-US"/>
        </w:rPr>
        <w:t>, ż</w:t>
      </w:r>
      <w:r w:rsidRPr="00AC149A">
        <w:rPr>
          <w:rFonts w:asciiTheme="minorHAnsi" w:eastAsiaTheme="minorHAnsi" w:hAnsiTheme="minorHAnsi" w:cstheme="minorHAnsi"/>
          <w:sz w:val="22"/>
          <w:szCs w:val="22"/>
          <w:lang w:eastAsia="en-US"/>
        </w:rPr>
        <w:t>e członka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nie może </w:t>
      </w:r>
      <w:r w:rsidRPr="00AC149A">
        <w:rPr>
          <w:rFonts w:asciiTheme="minorHAnsi" w:eastAsiaTheme="minorHAnsi" w:hAnsiTheme="minorHAnsi" w:cstheme="minorHAnsi"/>
          <w:sz w:val="22"/>
          <w:szCs w:val="22"/>
          <w:lang w:eastAsia="en-US"/>
        </w:rPr>
        <w:t xml:space="preserve">Prezydent </w:t>
      </w:r>
      <w:r w:rsidR="00EF6B8A" w:rsidRPr="00AC149A">
        <w:rPr>
          <w:rFonts w:asciiTheme="minorHAnsi" w:eastAsiaTheme="minorHAnsi" w:hAnsiTheme="minorHAnsi" w:cstheme="minorHAnsi"/>
          <w:sz w:val="22"/>
          <w:szCs w:val="22"/>
          <w:lang w:eastAsia="en-US"/>
        </w:rPr>
        <w:t>odwołać?</w:t>
      </w:r>
    </w:p>
    <w:p w:rsidR="003012C3" w:rsidRPr="00AC149A" w:rsidRDefault="003012C3" w:rsidP="00AC149A">
      <w:pPr>
        <w:rPr>
          <w:rFonts w:asciiTheme="minorHAnsi" w:eastAsiaTheme="minorHAnsi" w:hAnsiTheme="minorHAnsi" w:cstheme="minorHAnsi"/>
          <w:sz w:val="22"/>
          <w:szCs w:val="22"/>
          <w:lang w:eastAsia="en-US"/>
        </w:rPr>
      </w:pPr>
    </w:p>
    <w:p w:rsidR="00EF6B8A" w:rsidRPr="00AC149A" w:rsidRDefault="00CA73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9D252B" w:rsidRPr="00AC149A">
        <w:rPr>
          <w:rFonts w:asciiTheme="minorHAnsi" w:eastAsiaTheme="minorHAnsi" w:hAnsiTheme="minorHAnsi" w:cstheme="minorHAnsi"/>
          <w:b/>
          <w:sz w:val="22"/>
          <w:szCs w:val="22"/>
          <w:u w:val="single"/>
          <w:lang w:eastAsia="en-US"/>
        </w:rPr>
        <w:t>R. Walter:</w:t>
      </w:r>
      <w:r w:rsidR="009D252B" w:rsidRPr="00AC149A">
        <w:rPr>
          <w:rFonts w:asciiTheme="minorHAnsi" w:eastAsiaTheme="minorHAnsi" w:hAnsiTheme="minorHAnsi" w:cstheme="minorHAnsi"/>
          <w:sz w:val="22"/>
          <w:szCs w:val="22"/>
          <w:lang w:eastAsia="en-US"/>
        </w:rPr>
        <w:t xml:space="preserve"> odpowiedział, że</w:t>
      </w:r>
      <w:r w:rsidRPr="00AC149A">
        <w:rPr>
          <w:rFonts w:asciiTheme="minorHAnsi" w:eastAsiaTheme="minorHAnsi" w:hAnsiTheme="minorHAnsi" w:cstheme="minorHAnsi"/>
          <w:sz w:val="22"/>
          <w:szCs w:val="22"/>
          <w:lang w:eastAsia="en-US"/>
        </w:rPr>
        <w:t xml:space="preserve"> tak.</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Dyskusja:</w:t>
      </w:r>
    </w:p>
    <w:p w:rsidR="00EF6B8A" w:rsidRPr="00AC149A" w:rsidRDefault="00EF6B8A" w:rsidP="00AC149A">
      <w:pPr>
        <w:rPr>
          <w:rFonts w:asciiTheme="minorHAnsi" w:eastAsiaTheme="minorHAnsi" w:hAnsiTheme="minorHAnsi" w:cstheme="minorHAnsi"/>
          <w:b/>
          <w:sz w:val="22"/>
          <w:szCs w:val="22"/>
          <w:lang w:eastAsia="en-US"/>
        </w:rPr>
      </w:pPr>
    </w:p>
    <w:p w:rsidR="00CA7331" w:rsidRPr="00AC149A" w:rsidRDefault="003B27E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CA7331" w:rsidRPr="00AC149A">
        <w:rPr>
          <w:rFonts w:asciiTheme="minorHAnsi" w:eastAsiaTheme="minorHAnsi" w:hAnsiTheme="minorHAnsi" w:cstheme="minorHAnsi"/>
          <w:b/>
          <w:sz w:val="22"/>
          <w:szCs w:val="22"/>
          <w:u w:val="single"/>
          <w:lang w:eastAsia="en-US"/>
        </w:rPr>
        <w:t xml:space="preserve"> K.</w:t>
      </w:r>
      <w:r w:rsidR="00017C8C" w:rsidRPr="00AC149A">
        <w:rPr>
          <w:rFonts w:asciiTheme="minorHAnsi" w:eastAsiaTheme="minorHAnsi" w:hAnsiTheme="minorHAnsi" w:cstheme="minorHAnsi"/>
          <w:b/>
          <w:sz w:val="22"/>
          <w:szCs w:val="22"/>
          <w:u w:val="single"/>
          <w:lang w:eastAsia="en-US"/>
        </w:rPr>
        <w:t xml:space="preserve"> Żejmo-Wysocka</w:t>
      </w:r>
      <w:r w:rsidR="00CA7331" w:rsidRPr="00AC149A">
        <w:rPr>
          <w:rFonts w:asciiTheme="minorHAnsi" w:eastAsiaTheme="minorHAnsi" w:hAnsiTheme="minorHAnsi" w:cstheme="minorHAnsi"/>
          <w:b/>
          <w:sz w:val="22"/>
          <w:szCs w:val="22"/>
          <w:u w:val="single"/>
          <w:lang w:eastAsia="en-US"/>
        </w:rPr>
        <w:t>:</w:t>
      </w:r>
      <w:r w:rsidR="00017C8C" w:rsidRPr="00AC149A">
        <w:rPr>
          <w:rFonts w:asciiTheme="minorHAnsi" w:eastAsiaTheme="minorHAnsi" w:hAnsiTheme="minorHAnsi" w:cstheme="minorHAnsi"/>
          <w:sz w:val="22"/>
          <w:szCs w:val="22"/>
          <w:lang w:eastAsia="en-US"/>
        </w:rPr>
        <w:t xml:space="preserve"> </w:t>
      </w:r>
      <w:r w:rsidR="00CA7331" w:rsidRPr="00AC149A">
        <w:rPr>
          <w:rFonts w:asciiTheme="minorHAnsi" w:eastAsiaTheme="minorHAnsi" w:hAnsiTheme="minorHAnsi" w:cstheme="minorHAnsi"/>
          <w:sz w:val="22"/>
          <w:szCs w:val="22"/>
          <w:lang w:eastAsia="en-US"/>
        </w:rPr>
        <w:t xml:space="preserve">wskazała, iż </w:t>
      </w:r>
      <w:r w:rsidR="00017C8C" w:rsidRPr="00AC149A">
        <w:rPr>
          <w:rFonts w:asciiTheme="minorHAnsi" w:eastAsiaTheme="minorHAnsi" w:hAnsiTheme="minorHAnsi" w:cstheme="minorHAnsi"/>
          <w:sz w:val="22"/>
          <w:szCs w:val="22"/>
          <w:lang w:eastAsia="en-US"/>
        </w:rPr>
        <w:t xml:space="preserve">zmiany, </w:t>
      </w:r>
      <w:r w:rsidR="00EF6B8A" w:rsidRPr="00AC149A">
        <w:rPr>
          <w:rFonts w:asciiTheme="minorHAnsi" w:eastAsiaTheme="minorHAnsi" w:hAnsiTheme="minorHAnsi" w:cstheme="minorHAnsi"/>
          <w:sz w:val="22"/>
          <w:szCs w:val="22"/>
          <w:lang w:eastAsia="en-US"/>
        </w:rPr>
        <w:t>które wnosi ustawa były</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bardzo</w:t>
      </w:r>
      <w:r w:rsidR="00017C8C" w:rsidRPr="00AC149A">
        <w:rPr>
          <w:rFonts w:asciiTheme="minorHAnsi" w:eastAsiaTheme="minorHAnsi" w:hAnsiTheme="minorHAnsi" w:cstheme="minorHAnsi"/>
          <w:sz w:val="22"/>
          <w:szCs w:val="22"/>
          <w:lang w:eastAsia="en-US"/>
        </w:rPr>
        <w:t xml:space="preserve"> oczekiwane od dłuższego czasu, </w:t>
      </w:r>
      <w:r w:rsidR="00EF6B8A" w:rsidRPr="00AC149A">
        <w:rPr>
          <w:rFonts w:asciiTheme="minorHAnsi" w:eastAsiaTheme="minorHAnsi" w:hAnsiTheme="minorHAnsi" w:cstheme="minorHAnsi"/>
          <w:sz w:val="22"/>
          <w:szCs w:val="22"/>
          <w:lang w:eastAsia="en-US"/>
        </w:rPr>
        <w:t>szczególnie</w:t>
      </w:r>
      <w:r w:rsidR="00017C8C" w:rsidRPr="00AC149A">
        <w:rPr>
          <w:rFonts w:asciiTheme="minorHAnsi" w:eastAsiaTheme="minorHAnsi" w:hAnsiTheme="minorHAnsi" w:cstheme="minorHAnsi"/>
          <w:sz w:val="22"/>
          <w:szCs w:val="22"/>
          <w:lang w:eastAsia="en-US"/>
        </w:rPr>
        <w:t xml:space="preserve"> przez </w:t>
      </w:r>
      <w:r w:rsidRPr="00AC149A">
        <w:rPr>
          <w:rFonts w:asciiTheme="minorHAnsi" w:eastAsiaTheme="minorHAnsi" w:hAnsiTheme="minorHAnsi" w:cstheme="minorHAnsi"/>
          <w:sz w:val="22"/>
          <w:szCs w:val="22"/>
          <w:lang w:eastAsia="en-US"/>
        </w:rPr>
        <w:t>o</w:t>
      </w:r>
      <w:r w:rsidR="00017C8C" w:rsidRPr="00AC149A">
        <w:rPr>
          <w:rFonts w:asciiTheme="minorHAnsi" w:eastAsiaTheme="minorHAnsi" w:hAnsiTheme="minorHAnsi" w:cstheme="minorHAnsi"/>
          <w:sz w:val="22"/>
          <w:szCs w:val="22"/>
          <w:lang w:eastAsia="en-US"/>
        </w:rPr>
        <w:t>rganizacje pozarządowe, od lat pracują</w:t>
      </w:r>
      <w:r w:rsidR="00CA7331" w:rsidRPr="00AC149A">
        <w:rPr>
          <w:rFonts w:asciiTheme="minorHAnsi" w:eastAsiaTheme="minorHAnsi" w:hAnsiTheme="minorHAnsi" w:cstheme="minorHAnsi"/>
          <w:sz w:val="22"/>
          <w:szCs w:val="22"/>
          <w:lang w:eastAsia="en-US"/>
        </w:rPr>
        <w:t>ce</w:t>
      </w:r>
      <w:r w:rsidR="00017C8C" w:rsidRPr="00AC149A">
        <w:rPr>
          <w:rFonts w:asciiTheme="minorHAnsi" w:eastAsiaTheme="minorHAnsi" w:hAnsiTheme="minorHAnsi" w:cstheme="minorHAnsi"/>
          <w:sz w:val="22"/>
          <w:szCs w:val="22"/>
          <w:lang w:eastAsia="en-US"/>
        </w:rPr>
        <w:t xml:space="preserve"> na rzecz osób</w:t>
      </w:r>
      <w:r w:rsidR="00EF6B8A" w:rsidRPr="00AC149A">
        <w:rPr>
          <w:rFonts w:asciiTheme="minorHAnsi" w:eastAsiaTheme="minorHAnsi" w:hAnsiTheme="minorHAnsi" w:cstheme="minorHAnsi"/>
          <w:sz w:val="22"/>
          <w:szCs w:val="22"/>
          <w:lang w:eastAsia="en-US"/>
        </w:rPr>
        <w:t xml:space="preserve"> doświadcz</w:t>
      </w:r>
      <w:r w:rsidR="00CA7331" w:rsidRPr="00AC149A">
        <w:rPr>
          <w:rFonts w:asciiTheme="minorHAnsi" w:eastAsiaTheme="minorHAnsi" w:hAnsiTheme="minorHAnsi" w:cstheme="minorHAnsi"/>
          <w:sz w:val="22"/>
          <w:szCs w:val="22"/>
          <w:lang w:eastAsia="en-US"/>
        </w:rPr>
        <w:t>ających</w:t>
      </w:r>
      <w:r w:rsidR="00EF6B8A" w:rsidRPr="00AC149A">
        <w:rPr>
          <w:rFonts w:asciiTheme="minorHAnsi" w:eastAsiaTheme="minorHAnsi" w:hAnsiTheme="minorHAnsi" w:cstheme="minorHAnsi"/>
          <w:sz w:val="22"/>
          <w:szCs w:val="22"/>
          <w:lang w:eastAsia="en-US"/>
        </w:rPr>
        <w:t xml:space="preserve"> prze</w:t>
      </w:r>
      <w:r w:rsidR="00017C8C" w:rsidRPr="00AC149A">
        <w:rPr>
          <w:rFonts w:asciiTheme="minorHAnsi" w:eastAsiaTheme="minorHAnsi" w:hAnsiTheme="minorHAnsi" w:cstheme="minorHAnsi"/>
          <w:sz w:val="22"/>
          <w:szCs w:val="22"/>
          <w:lang w:eastAsia="en-US"/>
        </w:rPr>
        <w:t>mocy</w:t>
      </w:r>
      <w:r w:rsidR="00CA7331" w:rsidRPr="00AC149A">
        <w:rPr>
          <w:rFonts w:asciiTheme="minorHAnsi" w:eastAsiaTheme="minorHAnsi" w:hAnsiTheme="minorHAnsi" w:cstheme="minorHAnsi"/>
          <w:sz w:val="22"/>
          <w:szCs w:val="22"/>
          <w:lang w:eastAsia="en-US"/>
        </w:rPr>
        <w:t>;</w:t>
      </w:r>
    </w:p>
    <w:p w:rsidR="00CA7331" w:rsidRPr="00AC149A" w:rsidRDefault="00CA73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r w:rsidR="00017C8C" w:rsidRPr="00AC149A">
        <w:rPr>
          <w:rFonts w:asciiTheme="minorHAnsi" w:eastAsiaTheme="minorHAnsi" w:hAnsiTheme="minorHAnsi" w:cstheme="minorHAnsi"/>
          <w:sz w:val="22"/>
          <w:szCs w:val="22"/>
          <w:lang w:eastAsia="en-US"/>
        </w:rPr>
        <w:t xml:space="preserve">cały projekt ustawy </w:t>
      </w:r>
      <w:r w:rsidR="00EF6B8A" w:rsidRPr="00AC149A">
        <w:rPr>
          <w:rFonts w:asciiTheme="minorHAnsi" w:eastAsiaTheme="minorHAnsi" w:hAnsiTheme="minorHAnsi" w:cstheme="minorHAnsi"/>
          <w:sz w:val="22"/>
          <w:szCs w:val="22"/>
          <w:lang w:eastAsia="en-US"/>
        </w:rPr>
        <w:t>był opin</w:t>
      </w:r>
      <w:r w:rsidR="00017C8C" w:rsidRPr="00AC149A">
        <w:rPr>
          <w:rFonts w:asciiTheme="minorHAnsi" w:eastAsiaTheme="minorHAnsi" w:hAnsiTheme="minorHAnsi" w:cstheme="minorHAnsi"/>
          <w:sz w:val="22"/>
          <w:szCs w:val="22"/>
          <w:lang w:eastAsia="en-US"/>
        </w:rPr>
        <w:t xml:space="preserve">iowany zarówno przez samorządy, </w:t>
      </w:r>
      <w:r w:rsidR="00EF6B8A" w:rsidRPr="00AC149A">
        <w:rPr>
          <w:rFonts w:asciiTheme="minorHAnsi" w:eastAsiaTheme="minorHAnsi" w:hAnsiTheme="minorHAnsi" w:cstheme="minorHAnsi"/>
          <w:sz w:val="22"/>
          <w:szCs w:val="22"/>
          <w:lang w:eastAsia="en-US"/>
        </w:rPr>
        <w:t>jak i</w:t>
      </w:r>
      <w:r w:rsidR="00017C8C" w:rsidRPr="00AC149A">
        <w:rPr>
          <w:rFonts w:asciiTheme="minorHAnsi" w:eastAsiaTheme="minorHAnsi" w:hAnsiTheme="minorHAnsi" w:cstheme="minorHAnsi"/>
          <w:sz w:val="22"/>
          <w:szCs w:val="22"/>
          <w:lang w:eastAsia="en-US"/>
        </w:rPr>
        <w:t xml:space="preserve"> przez organizacje pozarządowe</w:t>
      </w:r>
      <w:r w:rsidRPr="00AC149A">
        <w:rPr>
          <w:rFonts w:asciiTheme="minorHAnsi" w:eastAsiaTheme="minorHAnsi" w:hAnsiTheme="minorHAnsi" w:cstheme="minorHAnsi"/>
          <w:sz w:val="22"/>
          <w:szCs w:val="22"/>
          <w:lang w:eastAsia="en-US"/>
        </w:rPr>
        <w:t>;</w:t>
      </w:r>
    </w:p>
    <w:p w:rsidR="00EF6B8A" w:rsidRPr="00AC149A" w:rsidRDefault="00CA73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wyraziła zdanie, iż zm</w:t>
      </w:r>
      <w:r w:rsidR="00EF6B8A" w:rsidRPr="00AC149A">
        <w:rPr>
          <w:rFonts w:asciiTheme="minorHAnsi" w:eastAsiaTheme="minorHAnsi" w:hAnsiTheme="minorHAnsi" w:cstheme="minorHAnsi"/>
          <w:sz w:val="22"/>
          <w:szCs w:val="22"/>
          <w:lang w:eastAsia="en-US"/>
        </w:rPr>
        <w:t xml:space="preserve">iany </w:t>
      </w:r>
      <w:r w:rsidRPr="00AC149A">
        <w:rPr>
          <w:rFonts w:asciiTheme="minorHAnsi" w:eastAsiaTheme="minorHAnsi" w:hAnsiTheme="minorHAnsi" w:cstheme="minorHAnsi"/>
          <w:sz w:val="22"/>
          <w:szCs w:val="22"/>
          <w:lang w:eastAsia="en-US"/>
        </w:rPr>
        <w:t>te p</w:t>
      </w:r>
      <w:r w:rsidR="00017C8C" w:rsidRPr="00AC149A">
        <w:rPr>
          <w:rFonts w:asciiTheme="minorHAnsi" w:eastAsiaTheme="minorHAnsi" w:hAnsiTheme="minorHAnsi" w:cstheme="minorHAnsi"/>
          <w:sz w:val="22"/>
          <w:szCs w:val="22"/>
          <w:lang w:eastAsia="en-US"/>
        </w:rPr>
        <w:t xml:space="preserve">ozwolą szybciej i dokładniej </w:t>
      </w:r>
      <w:r w:rsidR="00EF6B8A" w:rsidRPr="00AC149A">
        <w:rPr>
          <w:rFonts w:asciiTheme="minorHAnsi" w:eastAsiaTheme="minorHAnsi" w:hAnsiTheme="minorHAnsi" w:cstheme="minorHAnsi"/>
          <w:sz w:val="22"/>
          <w:szCs w:val="22"/>
          <w:lang w:eastAsia="en-US"/>
        </w:rPr>
        <w:t>pomóc ofiarom przemocy</w:t>
      </w:r>
      <w:r w:rsidRPr="00AC149A">
        <w:rPr>
          <w:rFonts w:asciiTheme="minorHAnsi" w:eastAsiaTheme="minorHAnsi" w:hAnsiTheme="minorHAnsi" w:cstheme="minorHAnsi"/>
          <w:sz w:val="22"/>
          <w:szCs w:val="22"/>
          <w:lang w:eastAsia="en-US"/>
        </w:rPr>
        <w:t>, n</w:t>
      </w:r>
      <w:r w:rsidR="00EF6B8A" w:rsidRPr="00AC149A">
        <w:rPr>
          <w:rFonts w:asciiTheme="minorHAnsi" w:eastAsiaTheme="minorHAnsi" w:hAnsiTheme="minorHAnsi" w:cstheme="minorHAnsi"/>
          <w:sz w:val="22"/>
          <w:szCs w:val="22"/>
          <w:lang w:eastAsia="en-US"/>
        </w:rPr>
        <w:t xml:space="preserve">atomiast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 xml:space="preserve">na </w:t>
      </w:r>
      <w:r w:rsidR="003012C3">
        <w:rPr>
          <w:rFonts w:asciiTheme="minorHAnsi" w:eastAsiaTheme="minorHAnsi" w:hAnsiTheme="minorHAnsi" w:cstheme="minorHAnsi"/>
          <w:sz w:val="22"/>
          <w:szCs w:val="22"/>
          <w:lang w:eastAsia="en-US"/>
        </w:rPr>
        <w:t>Pana P</w:t>
      </w:r>
      <w:r w:rsidR="00017C8C" w:rsidRPr="00AC149A">
        <w:rPr>
          <w:rFonts w:asciiTheme="minorHAnsi" w:eastAsiaTheme="minorHAnsi" w:hAnsiTheme="minorHAnsi" w:cstheme="minorHAnsi"/>
          <w:sz w:val="22"/>
          <w:szCs w:val="22"/>
          <w:lang w:eastAsia="en-US"/>
        </w:rPr>
        <w:t xml:space="preserve">rezydenta </w:t>
      </w:r>
      <w:r w:rsidR="00EF6B8A" w:rsidRPr="00AC149A">
        <w:rPr>
          <w:rFonts w:asciiTheme="minorHAnsi" w:eastAsiaTheme="minorHAnsi" w:hAnsiTheme="minorHAnsi" w:cstheme="minorHAnsi"/>
          <w:sz w:val="22"/>
          <w:szCs w:val="22"/>
          <w:lang w:eastAsia="en-US"/>
        </w:rPr>
        <w:t>i podległe mu służby</w:t>
      </w:r>
      <w:r w:rsidRPr="00AC149A">
        <w:rPr>
          <w:rFonts w:asciiTheme="minorHAnsi" w:eastAsiaTheme="minorHAnsi" w:hAnsiTheme="minorHAnsi" w:cstheme="minorHAnsi"/>
          <w:sz w:val="22"/>
          <w:szCs w:val="22"/>
          <w:lang w:eastAsia="en-US"/>
        </w:rPr>
        <w:t xml:space="preserve"> ustawa nakłada pewne obowiązki w postaci przeszkolenia  zespołów interdyscyplinarnych</w:t>
      </w:r>
      <w:r w:rsidR="00EF6B8A" w:rsidRPr="00AC149A">
        <w:rPr>
          <w:rFonts w:asciiTheme="minorHAnsi" w:eastAsiaTheme="minorHAnsi" w:hAnsiTheme="minorHAnsi" w:cstheme="minorHAnsi"/>
          <w:sz w:val="22"/>
          <w:szCs w:val="22"/>
          <w:lang w:eastAsia="en-US"/>
        </w:rPr>
        <w:t>.</w:t>
      </w:r>
      <w:r w:rsidR="003B27ED" w:rsidRPr="00AC149A">
        <w:rPr>
          <w:rFonts w:asciiTheme="minorHAnsi" w:eastAsiaTheme="minorHAnsi" w:hAnsiTheme="minorHAnsi" w:cstheme="minorHAnsi"/>
          <w:sz w:val="22"/>
          <w:szCs w:val="22"/>
          <w:lang w:eastAsia="en-US"/>
        </w:rPr>
        <w:t xml:space="preserve"> </w:t>
      </w:r>
    </w:p>
    <w:p w:rsidR="003B27ED" w:rsidRPr="00AC149A" w:rsidRDefault="003B27ED" w:rsidP="00AC149A">
      <w:pPr>
        <w:rPr>
          <w:rFonts w:asciiTheme="minorHAnsi" w:eastAsiaTheme="minorHAnsi" w:hAnsiTheme="minorHAnsi" w:cstheme="minorHAnsi"/>
          <w:sz w:val="22"/>
          <w:szCs w:val="22"/>
          <w:lang w:eastAsia="en-US"/>
        </w:rPr>
      </w:pPr>
    </w:p>
    <w:p w:rsidR="00EF6B8A" w:rsidRDefault="00CA73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M</w:t>
      </w:r>
      <w:r w:rsidRPr="00AC149A">
        <w:rPr>
          <w:rFonts w:asciiTheme="minorHAnsi" w:eastAsiaTheme="minorHAnsi" w:hAnsiTheme="minorHAnsi" w:cstheme="minorHAnsi"/>
          <w:b/>
          <w:sz w:val="22"/>
          <w:szCs w:val="22"/>
          <w:u w:val="single"/>
          <w:lang w:eastAsia="en-US"/>
        </w:rPr>
        <w:t>.</w:t>
      </w:r>
      <w:r w:rsidR="00EF6B8A" w:rsidRPr="00AC149A">
        <w:rPr>
          <w:rFonts w:asciiTheme="minorHAnsi" w:eastAsiaTheme="minorHAnsi" w:hAnsiTheme="minorHAnsi" w:cstheme="minorHAnsi"/>
          <w:b/>
          <w:sz w:val="22"/>
          <w:szCs w:val="22"/>
          <w:u w:val="single"/>
          <w:lang w:eastAsia="en-US"/>
        </w:rPr>
        <w:t xml:space="preserve"> </w:t>
      </w:r>
      <w:r w:rsidR="00017C8C" w:rsidRPr="00AC149A">
        <w:rPr>
          <w:rFonts w:asciiTheme="minorHAnsi" w:eastAsiaTheme="minorHAnsi" w:hAnsiTheme="minorHAnsi" w:cstheme="minorHAnsi"/>
          <w:b/>
          <w:sz w:val="22"/>
          <w:szCs w:val="22"/>
          <w:u w:val="single"/>
          <w:lang w:eastAsia="en-US"/>
        </w:rPr>
        <w:t>Skerska-Roman</w:t>
      </w:r>
      <w:r w:rsidRPr="00AC149A">
        <w:rPr>
          <w:rFonts w:asciiTheme="minorHAnsi" w:eastAsiaTheme="minorHAnsi" w:hAnsiTheme="minorHAnsi" w:cstheme="minorHAnsi"/>
          <w:sz w:val="22"/>
          <w:szCs w:val="22"/>
          <w:lang w:eastAsia="en-US"/>
        </w:rPr>
        <w:t>: powiedziała, iż</w:t>
      </w:r>
      <w:r w:rsidR="00017C8C" w:rsidRPr="00AC149A">
        <w:rPr>
          <w:rFonts w:asciiTheme="minorHAnsi" w:eastAsiaTheme="minorHAnsi" w:hAnsiTheme="minorHAnsi" w:cstheme="minorHAnsi"/>
          <w:sz w:val="22"/>
          <w:szCs w:val="22"/>
          <w:lang w:eastAsia="en-US"/>
        </w:rPr>
        <w:t xml:space="preserve"> popiera zmiany, </w:t>
      </w:r>
      <w:r w:rsidR="00EF6B8A" w:rsidRPr="00AC149A">
        <w:rPr>
          <w:rFonts w:asciiTheme="minorHAnsi" w:eastAsiaTheme="minorHAnsi" w:hAnsiTheme="minorHAnsi" w:cstheme="minorHAnsi"/>
          <w:sz w:val="22"/>
          <w:szCs w:val="22"/>
          <w:lang w:eastAsia="en-US"/>
        </w:rPr>
        <w:t>natomiast uważa, że jeżeli</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jes</w:t>
      </w:r>
      <w:r w:rsidR="00017C8C" w:rsidRPr="00AC149A">
        <w:rPr>
          <w:rFonts w:asciiTheme="minorHAnsi" w:eastAsiaTheme="minorHAnsi" w:hAnsiTheme="minorHAnsi" w:cstheme="minorHAnsi"/>
          <w:sz w:val="22"/>
          <w:szCs w:val="22"/>
          <w:lang w:eastAsia="en-US"/>
        </w:rPr>
        <w:t xml:space="preserve">t ustalona procedura powołania, </w:t>
      </w:r>
      <w:r w:rsidR="00EF6B8A" w:rsidRPr="00AC149A">
        <w:rPr>
          <w:rFonts w:asciiTheme="minorHAnsi" w:eastAsiaTheme="minorHAnsi" w:hAnsiTheme="minorHAnsi" w:cstheme="minorHAnsi"/>
          <w:sz w:val="22"/>
          <w:szCs w:val="22"/>
          <w:lang w:eastAsia="en-US"/>
        </w:rPr>
        <w:t>która podlega weryfikacji</w:t>
      </w:r>
      <w:r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 xml:space="preserve"> czy osoba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po</w:t>
      </w:r>
      <w:r w:rsidRPr="00AC149A">
        <w:rPr>
          <w:rFonts w:asciiTheme="minorHAnsi" w:eastAsiaTheme="minorHAnsi" w:hAnsiTheme="minorHAnsi" w:cstheme="minorHAnsi"/>
          <w:sz w:val="22"/>
          <w:szCs w:val="22"/>
          <w:lang w:eastAsia="en-US"/>
        </w:rPr>
        <w:t>dlega weryfikacji merytorycznej</w:t>
      </w:r>
      <w:r w:rsidR="00EF6B8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lastRenderedPageBreak/>
        <w:t>p</w:t>
      </w:r>
      <w:r w:rsidR="00EF6B8A" w:rsidRPr="00AC149A">
        <w:rPr>
          <w:rFonts w:asciiTheme="minorHAnsi" w:eastAsiaTheme="minorHAnsi" w:hAnsiTheme="minorHAnsi" w:cstheme="minorHAnsi"/>
          <w:sz w:val="22"/>
          <w:szCs w:val="22"/>
          <w:lang w:eastAsia="en-US"/>
        </w:rPr>
        <w:t>rawnej</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to </w:t>
      </w:r>
      <w:r w:rsidRPr="00AC149A">
        <w:rPr>
          <w:rFonts w:asciiTheme="minorHAnsi" w:eastAsiaTheme="minorHAnsi" w:hAnsiTheme="minorHAnsi" w:cstheme="minorHAnsi"/>
          <w:sz w:val="22"/>
          <w:szCs w:val="22"/>
          <w:lang w:eastAsia="en-US"/>
        </w:rPr>
        <w:t xml:space="preserve">w związku z tym </w:t>
      </w:r>
      <w:r w:rsidR="00EF6B8A" w:rsidRPr="00AC149A">
        <w:rPr>
          <w:rFonts w:asciiTheme="minorHAnsi" w:eastAsiaTheme="minorHAnsi" w:hAnsiTheme="minorHAnsi" w:cstheme="minorHAnsi"/>
          <w:sz w:val="22"/>
          <w:szCs w:val="22"/>
          <w:lang w:eastAsia="en-US"/>
        </w:rPr>
        <w:t>powinno być podobnie</w:t>
      </w:r>
      <w:r w:rsidRPr="00AC149A">
        <w:rPr>
          <w:rFonts w:asciiTheme="minorHAnsi" w:eastAsiaTheme="minorHAnsi" w:hAnsiTheme="minorHAnsi" w:cstheme="minorHAnsi"/>
          <w:sz w:val="22"/>
          <w:szCs w:val="22"/>
          <w:lang w:eastAsia="en-US"/>
        </w:rPr>
        <w:t xml:space="preserve"> z jej</w:t>
      </w:r>
      <w:r w:rsidR="00EF6B8A" w:rsidRPr="00AC149A">
        <w:rPr>
          <w:rFonts w:asciiTheme="minorHAnsi" w:eastAsiaTheme="minorHAnsi" w:hAnsiTheme="minorHAnsi" w:cstheme="minorHAnsi"/>
          <w:sz w:val="22"/>
          <w:szCs w:val="22"/>
          <w:lang w:eastAsia="en-US"/>
        </w:rPr>
        <w:t xml:space="preserve"> odwołaniem,</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żeby nie rodzić jakichś wątpliwości</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dotyczących stronności bądź bezstronności.</w:t>
      </w:r>
      <w:r w:rsidR="003B27ED" w:rsidRPr="00AC149A">
        <w:rPr>
          <w:rFonts w:asciiTheme="minorHAnsi" w:eastAsiaTheme="minorHAnsi" w:hAnsiTheme="minorHAnsi" w:cstheme="minorHAnsi"/>
          <w:sz w:val="22"/>
          <w:szCs w:val="22"/>
          <w:lang w:eastAsia="en-US"/>
        </w:rPr>
        <w:t xml:space="preserve"> </w:t>
      </w:r>
    </w:p>
    <w:p w:rsidR="002E17CF" w:rsidRPr="00AC149A" w:rsidRDefault="002E17CF" w:rsidP="00AC149A">
      <w:pPr>
        <w:rPr>
          <w:rFonts w:asciiTheme="minorHAnsi" w:eastAsiaTheme="minorHAnsi" w:hAnsiTheme="minorHAnsi" w:cstheme="minorHAnsi"/>
          <w:sz w:val="22"/>
          <w:szCs w:val="22"/>
          <w:lang w:eastAsia="en-US"/>
        </w:rPr>
      </w:pPr>
    </w:p>
    <w:p w:rsidR="00CA7331" w:rsidRPr="00AC149A" w:rsidRDefault="00CA73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M</w:t>
      </w:r>
      <w:r w:rsidRPr="00AC149A">
        <w:rPr>
          <w:rFonts w:asciiTheme="minorHAnsi" w:eastAsiaTheme="minorHAnsi" w:hAnsiTheme="minorHAnsi" w:cstheme="minorHAnsi"/>
          <w:b/>
          <w:sz w:val="22"/>
          <w:szCs w:val="22"/>
          <w:u w:val="single"/>
          <w:lang w:eastAsia="en-US"/>
        </w:rPr>
        <w:t>.</w:t>
      </w:r>
      <w:r w:rsidR="00EF6B8A" w:rsidRPr="00AC149A">
        <w:rPr>
          <w:rFonts w:asciiTheme="minorHAnsi" w:eastAsiaTheme="minorHAnsi" w:hAnsiTheme="minorHAnsi" w:cstheme="minorHAnsi"/>
          <w:b/>
          <w:sz w:val="22"/>
          <w:szCs w:val="22"/>
          <w:u w:val="single"/>
          <w:lang w:eastAsia="en-US"/>
        </w:rPr>
        <w:t xml:space="preserve"> Jakubaszek</w:t>
      </w:r>
      <w:r w:rsidRPr="00AC149A">
        <w:rPr>
          <w:rFonts w:asciiTheme="minorHAnsi" w:eastAsiaTheme="minorHAnsi" w:hAnsiTheme="minorHAnsi" w:cstheme="minorHAnsi"/>
          <w:sz w:val="22"/>
          <w:szCs w:val="22"/>
          <w:lang w:eastAsia="en-US"/>
        </w:rPr>
        <w:t xml:space="preserve">: wyraził swoje </w:t>
      </w:r>
      <w:r w:rsidR="00EF6B8A" w:rsidRPr="00AC149A">
        <w:rPr>
          <w:rFonts w:asciiTheme="minorHAnsi" w:eastAsiaTheme="minorHAnsi" w:hAnsiTheme="minorHAnsi" w:cstheme="minorHAnsi"/>
          <w:sz w:val="22"/>
          <w:szCs w:val="22"/>
          <w:lang w:eastAsia="en-US"/>
        </w:rPr>
        <w:t>wątpliwość, co do słuszności</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odpowiedzi </w:t>
      </w:r>
      <w:r w:rsidRPr="00AC149A">
        <w:rPr>
          <w:rFonts w:asciiTheme="minorHAnsi" w:eastAsiaTheme="minorHAnsi" w:hAnsiTheme="minorHAnsi" w:cstheme="minorHAnsi"/>
          <w:sz w:val="22"/>
          <w:szCs w:val="22"/>
          <w:lang w:eastAsia="en-US"/>
        </w:rPr>
        <w:t xml:space="preserve">udzielonej </w:t>
      </w:r>
      <w:r w:rsidR="003012C3">
        <w:rPr>
          <w:rFonts w:asciiTheme="minorHAnsi" w:eastAsiaTheme="minorHAnsi" w:hAnsiTheme="minorHAnsi" w:cstheme="minorHAnsi"/>
          <w:sz w:val="22"/>
          <w:szCs w:val="22"/>
          <w:lang w:eastAsia="en-US"/>
        </w:rPr>
        <w:t xml:space="preserve">przez </w:t>
      </w:r>
      <w:r w:rsidR="00EF6B8A" w:rsidRPr="00AC149A">
        <w:rPr>
          <w:rFonts w:asciiTheme="minorHAnsi" w:eastAsiaTheme="minorHAnsi" w:hAnsiTheme="minorHAnsi" w:cstheme="minorHAnsi"/>
          <w:sz w:val="22"/>
          <w:szCs w:val="22"/>
          <w:lang w:eastAsia="en-US"/>
        </w:rPr>
        <w:t>Pana</w:t>
      </w:r>
      <w:r w:rsidRPr="00AC149A">
        <w:rPr>
          <w:rFonts w:asciiTheme="minorHAnsi" w:eastAsiaTheme="minorHAnsi" w:hAnsiTheme="minorHAnsi" w:cstheme="minorHAnsi"/>
          <w:sz w:val="22"/>
          <w:szCs w:val="22"/>
          <w:lang w:eastAsia="en-US"/>
        </w:rPr>
        <w:t xml:space="preserve"> D</w:t>
      </w:r>
      <w:r w:rsidR="00EF6B8A" w:rsidRPr="00AC149A">
        <w:rPr>
          <w:rFonts w:asciiTheme="minorHAnsi" w:eastAsiaTheme="minorHAnsi" w:hAnsiTheme="minorHAnsi" w:cstheme="minorHAnsi"/>
          <w:sz w:val="22"/>
          <w:szCs w:val="22"/>
          <w:lang w:eastAsia="en-US"/>
        </w:rPr>
        <w:t>yrektora</w:t>
      </w:r>
      <w:r w:rsidRPr="00AC149A">
        <w:rPr>
          <w:rFonts w:asciiTheme="minorHAnsi" w:eastAsiaTheme="minorHAnsi" w:hAnsiTheme="minorHAnsi" w:cstheme="minorHAnsi"/>
          <w:sz w:val="22"/>
          <w:szCs w:val="22"/>
          <w:lang w:eastAsia="en-US"/>
        </w:rPr>
        <w:t xml:space="preserve">, bowiem jeżeli </w:t>
      </w:r>
      <w:r w:rsidR="00EF6B8A" w:rsidRPr="00AC149A">
        <w:rPr>
          <w:rFonts w:asciiTheme="minorHAnsi" w:eastAsiaTheme="minorHAnsi" w:hAnsiTheme="minorHAnsi" w:cstheme="minorHAnsi"/>
          <w:sz w:val="22"/>
          <w:szCs w:val="22"/>
          <w:lang w:eastAsia="en-US"/>
        </w:rPr>
        <w:t>rada gminy</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ustala w formie uchwały</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tryb i sposób powoływania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oraz odwoływania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członków zespołu interdyscyplinarnego,</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a prezydent może w sposób </w:t>
      </w:r>
      <w:r w:rsidR="003B27ED" w:rsidRPr="00AC149A">
        <w:rPr>
          <w:rFonts w:asciiTheme="minorHAnsi" w:eastAsiaTheme="minorHAnsi" w:hAnsiTheme="minorHAnsi" w:cstheme="minorHAnsi"/>
          <w:sz w:val="22"/>
          <w:szCs w:val="22"/>
          <w:lang w:eastAsia="en-US"/>
        </w:rPr>
        <w:t>d</w:t>
      </w:r>
      <w:r w:rsidR="00EF6B8A" w:rsidRPr="00AC149A">
        <w:rPr>
          <w:rFonts w:asciiTheme="minorHAnsi" w:eastAsiaTheme="minorHAnsi" w:hAnsiTheme="minorHAnsi" w:cstheme="minorHAnsi"/>
          <w:sz w:val="22"/>
          <w:szCs w:val="22"/>
          <w:lang w:eastAsia="en-US"/>
        </w:rPr>
        <w:t>owolny</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kształtować na podstawie tego regulaminu</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skład zespołu interdyscyplinarnego,</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to do czego potrzebna jest rada gminy?</w:t>
      </w:r>
      <w:r w:rsidRPr="00AC149A">
        <w:rPr>
          <w:rFonts w:asciiTheme="minorHAnsi" w:eastAsiaTheme="minorHAnsi" w:hAnsiTheme="minorHAnsi" w:cstheme="minorHAnsi"/>
          <w:sz w:val="22"/>
          <w:szCs w:val="22"/>
          <w:lang w:eastAsia="en-US"/>
        </w:rPr>
        <w:t>;</w:t>
      </w:r>
    </w:p>
    <w:p w:rsidR="00EF6B8A" w:rsidRPr="00AC149A" w:rsidRDefault="00CA73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jego zdaniem, g</w:t>
      </w:r>
      <w:r w:rsidR="00EF6B8A" w:rsidRPr="00AC149A">
        <w:rPr>
          <w:rFonts w:asciiTheme="minorHAnsi" w:eastAsiaTheme="minorHAnsi" w:hAnsiTheme="minorHAnsi" w:cstheme="minorHAnsi"/>
          <w:sz w:val="22"/>
          <w:szCs w:val="22"/>
          <w:lang w:eastAsia="en-US"/>
        </w:rPr>
        <w:t>dyby ustawodawca przewidział,</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 tylko i wyłącznie prezydent</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może powołać członków takiego zespołu,</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to by w ogóle nie dał kompetencji</w:t>
      </w:r>
      <w:r w:rsidR="003B27ED" w:rsidRPr="00AC149A">
        <w:rPr>
          <w:rFonts w:asciiTheme="minorHAnsi" w:eastAsiaTheme="minorHAnsi" w:hAnsiTheme="minorHAnsi" w:cstheme="minorHAnsi"/>
          <w:sz w:val="22"/>
          <w:szCs w:val="22"/>
          <w:lang w:eastAsia="en-US"/>
        </w:rPr>
        <w:t xml:space="preserve"> </w:t>
      </w:r>
      <w:r w:rsidR="00774EDF" w:rsidRPr="00AC149A">
        <w:rPr>
          <w:rFonts w:asciiTheme="minorHAnsi" w:eastAsiaTheme="minorHAnsi" w:hAnsiTheme="minorHAnsi" w:cstheme="minorHAnsi"/>
          <w:sz w:val="22"/>
          <w:szCs w:val="22"/>
          <w:lang w:eastAsia="en-US"/>
        </w:rPr>
        <w:t>radzie gminy do uchwalania regulaminu</w:t>
      </w:r>
      <w:r w:rsidRPr="00AC149A">
        <w:rPr>
          <w:rFonts w:asciiTheme="minorHAnsi" w:eastAsiaTheme="minorHAnsi" w:hAnsiTheme="minorHAnsi" w:cstheme="minorHAnsi"/>
          <w:sz w:val="22"/>
          <w:szCs w:val="22"/>
          <w:lang w:eastAsia="en-US"/>
        </w:rPr>
        <w:t xml:space="preserve">, stąd też </w:t>
      </w:r>
      <w:r w:rsidR="00EF6B8A" w:rsidRPr="00AC149A">
        <w:rPr>
          <w:rFonts w:asciiTheme="minorHAnsi" w:eastAsiaTheme="minorHAnsi" w:hAnsiTheme="minorHAnsi" w:cstheme="minorHAnsi"/>
          <w:sz w:val="22"/>
          <w:szCs w:val="22"/>
          <w:lang w:eastAsia="en-US"/>
        </w:rPr>
        <w:t>za</w:t>
      </w:r>
      <w:r w:rsidR="00774EDF" w:rsidRPr="00AC149A">
        <w:rPr>
          <w:rFonts w:asciiTheme="minorHAnsi" w:eastAsiaTheme="minorHAnsi" w:hAnsiTheme="minorHAnsi" w:cstheme="minorHAnsi"/>
          <w:sz w:val="22"/>
          <w:szCs w:val="22"/>
          <w:lang w:eastAsia="en-US"/>
        </w:rPr>
        <w:t>stanawia</w:t>
      </w:r>
      <w:r w:rsidRPr="00AC149A">
        <w:rPr>
          <w:rFonts w:asciiTheme="minorHAnsi" w:eastAsiaTheme="minorHAnsi" w:hAnsiTheme="minorHAnsi" w:cstheme="minorHAnsi"/>
          <w:sz w:val="22"/>
          <w:szCs w:val="22"/>
          <w:lang w:eastAsia="en-US"/>
        </w:rPr>
        <w:t xml:space="preserve"> </w:t>
      </w:r>
      <w:r w:rsidR="00774EDF" w:rsidRPr="00AC149A">
        <w:rPr>
          <w:rFonts w:asciiTheme="minorHAnsi" w:eastAsiaTheme="minorHAnsi" w:hAnsiTheme="minorHAnsi" w:cstheme="minorHAnsi"/>
          <w:sz w:val="22"/>
          <w:szCs w:val="22"/>
          <w:lang w:eastAsia="en-US"/>
        </w:rPr>
        <w:t>g</w:t>
      </w:r>
      <w:r w:rsidRPr="00AC149A">
        <w:rPr>
          <w:rFonts w:asciiTheme="minorHAnsi" w:eastAsiaTheme="minorHAnsi" w:hAnsiTheme="minorHAnsi" w:cstheme="minorHAnsi"/>
          <w:sz w:val="22"/>
          <w:szCs w:val="22"/>
          <w:lang w:eastAsia="en-US"/>
        </w:rPr>
        <w:t>o</w:t>
      </w:r>
      <w:r w:rsidR="00774EDF" w:rsidRPr="00AC149A">
        <w:rPr>
          <w:rFonts w:asciiTheme="minorHAnsi" w:eastAsiaTheme="minorHAnsi" w:hAnsiTheme="minorHAnsi" w:cstheme="minorHAnsi"/>
          <w:sz w:val="22"/>
          <w:szCs w:val="22"/>
          <w:lang w:eastAsia="en-US"/>
        </w:rPr>
        <w:t xml:space="preserve"> po prostu, </w:t>
      </w:r>
      <w:r w:rsidR="00EF6B8A" w:rsidRPr="00AC149A">
        <w:rPr>
          <w:rFonts w:asciiTheme="minorHAnsi" w:eastAsiaTheme="minorHAnsi" w:hAnsiTheme="minorHAnsi" w:cstheme="minorHAnsi"/>
          <w:sz w:val="22"/>
          <w:szCs w:val="22"/>
          <w:lang w:eastAsia="en-US"/>
        </w:rPr>
        <w:t>czy ta interpretacja,</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którą Pan D</w:t>
      </w:r>
      <w:r w:rsidR="00774EDF" w:rsidRPr="00AC149A">
        <w:rPr>
          <w:rFonts w:asciiTheme="minorHAnsi" w:eastAsiaTheme="minorHAnsi" w:hAnsiTheme="minorHAnsi" w:cstheme="minorHAnsi"/>
          <w:sz w:val="22"/>
          <w:szCs w:val="22"/>
          <w:lang w:eastAsia="en-US"/>
        </w:rPr>
        <w:t xml:space="preserve">yrektor przedstawił, </w:t>
      </w:r>
      <w:r w:rsidR="00EF6B8A" w:rsidRPr="00AC149A">
        <w:rPr>
          <w:rFonts w:asciiTheme="minorHAnsi" w:eastAsiaTheme="minorHAnsi" w:hAnsiTheme="minorHAnsi" w:cstheme="minorHAnsi"/>
          <w:sz w:val="22"/>
          <w:szCs w:val="22"/>
          <w:lang w:eastAsia="en-US"/>
        </w:rPr>
        <w:t>odpowiada stanowi prawnemu.</w:t>
      </w:r>
    </w:p>
    <w:p w:rsidR="00EF6B8A" w:rsidRPr="00AC149A" w:rsidRDefault="00EF6B8A" w:rsidP="00AC149A">
      <w:pPr>
        <w:rPr>
          <w:rFonts w:asciiTheme="minorHAnsi" w:eastAsiaTheme="minorHAnsi" w:hAnsiTheme="minorHAnsi" w:cstheme="minorHAnsi"/>
          <w:sz w:val="22"/>
          <w:szCs w:val="22"/>
          <w:lang w:eastAsia="en-US"/>
        </w:rPr>
      </w:pPr>
    </w:p>
    <w:p w:rsidR="00F9237C" w:rsidRPr="00AC149A" w:rsidRDefault="00CA73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9D252B" w:rsidRPr="00AC149A">
        <w:rPr>
          <w:rFonts w:asciiTheme="minorHAnsi" w:eastAsiaTheme="minorHAnsi" w:hAnsiTheme="minorHAnsi" w:cstheme="minorHAnsi"/>
          <w:b/>
          <w:sz w:val="22"/>
          <w:szCs w:val="22"/>
          <w:u w:val="single"/>
          <w:lang w:eastAsia="en-US"/>
        </w:rPr>
        <w:t>R. Walter:</w:t>
      </w:r>
      <w:r w:rsidR="009D252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odpowiedział, iż </w:t>
      </w:r>
      <w:r w:rsidR="00EF6B8A" w:rsidRPr="00AC149A">
        <w:rPr>
          <w:rFonts w:asciiTheme="minorHAnsi" w:eastAsiaTheme="minorHAnsi" w:hAnsiTheme="minorHAnsi" w:cstheme="minorHAnsi"/>
          <w:sz w:val="22"/>
          <w:szCs w:val="22"/>
          <w:lang w:eastAsia="en-US"/>
        </w:rPr>
        <w:t xml:space="preserve"> pod tym względem</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tu się nic nie zmieniło</w:t>
      </w:r>
      <w:r w:rsidRPr="00AC149A">
        <w:rPr>
          <w:rFonts w:asciiTheme="minorHAnsi" w:eastAsiaTheme="minorHAnsi" w:hAnsiTheme="minorHAnsi" w:cstheme="minorHAnsi"/>
          <w:sz w:val="22"/>
          <w:szCs w:val="22"/>
          <w:lang w:eastAsia="en-US"/>
        </w:rPr>
        <w:t>, t</w:t>
      </w:r>
      <w:r w:rsidR="00EF6B8A" w:rsidRPr="00AC149A">
        <w:rPr>
          <w:rFonts w:asciiTheme="minorHAnsi" w:eastAsiaTheme="minorHAnsi" w:hAnsiTheme="minorHAnsi" w:cstheme="minorHAnsi"/>
          <w:sz w:val="22"/>
          <w:szCs w:val="22"/>
          <w:lang w:eastAsia="en-US"/>
        </w:rPr>
        <w:t>aką samą procedurę</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Rada Miasta </w:t>
      </w:r>
      <w:r w:rsidR="00EF6B8A" w:rsidRPr="00AC149A">
        <w:rPr>
          <w:rFonts w:asciiTheme="minorHAnsi" w:eastAsiaTheme="minorHAnsi" w:hAnsiTheme="minorHAnsi" w:cstheme="minorHAnsi"/>
          <w:sz w:val="22"/>
          <w:szCs w:val="22"/>
          <w:lang w:eastAsia="en-US"/>
        </w:rPr>
        <w:t>podję</w:t>
      </w:r>
      <w:r w:rsidRPr="00AC149A">
        <w:rPr>
          <w:rFonts w:asciiTheme="minorHAnsi" w:eastAsiaTheme="minorHAnsi" w:hAnsiTheme="minorHAnsi" w:cstheme="minorHAnsi"/>
          <w:sz w:val="22"/>
          <w:szCs w:val="22"/>
          <w:lang w:eastAsia="en-US"/>
        </w:rPr>
        <w:t>ła</w:t>
      </w:r>
      <w:r w:rsidR="00EF6B8A" w:rsidRPr="00AC149A">
        <w:rPr>
          <w:rFonts w:asciiTheme="minorHAnsi" w:eastAsiaTheme="minorHAnsi" w:hAnsiTheme="minorHAnsi" w:cstheme="minorHAnsi"/>
          <w:sz w:val="22"/>
          <w:szCs w:val="22"/>
          <w:lang w:eastAsia="en-US"/>
        </w:rPr>
        <w:t xml:space="preserve"> w 2021 r</w:t>
      </w:r>
      <w:r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przygotowując podobną uchwałę,</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na podstawie której </w:t>
      </w:r>
      <w:r w:rsidR="003012C3">
        <w:rPr>
          <w:rFonts w:asciiTheme="minorHAnsi" w:eastAsiaTheme="minorHAnsi" w:hAnsiTheme="minorHAnsi" w:cstheme="minorHAnsi"/>
          <w:sz w:val="22"/>
          <w:szCs w:val="22"/>
          <w:lang w:eastAsia="en-US"/>
        </w:rPr>
        <w:t>P</w:t>
      </w:r>
      <w:r w:rsidR="00EF6B8A" w:rsidRPr="00AC149A">
        <w:rPr>
          <w:rFonts w:asciiTheme="minorHAnsi" w:eastAsiaTheme="minorHAnsi" w:hAnsiTheme="minorHAnsi" w:cstheme="minorHAnsi"/>
          <w:sz w:val="22"/>
          <w:szCs w:val="22"/>
          <w:lang w:eastAsia="en-US"/>
        </w:rPr>
        <w:t>rezydent</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ogłosił nabór kandydatów</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członków zespołów interdyscyplinarnych</w:t>
      </w:r>
      <w:r w:rsidR="00F9237C" w:rsidRPr="00AC149A">
        <w:rPr>
          <w:rFonts w:asciiTheme="minorHAnsi" w:eastAsiaTheme="minorHAnsi" w:hAnsiTheme="minorHAnsi" w:cstheme="minorHAnsi"/>
          <w:sz w:val="22"/>
          <w:szCs w:val="22"/>
          <w:lang w:eastAsia="en-US"/>
        </w:rPr>
        <w:t>;</w:t>
      </w:r>
    </w:p>
    <w:p w:rsidR="00EF6B8A" w:rsidRPr="00AC149A" w:rsidRDefault="00F9237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wyjaśniła, że r</w:t>
      </w:r>
      <w:r w:rsidR="00EF6B8A" w:rsidRPr="00AC149A">
        <w:rPr>
          <w:rFonts w:asciiTheme="minorHAnsi" w:eastAsiaTheme="minorHAnsi" w:hAnsiTheme="minorHAnsi" w:cstheme="minorHAnsi"/>
          <w:sz w:val="22"/>
          <w:szCs w:val="22"/>
          <w:lang w:eastAsia="en-US"/>
        </w:rPr>
        <w:t>ada gminy ma obowiązek</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podstawie ustawy</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przygotować projekt dotyczący trybu</w:t>
      </w:r>
    </w:p>
    <w:p w:rsidR="00EF6B8A" w:rsidRPr="00AC149A" w:rsidRDefault="00EF6B8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i sposobu powoływania i odwoływania,</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czyli ceduje to na organ wykonawczy,</w:t>
      </w:r>
      <w:r w:rsidR="003B27ED"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t>czyli w tym przypadku na P</w:t>
      </w:r>
      <w:r w:rsidRPr="00AC149A">
        <w:rPr>
          <w:rFonts w:asciiTheme="minorHAnsi" w:eastAsiaTheme="minorHAnsi" w:hAnsiTheme="minorHAnsi" w:cstheme="minorHAnsi"/>
          <w:sz w:val="22"/>
          <w:szCs w:val="22"/>
          <w:lang w:eastAsia="en-US"/>
        </w:rPr>
        <w:t>rezydenta.</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3B27E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M</w:t>
      </w:r>
      <w:r w:rsidR="00F9237C" w:rsidRPr="00AC149A">
        <w:rPr>
          <w:rFonts w:asciiTheme="minorHAnsi" w:eastAsiaTheme="minorHAnsi" w:hAnsiTheme="minorHAnsi" w:cstheme="minorHAnsi"/>
          <w:b/>
          <w:sz w:val="22"/>
          <w:szCs w:val="22"/>
          <w:u w:val="single"/>
          <w:lang w:eastAsia="en-US"/>
        </w:rPr>
        <w:t>.</w:t>
      </w:r>
      <w:r w:rsidR="00EF6B8A" w:rsidRPr="00AC149A">
        <w:rPr>
          <w:rFonts w:asciiTheme="minorHAnsi" w:eastAsiaTheme="minorHAnsi" w:hAnsiTheme="minorHAnsi" w:cstheme="minorHAnsi"/>
          <w:b/>
          <w:sz w:val="22"/>
          <w:szCs w:val="22"/>
          <w:u w:val="single"/>
          <w:lang w:eastAsia="en-US"/>
        </w:rPr>
        <w:t xml:space="preserve"> Skerska-Roman</w:t>
      </w:r>
      <w:r w:rsidR="00F9237C" w:rsidRPr="00AC149A">
        <w:rPr>
          <w:rFonts w:asciiTheme="minorHAnsi" w:eastAsiaTheme="minorHAnsi" w:hAnsiTheme="minorHAnsi" w:cstheme="minorHAnsi"/>
          <w:b/>
          <w:sz w:val="22"/>
          <w:szCs w:val="22"/>
          <w:u w:val="single"/>
          <w:lang w:eastAsia="en-US"/>
        </w:rPr>
        <w:t>:</w:t>
      </w:r>
      <w:r w:rsidR="00F9237C" w:rsidRPr="00AC149A">
        <w:rPr>
          <w:rFonts w:asciiTheme="minorHAnsi" w:eastAsiaTheme="minorHAnsi" w:hAnsiTheme="minorHAnsi" w:cstheme="minorHAnsi"/>
          <w:sz w:val="22"/>
          <w:szCs w:val="22"/>
          <w:lang w:eastAsia="en-US"/>
        </w:rPr>
        <w:t xml:space="preserve"> wyraziła zdanie</w:t>
      </w:r>
      <w:r w:rsidR="00EF6B8A"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 z de</w:t>
      </w:r>
      <w:r w:rsidR="00774EDF" w:rsidRPr="00AC149A">
        <w:rPr>
          <w:rFonts w:asciiTheme="minorHAnsi" w:eastAsiaTheme="minorHAnsi" w:hAnsiTheme="minorHAnsi" w:cstheme="minorHAnsi"/>
          <w:sz w:val="22"/>
          <w:szCs w:val="22"/>
          <w:lang w:eastAsia="en-US"/>
        </w:rPr>
        <w:t>finicji opinia jest niewiążąca</w:t>
      </w:r>
      <w:r w:rsidR="00F9237C" w:rsidRPr="00AC149A">
        <w:rPr>
          <w:rFonts w:asciiTheme="minorHAnsi" w:eastAsiaTheme="minorHAnsi" w:hAnsiTheme="minorHAnsi" w:cstheme="minorHAnsi"/>
          <w:sz w:val="22"/>
          <w:szCs w:val="22"/>
          <w:lang w:eastAsia="en-US"/>
        </w:rPr>
        <w:t>, ponieważ j</w:t>
      </w:r>
      <w:r w:rsidR="00EF6B8A" w:rsidRPr="00AC149A">
        <w:rPr>
          <w:rFonts w:asciiTheme="minorHAnsi" w:eastAsiaTheme="minorHAnsi" w:hAnsiTheme="minorHAnsi" w:cstheme="minorHAnsi"/>
          <w:sz w:val="22"/>
          <w:szCs w:val="22"/>
          <w:lang w:eastAsia="en-US"/>
        </w:rPr>
        <w:t>eżeli byłaby wiążąca,</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to zapis powinien brzmieć:</w:t>
      </w:r>
      <w:r w:rsidR="00774EDF" w:rsidRPr="00AC149A">
        <w:rPr>
          <w:rFonts w:asciiTheme="minorHAnsi" w:eastAsiaTheme="minorHAnsi" w:hAnsiTheme="minorHAnsi" w:cstheme="minorHAnsi"/>
          <w:sz w:val="22"/>
          <w:szCs w:val="22"/>
          <w:lang w:eastAsia="en-US"/>
        </w:rPr>
        <w:t xml:space="preserve"> </w:t>
      </w:r>
      <w:r w:rsidR="00F9237C" w:rsidRPr="00AC149A">
        <w:rPr>
          <w:rFonts w:asciiTheme="minorHAnsi" w:eastAsiaTheme="minorHAnsi" w:hAnsiTheme="minorHAnsi" w:cstheme="minorHAnsi"/>
          <w:sz w:val="22"/>
          <w:szCs w:val="22"/>
          <w:lang w:eastAsia="en-US"/>
        </w:rPr>
        <w:t>„P</w:t>
      </w:r>
      <w:r w:rsidR="00EF6B8A" w:rsidRPr="00AC149A">
        <w:rPr>
          <w:rFonts w:asciiTheme="minorHAnsi" w:eastAsiaTheme="minorHAnsi" w:hAnsiTheme="minorHAnsi" w:cstheme="minorHAnsi"/>
          <w:sz w:val="22"/>
          <w:szCs w:val="22"/>
          <w:lang w:eastAsia="en-US"/>
        </w:rPr>
        <w:t>o zasięgnięciu opinii podmiotu,</w:t>
      </w:r>
      <w:r w:rsidR="00774EDF"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którego </w:t>
      </w:r>
      <w:r w:rsidRPr="00AC149A">
        <w:rPr>
          <w:rFonts w:asciiTheme="minorHAnsi" w:eastAsiaTheme="minorHAnsi" w:hAnsiTheme="minorHAnsi" w:cstheme="minorHAnsi"/>
          <w:sz w:val="22"/>
          <w:szCs w:val="22"/>
          <w:lang w:eastAsia="en-US"/>
        </w:rPr>
        <w:t>p</w:t>
      </w:r>
      <w:r w:rsidR="00EF6B8A" w:rsidRPr="00AC149A">
        <w:rPr>
          <w:rFonts w:asciiTheme="minorHAnsi" w:eastAsiaTheme="minorHAnsi" w:hAnsiTheme="minorHAnsi" w:cstheme="minorHAnsi"/>
          <w:sz w:val="22"/>
          <w:szCs w:val="22"/>
          <w:lang w:eastAsia="en-US"/>
        </w:rPr>
        <w:t>rzedstawicielem</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jest powołany członek, która jest wiążąca.</w:t>
      </w:r>
      <w:r w:rsidR="00F9237C" w:rsidRPr="00AC149A">
        <w:rPr>
          <w:rFonts w:asciiTheme="minorHAnsi" w:eastAsiaTheme="minorHAnsi" w:hAnsiTheme="minorHAnsi" w:cstheme="minorHAnsi"/>
          <w:sz w:val="22"/>
          <w:szCs w:val="22"/>
          <w:lang w:eastAsia="en-US"/>
        </w:rPr>
        <w:t>”.</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F9237C" w:rsidRPr="00AC149A">
        <w:rPr>
          <w:rFonts w:asciiTheme="minorHAnsi" w:hAnsiTheme="minorHAnsi" w:cstheme="minorHAnsi"/>
          <w:b/>
          <w:sz w:val="22"/>
          <w:szCs w:val="22"/>
        </w:rPr>
        <w:t>26</w:t>
      </w:r>
      <w:r w:rsidRPr="00AC149A">
        <w:rPr>
          <w:rFonts w:asciiTheme="minorHAnsi" w:hAnsiTheme="minorHAnsi" w:cstheme="minorHAnsi"/>
          <w:b/>
          <w:sz w:val="22"/>
          <w:szCs w:val="22"/>
        </w:rPr>
        <w:t xml:space="preserve">. Wyniki głosowania: </w:t>
      </w:r>
      <w:r w:rsidR="009D252B" w:rsidRPr="00AC149A">
        <w:rPr>
          <w:rFonts w:asciiTheme="minorHAnsi" w:hAnsiTheme="minorHAnsi" w:cstheme="minorHAnsi"/>
          <w:b/>
          <w:sz w:val="22"/>
          <w:szCs w:val="22"/>
        </w:rPr>
        <w:t>22</w:t>
      </w:r>
      <w:r w:rsidRPr="00AC149A">
        <w:rPr>
          <w:rFonts w:asciiTheme="minorHAnsi" w:hAnsiTheme="minorHAnsi" w:cstheme="minorHAnsi"/>
          <w:b/>
          <w:sz w:val="22"/>
          <w:szCs w:val="22"/>
        </w:rPr>
        <w:t>-0-</w:t>
      </w:r>
      <w:r w:rsidR="00CF181D" w:rsidRPr="00AC149A">
        <w:rPr>
          <w:rFonts w:asciiTheme="minorHAnsi" w:hAnsiTheme="minorHAnsi" w:cstheme="minorHAnsi"/>
          <w:b/>
          <w:sz w:val="22"/>
          <w:szCs w:val="22"/>
        </w:rPr>
        <w:t>1</w:t>
      </w:r>
      <w:r w:rsidRPr="00AC149A">
        <w:rPr>
          <w:rFonts w:asciiTheme="minorHAnsi" w:hAnsiTheme="minorHAnsi" w:cstheme="minorHAnsi"/>
          <w:b/>
          <w:sz w:val="22"/>
          <w:szCs w:val="22"/>
        </w:rPr>
        <w:t xml:space="preserve">. Uchwała została podjęta (uchwała </w:t>
      </w:r>
      <w:r w:rsidRPr="00AC149A">
        <w:rPr>
          <w:rFonts w:asciiTheme="minorHAnsi" w:hAnsiTheme="minorHAnsi" w:cstheme="minorHAnsi"/>
          <w:b/>
          <w:sz w:val="22"/>
          <w:szCs w:val="22"/>
        </w:rPr>
        <w:br/>
        <w:t xml:space="preserve">nr </w:t>
      </w:r>
      <w:r w:rsidR="00CF181D" w:rsidRPr="00AC149A">
        <w:rPr>
          <w:rFonts w:asciiTheme="minorHAnsi" w:hAnsiTheme="minorHAnsi" w:cstheme="minorHAnsi"/>
          <w:b/>
          <w:sz w:val="22"/>
          <w:szCs w:val="22"/>
        </w:rPr>
        <w:t>1139</w:t>
      </w:r>
      <w:r w:rsidRPr="00AC149A">
        <w:rPr>
          <w:rFonts w:asciiTheme="minorHAnsi" w:hAnsiTheme="minorHAnsi" w:cstheme="minorHAnsi"/>
          <w:b/>
          <w:sz w:val="22"/>
          <w:szCs w:val="22"/>
        </w:rPr>
        <w:t>/23).</w:t>
      </w:r>
    </w:p>
    <w:p w:rsidR="00A11180" w:rsidRPr="00AC149A" w:rsidRDefault="00A11180" w:rsidP="00AC149A">
      <w:pPr>
        <w:rPr>
          <w:rFonts w:asciiTheme="minorHAnsi" w:hAnsiTheme="minorHAnsi" w:cstheme="minorHAnsi"/>
          <w:b/>
          <w:sz w:val="22"/>
          <w:szCs w:val="22"/>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XXI.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zmieniającej uchwałę w sprawie określenia zadań z zakresu rehabilitacji zawodowej i społecznej osób niepełnosprawnych, na realizację których przeznacza </w:t>
      </w:r>
      <w:r w:rsidR="00F2185A">
        <w:rPr>
          <w:rFonts w:asciiTheme="minorHAnsi" w:hAnsiTheme="minorHAnsi" w:cstheme="minorHAnsi"/>
          <w:b/>
          <w:sz w:val="22"/>
          <w:szCs w:val="22"/>
          <w:shd w:val="clear" w:color="auto" w:fill="FFFFFF"/>
        </w:rPr>
        <w:br/>
      </w:r>
      <w:r w:rsidR="00F22019" w:rsidRPr="00AC149A">
        <w:rPr>
          <w:rFonts w:asciiTheme="minorHAnsi" w:hAnsiTheme="minorHAnsi" w:cstheme="minorHAnsi"/>
          <w:b/>
          <w:sz w:val="22"/>
          <w:szCs w:val="22"/>
          <w:shd w:val="clear" w:color="auto" w:fill="FFFFFF"/>
        </w:rPr>
        <w:t>się środki Państwowego Funduszu Rehabilitacji Osób Niepełnosprawnych w 2023 r.</w:t>
      </w:r>
      <w:r w:rsidR="00F22019" w:rsidRPr="00AC149A">
        <w:rPr>
          <w:rFonts w:asciiTheme="minorHAnsi" w:hAnsiTheme="minorHAnsi" w:cstheme="minorHAnsi"/>
          <w:b/>
          <w:sz w:val="22"/>
          <w:szCs w:val="22"/>
        </w:rPr>
        <w:t xml:space="preserve"> - DRUK NR 1440.</w:t>
      </w:r>
    </w:p>
    <w:p w:rsidR="009D252B" w:rsidRPr="00AC149A" w:rsidRDefault="009D252B" w:rsidP="00AC149A">
      <w:pPr>
        <w:rPr>
          <w:rFonts w:asciiTheme="minorHAnsi" w:eastAsiaTheme="minorHAnsi" w:hAnsiTheme="minorHAnsi" w:cstheme="minorHAnsi"/>
          <w:b/>
          <w:sz w:val="22"/>
          <w:szCs w:val="22"/>
          <w:u w:val="single"/>
          <w:lang w:eastAsia="en-US"/>
        </w:rPr>
      </w:pPr>
    </w:p>
    <w:p w:rsidR="009D252B" w:rsidRPr="00AC149A" w:rsidRDefault="009D252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R. Walter:</w:t>
      </w:r>
      <w:r w:rsidRPr="00AC149A">
        <w:rPr>
          <w:rFonts w:asciiTheme="minorHAnsi" w:eastAsiaTheme="minorHAnsi" w:hAnsiTheme="minorHAnsi" w:cstheme="minorHAnsi"/>
          <w:sz w:val="22"/>
          <w:szCs w:val="22"/>
          <w:lang w:eastAsia="en-US"/>
        </w:rPr>
        <w:t xml:space="preserve"> Dyrektor Miejskiego Ośrodka Pomocy Rodzinie w Toruniu przedstawił uzasadnienie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dla projektu uchwały według druku nr 1440.</w:t>
      </w:r>
    </w:p>
    <w:p w:rsidR="00EF6B8A" w:rsidRPr="00AC149A" w:rsidRDefault="00EF6B8A" w:rsidP="00AC149A">
      <w:pPr>
        <w:rPr>
          <w:rFonts w:asciiTheme="minorHAnsi" w:hAnsiTheme="minorHAnsi" w:cstheme="minorHAnsi"/>
          <w:b/>
          <w:sz w:val="22"/>
          <w:szCs w:val="22"/>
        </w:rPr>
      </w:pPr>
    </w:p>
    <w:p w:rsidR="00EF6B8A"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Opinie:</w:t>
      </w:r>
    </w:p>
    <w:p w:rsidR="003B27ED" w:rsidRPr="00AC149A" w:rsidRDefault="003B27E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KZiR </w:t>
      </w:r>
      <w:r w:rsidR="009D252B"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9D252B" w:rsidRPr="00AC149A">
        <w:rPr>
          <w:rFonts w:asciiTheme="minorHAnsi" w:eastAsiaTheme="minorHAnsi" w:hAnsiTheme="minorHAnsi" w:cstheme="minorHAnsi"/>
          <w:sz w:val="22"/>
          <w:szCs w:val="22"/>
          <w:lang w:eastAsia="en-US"/>
        </w:rPr>
        <w:t>zał. nr</w:t>
      </w:r>
      <w:r w:rsidR="00CF181D" w:rsidRPr="00AC149A">
        <w:rPr>
          <w:rFonts w:asciiTheme="minorHAnsi" w:eastAsiaTheme="minorHAnsi" w:hAnsiTheme="minorHAnsi" w:cstheme="minorHAnsi"/>
          <w:sz w:val="22"/>
          <w:szCs w:val="22"/>
          <w:lang w:eastAsia="en-US"/>
        </w:rPr>
        <w:t xml:space="preserve"> 17</w:t>
      </w:r>
      <w:r w:rsidR="009D252B" w:rsidRPr="00AC149A">
        <w:rPr>
          <w:rFonts w:asciiTheme="minorHAnsi" w:eastAsiaTheme="minorHAnsi" w:hAnsiTheme="minorHAnsi" w:cstheme="minorHAnsi"/>
          <w:sz w:val="22"/>
          <w:szCs w:val="22"/>
          <w:lang w:eastAsia="en-US"/>
        </w:rPr>
        <w:t xml:space="preserve">. </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3B27E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Pytania:</w:t>
      </w:r>
      <w:r w:rsidRPr="00AC149A">
        <w:rPr>
          <w:rFonts w:asciiTheme="minorHAnsi" w:eastAsiaTheme="minorHAnsi" w:hAnsiTheme="minorHAnsi" w:cstheme="minorHAnsi"/>
          <w:sz w:val="22"/>
          <w:szCs w:val="22"/>
          <w:lang w:eastAsia="en-US"/>
        </w:rPr>
        <w:t xml:space="preserve"> brak.</w:t>
      </w:r>
    </w:p>
    <w:p w:rsidR="003B27ED" w:rsidRPr="00AC149A" w:rsidRDefault="003B27E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Dyskusja:</w:t>
      </w:r>
      <w:r w:rsidRPr="00AC149A">
        <w:rPr>
          <w:rFonts w:asciiTheme="minorHAnsi" w:eastAsiaTheme="minorHAnsi" w:hAnsiTheme="minorHAnsi" w:cstheme="minorHAnsi"/>
          <w:sz w:val="22"/>
          <w:szCs w:val="22"/>
          <w:lang w:eastAsia="en-US"/>
        </w:rPr>
        <w:t xml:space="preserve"> brak.</w:t>
      </w:r>
    </w:p>
    <w:p w:rsidR="00EF6B8A" w:rsidRPr="00AC149A" w:rsidRDefault="00EF6B8A" w:rsidP="00AC149A">
      <w:pPr>
        <w:rPr>
          <w:rFonts w:asciiTheme="minorHAnsi" w:eastAsiaTheme="minorHAnsi" w:hAnsiTheme="minorHAnsi" w:cstheme="minorHAnsi"/>
          <w:sz w:val="22"/>
          <w:szCs w:val="22"/>
          <w:lang w:eastAsia="en-US"/>
        </w:rPr>
      </w:pPr>
    </w:p>
    <w:p w:rsidR="00774EDF" w:rsidRPr="00AC149A" w:rsidRDefault="00774EDF"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774EDF" w:rsidRPr="00AC149A" w:rsidRDefault="00774EDF"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CF181D" w:rsidRPr="00AC149A">
        <w:rPr>
          <w:rFonts w:asciiTheme="minorHAnsi" w:hAnsiTheme="minorHAnsi" w:cstheme="minorHAnsi"/>
          <w:b/>
          <w:sz w:val="22"/>
          <w:szCs w:val="22"/>
        </w:rPr>
        <w:t>40</w:t>
      </w:r>
      <w:r w:rsidRPr="00AC149A">
        <w:rPr>
          <w:rFonts w:asciiTheme="minorHAnsi" w:hAnsiTheme="minorHAnsi" w:cstheme="minorHAnsi"/>
          <w:b/>
          <w:sz w:val="22"/>
          <w:szCs w:val="22"/>
        </w:rPr>
        <w:t xml:space="preserve">. Wyniki głosowania: </w:t>
      </w:r>
      <w:r w:rsidR="009D252B"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CF181D" w:rsidRPr="00AC149A">
        <w:rPr>
          <w:rFonts w:asciiTheme="minorHAnsi" w:hAnsiTheme="minorHAnsi" w:cstheme="minorHAnsi"/>
          <w:b/>
          <w:sz w:val="22"/>
          <w:szCs w:val="22"/>
        </w:rPr>
        <w:t>1140</w:t>
      </w:r>
      <w:r w:rsidRPr="00AC149A">
        <w:rPr>
          <w:rFonts w:asciiTheme="minorHAnsi" w:hAnsiTheme="minorHAnsi" w:cstheme="minorHAnsi"/>
          <w:b/>
          <w:sz w:val="22"/>
          <w:szCs w:val="22"/>
        </w:rPr>
        <w:t>/23).</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774ED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ogłosił </w:t>
      </w:r>
      <w:r w:rsidR="00EF6B8A" w:rsidRPr="00AC149A">
        <w:rPr>
          <w:rFonts w:asciiTheme="minorHAnsi" w:eastAsiaTheme="minorHAnsi" w:hAnsiTheme="minorHAnsi" w:cstheme="minorHAnsi"/>
          <w:sz w:val="22"/>
          <w:szCs w:val="22"/>
          <w:lang w:eastAsia="en-US"/>
        </w:rPr>
        <w:t xml:space="preserve">przerwę </w:t>
      </w:r>
      <w:r w:rsidRPr="00AC149A">
        <w:rPr>
          <w:rFonts w:asciiTheme="minorHAnsi" w:eastAsiaTheme="minorHAnsi" w:hAnsiTheme="minorHAnsi" w:cstheme="minorHAnsi"/>
          <w:sz w:val="22"/>
          <w:szCs w:val="22"/>
          <w:lang w:eastAsia="en-US"/>
        </w:rPr>
        <w:t xml:space="preserve">w obradach Rady Miasta Torunia </w:t>
      </w:r>
      <w:r w:rsidR="00EF6B8A" w:rsidRPr="00AC149A">
        <w:rPr>
          <w:rFonts w:asciiTheme="minorHAnsi" w:eastAsiaTheme="minorHAnsi" w:hAnsiTheme="minorHAnsi" w:cstheme="minorHAnsi"/>
          <w:sz w:val="22"/>
          <w:szCs w:val="22"/>
          <w:lang w:eastAsia="en-US"/>
        </w:rPr>
        <w:t>do godziny 13:10.</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774EDF" w:rsidP="00AC149A">
      <w:pPr>
        <w:rPr>
          <w:rFonts w:asciiTheme="minorHAnsi" w:hAnsiTheme="minorHAnsi" w:cstheme="minorHAnsi"/>
          <w:sz w:val="22"/>
          <w:szCs w:val="22"/>
        </w:rPr>
      </w:pPr>
      <w:r w:rsidRPr="00AC149A">
        <w:rPr>
          <w:rFonts w:asciiTheme="minorHAnsi" w:hAnsiTheme="minorHAnsi" w:cstheme="minorHAnsi"/>
          <w:sz w:val="22"/>
          <w:szCs w:val="22"/>
        </w:rPr>
        <w:t>Po wznowieniu obrad Rady miasta Torunia:</w:t>
      </w:r>
    </w:p>
    <w:p w:rsidR="00EF6B8A" w:rsidRPr="00AC149A" w:rsidRDefault="00EF6B8A" w:rsidP="00AC149A">
      <w:pPr>
        <w:rPr>
          <w:rFonts w:asciiTheme="minorHAnsi" w:hAnsiTheme="minorHAnsi" w:cstheme="minorHAnsi"/>
          <w:sz w:val="22"/>
          <w:szCs w:val="22"/>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lastRenderedPageBreak/>
        <w:t>XXII.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zmieniającej uchwałę w sprawie określenia przystanków komunikacyjnych, których właścicielem lub zarządzającym jest Gmina Miasta Toruń </w:t>
      </w:r>
      <w:r w:rsidR="00F2185A">
        <w:rPr>
          <w:rFonts w:asciiTheme="minorHAnsi" w:hAnsiTheme="minorHAnsi" w:cstheme="minorHAnsi"/>
          <w:b/>
          <w:sz w:val="22"/>
          <w:szCs w:val="22"/>
          <w:shd w:val="clear" w:color="auto" w:fill="FFFFFF"/>
        </w:rPr>
        <w:br/>
      </w:r>
      <w:r w:rsidR="00F22019" w:rsidRPr="00AC149A">
        <w:rPr>
          <w:rFonts w:asciiTheme="minorHAnsi" w:hAnsiTheme="minorHAnsi" w:cstheme="minorHAnsi"/>
          <w:b/>
          <w:sz w:val="22"/>
          <w:szCs w:val="22"/>
          <w:shd w:val="clear" w:color="auto" w:fill="FFFFFF"/>
        </w:rPr>
        <w:t>oraz warunków i zasad korzystania z tych obiektów</w:t>
      </w:r>
      <w:r w:rsidR="00F22019" w:rsidRPr="00AC149A">
        <w:rPr>
          <w:rFonts w:asciiTheme="minorHAnsi" w:hAnsiTheme="minorHAnsi" w:cstheme="minorHAnsi"/>
          <w:b/>
          <w:sz w:val="22"/>
          <w:szCs w:val="22"/>
        </w:rPr>
        <w:t xml:space="preserve"> - DRUK NR 1431 </w:t>
      </w:r>
      <w:r w:rsidR="00F2185A">
        <w:rPr>
          <w:rFonts w:asciiTheme="minorHAnsi" w:hAnsiTheme="minorHAnsi" w:cstheme="minorHAnsi"/>
          <w:b/>
          <w:sz w:val="22"/>
          <w:szCs w:val="22"/>
        </w:rPr>
        <w:t>-</w:t>
      </w:r>
      <w:r w:rsidR="00F22019" w:rsidRPr="00AC149A">
        <w:rPr>
          <w:rFonts w:asciiTheme="minorHAnsi" w:hAnsiTheme="minorHAnsi" w:cstheme="minorHAnsi"/>
          <w:b/>
          <w:sz w:val="22"/>
          <w:szCs w:val="22"/>
        </w:rPr>
        <w:t xml:space="preserve"> I i II CZYTANIE.</w:t>
      </w:r>
    </w:p>
    <w:p w:rsidR="00F9237C" w:rsidRPr="00AC149A" w:rsidRDefault="00F9237C" w:rsidP="00AC149A">
      <w:pPr>
        <w:rPr>
          <w:rFonts w:asciiTheme="minorHAnsi" w:hAnsiTheme="minorHAnsi" w:cstheme="minorHAnsi"/>
          <w:b/>
          <w:sz w:val="22"/>
          <w:szCs w:val="22"/>
        </w:rPr>
      </w:pPr>
    </w:p>
    <w:p w:rsidR="00F9237C" w:rsidRPr="00AC149A" w:rsidRDefault="00F9237C" w:rsidP="00AC149A">
      <w:pPr>
        <w:rPr>
          <w:rFonts w:asciiTheme="minorHAnsi" w:hAnsiTheme="minorHAnsi" w:cstheme="minorHAnsi"/>
          <w:b/>
          <w:sz w:val="22"/>
          <w:szCs w:val="22"/>
        </w:rPr>
      </w:pPr>
      <w:r w:rsidRPr="00AC149A">
        <w:rPr>
          <w:rFonts w:asciiTheme="minorHAnsi" w:hAnsiTheme="minorHAnsi" w:cstheme="minorHAnsi"/>
          <w:b/>
          <w:sz w:val="22"/>
          <w:szCs w:val="22"/>
          <w:u w:val="single"/>
        </w:rPr>
        <w:t>p. M. Kowallek:</w:t>
      </w:r>
      <w:r w:rsidRPr="00AC149A">
        <w:rPr>
          <w:rFonts w:asciiTheme="minorHAnsi" w:hAnsiTheme="minorHAnsi" w:cstheme="minorHAnsi"/>
          <w:b/>
          <w:sz w:val="22"/>
          <w:szCs w:val="22"/>
        </w:rPr>
        <w:t xml:space="preserve"> </w:t>
      </w:r>
      <w:r w:rsidRPr="00AC149A">
        <w:rPr>
          <w:rFonts w:asciiTheme="minorHAnsi" w:hAnsiTheme="minorHAnsi" w:cstheme="minorHAnsi"/>
          <w:sz w:val="22"/>
          <w:szCs w:val="22"/>
        </w:rPr>
        <w:t>Dyrektor Wydziału Gospodarki Komunalnej Urzędu Miasta Torunia przedstawił uzasadnienie dla projektu uchwały według druku nr 1431.</w:t>
      </w:r>
    </w:p>
    <w:p w:rsidR="00A11180" w:rsidRPr="00AC149A" w:rsidRDefault="00F9237C"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 </w:t>
      </w:r>
    </w:p>
    <w:p w:rsidR="00EF6B8A"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Opinie:</w:t>
      </w:r>
    </w:p>
    <w:p w:rsidR="003B27ED" w:rsidRDefault="003B27E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w:t>
      </w:r>
      <w:r w:rsidR="00F9237C"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F9237C" w:rsidRPr="00AC149A">
        <w:rPr>
          <w:rFonts w:asciiTheme="minorHAnsi" w:eastAsiaTheme="minorHAnsi" w:hAnsiTheme="minorHAnsi" w:cstheme="minorHAnsi"/>
          <w:sz w:val="22"/>
          <w:szCs w:val="22"/>
          <w:lang w:eastAsia="en-US"/>
        </w:rPr>
        <w:t>zał. nr</w:t>
      </w:r>
      <w:r w:rsidR="00CF181D" w:rsidRPr="00AC149A">
        <w:rPr>
          <w:rFonts w:asciiTheme="minorHAnsi" w:eastAsiaTheme="minorHAnsi" w:hAnsiTheme="minorHAnsi" w:cstheme="minorHAnsi"/>
          <w:sz w:val="22"/>
          <w:szCs w:val="22"/>
          <w:lang w:eastAsia="en-US"/>
        </w:rPr>
        <w:t xml:space="preserve"> 18</w:t>
      </w:r>
      <w:r w:rsidR="00F9237C" w:rsidRPr="00AC149A">
        <w:rPr>
          <w:rFonts w:asciiTheme="minorHAnsi" w:eastAsiaTheme="minorHAnsi" w:hAnsiTheme="minorHAnsi" w:cstheme="minorHAnsi"/>
          <w:sz w:val="22"/>
          <w:szCs w:val="22"/>
          <w:lang w:eastAsia="en-US"/>
        </w:rPr>
        <w:t>.</w:t>
      </w:r>
    </w:p>
    <w:p w:rsidR="00F2185A" w:rsidRPr="00AC149A" w:rsidRDefault="00F2185A" w:rsidP="00AC149A">
      <w:pPr>
        <w:rPr>
          <w:rFonts w:asciiTheme="minorHAnsi" w:eastAsiaTheme="minorHAnsi" w:hAnsiTheme="minorHAnsi" w:cstheme="minorHAnsi"/>
          <w:sz w:val="22"/>
          <w:szCs w:val="22"/>
          <w:lang w:eastAsia="en-US"/>
        </w:rPr>
      </w:pPr>
    </w:p>
    <w:p w:rsidR="00EF6B8A"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Pytania:</w:t>
      </w:r>
    </w:p>
    <w:p w:rsidR="00F9237C" w:rsidRPr="00AC149A" w:rsidRDefault="00F9237C" w:rsidP="00AC149A">
      <w:pPr>
        <w:rPr>
          <w:rFonts w:asciiTheme="minorHAnsi" w:eastAsiaTheme="minorHAnsi" w:hAnsiTheme="minorHAnsi" w:cstheme="minorHAnsi"/>
          <w:b/>
          <w:sz w:val="22"/>
          <w:szCs w:val="22"/>
          <w:lang w:eastAsia="en-US"/>
        </w:rPr>
      </w:pPr>
    </w:p>
    <w:p w:rsidR="00F9237C" w:rsidRPr="00AC149A" w:rsidRDefault="00F9237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Bartosz Szymanski</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zauważył, że </w:t>
      </w:r>
      <w:r w:rsidR="00EF6B8A" w:rsidRPr="00AC149A">
        <w:rPr>
          <w:rFonts w:asciiTheme="minorHAnsi" w:eastAsiaTheme="minorHAnsi" w:hAnsiTheme="minorHAnsi" w:cstheme="minorHAnsi"/>
          <w:sz w:val="22"/>
          <w:szCs w:val="22"/>
          <w:lang w:eastAsia="en-US"/>
        </w:rPr>
        <w:t xml:space="preserve">lista </w:t>
      </w:r>
      <w:r w:rsidRPr="00AC149A">
        <w:rPr>
          <w:rFonts w:asciiTheme="minorHAnsi" w:eastAsiaTheme="minorHAnsi" w:hAnsiTheme="minorHAnsi" w:cstheme="minorHAnsi"/>
          <w:sz w:val="22"/>
          <w:szCs w:val="22"/>
          <w:lang w:eastAsia="en-US"/>
        </w:rPr>
        <w:t xml:space="preserve">przystanków komunikacyjnych </w:t>
      </w:r>
      <w:r w:rsidR="00EF6B8A" w:rsidRPr="00AC149A">
        <w:rPr>
          <w:rFonts w:asciiTheme="minorHAnsi" w:eastAsiaTheme="minorHAnsi" w:hAnsiTheme="minorHAnsi" w:cstheme="minorHAnsi"/>
          <w:sz w:val="22"/>
          <w:szCs w:val="22"/>
          <w:lang w:eastAsia="en-US"/>
        </w:rPr>
        <w:t>się rozszerzyła,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żadne przystanki nie zniknęły,</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zmieniły się tylko nazwy,</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w związku z czym zapytał</w:t>
      </w:r>
      <w:r w:rsidR="00EF6B8A" w:rsidRPr="00AC149A">
        <w:rPr>
          <w:rFonts w:asciiTheme="minorHAnsi" w:eastAsiaTheme="minorHAnsi" w:hAnsiTheme="minorHAnsi" w:cstheme="minorHAnsi"/>
          <w:sz w:val="22"/>
          <w:szCs w:val="22"/>
          <w:lang w:eastAsia="en-US"/>
        </w:rPr>
        <w:t>, czy nastąpiły</w:t>
      </w:r>
      <w:r w:rsidR="003B27ED"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też zmiany przeznaczenia</w:t>
      </w:r>
      <w:r w:rsidR="00EF6B8A" w:rsidRPr="00AC149A">
        <w:rPr>
          <w:rFonts w:asciiTheme="minorHAnsi" w:eastAsiaTheme="minorHAnsi" w:hAnsiTheme="minorHAnsi" w:cstheme="minorHAnsi"/>
          <w:sz w:val="22"/>
          <w:szCs w:val="22"/>
          <w:lang w:eastAsia="en-US"/>
        </w:rPr>
        <w:t>?</w:t>
      </w:r>
      <w:r w:rsidR="003B27ED" w:rsidRPr="00AC149A">
        <w:rPr>
          <w:rFonts w:asciiTheme="minorHAnsi" w:eastAsiaTheme="minorHAnsi" w:hAnsiTheme="minorHAnsi" w:cstheme="minorHAnsi"/>
          <w:sz w:val="22"/>
          <w:szCs w:val="22"/>
          <w:lang w:eastAsia="en-US"/>
        </w:rPr>
        <w:t xml:space="preserve"> </w:t>
      </w:r>
    </w:p>
    <w:p w:rsidR="00F9237C" w:rsidRPr="00AC149A" w:rsidRDefault="00F9237C" w:rsidP="00AC149A">
      <w:pPr>
        <w:rPr>
          <w:rFonts w:asciiTheme="minorHAnsi" w:eastAsiaTheme="minorHAnsi" w:hAnsiTheme="minorHAnsi" w:cstheme="minorHAnsi"/>
          <w:sz w:val="22"/>
          <w:szCs w:val="22"/>
          <w:lang w:eastAsia="en-US"/>
        </w:rPr>
      </w:pPr>
    </w:p>
    <w:p w:rsidR="00F9237C" w:rsidRPr="00AC149A" w:rsidRDefault="00F9237C" w:rsidP="00AC149A">
      <w:pPr>
        <w:rPr>
          <w:rFonts w:asciiTheme="minorHAnsi" w:eastAsiaTheme="minorHAnsi" w:hAnsiTheme="minorHAnsi" w:cstheme="minorHAnsi"/>
          <w:sz w:val="22"/>
          <w:szCs w:val="22"/>
          <w:lang w:eastAsia="en-US"/>
        </w:rPr>
      </w:pPr>
      <w:r w:rsidRPr="00AC149A">
        <w:rPr>
          <w:rFonts w:asciiTheme="minorHAnsi" w:hAnsiTheme="minorHAnsi" w:cstheme="minorHAnsi"/>
          <w:b/>
          <w:sz w:val="22"/>
          <w:szCs w:val="22"/>
          <w:u w:val="single"/>
        </w:rPr>
        <w:t>p. M. Kowallek:</w:t>
      </w:r>
      <w:r w:rsidRPr="00AC149A">
        <w:rPr>
          <w:rFonts w:asciiTheme="minorHAnsi" w:hAnsiTheme="minorHAnsi" w:cstheme="minorHAnsi"/>
          <w:b/>
          <w:sz w:val="22"/>
          <w:szCs w:val="22"/>
        </w:rPr>
        <w:t xml:space="preserve"> </w:t>
      </w:r>
      <w:r w:rsidRPr="00AC149A">
        <w:rPr>
          <w:rFonts w:asciiTheme="minorHAnsi" w:hAnsiTheme="minorHAnsi" w:cstheme="minorHAnsi"/>
          <w:sz w:val="22"/>
          <w:szCs w:val="22"/>
        </w:rPr>
        <w:t>zapytał, co Radny Szymanski ma na myśli wskazując na z</w:t>
      </w:r>
      <w:r w:rsidR="00EF6B8A" w:rsidRPr="00AC149A">
        <w:rPr>
          <w:rFonts w:asciiTheme="minorHAnsi" w:eastAsiaTheme="minorHAnsi" w:hAnsiTheme="minorHAnsi" w:cstheme="minorHAnsi"/>
          <w:sz w:val="22"/>
          <w:szCs w:val="22"/>
          <w:lang w:eastAsia="en-US"/>
        </w:rPr>
        <w:t>miany przeznaczenia?</w:t>
      </w:r>
      <w:r w:rsidR="003B27ED" w:rsidRPr="00AC149A">
        <w:rPr>
          <w:rFonts w:asciiTheme="minorHAnsi" w:eastAsiaTheme="minorHAnsi" w:hAnsiTheme="minorHAnsi" w:cstheme="minorHAnsi"/>
          <w:sz w:val="22"/>
          <w:szCs w:val="22"/>
          <w:lang w:eastAsia="en-US"/>
        </w:rPr>
        <w:t xml:space="preserve"> </w:t>
      </w:r>
    </w:p>
    <w:p w:rsidR="00F9237C" w:rsidRPr="00AC149A" w:rsidRDefault="00F9237C" w:rsidP="00AC149A">
      <w:pPr>
        <w:rPr>
          <w:rFonts w:asciiTheme="minorHAnsi" w:eastAsiaTheme="minorHAnsi" w:hAnsiTheme="minorHAnsi" w:cstheme="minorHAnsi"/>
          <w:sz w:val="22"/>
          <w:szCs w:val="22"/>
          <w:lang w:eastAsia="en-US"/>
        </w:rPr>
      </w:pPr>
    </w:p>
    <w:p w:rsidR="00F9237C" w:rsidRPr="00AC149A" w:rsidRDefault="00F9237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Bartosz Szymanski:</w:t>
      </w:r>
      <w:r w:rsidRPr="00AC149A">
        <w:rPr>
          <w:rFonts w:asciiTheme="minorHAnsi" w:eastAsiaTheme="minorHAnsi" w:hAnsiTheme="minorHAnsi" w:cstheme="minorHAnsi"/>
          <w:sz w:val="22"/>
          <w:szCs w:val="22"/>
          <w:lang w:eastAsia="en-US"/>
        </w:rPr>
        <w:t xml:space="preserve"> wyjaśnił, że miał na myśli przystanki</w:t>
      </w:r>
      <w:r w:rsidR="00EF6B8A" w:rsidRPr="00AC149A">
        <w:rPr>
          <w:rFonts w:asciiTheme="minorHAnsi" w:eastAsiaTheme="minorHAnsi" w:hAnsiTheme="minorHAnsi" w:cstheme="minorHAnsi"/>
          <w:sz w:val="22"/>
          <w:szCs w:val="22"/>
          <w:lang w:eastAsia="en-US"/>
        </w:rPr>
        <w:t xml:space="preserve"> ogólnodostępne</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dla przewoźników</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oraz czy nie było żadnych zmian?</w:t>
      </w:r>
    </w:p>
    <w:p w:rsidR="00F9237C" w:rsidRPr="00AC149A" w:rsidRDefault="00F9237C" w:rsidP="00AC149A">
      <w:pPr>
        <w:rPr>
          <w:rFonts w:asciiTheme="minorHAnsi" w:hAnsiTheme="minorHAnsi" w:cstheme="minorHAnsi"/>
          <w:b/>
          <w:sz w:val="22"/>
          <w:szCs w:val="22"/>
          <w:u w:val="single"/>
        </w:rPr>
      </w:pPr>
    </w:p>
    <w:p w:rsidR="00EF6B8A" w:rsidRPr="00AC149A" w:rsidRDefault="00F9237C" w:rsidP="00AC149A">
      <w:pPr>
        <w:rPr>
          <w:rFonts w:asciiTheme="minorHAnsi" w:eastAsiaTheme="minorHAnsi" w:hAnsiTheme="minorHAnsi" w:cstheme="minorHAnsi"/>
          <w:sz w:val="22"/>
          <w:szCs w:val="22"/>
          <w:lang w:eastAsia="en-US"/>
        </w:rPr>
      </w:pPr>
      <w:r w:rsidRPr="00AC149A">
        <w:rPr>
          <w:rFonts w:asciiTheme="minorHAnsi" w:hAnsiTheme="minorHAnsi" w:cstheme="minorHAnsi"/>
          <w:b/>
          <w:sz w:val="22"/>
          <w:szCs w:val="22"/>
          <w:u w:val="single"/>
        </w:rPr>
        <w:t xml:space="preserve">p. M. Kowallek: </w:t>
      </w:r>
      <w:r w:rsidRPr="00AC149A">
        <w:rPr>
          <w:rFonts w:asciiTheme="minorHAnsi" w:hAnsiTheme="minorHAnsi" w:cstheme="minorHAnsi"/>
          <w:sz w:val="22"/>
          <w:szCs w:val="22"/>
        </w:rPr>
        <w:t xml:space="preserve">odpowiedział, że </w:t>
      </w:r>
      <w:r w:rsidR="00EF6B8A" w:rsidRPr="00AC149A">
        <w:rPr>
          <w:rFonts w:asciiTheme="minorHAnsi" w:eastAsiaTheme="minorHAnsi" w:hAnsiTheme="minorHAnsi" w:cstheme="minorHAnsi"/>
          <w:sz w:val="22"/>
          <w:szCs w:val="22"/>
          <w:lang w:eastAsia="en-US"/>
        </w:rPr>
        <w:t>zaznacz</w:t>
      </w:r>
      <w:r w:rsidR="00F45BBB" w:rsidRPr="00AC149A">
        <w:rPr>
          <w:rFonts w:asciiTheme="minorHAnsi" w:eastAsiaTheme="minorHAnsi" w:hAnsiTheme="minorHAnsi" w:cstheme="minorHAnsi"/>
          <w:sz w:val="22"/>
          <w:szCs w:val="22"/>
          <w:lang w:eastAsia="en-US"/>
        </w:rPr>
        <w:t>ono</w:t>
      </w:r>
      <w:r w:rsidR="00EF6B8A" w:rsidRPr="00AC149A">
        <w:rPr>
          <w:rFonts w:asciiTheme="minorHAnsi" w:eastAsiaTheme="minorHAnsi" w:hAnsiTheme="minorHAnsi" w:cstheme="minorHAnsi"/>
          <w:sz w:val="22"/>
          <w:szCs w:val="22"/>
          <w:lang w:eastAsia="en-US"/>
        </w:rPr>
        <w:t>,</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które </w:t>
      </w:r>
      <w:r w:rsidR="00F45BBB" w:rsidRPr="00AC149A">
        <w:rPr>
          <w:rFonts w:asciiTheme="minorHAnsi" w:eastAsiaTheme="minorHAnsi" w:hAnsiTheme="minorHAnsi" w:cstheme="minorHAnsi"/>
          <w:sz w:val="22"/>
          <w:szCs w:val="22"/>
          <w:lang w:eastAsia="en-US"/>
        </w:rPr>
        <w:t xml:space="preserve">przystanki </w:t>
      </w:r>
      <w:r w:rsidR="00EF6B8A" w:rsidRPr="00AC149A">
        <w:rPr>
          <w:rFonts w:asciiTheme="minorHAnsi" w:eastAsiaTheme="minorHAnsi" w:hAnsiTheme="minorHAnsi" w:cstheme="minorHAnsi"/>
          <w:sz w:val="22"/>
          <w:szCs w:val="22"/>
          <w:lang w:eastAsia="en-US"/>
        </w:rPr>
        <w:t>są ogólnodostępne,</w:t>
      </w:r>
      <w:r w:rsidR="00F45BBB" w:rsidRPr="00AC149A">
        <w:rPr>
          <w:rFonts w:asciiTheme="minorHAnsi" w:eastAsiaTheme="minorHAnsi" w:hAnsiTheme="minorHAnsi" w:cstheme="minorHAnsi"/>
          <w:sz w:val="22"/>
          <w:szCs w:val="22"/>
          <w:lang w:eastAsia="en-US"/>
        </w:rPr>
        <w:t xml:space="preserve"> 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które są tylko z</w:t>
      </w:r>
      <w:r w:rsidR="00F45BBB" w:rsidRPr="00AC149A">
        <w:rPr>
          <w:rFonts w:asciiTheme="minorHAnsi" w:eastAsiaTheme="minorHAnsi" w:hAnsiTheme="minorHAnsi" w:cstheme="minorHAnsi"/>
          <w:sz w:val="22"/>
          <w:szCs w:val="22"/>
          <w:lang w:eastAsia="en-US"/>
        </w:rPr>
        <w:t>amknięte oraz, że z</w:t>
      </w:r>
      <w:r w:rsidR="00EF6B8A" w:rsidRPr="00AC149A">
        <w:rPr>
          <w:rFonts w:asciiTheme="minorHAnsi" w:eastAsiaTheme="minorHAnsi" w:hAnsiTheme="minorHAnsi" w:cstheme="minorHAnsi"/>
          <w:sz w:val="22"/>
          <w:szCs w:val="22"/>
          <w:lang w:eastAsia="en-US"/>
        </w:rPr>
        <w:t>mian nie było w tym zakresie.</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Dyskusja:</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F45B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Piotr Lenkiewicz</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podziękował</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imieniu własnym i mieszkańców</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za uwzględnienie jego wniosku, który był</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realizacją postulatów mieszkańców,</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by przystanek o nazwie Stacja Benzynowa</w:t>
      </w:r>
      <w:r w:rsidR="003B27ED"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zmienić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na Stawki Południowe.</w:t>
      </w:r>
      <w:r w:rsidR="003B27ED" w:rsidRPr="00AC149A">
        <w:rPr>
          <w:rFonts w:asciiTheme="minorHAnsi" w:eastAsiaTheme="minorHAnsi" w:hAnsiTheme="minorHAnsi" w:cstheme="minorHAnsi"/>
          <w:sz w:val="22"/>
          <w:szCs w:val="22"/>
          <w:lang w:eastAsia="en-US"/>
        </w:rPr>
        <w:t xml:space="preserve"> </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3B27ED"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II czytanie</w:t>
      </w:r>
    </w:p>
    <w:p w:rsidR="003B27ED" w:rsidRPr="00AC149A" w:rsidRDefault="003B27E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Pytania:</w:t>
      </w:r>
      <w:r w:rsidR="00DB5A67" w:rsidRPr="00AC149A">
        <w:rPr>
          <w:rFonts w:asciiTheme="minorHAnsi" w:eastAsiaTheme="minorHAnsi" w:hAnsiTheme="minorHAnsi" w:cstheme="minorHAnsi"/>
          <w:sz w:val="22"/>
          <w:szCs w:val="22"/>
          <w:lang w:eastAsia="en-US"/>
        </w:rPr>
        <w:t xml:space="preserve"> brak.</w:t>
      </w:r>
    </w:p>
    <w:p w:rsidR="00EF6B8A" w:rsidRPr="00AC149A" w:rsidRDefault="00DB5A67"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Dyskusja:</w:t>
      </w:r>
      <w:r w:rsidRPr="00AC149A">
        <w:rPr>
          <w:rFonts w:asciiTheme="minorHAnsi" w:eastAsiaTheme="minorHAnsi" w:hAnsiTheme="minorHAnsi" w:cstheme="minorHAnsi"/>
          <w:sz w:val="22"/>
          <w:szCs w:val="22"/>
          <w:lang w:eastAsia="en-US"/>
        </w:rPr>
        <w:t xml:space="preserve"> brak.</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774EDF" w:rsidRPr="00AC149A">
        <w:rPr>
          <w:rFonts w:asciiTheme="minorHAnsi" w:hAnsiTheme="minorHAnsi" w:cstheme="minorHAnsi"/>
          <w:b/>
          <w:sz w:val="22"/>
          <w:szCs w:val="22"/>
        </w:rPr>
        <w:t>31</w:t>
      </w:r>
      <w:r w:rsidRPr="00AC149A">
        <w:rPr>
          <w:rFonts w:asciiTheme="minorHAnsi" w:hAnsiTheme="minorHAnsi" w:cstheme="minorHAnsi"/>
          <w:b/>
          <w:sz w:val="22"/>
          <w:szCs w:val="22"/>
        </w:rPr>
        <w:t xml:space="preserve">. Wyniki głosowania: </w:t>
      </w:r>
      <w:r w:rsidR="00CF181D" w:rsidRPr="00AC149A">
        <w:rPr>
          <w:rFonts w:asciiTheme="minorHAnsi" w:hAnsiTheme="minorHAnsi" w:cstheme="minorHAnsi"/>
          <w:b/>
          <w:sz w:val="22"/>
          <w:szCs w:val="22"/>
        </w:rPr>
        <w:t>19</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CF181D" w:rsidRPr="00AC149A">
        <w:rPr>
          <w:rFonts w:asciiTheme="minorHAnsi" w:hAnsiTheme="minorHAnsi" w:cstheme="minorHAnsi"/>
          <w:b/>
          <w:sz w:val="22"/>
          <w:szCs w:val="22"/>
        </w:rPr>
        <w:t>1141</w:t>
      </w:r>
      <w:r w:rsidRPr="00AC149A">
        <w:rPr>
          <w:rFonts w:asciiTheme="minorHAnsi" w:hAnsiTheme="minorHAnsi" w:cstheme="minorHAnsi"/>
          <w:b/>
          <w:sz w:val="22"/>
          <w:szCs w:val="22"/>
        </w:rPr>
        <w:t>/23).</w:t>
      </w:r>
    </w:p>
    <w:p w:rsidR="00A11180" w:rsidRPr="00AC149A" w:rsidRDefault="00A11180" w:rsidP="00AC149A">
      <w:pPr>
        <w:rPr>
          <w:rFonts w:asciiTheme="minorHAnsi" w:hAnsiTheme="minorHAnsi" w:cstheme="minorHAnsi"/>
          <w:b/>
          <w:sz w:val="22"/>
          <w:szCs w:val="22"/>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XXI</w:t>
      </w:r>
      <w:r w:rsidR="000E39BB" w:rsidRPr="00AC149A">
        <w:rPr>
          <w:rFonts w:asciiTheme="minorHAnsi" w:hAnsiTheme="minorHAnsi" w:cstheme="minorHAnsi"/>
          <w:b/>
          <w:sz w:val="22"/>
          <w:szCs w:val="22"/>
        </w:rPr>
        <w:t>II</w:t>
      </w:r>
      <w:r w:rsidRPr="00AC149A">
        <w:rPr>
          <w:rFonts w:asciiTheme="minorHAnsi" w:hAnsiTheme="minorHAnsi" w:cstheme="minorHAnsi"/>
          <w:b/>
          <w:sz w:val="22"/>
          <w:szCs w:val="22"/>
        </w:rPr>
        <w:t>.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sz w:val="22"/>
          <w:szCs w:val="22"/>
          <w:shd w:val="clear" w:color="auto" w:fill="FFFFFF"/>
        </w:rPr>
        <w:t xml:space="preserve">w sprawie wymagań, jakie powinien spełniać przedsiębiorca ubiegający się o uzyskanie zezwolenia na prowadzenie działalności w zakresie opróżniania zbiorników bezodpływowych lub osadników w instalacjach przydomowych oczyszczalni ścieków </w:t>
      </w:r>
      <w:r w:rsidR="00F2185A">
        <w:rPr>
          <w:rFonts w:asciiTheme="minorHAnsi" w:hAnsiTheme="minorHAnsi" w:cstheme="minorHAnsi"/>
          <w:b/>
          <w:sz w:val="22"/>
          <w:szCs w:val="22"/>
          <w:shd w:val="clear" w:color="auto" w:fill="FFFFFF"/>
        </w:rPr>
        <w:br/>
      </w:r>
      <w:r w:rsidR="00F22019" w:rsidRPr="00AC149A">
        <w:rPr>
          <w:rFonts w:asciiTheme="minorHAnsi" w:hAnsiTheme="minorHAnsi" w:cstheme="minorHAnsi"/>
          <w:b/>
          <w:sz w:val="22"/>
          <w:szCs w:val="22"/>
          <w:shd w:val="clear" w:color="auto" w:fill="FFFFFF"/>
        </w:rPr>
        <w:t>i transportu nieczystości ciekłych</w:t>
      </w:r>
      <w:r w:rsidR="00F22019" w:rsidRPr="00AC149A">
        <w:rPr>
          <w:rFonts w:asciiTheme="minorHAnsi" w:hAnsiTheme="minorHAnsi" w:cstheme="minorHAnsi"/>
          <w:b/>
          <w:sz w:val="22"/>
          <w:szCs w:val="22"/>
        </w:rPr>
        <w:t xml:space="preserve"> - DRUK NR 1375 </w:t>
      </w:r>
      <w:r w:rsidR="00F2185A">
        <w:rPr>
          <w:rFonts w:asciiTheme="minorHAnsi" w:hAnsiTheme="minorHAnsi" w:cstheme="minorHAnsi"/>
          <w:b/>
          <w:sz w:val="22"/>
          <w:szCs w:val="22"/>
        </w:rPr>
        <w:t>-</w:t>
      </w:r>
      <w:r w:rsidR="00F22019" w:rsidRPr="00AC149A">
        <w:rPr>
          <w:rFonts w:asciiTheme="minorHAnsi" w:hAnsiTheme="minorHAnsi" w:cstheme="minorHAnsi"/>
          <w:b/>
          <w:sz w:val="22"/>
          <w:szCs w:val="22"/>
        </w:rPr>
        <w:t xml:space="preserve"> I i II CZYTANIE.</w:t>
      </w:r>
    </w:p>
    <w:p w:rsidR="00A11180" w:rsidRPr="00AC149A" w:rsidRDefault="00A11180" w:rsidP="00AC149A">
      <w:pPr>
        <w:rPr>
          <w:rFonts w:asciiTheme="minorHAnsi" w:hAnsiTheme="minorHAnsi" w:cstheme="minorHAnsi"/>
          <w:b/>
          <w:sz w:val="22"/>
          <w:szCs w:val="22"/>
        </w:rPr>
      </w:pPr>
    </w:p>
    <w:p w:rsidR="009D252B" w:rsidRPr="00AC149A" w:rsidRDefault="009D252B" w:rsidP="00AC149A">
      <w:pPr>
        <w:rPr>
          <w:rFonts w:asciiTheme="minorHAnsi" w:hAnsiTheme="minorHAnsi" w:cstheme="minorHAnsi"/>
          <w:b/>
          <w:sz w:val="22"/>
          <w:szCs w:val="22"/>
        </w:rPr>
      </w:pPr>
      <w:r w:rsidRPr="00AC149A">
        <w:rPr>
          <w:rFonts w:asciiTheme="minorHAnsi" w:hAnsiTheme="minorHAnsi" w:cstheme="minorHAnsi"/>
          <w:b/>
          <w:sz w:val="22"/>
          <w:szCs w:val="22"/>
          <w:u w:val="single"/>
        </w:rPr>
        <w:t>p. M. Kowallek:</w:t>
      </w:r>
      <w:r w:rsidRPr="00AC149A">
        <w:rPr>
          <w:rFonts w:asciiTheme="minorHAnsi" w:hAnsiTheme="minorHAnsi" w:cstheme="minorHAnsi"/>
          <w:b/>
          <w:sz w:val="22"/>
          <w:szCs w:val="22"/>
        </w:rPr>
        <w:t xml:space="preserve"> </w:t>
      </w:r>
      <w:r w:rsidRPr="00AC149A">
        <w:rPr>
          <w:rFonts w:asciiTheme="minorHAnsi" w:hAnsiTheme="minorHAnsi" w:cstheme="minorHAnsi"/>
          <w:sz w:val="22"/>
          <w:szCs w:val="22"/>
        </w:rPr>
        <w:t>Dyrektor Wydziału Gospodarki Komunalnej Urzędu Miasta Torunia przedstawił uzasadnienie dla projektu uchwały według druku nr 1375.</w:t>
      </w:r>
    </w:p>
    <w:p w:rsidR="00EF6B8A" w:rsidRPr="00AC149A" w:rsidRDefault="00EF6B8A" w:rsidP="00AC149A">
      <w:pPr>
        <w:rPr>
          <w:rFonts w:asciiTheme="minorHAnsi" w:hAnsiTheme="minorHAnsi" w:cstheme="minorHAnsi"/>
          <w:b/>
          <w:sz w:val="22"/>
          <w:szCs w:val="22"/>
        </w:rPr>
      </w:pPr>
    </w:p>
    <w:p w:rsidR="00EF6B8A" w:rsidRPr="00AC149A" w:rsidRDefault="00DB5A67"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Opinie:</w:t>
      </w:r>
    </w:p>
    <w:p w:rsidR="00DB5A67" w:rsidRPr="00AC149A" w:rsidRDefault="00DB5A67"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w:t>
      </w:r>
      <w:r w:rsidR="00F45BBB"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zał. nr </w:t>
      </w:r>
      <w:r w:rsidR="00CF181D" w:rsidRPr="00AC149A">
        <w:rPr>
          <w:rFonts w:asciiTheme="minorHAnsi" w:eastAsiaTheme="minorHAnsi" w:hAnsiTheme="minorHAnsi" w:cstheme="minorHAnsi"/>
          <w:sz w:val="22"/>
          <w:szCs w:val="22"/>
          <w:lang w:eastAsia="en-US"/>
        </w:rPr>
        <w:t>19</w:t>
      </w:r>
      <w:r w:rsidR="009D252B" w:rsidRPr="00AC149A">
        <w:rPr>
          <w:rFonts w:asciiTheme="minorHAnsi" w:eastAsiaTheme="minorHAnsi" w:hAnsiTheme="minorHAnsi" w:cstheme="minorHAnsi"/>
          <w:sz w:val="22"/>
          <w:szCs w:val="22"/>
          <w:lang w:eastAsia="en-US"/>
        </w:rPr>
        <w:t>.</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DB5A67"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P</w:t>
      </w:r>
      <w:r w:rsidR="00F45BBB" w:rsidRPr="00AC149A">
        <w:rPr>
          <w:rFonts w:asciiTheme="minorHAnsi" w:eastAsiaTheme="minorHAnsi" w:hAnsiTheme="minorHAnsi" w:cstheme="minorHAnsi"/>
          <w:b/>
          <w:sz w:val="22"/>
          <w:szCs w:val="22"/>
          <w:lang w:eastAsia="en-US"/>
        </w:rPr>
        <w:t>ytania:</w:t>
      </w:r>
    </w:p>
    <w:p w:rsidR="00EF6B8A" w:rsidRPr="00AC149A" w:rsidRDefault="00EF6B8A" w:rsidP="00AC149A">
      <w:pPr>
        <w:rPr>
          <w:rFonts w:asciiTheme="minorHAnsi" w:eastAsiaTheme="minorHAnsi" w:hAnsiTheme="minorHAnsi" w:cstheme="minorHAnsi"/>
          <w:b/>
          <w:sz w:val="22"/>
          <w:szCs w:val="22"/>
          <w:lang w:eastAsia="en-US"/>
        </w:rPr>
      </w:pPr>
    </w:p>
    <w:p w:rsidR="00F45BBB" w:rsidRPr="00AC149A" w:rsidRDefault="00F45B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Bartosz Szymanski</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zapyta</w:t>
      </w:r>
      <w:r w:rsidRPr="00AC149A">
        <w:rPr>
          <w:rFonts w:asciiTheme="minorHAnsi" w:eastAsiaTheme="minorHAnsi" w:hAnsiTheme="minorHAnsi" w:cstheme="minorHAnsi"/>
          <w:sz w:val="22"/>
          <w:szCs w:val="22"/>
          <w:lang w:eastAsia="en-US"/>
        </w:rPr>
        <w:t>ł</w:t>
      </w:r>
      <w:r w:rsidR="00EF6B8A" w:rsidRPr="00AC149A">
        <w:rPr>
          <w:rFonts w:asciiTheme="minorHAnsi" w:eastAsiaTheme="minorHAnsi" w:hAnsiTheme="minorHAnsi" w:cstheme="minorHAnsi"/>
          <w:sz w:val="22"/>
          <w:szCs w:val="22"/>
          <w:lang w:eastAsia="en-US"/>
        </w:rPr>
        <w:t>,</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czy są plany doprowadzenia kanalizacji</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i de facto </w:t>
      </w:r>
      <w:r w:rsidRPr="00AC149A">
        <w:rPr>
          <w:rFonts w:asciiTheme="minorHAnsi" w:eastAsiaTheme="minorHAnsi" w:hAnsiTheme="minorHAnsi" w:cstheme="minorHAnsi"/>
          <w:sz w:val="22"/>
          <w:szCs w:val="22"/>
          <w:lang w:eastAsia="en-US"/>
        </w:rPr>
        <w:t>likwidacji szamb:</w:t>
      </w:r>
    </w:p>
    <w:p w:rsidR="00774EDF" w:rsidRPr="00AC149A" w:rsidRDefault="00F45BB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lastRenderedPageBreak/>
        <w:t xml:space="preserve">- wskazał, że </w:t>
      </w:r>
      <w:r w:rsidR="00EF6B8A" w:rsidRPr="00AC149A">
        <w:rPr>
          <w:rFonts w:asciiTheme="minorHAnsi" w:eastAsiaTheme="minorHAnsi" w:hAnsiTheme="minorHAnsi" w:cstheme="minorHAnsi"/>
          <w:sz w:val="22"/>
          <w:szCs w:val="22"/>
          <w:lang w:eastAsia="en-US"/>
        </w:rPr>
        <w:t>żyjemy w XXI wieku,</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mieście aspirującym do elity</w:t>
      </w:r>
      <w:r w:rsidRPr="00AC149A">
        <w:rPr>
          <w:rFonts w:asciiTheme="minorHAnsi" w:eastAsiaTheme="minorHAnsi" w:hAnsiTheme="minorHAnsi" w:cstheme="minorHAnsi"/>
          <w:sz w:val="22"/>
          <w:szCs w:val="22"/>
          <w:lang w:eastAsia="en-US"/>
        </w:rPr>
        <w:t xml:space="preserve"> miast</w:t>
      </w:r>
      <w:r w:rsidR="00EF6B8A" w:rsidRPr="00AC149A">
        <w:rPr>
          <w:rFonts w:asciiTheme="minorHAnsi" w:eastAsiaTheme="minorHAnsi" w:hAnsiTheme="minorHAnsi" w:cstheme="minorHAnsi"/>
          <w:sz w:val="22"/>
          <w:szCs w:val="22"/>
          <w:lang w:eastAsia="en-US"/>
        </w:rPr>
        <w:t>,</w:t>
      </w:r>
      <w:r w:rsidR="00DB5A67"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a szamba funkcjonują i nadal jest</w:t>
      </w:r>
      <w:r w:rsidR="00EF6B8A" w:rsidRPr="00AC149A">
        <w:rPr>
          <w:rFonts w:asciiTheme="minorHAnsi" w:eastAsiaTheme="minorHAnsi" w:hAnsiTheme="minorHAnsi" w:cstheme="minorHAnsi"/>
          <w:sz w:val="22"/>
          <w:szCs w:val="22"/>
          <w:lang w:eastAsia="en-US"/>
        </w:rPr>
        <w:t xml:space="preserve"> potrzeba ich usuwania,</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no to jest takie trochę dziwne.</w:t>
      </w:r>
    </w:p>
    <w:p w:rsidR="00DB5A67" w:rsidRPr="00AC149A" w:rsidRDefault="00DB5A67" w:rsidP="00AC149A">
      <w:pPr>
        <w:rPr>
          <w:rFonts w:asciiTheme="minorHAnsi" w:eastAsiaTheme="minorHAnsi" w:hAnsiTheme="minorHAnsi" w:cstheme="minorHAnsi"/>
          <w:sz w:val="22"/>
          <w:szCs w:val="22"/>
          <w:lang w:eastAsia="en-US"/>
        </w:rPr>
      </w:pPr>
    </w:p>
    <w:p w:rsidR="00826DD6" w:rsidRPr="00AC149A" w:rsidRDefault="00826DD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Kowallek:</w:t>
      </w:r>
      <w:r w:rsidRPr="00AC149A">
        <w:rPr>
          <w:rFonts w:asciiTheme="minorHAnsi" w:eastAsiaTheme="minorHAnsi" w:hAnsiTheme="minorHAnsi" w:cstheme="minorHAnsi"/>
          <w:sz w:val="22"/>
          <w:szCs w:val="22"/>
          <w:lang w:eastAsia="en-US"/>
        </w:rPr>
        <w:t xml:space="preserve"> wyjaśnił, że s</w:t>
      </w:r>
      <w:r w:rsidR="00EF6B8A" w:rsidRPr="00AC149A">
        <w:rPr>
          <w:rFonts w:asciiTheme="minorHAnsi" w:eastAsiaTheme="minorHAnsi" w:hAnsiTheme="minorHAnsi" w:cstheme="minorHAnsi"/>
          <w:sz w:val="22"/>
          <w:szCs w:val="22"/>
          <w:lang w:eastAsia="en-US"/>
        </w:rPr>
        <w:t>ukcesywnie z każdym projektem</w:t>
      </w:r>
      <w:r w:rsidR="00DB5A67"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kanalizacyjnym </w:t>
      </w:r>
      <w:r w:rsidR="00EF6B8A" w:rsidRPr="00AC149A">
        <w:rPr>
          <w:rFonts w:asciiTheme="minorHAnsi" w:eastAsiaTheme="minorHAnsi" w:hAnsiTheme="minorHAnsi" w:cstheme="minorHAnsi"/>
          <w:sz w:val="22"/>
          <w:szCs w:val="22"/>
          <w:lang w:eastAsia="en-US"/>
        </w:rPr>
        <w:t xml:space="preserve">realizowanym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w mieście, w każdej</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perspektywie unijnej z dofinansowaniem</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są to projekty</w:t>
      </w:r>
      <w:r w:rsidR="00DB5A67"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realizowane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przez Toruńskie Wodociągi</w:t>
      </w:r>
      <w:r w:rsidRPr="00AC149A">
        <w:rPr>
          <w:rFonts w:asciiTheme="minorHAnsi" w:eastAsiaTheme="minorHAnsi" w:hAnsiTheme="minorHAnsi" w:cstheme="minorHAnsi"/>
          <w:sz w:val="22"/>
          <w:szCs w:val="22"/>
          <w:lang w:eastAsia="en-US"/>
        </w:rPr>
        <w:t>;</w:t>
      </w:r>
    </w:p>
    <w:p w:rsidR="00826DD6" w:rsidRPr="00AC149A" w:rsidRDefault="00826DD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iż </w:t>
      </w:r>
      <w:r w:rsidR="00EF6B8A" w:rsidRPr="00AC149A">
        <w:rPr>
          <w:rFonts w:asciiTheme="minorHAnsi" w:eastAsiaTheme="minorHAnsi" w:hAnsiTheme="minorHAnsi" w:cstheme="minorHAnsi"/>
          <w:sz w:val="22"/>
          <w:szCs w:val="22"/>
          <w:lang w:eastAsia="en-US"/>
        </w:rPr>
        <w:t>coraz mniej</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już jest nieruchomości,</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które posiadają zbiorniki bezodpływowe</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szamba</w:t>
      </w:r>
      <w:r w:rsidRPr="00AC149A">
        <w:rPr>
          <w:rFonts w:asciiTheme="minorHAnsi" w:eastAsiaTheme="minorHAnsi" w:hAnsiTheme="minorHAnsi" w:cstheme="minorHAnsi"/>
          <w:sz w:val="22"/>
          <w:szCs w:val="22"/>
          <w:lang w:eastAsia="en-US"/>
        </w:rPr>
        <w:t>), p</w:t>
      </w:r>
      <w:r w:rsidR="00EF6B8A" w:rsidRPr="00AC149A">
        <w:rPr>
          <w:rFonts w:asciiTheme="minorHAnsi" w:eastAsiaTheme="minorHAnsi" w:hAnsiTheme="minorHAnsi" w:cstheme="minorHAnsi"/>
          <w:sz w:val="22"/>
          <w:szCs w:val="22"/>
          <w:lang w:eastAsia="en-US"/>
        </w:rPr>
        <w:t>owstają</w:t>
      </w:r>
      <w:r w:rsidRPr="00AC149A">
        <w:rPr>
          <w:rFonts w:asciiTheme="minorHAnsi" w:eastAsiaTheme="minorHAnsi" w:hAnsiTheme="minorHAnsi" w:cstheme="minorHAnsi"/>
          <w:sz w:val="22"/>
          <w:szCs w:val="22"/>
          <w:lang w:eastAsia="en-US"/>
        </w:rPr>
        <w:t>ce</w:t>
      </w:r>
      <w:r w:rsidR="00EF6B8A" w:rsidRPr="00AC149A">
        <w:rPr>
          <w:rFonts w:asciiTheme="minorHAnsi" w:eastAsiaTheme="minorHAnsi" w:hAnsiTheme="minorHAnsi" w:cstheme="minorHAnsi"/>
          <w:sz w:val="22"/>
          <w:szCs w:val="22"/>
          <w:lang w:eastAsia="en-US"/>
        </w:rPr>
        <w:t xml:space="preserve"> nieruchomości tam,</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gdzie nie ma kanalizacji są wyposażone</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przydomowe oczyszczalnie ścieków</w:t>
      </w:r>
      <w:r w:rsidRPr="00AC149A">
        <w:rPr>
          <w:rFonts w:asciiTheme="minorHAnsi" w:eastAsiaTheme="minorHAnsi" w:hAnsiTheme="minorHAnsi" w:cstheme="minorHAnsi"/>
          <w:sz w:val="22"/>
          <w:szCs w:val="22"/>
          <w:lang w:eastAsia="en-US"/>
        </w:rPr>
        <w:t>;</w:t>
      </w:r>
    </w:p>
    <w:p w:rsidR="00826DD6" w:rsidRPr="00AC149A" w:rsidRDefault="00826DD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przekazał, że t</w:t>
      </w:r>
      <w:r w:rsidR="00EF6B8A" w:rsidRPr="00AC149A">
        <w:rPr>
          <w:rFonts w:asciiTheme="minorHAnsi" w:eastAsiaTheme="minorHAnsi" w:hAnsiTheme="minorHAnsi" w:cstheme="minorHAnsi"/>
          <w:sz w:val="22"/>
          <w:szCs w:val="22"/>
          <w:lang w:eastAsia="en-US"/>
        </w:rPr>
        <w:t>akich nieruchomości łącznie</w:t>
      </w:r>
      <w:r w:rsidR="00DB5A67"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w mieście </w:t>
      </w:r>
      <w:r w:rsidR="00EF6B8A" w:rsidRPr="00AC149A">
        <w:rPr>
          <w:rFonts w:asciiTheme="minorHAnsi" w:eastAsiaTheme="minorHAnsi" w:hAnsiTheme="minorHAnsi" w:cstheme="minorHAnsi"/>
          <w:sz w:val="22"/>
          <w:szCs w:val="22"/>
          <w:lang w:eastAsia="en-US"/>
        </w:rPr>
        <w:t xml:space="preserve">z szambami </w:t>
      </w:r>
      <w:r w:rsidRPr="00AC149A">
        <w:rPr>
          <w:rFonts w:asciiTheme="minorHAnsi" w:eastAsiaTheme="minorHAnsi" w:hAnsiTheme="minorHAnsi" w:cstheme="minorHAnsi"/>
          <w:sz w:val="22"/>
          <w:szCs w:val="22"/>
          <w:lang w:eastAsia="en-US"/>
        </w:rPr>
        <w:t xml:space="preserve">jest </w:t>
      </w:r>
      <w:r w:rsidR="00EF6B8A" w:rsidRPr="00AC149A">
        <w:rPr>
          <w:rFonts w:asciiTheme="minorHAnsi" w:eastAsiaTheme="minorHAnsi" w:hAnsiTheme="minorHAnsi" w:cstheme="minorHAnsi"/>
          <w:sz w:val="22"/>
          <w:szCs w:val="22"/>
          <w:lang w:eastAsia="en-US"/>
        </w:rPr>
        <w:t>jeszcze 844,</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natomiast z tymi zbiornikami, osadnikami</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przydomowych oczyszczalni 23</w:t>
      </w:r>
      <w:r w:rsidRPr="00AC149A">
        <w:rPr>
          <w:rFonts w:asciiTheme="minorHAnsi" w:eastAsiaTheme="minorHAnsi" w:hAnsiTheme="minorHAnsi" w:cstheme="minorHAnsi"/>
          <w:sz w:val="22"/>
          <w:szCs w:val="22"/>
          <w:lang w:eastAsia="en-US"/>
        </w:rPr>
        <w:t>;</w:t>
      </w:r>
    </w:p>
    <w:p w:rsidR="00EF6B8A" w:rsidRPr="00AC149A" w:rsidRDefault="00826DD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wykon</w:t>
      </w:r>
      <w:r w:rsidRPr="00AC149A">
        <w:rPr>
          <w:rFonts w:asciiTheme="minorHAnsi" w:eastAsiaTheme="minorHAnsi" w:hAnsiTheme="minorHAnsi" w:cstheme="minorHAnsi"/>
          <w:sz w:val="22"/>
          <w:szCs w:val="22"/>
          <w:lang w:eastAsia="en-US"/>
        </w:rPr>
        <w:t>ywane</w:t>
      </w:r>
      <w:r w:rsidR="00EF6B8A" w:rsidRPr="00AC149A">
        <w:rPr>
          <w:rFonts w:asciiTheme="minorHAnsi" w:eastAsiaTheme="minorHAnsi" w:hAnsiTheme="minorHAnsi" w:cstheme="minorHAnsi"/>
          <w:sz w:val="22"/>
          <w:szCs w:val="22"/>
          <w:lang w:eastAsia="en-US"/>
        </w:rPr>
        <w:t xml:space="preserve"> sukcesywnie </w:t>
      </w:r>
      <w:r w:rsidRPr="00AC149A">
        <w:rPr>
          <w:rFonts w:asciiTheme="minorHAnsi" w:eastAsiaTheme="minorHAnsi" w:hAnsiTheme="minorHAnsi" w:cstheme="minorHAnsi"/>
          <w:sz w:val="22"/>
          <w:szCs w:val="22"/>
          <w:lang w:eastAsia="en-US"/>
        </w:rPr>
        <w:t>są</w:t>
      </w:r>
      <w:r w:rsidR="00EF6B8A" w:rsidRPr="00AC149A">
        <w:rPr>
          <w:rFonts w:asciiTheme="minorHAnsi" w:eastAsiaTheme="minorHAnsi" w:hAnsiTheme="minorHAnsi" w:cstheme="minorHAnsi"/>
          <w:sz w:val="22"/>
          <w:szCs w:val="22"/>
          <w:lang w:eastAsia="en-US"/>
        </w:rPr>
        <w:t xml:space="preserve"> kontrole,</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sprawdzając</w:t>
      </w:r>
      <w:r w:rsidRPr="00AC149A">
        <w:rPr>
          <w:rFonts w:asciiTheme="minorHAnsi" w:eastAsiaTheme="minorHAnsi" w:hAnsiTheme="minorHAnsi" w:cstheme="minorHAnsi"/>
          <w:sz w:val="22"/>
          <w:szCs w:val="22"/>
          <w:lang w:eastAsia="en-US"/>
        </w:rPr>
        <w:t>e</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czy są w odpowiedniej </w:t>
      </w:r>
      <w:r w:rsidR="00DB5A67" w:rsidRPr="00AC149A">
        <w:rPr>
          <w:rFonts w:asciiTheme="minorHAnsi" w:eastAsiaTheme="minorHAnsi" w:hAnsiTheme="minorHAnsi" w:cstheme="minorHAnsi"/>
          <w:sz w:val="22"/>
          <w:szCs w:val="22"/>
          <w:lang w:eastAsia="en-US"/>
        </w:rPr>
        <w:t>c</w:t>
      </w:r>
      <w:r w:rsidR="00EF6B8A" w:rsidRPr="00AC149A">
        <w:rPr>
          <w:rFonts w:asciiTheme="minorHAnsi" w:eastAsiaTheme="minorHAnsi" w:hAnsiTheme="minorHAnsi" w:cstheme="minorHAnsi"/>
          <w:sz w:val="22"/>
          <w:szCs w:val="22"/>
          <w:lang w:eastAsia="en-US"/>
        </w:rPr>
        <w:t>zęstotliwości</w:t>
      </w:r>
      <w:r w:rsidR="00DB5A67"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urządzenia są opróżniane</w:t>
      </w:r>
      <w:r w:rsidR="00EF6B8A" w:rsidRPr="00AC149A">
        <w:rPr>
          <w:rFonts w:asciiTheme="minorHAnsi" w:eastAsiaTheme="minorHAnsi" w:hAnsiTheme="minorHAnsi" w:cstheme="minorHAnsi"/>
          <w:sz w:val="22"/>
          <w:szCs w:val="22"/>
          <w:lang w:eastAsia="en-US"/>
        </w:rPr>
        <w:t>,</w:t>
      </w:r>
      <w:r w:rsidR="00DB5A67"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dające rękojmię</w:t>
      </w:r>
      <w:r w:rsidR="00EF6B8A" w:rsidRPr="00AC149A">
        <w:rPr>
          <w:rFonts w:asciiTheme="minorHAnsi" w:eastAsiaTheme="minorHAnsi" w:hAnsiTheme="minorHAnsi" w:cstheme="minorHAnsi"/>
          <w:sz w:val="22"/>
          <w:szCs w:val="22"/>
          <w:lang w:eastAsia="en-US"/>
        </w:rPr>
        <w:t>,</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 urządzenie w mieście</w:t>
      </w:r>
      <w:r w:rsidRPr="00AC149A">
        <w:rPr>
          <w:rFonts w:asciiTheme="minorHAnsi" w:eastAsiaTheme="minorHAnsi" w:hAnsiTheme="minorHAnsi" w:cstheme="minorHAnsi"/>
          <w:sz w:val="22"/>
          <w:szCs w:val="22"/>
          <w:lang w:eastAsia="en-US"/>
        </w:rPr>
        <w:t xml:space="preserve"> są </w:t>
      </w:r>
      <w:r w:rsidR="00EF6B8A" w:rsidRPr="00AC149A">
        <w:rPr>
          <w:rFonts w:asciiTheme="minorHAnsi" w:eastAsiaTheme="minorHAnsi" w:hAnsiTheme="minorHAnsi" w:cstheme="minorHAnsi"/>
          <w:sz w:val="22"/>
          <w:szCs w:val="22"/>
          <w:lang w:eastAsia="en-US"/>
        </w:rPr>
        <w:t>prawidłowo użytkowane.</w:t>
      </w:r>
    </w:p>
    <w:p w:rsidR="00EF6B8A" w:rsidRPr="00AC149A" w:rsidRDefault="00EF6B8A" w:rsidP="00AC149A">
      <w:pPr>
        <w:rPr>
          <w:rFonts w:asciiTheme="minorHAnsi" w:eastAsiaTheme="minorHAnsi" w:hAnsiTheme="minorHAnsi" w:cstheme="minorHAnsi"/>
          <w:sz w:val="22"/>
          <w:szCs w:val="22"/>
          <w:lang w:eastAsia="en-US"/>
        </w:rPr>
      </w:pPr>
    </w:p>
    <w:p w:rsidR="00826DD6" w:rsidRPr="00AC149A" w:rsidRDefault="00DB5A67"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Dyskusja:</w:t>
      </w:r>
      <w:r w:rsidRPr="00AC149A">
        <w:rPr>
          <w:rFonts w:asciiTheme="minorHAnsi" w:eastAsiaTheme="minorHAnsi" w:hAnsiTheme="minorHAnsi" w:cstheme="minorHAnsi"/>
          <w:sz w:val="22"/>
          <w:szCs w:val="22"/>
          <w:lang w:eastAsia="en-US"/>
        </w:rPr>
        <w:t xml:space="preserve"> brak.</w:t>
      </w:r>
    </w:p>
    <w:p w:rsidR="00DB5A67" w:rsidRPr="00AC149A" w:rsidRDefault="00DB5A67"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p>
    <w:p w:rsidR="00EF6B8A" w:rsidRPr="00AC149A" w:rsidRDefault="00DB5A67"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II czytanie</w:t>
      </w:r>
    </w:p>
    <w:p w:rsidR="00DB5A67" w:rsidRPr="00AC149A" w:rsidRDefault="00DB5A67"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Pytania:</w:t>
      </w:r>
      <w:r w:rsidRPr="00AC149A">
        <w:rPr>
          <w:rFonts w:asciiTheme="minorHAnsi" w:eastAsiaTheme="minorHAnsi" w:hAnsiTheme="minorHAnsi" w:cstheme="minorHAnsi"/>
          <w:sz w:val="22"/>
          <w:szCs w:val="22"/>
          <w:lang w:eastAsia="en-US"/>
        </w:rPr>
        <w:t xml:space="preserve"> brak. </w:t>
      </w:r>
    </w:p>
    <w:p w:rsidR="00DB5A67" w:rsidRPr="00AC149A" w:rsidRDefault="00DB5A67"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Dyskusja:</w:t>
      </w:r>
      <w:r w:rsidRPr="00AC149A">
        <w:rPr>
          <w:rFonts w:asciiTheme="minorHAnsi" w:eastAsiaTheme="minorHAnsi" w:hAnsiTheme="minorHAnsi" w:cstheme="minorHAnsi"/>
          <w:sz w:val="22"/>
          <w:szCs w:val="22"/>
          <w:lang w:eastAsia="en-US"/>
        </w:rPr>
        <w:t xml:space="preserve"> brak.</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w:t>
      </w:r>
      <w:r w:rsidR="00826DD6" w:rsidRPr="00AC149A">
        <w:rPr>
          <w:rFonts w:asciiTheme="minorHAnsi" w:hAnsiTheme="minorHAnsi" w:cstheme="minorHAnsi"/>
          <w:b/>
          <w:sz w:val="22"/>
          <w:szCs w:val="22"/>
        </w:rPr>
        <w:t>375</w:t>
      </w:r>
      <w:r w:rsidRPr="00AC149A">
        <w:rPr>
          <w:rFonts w:asciiTheme="minorHAnsi" w:hAnsiTheme="minorHAnsi" w:cstheme="minorHAnsi"/>
          <w:b/>
          <w:sz w:val="22"/>
          <w:szCs w:val="22"/>
        </w:rPr>
        <w:t xml:space="preserve">. Wyniki głosowania: </w:t>
      </w:r>
      <w:r w:rsidR="00FC6760"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FC6760" w:rsidRPr="00AC149A">
        <w:rPr>
          <w:rFonts w:asciiTheme="minorHAnsi" w:hAnsiTheme="minorHAnsi" w:cstheme="minorHAnsi"/>
          <w:b/>
          <w:sz w:val="22"/>
          <w:szCs w:val="22"/>
        </w:rPr>
        <w:t>1142</w:t>
      </w:r>
      <w:r w:rsidRPr="00AC149A">
        <w:rPr>
          <w:rFonts w:asciiTheme="minorHAnsi" w:hAnsiTheme="minorHAnsi" w:cstheme="minorHAnsi"/>
          <w:b/>
          <w:sz w:val="22"/>
          <w:szCs w:val="22"/>
        </w:rPr>
        <w:t>/23).</w:t>
      </w:r>
    </w:p>
    <w:p w:rsidR="00A11180" w:rsidRPr="00AC149A" w:rsidRDefault="00A11180" w:rsidP="00AC149A">
      <w:pPr>
        <w:rPr>
          <w:rFonts w:asciiTheme="minorHAnsi" w:hAnsiTheme="minorHAnsi" w:cstheme="minorHAnsi"/>
          <w:b/>
          <w:sz w:val="22"/>
          <w:szCs w:val="22"/>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XX</w:t>
      </w:r>
      <w:r w:rsidR="000E39BB" w:rsidRPr="00AC149A">
        <w:rPr>
          <w:rFonts w:asciiTheme="minorHAnsi" w:hAnsiTheme="minorHAnsi" w:cstheme="minorHAnsi"/>
          <w:b/>
          <w:sz w:val="22"/>
          <w:szCs w:val="22"/>
        </w:rPr>
        <w:t>I</w:t>
      </w:r>
      <w:r w:rsidRPr="00AC149A">
        <w:rPr>
          <w:rFonts w:asciiTheme="minorHAnsi" w:hAnsiTheme="minorHAnsi" w:cstheme="minorHAnsi"/>
          <w:b/>
          <w:sz w:val="22"/>
          <w:szCs w:val="22"/>
        </w:rPr>
        <w:t>V. </w:t>
      </w:r>
      <w:r w:rsidR="00F22019" w:rsidRPr="00AC149A">
        <w:rPr>
          <w:rFonts w:asciiTheme="minorHAnsi" w:hAnsiTheme="minorHAnsi" w:cstheme="minorHAnsi"/>
          <w:b/>
          <w:sz w:val="22"/>
          <w:szCs w:val="22"/>
        </w:rPr>
        <w:t>Rozpatrzenie projektów uchwał:</w:t>
      </w:r>
    </w:p>
    <w:p w:rsidR="00F22019" w:rsidRPr="00AC149A" w:rsidRDefault="00A11180" w:rsidP="00AC149A">
      <w:pPr>
        <w:tabs>
          <w:tab w:val="left" w:pos="993"/>
        </w:tabs>
        <w:rPr>
          <w:rFonts w:asciiTheme="minorHAnsi" w:hAnsiTheme="minorHAnsi" w:cstheme="minorHAnsi"/>
          <w:b/>
          <w:sz w:val="22"/>
          <w:szCs w:val="22"/>
        </w:rPr>
      </w:pPr>
      <w:r w:rsidRPr="00AC149A">
        <w:rPr>
          <w:rFonts w:asciiTheme="minorHAnsi" w:hAnsiTheme="minorHAnsi" w:cstheme="minorHAnsi"/>
          <w:b/>
          <w:sz w:val="22"/>
          <w:szCs w:val="22"/>
          <w:shd w:val="clear" w:color="auto" w:fill="FFFFFF"/>
        </w:rPr>
        <w:t xml:space="preserve">- </w:t>
      </w:r>
      <w:r w:rsidR="00F22019" w:rsidRPr="00AC149A">
        <w:rPr>
          <w:rFonts w:asciiTheme="minorHAnsi" w:hAnsiTheme="minorHAnsi" w:cstheme="minorHAnsi"/>
          <w:b/>
          <w:sz w:val="22"/>
          <w:szCs w:val="22"/>
          <w:shd w:val="clear" w:color="auto" w:fill="FFFFFF"/>
        </w:rPr>
        <w:t>w sprawie zmiany Wieloletniej Prognozy Finansowej miasta Torunia na lata 2023-2050</w:t>
      </w:r>
      <w:r w:rsidR="00F22019" w:rsidRPr="00AC149A">
        <w:rPr>
          <w:rFonts w:asciiTheme="minorHAnsi" w:hAnsiTheme="minorHAnsi" w:cstheme="minorHAnsi"/>
          <w:b/>
          <w:sz w:val="22"/>
          <w:szCs w:val="22"/>
        </w:rPr>
        <w:t xml:space="preserve"> - DRUK </w:t>
      </w:r>
      <w:r w:rsidR="00FC6760" w:rsidRPr="00AC149A">
        <w:rPr>
          <w:rFonts w:asciiTheme="minorHAnsi" w:hAnsiTheme="minorHAnsi" w:cstheme="minorHAnsi"/>
          <w:b/>
          <w:sz w:val="22"/>
          <w:szCs w:val="22"/>
        </w:rPr>
        <w:br/>
      </w:r>
      <w:r w:rsidR="00F22019" w:rsidRPr="00AC149A">
        <w:rPr>
          <w:rFonts w:asciiTheme="minorHAnsi" w:hAnsiTheme="minorHAnsi" w:cstheme="minorHAnsi"/>
          <w:b/>
          <w:sz w:val="22"/>
          <w:szCs w:val="22"/>
        </w:rPr>
        <w:t>NR 1438;</w:t>
      </w:r>
    </w:p>
    <w:p w:rsidR="00F22019" w:rsidRPr="00AC149A" w:rsidRDefault="00A11180" w:rsidP="00AC149A">
      <w:pPr>
        <w:tabs>
          <w:tab w:val="left" w:pos="993"/>
        </w:tabs>
        <w:rPr>
          <w:rFonts w:asciiTheme="minorHAnsi" w:hAnsiTheme="minorHAnsi" w:cstheme="minorHAnsi"/>
          <w:b/>
          <w:sz w:val="22"/>
          <w:szCs w:val="22"/>
        </w:rPr>
      </w:pPr>
      <w:r w:rsidRPr="00AC149A">
        <w:rPr>
          <w:rFonts w:asciiTheme="minorHAnsi" w:hAnsiTheme="minorHAnsi" w:cstheme="minorHAnsi"/>
          <w:b/>
          <w:sz w:val="22"/>
          <w:szCs w:val="22"/>
          <w:shd w:val="clear" w:color="auto" w:fill="FFFFFF"/>
        </w:rPr>
        <w:t xml:space="preserve">- </w:t>
      </w:r>
      <w:r w:rsidR="00F22019" w:rsidRPr="00AC149A">
        <w:rPr>
          <w:rFonts w:asciiTheme="minorHAnsi" w:hAnsiTheme="minorHAnsi" w:cstheme="minorHAnsi"/>
          <w:b/>
          <w:sz w:val="22"/>
          <w:szCs w:val="22"/>
          <w:shd w:val="clear" w:color="auto" w:fill="FFFFFF"/>
        </w:rPr>
        <w:t>zmieniającej uchwałę w sprawie budżetu miasta na rok 2023</w:t>
      </w:r>
      <w:r w:rsidR="00F22019" w:rsidRPr="00AC149A">
        <w:rPr>
          <w:rFonts w:asciiTheme="minorHAnsi" w:hAnsiTheme="minorHAnsi" w:cstheme="minorHAnsi"/>
          <w:b/>
          <w:sz w:val="22"/>
          <w:szCs w:val="22"/>
        </w:rPr>
        <w:t xml:space="preserve"> - DRUK NR 1439 </w:t>
      </w:r>
      <w:r w:rsidR="00F2185A">
        <w:rPr>
          <w:rFonts w:asciiTheme="minorHAnsi" w:hAnsiTheme="minorHAnsi" w:cstheme="minorHAnsi"/>
          <w:b/>
          <w:sz w:val="22"/>
          <w:szCs w:val="22"/>
        </w:rPr>
        <w:t>-</w:t>
      </w:r>
      <w:r w:rsidR="00F22019" w:rsidRPr="00AC149A">
        <w:rPr>
          <w:rFonts w:asciiTheme="minorHAnsi" w:hAnsiTheme="minorHAnsi" w:cstheme="minorHAnsi"/>
          <w:b/>
          <w:sz w:val="22"/>
          <w:szCs w:val="22"/>
        </w:rPr>
        <w:t xml:space="preserve"> I i II CZYTANIE.</w:t>
      </w:r>
    </w:p>
    <w:p w:rsidR="00A11180" w:rsidRPr="00AC149A" w:rsidRDefault="00A11180" w:rsidP="00AC149A">
      <w:pPr>
        <w:rPr>
          <w:rFonts w:asciiTheme="minorHAnsi" w:hAnsiTheme="minorHAnsi" w:cstheme="minorHAnsi"/>
          <w:b/>
          <w:sz w:val="22"/>
          <w:szCs w:val="22"/>
        </w:rPr>
      </w:pPr>
    </w:p>
    <w:p w:rsidR="00EF6B8A" w:rsidRPr="00AC149A" w:rsidRDefault="00826DD6" w:rsidP="00AC149A">
      <w:pPr>
        <w:rPr>
          <w:rFonts w:asciiTheme="minorHAnsi" w:hAnsiTheme="minorHAnsi" w:cstheme="minorHAnsi"/>
          <w:sz w:val="22"/>
          <w:szCs w:val="22"/>
        </w:rPr>
      </w:pPr>
      <w:r w:rsidRPr="00AC149A">
        <w:rPr>
          <w:rFonts w:asciiTheme="minorHAnsi" w:hAnsiTheme="minorHAnsi" w:cstheme="minorHAnsi"/>
          <w:b/>
          <w:sz w:val="22"/>
          <w:szCs w:val="22"/>
          <w:u w:val="single"/>
        </w:rPr>
        <w:t>p. A. Pietrzak:</w:t>
      </w:r>
      <w:r w:rsidRPr="00AC149A">
        <w:rPr>
          <w:rFonts w:asciiTheme="minorHAnsi" w:hAnsiTheme="minorHAnsi" w:cstheme="minorHAnsi"/>
          <w:b/>
          <w:sz w:val="22"/>
          <w:szCs w:val="22"/>
        </w:rPr>
        <w:t xml:space="preserve"> </w:t>
      </w:r>
      <w:r w:rsidRPr="00AC149A">
        <w:rPr>
          <w:rFonts w:asciiTheme="minorHAnsi" w:hAnsiTheme="minorHAnsi" w:cstheme="minorHAnsi"/>
          <w:sz w:val="22"/>
          <w:szCs w:val="22"/>
        </w:rPr>
        <w:t>Skarbnik Miasta Torunia przedstawiła uzasadnienie dla projektu uchwały według druku nr 1438 wraz z autopoprawką oraz przedstawiła uzasadnienie dla projektu uchwały według druku nr 1435 wraz z autopoprawką.</w:t>
      </w:r>
    </w:p>
    <w:p w:rsidR="00826DD6" w:rsidRPr="00AC149A" w:rsidRDefault="00826DD6" w:rsidP="00AC149A">
      <w:pPr>
        <w:rPr>
          <w:rFonts w:asciiTheme="minorHAnsi" w:hAnsiTheme="minorHAnsi" w:cstheme="minorHAnsi"/>
          <w:sz w:val="22"/>
          <w:szCs w:val="22"/>
        </w:rPr>
      </w:pPr>
    </w:p>
    <w:p w:rsidR="0084428B" w:rsidRPr="00AC149A" w:rsidRDefault="00826DD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Zaleski</w:t>
      </w:r>
      <w:r w:rsidRPr="00AC149A">
        <w:rPr>
          <w:rFonts w:asciiTheme="minorHAnsi" w:eastAsiaTheme="minorHAnsi" w:hAnsiTheme="minorHAnsi" w:cstheme="minorHAnsi"/>
          <w:sz w:val="22"/>
          <w:szCs w:val="22"/>
          <w:lang w:eastAsia="en-US"/>
        </w:rPr>
        <w:t xml:space="preserve">: </w:t>
      </w:r>
      <w:r w:rsidR="0084428B" w:rsidRPr="00AC149A">
        <w:rPr>
          <w:rFonts w:asciiTheme="minorHAnsi" w:eastAsiaTheme="minorHAnsi" w:hAnsiTheme="minorHAnsi" w:cstheme="minorHAnsi"/>
          <w:sz w:val="22"/>
          <w:szCs w:val="22"/>
          <w:lang w:eastAsia="en-US"/>
        </w:rPr>
        <w:t>p</w:t>
      </w:r>
      <w:r w:rsidRPr="00AC149A">
        <w:rPr>
          <w:rFonts w:asciiTheme="minorHAnsi" w:eastAsiaTheme="minorHAnsi" w:hAnsiTheme="minorHAnsi" w:cstheme="minorHAnsi"/>
          <w:sz w:val="22"/>
          <w:szCs w:val="22"/>
          <w:lang w:eastAsia="en-US"/>
        </w:rPr>
        <w:t>o</w:t>
      </w:r>
      <w:r w:rsidR="0084428B" w:rsidRPr="00AC149A">
        <w:rPr>
          <w:rFonts w:asciiTheme="minorHAnsi" w:eastAsiaTheme="minorHAnsi" w:hAnsiTheme="minorHAnsi" w:cstheme="minorHAnsi"/>
          <w:sz w:val="22"/>
          <w:szCs w:val="22"/>
          <w:lang w:eastAsia="en-US"/>
        </w:rPr>
        <w:t>informował</w:t>
      </w:r>
      <w:r w:rsidRPr="00AC149A">
        <w:rPr>
          <w:rFonts w:asciiTheme="minorHAnsi" w:eastAsiaTheme="minorHAnsi" w:hAnsiTheme="minorHAnsi" w:cstheme="minorHAnsi"/>
          <w:sz w:val="22"/>
          <w:szCs w:val="22"/>
          <w:lang w:eastAsia="en-US"/>
        </w:rPr>
        <w:t xml:space="preserve">, iż w wyniku gospodarki finansowej miasta w zmianie uchwały </w:t>
      </w:r>
      <w:r w:rsidR="0084428B" w:rsidRPr="00AC149A">
        <w:rPr>
          <w:rFonts w:asciiTheme="minorHAnsi" w:eastAsiaTheme="minorHAnsi" w:hAnsiTheme="minorHAnsi" w:cstheme="minorHAnsi"/>
          <w:sz w:val="22"/>
          <w:szCs w:val="22"/>
          <w:lang w:eastAsia="en-US"/>
        </w:rPr>
        <w:t>b</w:t>
      </w:r>
      <w:r w:rsidRPr="00AC149A">
        <w:rPr>
          <w:rFonts w:asciiTheme="minorHAnsi" w:eastAsiaTheme="minorHAnsi" w:hAnsiTheme="minorHAnsi" w:cstheme="minorHAnsi"/>
          <w:sz w:val="22"/>
          <w:szCs w:val="22"/>
          <w:lang w:eastAsia="en-US"/>
        </w:rPr>
        <w:t>udżetowej w paragrafie 7., uchwały</w:t>
      </w:r>
      <w:r w:rsidR="0084428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głównej, zmniejsz</w:t>
      </w:r>
      <w:r w:rsidR="0084428B" w:rsidRPr="00AC149A">
        <w:rPr>
          <w:rFonts w:asciiTheme="minorHAnsi" w:eastAsiaTheme="minorHAnsi" w:hAnsiTheme="minorHAnsi" w:cstheme="minorHAnsi"/>
          <w:sz w:val="22"/>
          <w:szCs w:val="22"/>
          <w:lang w:eastAsia="en-US"/>
        </w:rPr>
        <w:t>ono</w:t>
      </w:r>
      <w:r w:rsidRPr="00AC149A">
        <w:rPr>
          <w:rFonts w:asciiTheme="minorHAnsi" w:eastAsiaTheme="minorHAnsi" w:hAnsiTheme="minorHAnsi" w:cstheme="minorHAnsi"/>
          <w:sz w:val="22"/>
          <w:szCs w:val="22"/>
          <w:lang w:eastAsia="en-US"/>
        </w:rPr>
        <w:t xml:space="preserve"> limit środków przeznaczonych na spłatę wcześniej zaciągniętych zobowiązań z 60 mln 600 tys. zł do 4 m</w:t>
      </w:r>
      <w:r w:rsidR="0084428B" w:rsidRPr="00AC149A">
        <w:rPr>
          <w:rFonts w:asciiTheme="minorHAnsi" w:eastAsiaTheme="minorHAnsi" w:hAnsiTheme="minorHAnsi" w:cstheme="minorHAnsi"/>
          <w:sz w:val="22"/>
          <w:szCs w:val="22"/>
          <w:lang w:eastAsia="en-US"/>
        </w:rPr>
        <w:t>ln zł</w:t>
      </w:r>
      <w:r w:rsidRPr="00AC149A">
        <w:rPr>
          <w:rFonts w:asciiTheme="minorHAnsi" w:eastAsiaTheme="minorHAnsi" w:hAnsiTheme="minorHAnsi" w:cstheme="minorHAnsi"/>
          <w:sz w:val="22"/>
          <w:szCs w:val="22"/>
          <w:lang w:eastAsia="en-US"/>
        </w:rPr>
        <w:t xml:space="preserve"> dzięki temu, że dobrze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i efektywnie gospodar</w:t>
      </w:r>
      <w:r w:rsidR="0084428B" w:rsidRPr="00AC149A">
        <w:rPr>
          <w:rFonts w:asciiTheme="minorHAnsi" w:eastAsiaTheme="minorHAnsi" w:hAnsiTheme="minorHAnsi" w:cstheme="minorHAnsi"/>
          <w:sz w:val="22"/>
          <w:szCs w:val="22"/>
          <w:lang w:eastAsia="en-US"/>
        </w:rPr>
        <w:t>owano</w:t>
      </w:r>
      <w:r w:rsidRPr="00AC149A">
        <w:rPr>
          <w:rFonts w:asciiTheme="minorHAnsi" w:eastAsiaTheme="minorHAnsi" w:hAnsiTheme="minorHAnsi" w:cstheme="minorHAnsi"/>
          <w:sz w:val="22"/>
          <w:szCs w:val="22"/>
          <w:lang w:eastAsia="en-US"/>
        </w:rPr>
        <w:t xml:space="preserve"> finansami miast</w:t>
      </w:r>
      <w:r w:rsidR="0084428B" w:rsidRPr="00AC149A">
        <w:rPr>
          <w:rFonts w:asciiTheme="minorHAnsi" w:eastAsiaTheme="minorHAnsi" w:hAnsiTheme="minorHAnsi" w:cstheme="minorHAnsi"/>
          <w:sz w:val="22"/>
          <w:szCs w:val="22"/>
          <w:lang w:eastAsia="en-US"/>
        </w:rPr>
        <w:t>a</w:t>
      </w:r>
      <w:r w:rsidRPr="00AC149A">
        <w:rPr>
          <w:rFonts w:asciiTheme="minorHAnsi" w:eastAsiaTheme="minorHAnsi" w:hAnsiTheme="minorHAnsi" w:cstheme="minorHAnsi"/>
          <w:sz w:val="22"/>
          <w:szCs w:val="22"/>
          <w:lang w:eastAsia="en-US"/>
        </w:rPr>
        <w:t xml:space="preserve">, że rozliczenie roku ubiegłego pozwoliło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na</w:t>
      </w:r>
      <w:r w:rsidR="0084428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zmniejszenie tej powinności</w:t>
      </w:r>
      <w:r w:rsidR="0084428B" w:rsidRPr="00AC149A">
        <w:rPr>
          <w:rFonts w:asciiTheme="minorHAnsi" w:eastAsiaTheme="minorHAnsi" w:hAnsiTheme="minorHAnsi" w:cstheme="minorHAnsi"/>
          <w:sz w:val="22"/>
          <w:szCs w:val="22"/>
          <w:lang w:eastAsia="en-US"/>
        </w:rPr>
        <w:t>;</w:t>
      </w:r>
    </w:p>
    <w:p w:rsidR="0084428B" w:rsidRPr="00AC149A" w:rsidRDefault="0084428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w:t>
      </w:r>
      <w:r w:rsidR="00826DD6" w:rsidRPr="00AC149A">
        <w:rPr>
          <w:rFonts w:asciiTheme="minorHAnsi" w:eastAsiaTheme="minorHAnsi" w:hAnsiTheme="minorHAnsi" w:cstheme="minorHAnsi"/>
          <w:sz w:val="22"/>
          <w:szCs w:val="22"/>
          <w:lang w:eastAsia="en-US"/>
        </w:rPr>
        <w:t xml:space="preserve"> związku z </w:t>
      </w:r>
      <w:r w:rsidRPr="00AC149A">
        <w:rPr>
          <w:rFonts w:asciiTheme="minorHAnsi" w:eastAsiaTheme="minorHAnsi" w:hAnsiTheme="minorHAnsi" w:cstheme="minorHAnsi"/>
          <w:sz w:val="22"/>
          <w:szCs w:val="22"/>
          <w:lang w:eastAsia="en-US"/>
        </w:rPr>
        <w:t>powyższym</w:t>
      </w:r>
      <w:r w:rsidR="00826DD6" w:rsidRPr="00AC149A">
        <w:rPr>
          <w:rFonts w:asciiTheme="minorHAnsi" w:eastAsiaTheme="minorHAnsi" w:hAnsiTheme="minorHAnsi" w:cstheme="minorHAnsi"/>
          <w:sz w:val="22"/>
          <w:szCs w:val="22"/>
          <w:lang w:eastAsia="en-US"/>
        </w:rPr>
        <w:t xml:space="preserve"> prawie 56 mln 600 tys. zł </w:t>
      </w:r>
      <w:r w:rsidRPr="00AC149A">
        <w:rPr>
          <w:rFonts w:asciiTheme="minorHAnsi" w:eastAsiaTheme="minorHAnsi" w:hAnsiTheme="minorHAnsi" w:cstheme="minorHAnsi"/>
          <w:sz w:val="22"/>
          <w:szCs w:val="22"/>
          <w:lang w:eastAsia="en-US"/>
        </w:rPr>
        <w:t xml:space="preserve">należy </w:t>
      </w:r>
      <w:r w:rsidR="00826DD6" w:rsidRPr="00AC149A">
        <w:rPr>
          <w:rFonts w:asciiTheme="minorHAnsi" w:eastAsiaTheme="minorHAnsi" w:hAnsiTheme="minorHAnsi" w:cstheme="minorHAnsi"/>
          <w:sz w:val="22"/>
          <w:szCs w:val="22"/>
          <w:lang w:eastAsia="en-US"/>
        </w:rPr>
        <w:t xml:space="preserve">zauważyć </w:t>
      </w:r>
      <w:r w:rsidR="003012C3">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że </w:t>
      </w:r>
      <w:r w:rsidR="003012C3">
        <w:rPr>
          <w:rFonts w:asciiTheme="minorHAnsi" w:eastAsiaTheme="minorHAnsi" w:hAnsiTheme="minorHAnsi" w:cstheme="minorHAnsi"/>
          <w:sz w:val="22"/>
          <w:szCs w:val="22"/>
          <w:lang w:eastAsia="en-US"/>
        </w:rPr>
        <w:t xml:space="preserve">nie </w:t>
      </w:r>
      <w:r w:rsidR="00826DD6" w:rsidRPr="00AC149A">
        <w:rPr>
          <w:rFonts w:asciiTheme="minorHAnsi" w:eastAsiaTheme="minorHAnsi" w:hAnsiTheme="minorHAnsi" w:cstheme="minorHAnsi"/>
          <w:sz w:val="22"/>
          <w:szCs w:val="22"/>
          <w:lang w:eastAsia="en-US"/>
        </w:rPr>
        <w:t>jest wynik zdarzenia</w:t>
      </w:r>
      <w:r w:rsidRPr="00AC149A">
        <w:rPr>
          <w:rFonts w:asciiTheme="minorHAnsi" w:eastAsiaTheme="minorHAnsi" w:hAnsiTheme="minorHAnsi" w:cstheme="minorHAnsi"/>
          <w:sz w:val="22"/>
          <w:szCs w:val="22"/>
          <w:lang w:eastAsia="en-US"/>
        </w:rPr>
        <w:t>,</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 xml:space="preserve"> ale</w:t>
      </w:r>
      <w:r w:rsidR="00826DD6" w:rsidRPr="00AC149A">
        <w:rPr>
          <w:rFonts w:asciiTheme="minorHAnsi" w:eastAsiaTheme="minorHAnsi" w:hAnsiTheme="minorHAnsi" w:cstheme="minorHAnsi"/>
          <w:sz w:val="22"/>
          <w:szCs w:val="22"/>
          <w:lang w:eastAsia="en-US"/>
        </w:rPr>
        <w:t xml:space="preserve"> wynik solidnej, efektywnej pracy związanej z finansami miasta</w:t>
      </w:r>
      <w:r w:rsidRPr="00AC149A">
        <w:rPr>
          <w:rFonts w:asciiTheme="minorHAnsi" w:eastAsiaTheme="minorHAnsi" w:hAnsiTheme="minorHAnsi" w:cstheme="minorHAnsi"/>
          <w:sz w:val="22"/>
          <w:szCs w:val="22"/>
          <w:lang w:eastAsia="en-US"/>
        </w:rPr>
        <w:t>;</w:t>
      </w:r>
    </w:p>
    <w:p w:rsidR="0084428B" w:rsidRPr="00AC149A" w:rsidRDefault="0084428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w:t>
      </w:r>
      <w:r w:rsidR="00826DD6" w:rsidRPr="00AC149A">
        <w:rPr>
          <w:rFonts w:asciiTheme="minorHAnsi" w:eastAsiaTheme="minorHAnsi" w:hAnsiTheme="minorHAnsi" w:cstheme="minorHAnsi"/>
          <w:sz w:val="22"/>
          <w:szCs w:val="22"/>
          <w:lang w:eastAsia="en-US"/>
        </w:rPr>
        <w:t xml:space="preserve"> wieloletnia prognoza finansowa, uważne patrzenie na przyszłość finansową miasta na 2024 i kolejne lata </w:t>
      </w:r>
      <w:r w:rsidRPr="00AC149A">
        <w:rPr>
          <w:rFonts w:asciiTheme="minorHAnsi" w:eastAsiaTheme="minorHAnsi" w:hAnsiTheme="minorHAnsi" w:cstheme="minorHAnsi"/>
          <w:sz w:val="22"/>
          <w:szCs w:val="22"/>
          <w:lang w:eastAsia="en-US"/>
        </w:rPr>
        <w:t>oraz jednoczes</w:t>
      </w:r>
      <w:r w:rsidR="00826DD6" w:rsidRPr="00AC149A">
        <w:rPr>
          <w:rFonts w:asciiTheme="minorHAnsi" w:eastAsiaTheme="minorHAnsi" w:hAnsiTheme="minorHAnsi" w:cstheme="minorHAnsi"/>
          <w:sz w:val="22"/>
          <w:szCs w:val="22"/>
          <w:lang w:eastAsia="en-US"/>
        </w:rPr>
        <w:t>ne reagowanie na potrzeby mieszkańców Torunia</w:t>
      </w:r>
      <w:r w:rsidRPr="00AC149A">
        <w:rPr>
          <w:rFonts w:asciiTheme="minorHAnsi" w:eastAsiaTheme="minorHAnsi" w:hAnsiTheme="minorHAnsi" w:cstheme="minorHAnsi"/>
          <w:sz w:val="22"/>
          <w:szCs w:val="22"/>
          <w:lang w:eastAsia="en-US"/>
        </w:rPr>
        <w:t xml:space="preserve"> i</w:t>
      </w:r>
      <w:r w:rsidR="00826DD6" w:rsidRPr="00AC149A">
        <w:rPr>
          <w:rFonts w:asciiTheme="minorHAnsi" w:eastAsiaTheme="minorHAnsi" w:hAnsiTheme="minorHAnsi" w:cstheme="minorHAnsi"/>
          <w:sz w:val="22"/>
          <w:szCs w:val="22"/>
          <w:lang w:eastAsia="en-US"/>
        </w:rPr>
        <w:t xml:space="preserve"> ich dzieci</w:t>
      </w:r>
      <w:r w:rsidRPr="00AC149A">
        <w:rPr>
          <w:rFonts w:asciiTheme="minorHAnsi" w:eastAsiaTheme="minorHAnsi" w:hAnsiTheme="minorHAnsi" w:cstheme="minorHAnsi"/>
          <w:sz w:val="22"/>
          <w:szCs w:val="22"/>
          <w:lang w:eastAsia="en-US"/>
        </w:rPr>
        <w:t xml:space="preserve"> wiążą się z</w:t>
      </w:r>
      <w:r w:rsidR="00826DD6" w:rsidRPr="00AC149A">
        <w:rPr>
          <w:rFonts w:asciiTheme="minorHAnsi" w:eastAsiaTheme="minorHAnsi" w:hAnsiTheme="minorHAnsi" w:cstheme="minorHAnsi"/>
          <w:sz w:val="22"/>
          <w:szCs w:val="22"/>
          <w:lang w:eastAsia="en-US"/>
        </w:rPr>
        <w:t xml:space="preserve"> decyzj</w:t>
      </w:r>
      <w:r w:rsidRPr="00AC149A">
        <w:rPr>
          <w:rFonts w:asciiTheme="minorHAnsi" w:eastAsiaTheme="minorHAnsi" w:hAnsiTheme="minorHAnsi" w:cstheme="minorHAnsi"/>
          <w:sz w:val="22"/>
          <w:szCs w:val="22"/>
          <w:lang w:eastAsia="en-US"/>
        </w:rPr>
        <w:t>ą</w:t>
      </w:r>
      <w:r w:rsidR="00826DD6" w:rsidRPr="00AC149A">
        <w:rPr>
          <w:rFonts w:asciiTheme="minorHAnsi" w:eastAsiaTheme="minorHAnsi" w:hAnsiTheme="minorHAnsi" w:cstheme="minorHAnsi"/>
          <w:sz w:val="22"/>
          <w:szCs w:val="22"/>
          <w:lang w:eastAsia="en-US"/>
        </w:rPr>
        <w:t>, propon</w:t>
      </w:r>
      <w:r w:rsidRPr="00AC149A">
        <w:rPr>
          <w:rFonts w:asciiTheme="minorHAnsi" w:eastAsiaTheme="minorHAnsi" w:hAnsiTheme="minorHAnsi" w:cstheme="minorHAnsi"/>
          <w:sz w:val="22"/>
          <w:szCs w:val="22"/>
          <w:lang w:eastAsia="en-US"/>
        </w:rPr>
        <w:t>owana Radnym do podjęcia -</w:t>
      </w:r>
      <w:r w:rsidR="00826DD6" w:rsidRPr="00AC149A">
        <w:rPr>
          <w:rFonts w:asciiTheme="minorHAnsi" w:eastAsiaTheme="minorHAnsi" w:hAnsiTheme="minorHAnsi" w:cstheme="minorHAnsi"/>
          <w:sz w:val="22"/>
          <w:szCs w:val="22"/>
          <w:lang w:eastAsia="en-US"/>
        </w:rPr>
        <w:t xml:space="preserve"> o rozpoczęciu inwestycji polegającej na budowie szkoły podstawowej przy ul. Grasera</w:t>
      </w:r>
      <w:r w:rsidRPr="00AC149A">
        <w:rPr>
          <w:rFonts w:asciiTheme="minorHAnsi" w:eastAsiaTheme="minorHAnsi" w:hAnsiTheme="minorHAnsi" w:cstheme="minorHAnsi"/>
          <w:sz w:val="22"/>
          <w:szCs w:val="22"/>
          <w:lang w:eastAsia="en-US"/>
        </w:rPr>
        <w:t>;</w:t>
      </w:r>
    </w:p>
    <w:p w:rsidR="0084428B" w:rsidRPr="00AC149A" w:rsidRDefault="0084428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poinformował, iż s</w:t>
      </w:r>
      <w:r w:rsidR="00826DD6" w:rsidRPr="00AC149A">
        <w:rPr>
          <w:rFonts w:asciiTheme="minorHAnsi" w:eastAsiaTheme="minorHAnsi" w:hAnsiTheme="minorHAnsi" w:cstheme="minorHAnsi"/>
          <w:sz w:val="22"/>
          <w:szCs w:val="22"/>
          <w:lang w:eastAsia="en-US"/>
        </w:rPr>
        <w:t>prawdz</w:t>
      </w:r>
      <w:r w:rsidRPr="00AC149A">
        <w:rPr>
          <w:rFonts w:asciiTheme="minorHAnsi" w:eastAsiaTheme="minorHAnsi" w:hAnsiTheme="minorHAnsi" w:cstheme="minorHAnsi"/>
          <w:sz w:val="22"/>
          <w:szCs w:val="22"/>
          <w:lang w:eastAsia="en-US"/>
        </w:rPr>
        <w:t xml:space="preserve">one zostały </w:t>
      </w:r>
      <w:r w:rsidR="00826DD6" w:rsidRPr="00AC149A">
        <w:rPr>
          <w:rFonts w:asciiTheme="minorHAnsi" w:eastAsiaTheme="minorHAnsi" w:hAnsiTheme="minorHAnsi" w:cstheme="minorHAnsi"/>
          <w:sz w:val="22"/>
          <w:szCs w:val="22"/>
          <w:lang w:eastAsia="en-US"/>
        </w:rPr>
        <w:t>warunki  techniczne</w:t>
      </w:r>
      <w:r w:rsidRPr="00AC149A">
        <w:rPr>
          <w:rFonts w:asciiTheme="minorHAnsi" w:eastAsiaTheme="minorHAnsi" w:hAnsiTheme="minorHAnsi" w:cstheme="minorHAnsi"/>
          <w:sz w:val="22"/>
          <w:szCs w:val="22"/>
          <w:lang w:eastAsia="en-US"/>
        </w:rPr>
        <w:t xml:space="preserve">, </w:t>
      </w:r>
      <w:r w:rsidR="00826DD6" w:rsidRPr="00AC149A">
        <w:rPr>
          <w:rFonts w:asciiTheme="minorHAnsi" w:eastAsiaTheme="minorHAnsi" w:hAnsiTheme="minorHAnsi" w:cstheme="minorHAnsi"/>
          <w:sz w:val="22"/>
          <w:szCs w:val="22"/>
          <w:lang w:eastAsia="en-US"/>
        </w:rPr>
        <w:t>czy jest możliwość budowy etapami</w:t>
      </w:r>
      <w:r w:rsidRPr="00AC149A">
        <w:rPr>
          <w:rFonts w:asciiTheme="minorHAnsi" w:eastAsiaTheme="minorHAnsi" w:hAnsiTheme="minorHAnsi" w:cstheme="minorHAnsi"/>
          <w:sz w:val="22"/>
          <w:szCs w:val="22"/>
          <w:lang w:eastAsia="en-US"/>
        </w:rPr>
        <w:t xml:space="preserve">, które </w:t>
      </w:r>
      <w:r w:rsidR="00826DD6" w:rsidRPr="00AC149A">
        <w:rPr>
          <w:rFonts w:asciiTheme="minorHAnsi" w:eastAsiaTheme="minorHAnsi" w:hAnsiTheme="minorHAnsi" w:cstheme="minorHAnsi"/>
          <w:sz w:val="22"/>
          <w:szCs w:val="22"/>
          <w:lang w:eastAsia="en-US"/>
        </w:rPr>
        <w:t>to etapowanie da się powiązać z potrzebami społecznymi</w:t>
      </w:r>
      <w:r w:rsidRPr="00AC149A">
        <w:rPr>
          <w:rFonts w:asciiTheme="minorHAnsi" w:eastAsiaTheme="minorHAnsi" w:hAnsiTheme="minorHAnsi" w:cstheme="minorHAnsi"/>
          <w:sz w:val="22"/>
          <w:szCs w:val="22"/>
          <w:lang w:eastAsia="en-US"/>
        </w:rPr>
        <w:t xml:space="preserve">; powyższe polegać będzie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 xml:space="preserve">na </w:t>
      </w:r>
      <w:r w:rsidR="00826DD6" w:rsidRPr="00AC149A">
        <w:rPr>
          <w:rFonts w:asciiTheme="minorHAnsi" w:eastAsiaTheme="minorHAnsi" w:hAnsiTheme="minorHAnsi" w:cstheme="minorHAnsi"/>
          <w:sz w:val="22"/>
          <w:szCs w:val="22"/>
          <w:lang w:eastAsia="en-US"/>
        </w:rPr>
        <w:t>wybudowa</w:t>
      </w:r>
      <w:r w:rsidRPr="00AC149A">
        <w:rPr>
          <w:rFonts w:asciiTheme="minorHAnsi" w:eastAsiaTheme="minorHAnsi" w:hAnsiTheme="minorHAnsi" w:cstheme="minorHAnsi"/>
          <w:sz w:val="22"/>
          <w:szCs w:val="22"/>
          <w:lang w:eastAsia="en-US"/>
        </w:rPr>
        <w:t>niu części</w:t>
      </w:r>
      <w:r w:rsidR="00826DD6" w:rsidRPr="00AC149A">
        <w:rPr>
          <w:rFonts w:asciiTheme="minorHAnsi" w:eastAsiaTheme="minorHAnsi" w:hAnsiTheme="minorHAnsi" w:cstheme="minorHAnsi"/>
          <w:sz w:val="22"/>
          <w:szCs w:val="22"/>
          <w:lang w:eastAsia="en-US"/>
        </w:rPr>
        <w:t>, dokładnie 2 segment</w:t>
      </w:r>
      <w:r w:rsidRPr="00AC149A">
        <w:rPr>
          <w:rFonts w:asciiTheme="minorHAnsi" w:eastAsiaTheme="minorHAnsi" w:hAnsiTheme="minorHAnsi" w:cstheme="minorHAnsi"/>
          <w:sz w:val="22"/>
          <w:szCs w:val="22"/>
          <w:lang w:eastAsia="en-US"/>
        </w:rPr>
        <w:t>ów</w:t>
      </w:r>
      <w:r w:rsidR="00826DD6" w:rsidRPr="00AC149A">
        <w:rPr>
          <w:rFonts w:asciiTheme="minorHAnsi" w:eastAsiaTheme="minorHAnsi" w:hAnsiTheme="minorHAnsi" w:cstheme="minorHAnsi"/>
          <w:sz w:val="22"/>
          <w:szCs w:val="22"/>
          <w:lang w:eastAsia="en-US"/>
        </w:rPr>
        <w:t xml:space="preserve"> szkoły, w której będą mogły uczyć się przede wszystkim dzieci najmłodsze, którym jest najtrudniej dojeżdżać</w:t>
      </w:r>
      <w:r w:rsidRPr="00AC149A">
        <w:rPr>
          <w:rFonts w:asciiTheme="minorHAnsi" w:eastAsiaTheme="minorHAnsi" w:hAnsiTheme="minorHAnsi" w:cstheme="minorHAnsi"/>
          <w:sz w:val="22"/>
          <w:szCs w:val="22"/>
          <w:lang w:eastAsia="en-US"/>
        </w:rPr>
        <w:t xml:space="preserve"> </w:t>
      </w:r>
      <w:r w:rsidR="00826DD6" w:rsidRPr="00AC149A">
        <w:rPr>
          <w:rFonts w:asciiTheme="minorHAnsi" w:eastAsiaTheme="minorHAnsi" w:hAnsiTheme="minorHAnsi" w:cstheme="minorHAnsi"/>
          <w:sz w:val="22"/>
          <w:szCs w:val="22"/>
          <w:lang w:eastAsia="en-US"/>
        </w:rPr>
        <w:t>do innych szkół</w:t>
      </w:r>
      <w:r w:rsidRPr="00AC149A">
        <w:rPr>
          <w:rFonts w:asciiTheme="minorHAnsi" w:eastAsiaTheme="minorHAnsi" w:hAnsiTheme="minorHAnsi" w:cstheme="minorHAnsi"/>
          <w:sz w:val="22"/>
          <w:szCs w:val="22"/>
          <w:lang w:eastAsia="en-US"/>
        </w:rPr>
        <w:t xml:space="preserve"> (</w:t>
      </w:r>
      <w:r w:rsidR="00826DD6" w:rsidRPr="00AC149A">
        <w:rPr>
          <w:rFonts w:asciiTheme="minorHAnsi" w:eastAsiaTheme="minorHAnsi" w:hAnsiTheme="minorHAnsi" w:cstheme="minorHAnsi"/>
          <w:sz w:val="22"/>
          <w:szCs w:val="22"/>
          <w:lang w:eastAsia="en-US"/>
        </w:rPr>
        <w:t>wychowanie przedszkolne, rozpoczynają</w:t>
      </w:r>
      <w:r w:rsidRPr="00AC149A">
        <w:rPr>
          <w:rFonts w:asciiTheme="minorHAnsi" w:eastAsiaTheme="minorHAnsi" w:hAnsiTheme="minorHAnsi" w:cstheme="minorHAnsi"/>
          <w:sz w:val="22"/>
          <w:szCs w:val="22"/>
          <w:lang w:eastAsia="en-US"/>
        </w:rPr>
        <w:t>ce edukację);</w:t>
      </w:r>
    </w:p>
    <w:p w:rsidR="00677071" w:rsidRPr="00AC149A" w:rsidRDefault="0084428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sprawdzono</w:t>
      </w:r>
      <w:r w:rsidR="00826DD6" w:rsidRPr="00AC149A">
        <w:rPr>
          <w:rFonts w:asciiTheme="minorHAnsi" w:eastAsiaTheme="minorHAnsi" w:hAnsiTheme="minorHAnsi" w:cstheme="minorHAnsi"/>
          <w:sz w:val="22"/>
          <w:szCs w:val="22"/>
          <w:lang w:eastAsia="en-US"/>
        </w:rPr>
        <w:t xml:space="preserve"> jak wygląda  zapotrzebowanie</w:t>
      </w:r>
      <w:r w:rsidRPr="00AC149A">
        <w:rPr>
          <w:rFonts w:asciiTheme="minorHAnsi" w:eastAsiaTheme="minorHAnsi" w:hAnsiTheme="minorHAnsi" w:cstheme="minorHAnsi"/>
          <w:sz w:val="22"/>
          <w:szCs w:val="22"/>
          <w:lang w:eastAsia="en-US"/>
        </w:rPr>
        <w:t xml:space="preserve"> w tym zakresie - </w:t>
      </w:r>
      <w:r w:rsidR="00826DD6" w:rsidRPr="00AC149A">
        <w:rPr>
          <w:rFonts w:asciiTheme="minorHAnsi" w:eastAsiaTheme="minorHAnsi" w:hAnsiTheme="minorHAnsi" w:cstheme="minorHAnsi"/>
          <w:sz w:val="22"/>
          <w:szCs w:val="22"/>
          <w:lang w:eastAsia="en-US"/>
        </w:rPr>
        <w:t xml:space="preserve">układa się w pewnym sensie </w:t>
      </w:r>
      <w:r w:rsidRPr="00AC149A">
        <w:rPr>
          <w:rFonts w:asciiTheme="minorHAnsi" w:eastAsiaTheme="minorHAnsi" w:hAnsiTheme="minorHAnsi" w:cstheme="minorHAnsi"/>
          <w:sz w:val="22"/>
          <w:szCs w:val="22"/>
          <w:lang w:eastAsia="en-US"/>
        </w:rPr>
        <w:t>c</w:t>
      </w:r>
      <w:r w:rsidR="00826DD6" w:rsidRPr="00AC149A">
        <w:rPr>
          <w:rFonts w:asciiTheme="minorHAnsi" w:eastAsiaTheme="minorHAnsi" w:hAnsiTheme="minorHAnsi" w:cstheme="minorHAnsi"/>
          <w:sz w:val="22"/>
          <w:szCs w:val="22"/>
          <w:lang w:eastAsia="en-US"/>
        </w:rPr>
        <w:t xml:space="preserve">hoinkowo, </w:t>
      </w:r>
      <w:r w:rsidRPr="00AC149A">
        <w:rPr>
          <w:rFonts w:asciiTheme="minorHAnsi" w:eastAsiaTheme="minorHAnsi" w:hAnsiTheme="minorHAnsi" w:cstheme="minorHAnsi"/>
          <w:sz w:val="22"/>
          <w:szCs w:val="22"/>
          <w:lang w:eastAsia="en-US"/>
        </w:rPr>
        <w:t>gdyż</w:t>
      </w:r>
      <w:r w:rsidR="00826DD6" w:rsidRPr="00AC149A">
        <w:rPr>
          <w:rFonts w:asciiTheme="minorHAnsi" w:eastAsiaTheme="minorHAnsi" w:hAnsiTheme="minorHAnsi" w:cstheme="minorHAnsi"/>
          <w:sz w:val="22"/>
          <w:szCs w:val="22"/>
          <w:lang w:eastAsia="en-US"/>
        </w:rPr>
        <w:t xml:space="preserve"> dzieci w wieku od 3 do 6 lat</w:t>
      </w:r>
      <w:r w:rsidRPr="00AC149A">
        <w:rPr>
          <w:rFonts w:asciiTheme="minorHAnsi" w:eastAsiaTheme="minorHAnsi" w:hAnsiTheme="minorHAnsi" w:cstheme="minorHAnsi"/>
          <w:sz w:val="22"/>
          <w:szCs w:val="22"/>
          <w:lang w:eastAsia="en-US"/>
        </w:rPr>
        <w:t xml:space="preserve"> </w:t>
      </w:r>
      <w:r w:rsidR="00826DD6" w:rsidRPr="00AC149A">
        <w:rPr>
          <w:rFonts w:asciiTheme="minorHAnsi" w:eastAsiaTheme="minorHAnsi" w:hAnsiTheme="minorHAnsi" w:cstheme="minorHAnsi"/>
          <w:sz w:val="22"/>
          <w:szCs w:val="22"/>
          <w:lang w:eastAsia="en-US"/>
        </w:rPr>
        <w:t xml:space="preserve">na tzw. osiedlu Jar na dzisiaj </w:t>
      </w:r>
      <w:r w:rsidRPr="00AC149A">
        <w:rPr>
          <w:rFonts w:asciiTheme="minorHAnsi" w:eastAsiaTheme="minorHAnsi" w:hAnsiTheme="minorHAnsi" w:cstheme="minorHAnsi"/>
          <w:sz w:val="22"/>
          <w:szCs w:val="22"/>
          <w:lang w:eastAsia="en-US"/>
        </w:rPr>
        <w:t xml:space="preserve">jest </w:t>
      </w:r>
      <w:r w:rsidR="00826DD6" w:rsidRPr="00AC149A">
        <w:rPr>
          <w:rFonts w:asciiTheme="minorHAnsi" w:eastAsiaTheme="minorHAnsi" w:hAnsiTheme="minorHAnsi" w:cstheme="minorHAnsi"/>
          <w:sz w:val="22"/>
          <w:szCs w:val="22"/>
          <w:lang w:eastAsia="en-US"/>
        </w:rPr>
        <w:t>322, w wieku od 7</w:t>
      </w:r>
      <w:r w:rsidRPr="00AC149A">
        <w:rPr>
          <w:rFonts w:asciiTheme="minorHAnsi" w:eastAsiaTheme="minorHAnsi" w:hAnsiTheme="minorHAnsi" w:cstheme="minorHAnsi"/>
          <w:sz w:val="22"/>
          <w:szCs w:val="22"/>
          <w:lang w:eastAsia="en-US"/>
        </w:rPr>
        <w:t>-</w:t>
      </w:r>
      <w:r w:rsidR="00826DD6" w:rsidRPr="00AC149A">
        <w:rPr>
          <w:rFonts w:asciiTheme="minorHAnsi" w:eastAsiaTheme="minorHAnsi" w:hAnsiTheme="minorHAnsi" w:cstheme="minorHAnsi"/>
          <w:sz w:val="22"/>
          <w:szCs w:val="22"/>
          <w:lang w:eastAsia="en-US"/>
        </w:rPr>
        <w:t>10</w:t>
      </w:r>
      <w:r w:rsidRPr="00AC149A">
        <w:rPr>
          <w:rFonts w:asciiTheme="minorHAnsi" w:eastAsiaTheme="minorHAnsi" w:hAnsiTheme="minorHAnsi" w:cstheme="minorHAnsi"/>
          <w:sz w:val="22"/>
          <w:szCs w:val="22"/>
          <w:lang w:eastAsia="en-US"/>
        </w:rPr>
        <w:t xml:space="preserve"> lat (</w:t>
      </w:r>
      <w:r w:rsidR="00826DD6" w:rsidRPr="00AC149A">
        <w:rPr>
          <w:rFonts w:asciiTheme="minorHAnsi" w:eastAsiaTheme="minorHAnsi" w:hAnsiTheme="minorHAnsi" w:cstheme="minorHAnsi"/>
          <w:sz w:val="22"/>
          <w:szCs w:val="22"/>
          <w:lang w:eastAsia="en-US"/>
        </w:rPr>
        <w:t>4 roczniki</w:t>
      </w:r>
      <w:r w:rsidRPr="00AC149A">
        <w:rPr>
          <w:rFonts w:asciiTheme="minorHAnsi" w:eastAsiaTheme="minorHAnsi" w:hAnsiTheme="minorHAnsi" w:cstheme="minorHAnsi"/>
          <w:sz w:val="22"/>
          <w:szCs w:val="22"/>
          <w:lang w:eastAsia="en-US"/>
        </w:rPr>
        <w:t>) -</w:t>
      </w:r>
      <w:r w:rsidR="00826DD6" w:rsidRPr="00AC149A">
        <w:rPr>
          <w:rFonts w:asciiTheme="minorHAnsi" w:eastAsiaTheme="minorHAnsi" w:hAnsiTheme="minorHAnsi" w:cstheme="minorHAnsi"/>
          <w:sz w:val="22"/>
          <w:szCs w:val="22"/>
          <w:lang w:eastAsia="en-US"/>
        </w:rPr>
        <w:t xml:space="preserve"> 226, </w:t>
      </w:r>
      <w:r w:rsidRPr="00AC149A">
        <w:rPr>
          <w:rFonts w:asciiTheme="minorHAnsi" w:eastAsiaTheme="minorHAnsi" w:hAnsiTheme="minorHAnsi" w:cstheme="minorHAnsi"/>
          <w:sz w:val="22"/>
          <w:szCs w:val="22"/>
          <w:lang w:eastAsia="en-US"/>
        </w:rPr>
        <w:t>w wieku</w:t>
      </w:r>
      <w:r w:rsidR="00826DD6" w:rsidRPr="00AC149A">
        <w:rPr>
          <w:rFonts w:asciiTheme="minorHAnsi" w:eastAsiaTheme="minorHAnsi" w:hAnsiTheme="minorHAnsi" w:cstheme="minorHAnsi"/>
          <w:sz w:val="22"/>
          <w:szCs w:val="22"/>
          <w:lang w:eastAsia="en-US"/>
        </w:rPr>
        <w:t xml:space="preserve"> 11-15</w:t>
      </w:r>
      <w:r w:rsidRPr="00AC149A">
        <w:rPr>
          <w:rFonts w:asciiTheme="minorHAnsi" w:eastAsiaTheme="minorHAnsi" w:hAnsiTheme="minorHAnsi" w:cstheme="minorHAnsi"/>
          <w:sz w:val="22"/>
          <w:szCs w:val="22"/>
          <w:lang w:eastAsia="en-US"/>
        </w:rPr>
        <w:t xml:space="preserve"> lat – </w:t>
      </w:r>
      <w:r w:rsidR="00826DD6" w:rsidRPr="00AC149A">
        <w:rPr>
          <w:rFonts w:asciiTheme="minorHAnsi" w:eastAsiaTheme="minorHAnsi" w:hAnsiTheme="minorHAnsi" w:cstheme="minorHAnsi"/>
          <w:sz w:val="22"/>
          <w:szCs w:val="22"/>
          <w:lang w:eastAsia="en-US"/>
        </w:rPr>
        <w:t>164</w:t>
      </w:r>
      <w:r w:rsidRPr="00AC149A">
        <w:rPr>
          <w:rFonts w:asciiTheme="minorHAnsi" w:eastAsiaTheme="minorHAnsi" w:hAnsiTheme="minorHAnsi" w:cstheme="minorHAnsi"/>
          <w:sz w:val="22"/>
          <w:szCs w:val="22"/>
          <w:lang w:eastAsia="en-US"/>
        </w:rPr>
        <w:t>;</w:t>
      </w:r>
      <w:r w:rsidR="00677071" w:rsidRPr="00AC149A">
        <w:rPr>
          <w:rFonts w:asciiTheme="minorHAnsi" w:eastAsiaTheme="minorHAnsi" w:hAnsiTheme="minorHAnsi" w:cstheme="minorHAnsi"/>
          <w:sz w:val="22"/>
          <w:szCs w:val="22"/>
          <w:lang w:eastAsia="en-US"/>
        </w:rPr>
        <w:t xml:space="preserve"> </w:t>
      </w:r>
      <w:r w:rsidR="00826DD6" w:rsidRPr="00AC149A">
        <w:rPr>
          <w:rFonts w:asciiTheme="minorHAnsi" w:eastAsiaTheme="minorHAnsi" w:hAnsiTheme="minorHAnsi" w:cstheme="minorHAnsi"/>
          <w:sz w:val="22"/>
          <w:szCs w:val="22"/>
          <w:lang w:eastAsia="en-US"/>
        </w:rPr>
        <w:t>widać, że przybywa małych dzieci</w:t>
      </w:r>
      <w:r w:rsidR="00677071" w:rsidRPr="00AC149A">
        <w:rPr>
          <w:rFonts w:asciiTheme="minorHAnsi" w:eastAsiaTheme="minorHAnsi" w:hAnsiTheme="minorHAnsi" w:cstheme="minorHAnsi"/>
          <w:sz w:val="22"/>
          <w:szCs w:val="22"/>
          <w:lang w:eastAsia="en-US"/>
        </w:rPr>
        <w:t>; s</w:t>
      </w:r>
      <w:r w:rsidR="00826DD6" w:rsidRPr="00AC149A">
        <w:rPr>
          <w:rFonts w:asciiTheme="minorHAnsi" w:eastAsiaTheme="minorHAnsi" w:hAnsiTheme="minorHAnsi" w:cstheme="minorHAnsi"/>
          <w:sz w:val="22"/>
          <w:szCs w:val="22"/>
          <w:lang w:eastAsia="en-US"/>
        </w:rPr>
        <w:t xml:space="preserve">tąd to założenie, </w:t>
      </w:r>
      <w:r w:rsidR="00F2185A">
        <w:rPr>
          <w:rFonts w:asciiTheme="minorHAnsi" w:eastAsiaTheme="minorHAnsi" w:hAnsiTheme="minorHAnsi" w:cstheme="minorHAnsi"/>
          <w:sz w:val="22"/>
          <w:szCs w:val="22"/>
          <w:lang w:eastAsia="en-US"/>
        </w:rPr>
        <w:br/>
      </w:r>
      <w:r w:rsidR="00826DD6" w:rsidRPr="00AC149A">
        <w:rPr>
          <w:rFonts w:asciiTheme="minorHAnsi" w:eastAsiaTheme="minorHAnsi" w:hAnsiTheme="minorHAnsi" w:cstheme="minorHAnsi"/>
          <w:sz w:val="22"/>
          <w:szCs w:val="22"/>
          <w:lang w:eastAsia="en-US"/>
        </w:rPr>
        <w:lastRenderedPageBreak/>
        <w:t>że będziemy tworzyli warunki do nauczania w klasach 1-4 i w oddziałach przedszkolnych przy tej ilości dzieci,</w:t>
      </w:r>
      <w:r w:rsidR="00677071" w:rsidRPr="00AC149A">
        <w:rPr>
          <w:rFonts w:asciiTheme="minorHAnsi" w:eastAsiaTheme="minorHAnsi" w:hAnsiTheme="minorHAnsi" w:cstheme="minorHAnsi"/>
          <w:sz w:val="22"/>
          <w:szCs w:val="22"/>
          <w:lang w:eastAsia="en-US"/>
        </w:rPr>
        <w:t xml:space="preserve"> </w:t>
      </w:r>
      <w:r w:rsidR="00826DD6" w:rsidRPr="00AC149A">
        <w:rPr>
          <w:rFonts w:asciiTheme="minorHAnsi" w:eastAsiaTheme="minorHAnsi" w:hAnsiTheme="minorHAnsi" w:cstheme="minorHAnsi"/>
          <w:sz w:val="22"/>
          <w:szCs w:val="22"/>
          <w:lang w:eastAsia="en-US"/>
        </w:rPr>
        <w:t>które już tam mieszkają</w:t>
      </w:r>
      <w:r w:rsidR="00677071" w:rsidRPr="00AC149A">
        <w:rPr>
          <w:rFonts w:asciiTheme="minorHAnsi" w:eastAsiaTheme="minorHAnsi" w:hAnsiTheme="minorHAnsi" w:cstheme="minorHAnsi"/>
          <w:sz w:val="22"/>
          <w:szCs w:val="22"/>
          <w:lang w:eastAsia="en-US"/>
        </w:rPr>
        <w:t xml:space="preserve"> (wraz z dziećmi w wieku przedszkolnym -</w:t>
      </w:r>
      <w:r w:rsidR="00826DD6" w:rsidRPr="00AC149A">
        <w:rPr>
          <w:rFonts w:asciiTheme="minorHAnsi" w:eastAsiaTheme="minorHAnsi" w:hAnsiTheme="minorHAnsi" w:cstheme="minorHAnsi"/>
          <w:sz w:val="22"/>
          <w:szCs w:val="22"/>
          <w:lang w:eastAsia="en-US"/>
        </w:rPr>
        <w:t xml:space="preserve"> prawie 550 dzieci</w:t>
      </w:r>
      <w:r w:rsidR="00677071" w:rsidRPr="00AC149A">
        <w:rPr>
          <w:rFonts w:asciiTheme="minorHAnsi" w:eastAsiaTheme="minorHAnsi" w:hAnsiTheme="minorHAnsi" w:cstheme="minorHAnsi"/>
          <w:sz w:val="22"/>
          <w:szCs w:val="22"/>
          <w:lang w:eastAsia="en-US"/>
        </w:rPr>
        <w:t>)</w:t>
      </w:r>
      <w:r w:rsidR="00F2185A">
        <w:rPr>
          <w:rFonts w:asciiTheme="minorHAnsi" w:eastAsiaTheme="minorHAnsi" w:hAnsiTheme="minorHAnsi" w:cstheme="minorHAnsi"/>
          <w:sz w:val="22"/>
          <w:szCs w:val="22"/>
          <w:lang w:eastAsia="en-US"/>
        </w:rPr>
        <w:t>;</w:t>
      </w:r>
    </w:p>
    <w:p w:rsidR="00677071" w:rsidRPr="00AC149A" w:rsidRDefault="0067707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wskazana wcześniej pojemność </w:t>
      </w:r>
      <w:r w:rsidR="00826DD6" w:rsidRPr="00AC149A">
        <w:rPr>
          <w:rFonts w:asciiTheme="minorHAnsi" w:eastAsiaTheme="minorHAnsi" w:hAnsiTheme="minorHAnsi" w:cstheme="minorHAnsi"/>
          <w:sz w:val="22"/>
          <w:szCs w:val="22"/>
          <w:lang w:eastAsia="en-US"/>
        </w:rPr>
        <w:t xml:space="preserve">szkoły </w:t>
      </w:r>
      <w:r w:rsidRPr="00AC149A">
        <w:rPr>
          <w:rFonts w:asciiTheme="minorHAnsi" w:eastAsiaTheme="minorHAnsi" w:hAnsiTheme="minorHAnsi" w:cstheme="minorHAnsi"/>
          <w:sz w:val="22"/>
          <w:szCs w:val="22"/>
          <w:lang w:eastAsia="en-US"/>
        </w:rPr>
        <w:t xml:space="preserve">jest </w:t>
      </w:r>
      <w:r w:rsidR="00826DD6" w:rsidRPr="00AC149A">
        <w:rPr>
          <w:rFonts w:asciiTheme="minorHAnsi" w:eastAsiaTheme="minorHAnsi" w:hAnsiTheme="minorHAnsi" w:cstheme="minorHAnsi"/>
          <w:sz w:val="22"/>
          <w:szCs w:val="22"/>
          <w:lang w:eastAsia="en-US"/>
        </w:rPr>
        <w:t xml:space="preserve">niezbędna, </w:t>
      </w:r>
      <w:r w:rsidRPr="00AC149A">
        <w:rPr>
          <w:rFonts w:asciiTheme="minorHAnsi" w:eastAsiaTheme="minorHAnsi" w:hAnsiTheme="minorHAnsi" w:cstheme="minorHAnsi"/>
          <w:sz w:val="22"/>
          <w:szCs w:val="22"/>
          <w:lang w:eastAsia="en-US"/>
        </w:rPr>
        <w:t>o</w:t>
      </w:r>
      <w:r w:rsidR="00826DD6" w:rsidRPr="00AC149A">
        <w:rPr>
          <w:rFonts w:asciiTheme="minorHAnsi" w:eastAsiaTheme="minorHAnsi" w:hAnsiTheme="minorHAnsi" w:cstheme="minorHAnsi"/>
          <w:sz w:val="22"/>
          <w:szCs w:val="22"/>
          <w:lang w:eastAsia="en-US"/>
        </w:rPr>
        <w:t xml:space="preserve">d września 2025 </w:t>
      </w:r>
      <w:r w:rsidRPr="00AC149A">
        <w:rPr>
          <w:rFonts w:asciiTheme="minorHAnsi" w:eastAsiaTheme="minorHAnsi" w:hAnsiTheme="minorHAnsi" w:cstheme="minorHAnsi"/>
          <w:sz w:val="22"/>
          <w:szCs w:val="22"/>
          <w:lang w:eastAsia="en-US"/>
        </w:rPr>
        <w:t xml:space="preserve">r. </w:t>
      </w:r>
      <w:r w:rsidR="00826DD6" w:rsidRPr="00AC149A">
        <w:rPr>
          <w:rFonts w:asciiTheme="minorHAnsi" w:eastAsiaTheme="minorHAnsi" w:hAnsiTheme="minorHAnsi" w:cstheme="minorHAnsi"/>
          <w:sz w:val="22"/>
          <w:szCs w:val="22"/>
          <w:lang w:eastAsia="en-US"/>
        </w:rPr>
        <w:t>jest szansa, żeby tam nauka się rozpoczęła</w:t>
      </w:r>
      <w:r w:rsidRPr="00AC149A">
        <w:rPr>
          <w:rFonts w:asciiTheme="minorHAnsi" w:eastAsiaTheme="minorHAnsi" w:hAnsiTheme="minorHAnsi" w:cstheme="minorHAnsi"/>
          <w:sz w:val="22"/>
          <w:szCs w:val="22"/>
          <w:lang w:eastAsia="en-US"/>
        </w:rPr>
        <w:t>, co jest możliwe t</w:t>
      </w:r>
      <w:r w:rsidR="00826DD6" w:rsidRPr="00AC149A">
        <w:rPr>
          <w:rFonts w:asciiTheme="minorHAnsi" w:eastAsiaTheme="minorHAnsi" w:hAnsiTheme="minorHAnsi" w:cstheme="minorHAnsi"/>
          <w:sz w:val="22"/>
          <w:szCs w:val="22"/>
          <w:lang w:eastAsia="en-US"/>
        </w:rPr>
        <w:t>echnicznie</w:t>
      </w:r>
      <w:r w:rsidRPr="00AC149A">
        <w:rPr>
          <w:rFonts w:asciiTheme="minorHAnsi" w:eastAsiaTheme="minorHAnsi" w:hAnsiTheme="minorHAnsi" w:cstheme="minorHAnsi"/>
          <w:sz w:val="22"/>
          <w:szCs w:val="22"/>
          <w:lang w:eastAsia="en-US"/>
        </w:rPr>
        <w:t>;</w:t>
      </w:r>
    </w:p>
    <w:p w:rsidR="00677071" w:rsidRPr="00AC149A" w:rsidRDefault="0067707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przekazał, iż pr</w:t>
      </w:r>
      <w:r w:rsidR="00826DD6" w:rsidRPr="00AC149A">
        <w:rPr>
          <w:rFonts w:asciiTheme="minorHAnsi" w:eastAsiaTheme="minorHAnsi" w:hAnsiTheme="minorHAnsi" w:cstheme="minorHAnsi"/>
          <w:sz w:val="22"/>
          <w:szCs w:val="22"/>
          <w:lang w:eastAsia="en-US"/>
        </w:rPr>
        <w:t>ojektanci to potwierdzili</w:t>
      </w:r>
      <w:r w:rsidRPr="00AC149A">
        <w:rPr>
          <w:rFonts w:asciiTheme="minorHAnsi" w:eastAsiaTheme="minorHAnsi" w:hAnsiTheme="minorHAnsi" w:cstheme="minorHAnsi"/>
          <w:sz w:val="22"/>
          <w:szCs w:val="22"/>
          <w:lang w:eastAsia="en-US"/>
        </w:rPr>
        <w:t>, zbudowano</w:t>
      </w:r>
      <w:r w:rsidR="009D252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by </w:t>
      </w:r>
      <w:r w:rsidR="00826DD6" w:rsidRPr="00AC149A">
        <w:rPr>
          <w:rFonts w:asciiTheme="minorHAnsi" w:eastAsiaTheme="minorHAnsi" w:hAnsiTheme="minorHAnsi" w:cstheme="minorHAnsi"/>
          <w:sz w:val="22"/>
          <w:szCs w:val="22"/>
          <w:lang w:eastAsia="en-US"/>
        </w:rPr>
        <w:t xml:space="preserve">2 segmenty, w których </w:t>
      </w:r>
      <w:r w:rsidRPr="00AC149A">
        <w:rPr>
          <w:rFonts w:asciiTheme="minorHAnsi" w:eastAsiaTheme="minorHAnsi" w:hAnsiTheme="minorHAnsi" w:cstheme="minorHAnsi"/>
          <w:sz w:val="22"/>
          <w:szCs w:val="22"/>
          <w:lang w:eastAsia="en-US"/>
        </w:rPr>
        <w:t xml:space="preserve">znalazłyby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się</w:t>
      </w:r>
      <w:r w:rsidR="00826DD6" w:rsidRPr="00AC149A">
        <w:rPr>
          <w:rFonts w:asciiTheme="minorHAnsi" w:eastAsiaTheme="minorHAnsi" w:hAnsiTheme="minorHAnsi" w:cstheme="minorHAnsi"/>
          <w:sz w:val="22"/>
          <w:szCs w:val="22"/>
          <w:lang w:eastAsia="en-US"/>
        </w:rPr>
        <w:t xml:space="preserve"> wspominane 17 izb lekcyjnych, oraz 4 sale zajęć tematycznych, biblioteka, część administracyjna, biurowa, kuchnia, stołówka, </w:t>
      </w:r>
      <w:r w:rsidRPr="00AC149A">
        <w:rPr>
          <w:rFonts w:asciiTheme="minorHAnsi" w:eastAsiaTheme="minorHAnsi" w:hAnsiTheme="minorHAnsi" w:cstheme="minorHAnsi"/>
          <w:sz w:val="22"/>
          <w:szCs w:val="22"/>
          <w:lang w:eastAsia="en-US"/>
        </w:rPr>
        <w:t>natomiast p</w:t>
      </w:r>
      <w:r w:rsidR="00826DD6" w:rsidRPr="00AC149A">
        <w:rPr>
          <w:rFonts w:asciiTheme="minorHAnsi" w:eastAsiaTheme="minorHAnsi" w:hAnsiTheme="minorHAnsi" w:cstheme="minorHAnsi"/>
          <w:sz w:val="22"/>
          <w:szCs w:val="22"/>
          <w:lang w:eastAsia="en-US"/>
        </w:rPr>
        <w:t>ozostałe 3 segmenty, w tym sala sportowa, byłyby budowane w kolejnym etapie</w:t>
      </w:r>
      <w:r w:rsidRPr="00AC149A">
        <w:rPr>
          <w:rFonts w:asciiTheme="minorHAnsi" w:eastAsiaTheme="minorHAnsi" w:hAnsiTheme="minorHAnsi" w:cstheme="minorHAnsi"/>
          <w:sz w:val="22"/>
          <w:szCs w:val="22"/>
          <w:lang w:eastAsia="en-US"/>
        </w:rPr>
        <w:t>; o</w:t>
      </w:r>
      <w:r w:rsidR="00826DD6" w:rsidRPr="00AC149A">
        <w:rPr>
          <w:rFonts w:asciiTheme="minorHAnsi" w:eastAsiaTheme="minorHAnsi" w:hAnsiTheme="minorHAnsi" w:cstheme="minorHAnsi"/>
          <w:sz w:val="22"/>
          <w:szCs w:val="22"/>
          <w:lang w:eastAsia="en-US"/>
        </w:rPr>
        <w:t>czywiśc</w:t>
      </w:r>
      <w:r w:rsidRPr="00AC149A">
        <w:rPr>
          <w:rFonts w:asciiTheme="minorHAnsi" w:eastAsiaTheme="minorHAnsi" w:hAnsiTheme="minorHAnsi" w:cstheme="minorHAnsi"/>
          <w:sz w:val="22"/>
          <w:szCs w:val="22"/>
          <w:lang w:eastAsia="en-US"/>
        </w:rPr>
        <w:t xml:space="preserve">ie </w:t>
      </w:r>
      <w:r w:rsidR="00826DD6" w:rsidRPr="00AC149A">
        <w:rPr>
          <w:rFonts w:asciiTheme="minorHAnsi" w:eastAsiaTheme="minorHAnsi" w:hAnsiTheme="minorHAnsi" w:cstheme="minorHAnsi"/>
          <w:sz w:val="22"/>
          <w:szCs w:val="22"/>
          <w:lang w:eastAsia="en-US"/>
        </w:rPr>
        <w:t>powstałoby</w:t>
      </w:r>
      <w:r w:rsidRPr="00AC149A">
        <w:rPr>
          <w:rFonts w:asciiTheme="minorHAnsi" w:eastAsiaTheme="minorHAnsi" w:hAnsiTheme="minorHAnsi" w:cstheme="minorHAnsi"/>
          <w:sz w:val="22"/>
          <w:szCs w:val="22"/>
          <w:lang w:eastAsia="en-US"/>
        </w:rPr>
        <w:t xml:space="preserve"> także </w:t>
      </w:r>
      <w:r w:rsidR="00826DD6" w:rsidRPr="00AC149A">
        <w:rPr>
          <w:rFonts w:asciiTheme="minorHAnsi" w:eastAsiaTheme="minorHAnsi" w:hAnsiTheme="minorHAnsi" w:cstheme="minorHAnsi"/>
          <w:sz w:val="22"/>
          <w:szCs w:val="22"/>
          <w:lang w:eastAsia="en-US"/>
        </w:rPr>
        <w:t>boisko wielofunkcyjne</w:t>
      </w:r>
      <w:r w:rsidRPr="00AC149A">
        <w:rPr>
          <w:rFonts w:asciiTheme="minorHAnsi" w:eastAsiaTheme="minorHAnsi" w:hAnsiTheme="minorHAnsi" w:cstheme="minorHAnsi"/>
          <w:sz w:val="22"/>
          <w:szCs w:val="22"/>
          <w:lang w:eastAsia="en-US"/>
        </w:rPr>
        <w:t>,</w:t>
      </w:r>
      <w:r w:rsidR="00826DD6" w:rsidRPr="00AC149A">
        <w:rPr>
          <w:rFonts w:asciiTheme="minorHAnsi" w:eastAsiaTheme="minorHAnsi" w:hAnsiTheme="minorHAnsi" w:cstheme="minorHAnsi"/>
          <w:sz w:val="22"/>
          <w:szCs w:val="22"/>
          <w:lang w:eastAsia="en-US"/>
        </w:rPr>
        <w:t xml:space="preserve"> plac zabaw </w:t>
      </w:r>
      <w:r w:rsidR="00F2185A">
        <w:rPr>
          <w:rFonts w:asciiTheme="minorHAnsi" w:eastAsiaTheme="minorHAnsi" w:hAnsiTheme="minorHAnsi" w:cstheme="minorHAnsi"/>
          <w:sz w:val="22"/>
          <w:szCs w:val="22"/>
          <w:lang w:eastAsia="en-US"/>
        </w:rPr>
        <w:br/>
      </w:r>
      <w:r w:rsidR="00826DD6" w:rsidRPr="00AC149A">
        <w:rPr>
          <w:rFonts w:asciiTheme="minorHAnsi" w:eastAsiaTheme="minorHAnsi" w:hAnsiTheme="minorHAnsi" w:cstheme="minorHAnsi"/>
          <w:sz w:val="22"/>
          <w:szCs w:val="22"/>
          <w:lang w:eastAsia="en-US"/>
        </w:rPr>
        <w:t>dla maluchów</w:t>
      </w:r>
      <w:r w:rsidRPr="00AC149A">
        <w:rPr>
          <w:rFonts w:asciiTheme="minorHAnsi" w:eastAsiaTheme="minorHAnsi" w:hAnsiTheme="minorHAnsi" w:cstheme="minorHAnsi"/>
          <w:sz w:val="22"/>
          <w:szCs w:val="22"/>
          <w:lang w:eastAsia="en-US"/>
        </w:rPr>
        <w:t>;</w:t>
      </w:r>
    </w:p>
    <w:p w:rsidR="00826DD6" w:rsidRPr="00AC149A" w:rsidRDefault="0067707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potwierdził, iż możliwe</w:t>
      </w:r>
      <w:r w:rsidR="00826DD6" w:rsidRPr="00AC149A">
        <w:rPr>
          <w:rFonts w:asciiTheme="minorHAnsi" w:eastAsiaTheme="minorHAnsi" w:hAnsiTheme="minorHAnsi" w:cstheme="minorHAnsi"/>
          <w:sz w:val="22"/>
          <w:szCs w:val="22"/>
          <w:lang w:eastAsia="en-US"/>
        </w:rPr>
        <w:t xml:space="preserve"> będzie kontynuowa</w:t>
      </w:r>
      <w:r w:rsidRPr="00AC149A">
        <w:rPr>
          <w:rFonts w:asciiTheme="minorHAnsi" w:eastAsiaTheme="minorHAnsi" w:hAnsiTheme="minorHAnsi" w:cstheme="minorHAnsi"/>
          <w:sz w:val="22"/>
          <w:szCs w:val="22"/>
          <w:lang w:eastAsia="en-US"/>
        </w:rPr>
        <w:t>nie</w:t>
      </w:r>
      <w:r w:rsidR="00826DD6"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budowy</w:t>
      </w:r>
      <w:r w:rsidR="00826DD6" w:rsidRPr="00AC149A">
        <w:rPr>
          <w:rFonts w:asciiTheme="minorHAnsi" w:eastAsiaTheme="minorHAnsi" w:hAnsiTheme="minorHAnsi" w:cstheme="minorHAnsi"/>
          <w:sz w:val="22"/>
          <w:szCs w:val="22"/>
          <w:lang w:eastAsia="en-US"/>
        </w:rPr>
        <w:t xml:space="preserve"> tego obiektu,</w:t>
      </w:r>
      <w:r w:rsidRPr="00AC149A">
        <w:rPr>
          <w:rFonts w:asciiTheme="minorHAnsi" w:eastAsiaTheme="minorHAnsi" w:hAnsiTheme="minorHAnsi" w:cstheme="minorHAnsi"/>
          <w:sz w:val="22"/>
          <w:szCs w:val="22"/>
          <w:lang w:eastAsia="en-US"/>
        </w:rPr>
        <w:t xml:space="preserve"> p</w:t>
      </w:r>
      <w:r w:rsidR="00826DD6" w:rsidRPr="00AC149A">
        <w:rPr>
          <w:rFonts w:asciiTheme="minorHAnsi" w:eastAsiaTheme="minorHAnsi" w:hAnsiTheme="minorHAnsi" w:cstheme="minorHAnsi"/>
          <w:sz w:val="22"/>
          <w:szCs w:val="22"/>
          <w:lang w:eastAsia="en-US"/>
        </w:rPr>
        <w:t xml:space="preserve">o wybudowaniu etapu 1. można będzie budować etap 2., czy nawet, jeżeli przyjdzie taka potrzeba, </w:t>
      </w:r>
      <w:r w:rsidRPr="00AC149A">
        <w:rPr>
          <w:rFonts w:asciiTheme="minorHAnsi" w:eastAsiaTheme="minorHAnsi" w:hAnsiTheme="minorHAnsi" w:cstheme="minorHAnsi"/>
          <w:sz w:val="22"/>
          <w:szCs w:val="22"/>
          <w:lang w:eastAsia="en-US"/>
        </w:rPr>
        <w:t xml:space="preserve">podziału na 2 etapy,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 xml:space="preserve">2. i 3 - </w:t>
      </w:r>
      <w:r w:rsidR="00826DD6" w:rsidRPr="00AC149A">
        <w:rPr>
          <w:rFonts w:asciiTheme="minorHAnsi" w:eastAsiaTheme="minorHAnsi" w:hAnsiTheme="minorHAnsi" w:cstheme="minorHAnsi"/>
          <w:sz w:val="22"/>
          <w:szCs w:val="22"/>
          <w:lang w:eastAsia="en-US"/>
        </w:rPr>
        <w:t xml:space="preserve">jest </w:t>
      </w:r>
      <w:r w:rsidRPr="00AC149A">
        <w:rPr>
          <w:rFonts w:asciiTheme="minorHAnsi" w:eastAsiaTheme="minorHAnsi" w:hAnsiTheme="minorHAnsi" w:cstheme="minorHAnsi"/>
          <w:sz w:val="22"/>
          <w:szCs w:val="22"/>
          <w:lang w:eastAsia="en-US"/>
        </w:rPr>
        <w:t>to</w:t>
      </w:r>
      <w:r w:rsidR="00826DD6" w:rsidRPr="00AC149A">
        <w:rPr>
          <w:rFonts w:asciiTheme="minorHAnsi" w:eastAsiaTheme="minorHAnsi" w:hAnsiTheme="minorHAnsi" w:cstheme="minorHAnsi"/>
          <w:sz w:val="22"/>
          <w:szCs w:val="22"/>
          <w:lang w:eastAsia="en-US"/>
        </w:rPr>
        <w:t xml:space="preserve"> segmentowe rozwiązanie projektowe, bardzo oczekiwane społecznie</w:t>
      </w:r>
      <w:r w:rsidRPr="00AC149A">
        <w:rPr>
          <w:rFonts w:asciiTheme="minorHAnsi" w:eastAsiaTheme="minorHAnsi" w:hAnsiTheme="minorHAnsi" w:cstheme="minorHAnsi"/>
          <w:sz w:val="22"/>
          <w:szCs w:val="22"/>
          <w:lang w:eastAsia="en-US"/>
        </w:rPr>
        <w:t>;</w:t>
      </w:r>
    </w:p>
    <w:p w:rsidR="00677071" w:rsidRPr="00AC149A" w:rsidRDefault="003012C3"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nadzieję, iż R</w:t>
      </w:r>
      <w:r w:rsidR="00677071" w:rsidRPr="00AC149A">
        <w:rPr>
          <w:rFonts w:asciiTheme="minorHAnsi" w:eastAsiaTheme="minorHAnsi" w:hAnsiTheme="minorHAnsi" w:cstheme="minorHAnsi"/>
          <w:sz w:val="22"/>
          <w:szCs w:val="22"/>
          <w:lang w:eastAsia="en-US"/>
        </w:rPr>
        <w:t xml:space="preserve">adni </w:t>
      </w:r>
      <w:r w:rsidR="00826DD6" w:rsidRPr="00AC149A">
        <w:rPr>
          <w:rFonts w:asciiTheme="minorHAnsi" w:eastAsiaTheme="minorHAnsi" w:hAnsiTheme="minorHAnsi" w:cstheme="minorHAnsi"/>
          <w:sz w:val="22"/>
          <w:szCs w:val="22"/>
          <w:lang w:eastAsia="en-US"/>
        </w:rPr>
        <w:t>w tej sprawie podejm</w:t>
      </w:r>
      <w:r w:rsidR="00677071" w:rsidRPr="00AC149A">
        <w:rPr>
          <w:rFonts w:asciiTheme="minorHAnsi" w:eastAsiaTheme="minorHAnsi" w:hAnsiTheme="minorHAnsi" w:cstheme="minorHAnsi"/>
          <w:sz w:val="22"/>
          <w:szCs w:val="22"/>
          <w:lang w:eastAsia="en-US"/>
        </w:rPr>
        <w:t>ą</w:t>
      </w:r>
      <w:r w:rsidR="00826DD6" w:rsidRPr="00AC149A">
        <w:rPr>
          <w:rFonts w:asciiTheme="minorHAnsi" w:eastAsiaTheme="minorHAnsi" w:hAnsiTheme="minorHAnsi" w:cstheme="minorHAnsi"/>
          <w:sz w:val="22"/>
          <w:szCs w:val="22"/>
          <w:lang w:eastAsia="en-US"/>
        </w:rPr>
        <w:t xml:space="preserve"> pozytywną </w:t>
      </w:r>
      <w:r w:rsidR="00677071" w:rsidRPr="00AC149A">
        <w:rPr>
          <w:rFonts w:asciiTheme="minorHAnsi" w:eastAsiaTheme="minorHAnsi" w:hAnsiTheme="minorHAnsi" w:cstheme="minorHAnsi"/>
          <w:sz w:val="22"/>
          <w:szCs w:val="22"/>
          <w:lang w:eastAsia="en-US"/>
        </w:rPr>
        <w:t>decyzję, a</w:t>
      </w:r>
      <w:r w:rsidR="00826DD6" w:rsidRPr="00AC149A">
        <w:rPr>
          <w:rFonts w:asciiTheme="minorHAnsi" w:eastAsiaTheme="minorHAnsi" w:hAnsiTheme="minorHAnsi" w:cstheme="minorHAnsi"/>
          <w:sz w:val="22"/>
          <w:szCs w:val="22"/>
          <w:lang w:eastAsia="en-US"/>
        </w:rPr>
        <w:t xml:space="preserve"> wieloletnia prognoza finansowa w tej części również będzie zaakceptowana</w:t>
      </w:r>
      <w:r w:rsidR="00677071" w:rsidRPr="00AC149A">
        <w:rPr>
          <w:rFonts w:asciiTheme="minorHAnsi" w:eastAsiaTheme="minorHAnsi" w:hAnsiTheme="minorHAnsi" w:cstheme="minorHAnsi"/>
          <w:sz w:val="22"/>
          <w:szCs w:val="22"/>
          <w:lang w:eastAsia="en-US"/>
        </w:rPr>
        <w:t>;</w:t>
      </w:r>
    </w:p>
    <w:p w:rsidR="00677071" w:rsidRPr="00AC149A" w:rsidRDefault="0067707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wskazał, że powyższy projekt jest związany z</w:t>
      </w:r>
      <w:r w:rsidR="00826DD6" w:rsidRPr="00AC149A">
        <w:rPr>
          <w:rFonts w:asciiTheme="minorHAnsi" w:eastAsiaTheme="minorHAnsi" w:hAnsiTheme="minorHAnsi" w:cstheme="minorHAnsi"/>
          <w:sz w:val="22"/>
          <w:szCs w:val="22"/>
          <w:lang w:eastAsia="en-US"/>
        </w:rPr>
        <w:t xml:space="preserve"> rzetelną, sumienną pracą nad finansami miasta: zarówno ograniczenie tych zobowiązań w roku 2023, o których </w:t>
      </w:r>
      <w:r w:rsidRPr="00AC149A">
        <w:rPr>
          <w:rFonts w:asciiTheme="minorHAnsi" w:eastAsiaTheme="minorHAnsi" w:hAnsiTheme="minorHAnsi" w:cstheme="minorHAnsi"/>
          <w:sz w:val="22"/>
          <w:szCs w:val="22"/>
          <w:lang w:eastAsia="en-US"/>
        </w:rPr>
        <w:t>w</w:t>
      </w:r>
      <w:r w:rsidR="00127761">
        <w:rPr>
          <w:rFonts w:asciiTheme="minorHAnsi" w:eastAsiaTheme="minorHAnsi" w:hAnsiTheme="minorHAnsi" w:cstheme="minorHAnsi"/>
          <w:sz w:val="22"/>
          <w:szCs w:val="22"/>
          <w:lang w:eastAsia="en-US"/>
        </w:rPr>
        <w:t>s</w:t>
      </w:r>
      <w:r w:rsidRPr="00AC149A">
        <w:rPr>
          <w:rFonts w:asciiTheme="minorHAnsi" w:eastAsiaTheme="minorHAnsi" w:hAnsiTheme="minorHAnsi" w:cstheme="minorHAnsi"/>
          <w:sz w:val="22"/>
          <w:szCs w:val="22"/>
          <w:lang w:eastAsia="en-US"/>
        </w:rPr>
        <w:t>pominał</w:t>
      </w:r>
      <w:r w:rsidR="00826DD6" w:rsidRPr="00AC149A">
        <w:rPr>
          <w:rFonts w:asciiTheme="minorHAnsi" w:eastAsiaTheme="minorHAnsi" w:hAnsiTheme="minorHAnsi" w:cstheme="minorHAnsi"/>
          <w:sz w:val="22"/>
          <w:szCs w:val="22"/>
          <w:lang w:eastAsia="en-US"/>
        </w:rPr>
        <w:t>, jak i możliwość wypracowania potencjału finansowego dla kolejnych lat na rozpoczęcie budowy tego obiektu szkolnego</w:t>
      </w:r>
      <w:r w:rsidRPr="00AC149A">
        <w:rPr>
          <w:rFonts w:asciiTheme="minorHAnsi" w:eastAsiaTheme="minorHAnsi" w:hAnsiTheme="minorHAnsi" w:cstheme="minorHAnsi"/>
          <w:sz w:val="22"/>
          <w:szCs w:val="22"/>
          <w:lang w:eastAsia="en-US"/>
        </w:rPr>
        <w:t>;</w:t>
      </w:r>
    </w:p>
    <w:p w:rsidR="00826DD6" w:rsidRPr="00AC149A" w:rsidRDefault="0067707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podziękował</w:t>
      </w:r>
      <w:r w:rsidR="00826DD6" w:rsidRPr="00AC149A">
        <w:rPr>
          <w:rFonts w:asciiTheme="minorHAnsi" w:eastAsiaTheme="minorHAnsi" w:hAnsiTheme="minorHAnsi" w:cstheme="minorHAnsi"/>
          <w:sz w:val="22"/>
          <w:szCs w:val="22"/>
          <w:lang w:eastAsia="en-US"/>
        </w:rPr>
        <w:t xml:space="preserve"> Pani Skarbnik i współpracownikom</w:t>
      </w:r>
      <w:r w:rsidRPr="00AC149A">
        <w:rPr>
          <w:rFonts w:asciiTheme="minorHAnsi" w:eastAsiaTheme="minorHAnsi" w:hAnsiTheme="minorHAnsi" w:cstheme="minorHAnsi"/>
          <w:sz w:val="22"/>
          <w:szCs w:val="22"/>
          <w:lang w:eastAsia="en-US"/>
        </w:rPr>
        <w:t xml:space="preserve"> </w:t>
      </w:r>
      <w:r w:rsidR="00127761">
        <w:rPr>
          <w:rFonts w:asciiTheme="minorHAnsi" w:eastAsiaTheme="minorHAnsi" w:hAnsiTheme="minorHAnsi" w:cstheme="minorHAnsi"/>
          <w:sz w:val="22"/>
          <w:szCs w:val="22"/>
          <w:lang w:eastAsia="en-US"/>
        </w:rPr>
        <w:t>za to</w:t>
      </w:r>
      <w:r w:rsidRPr="00AC149A">
        <w:rPr>
          <w:rFonts w:asciiTheme="minorHAnsi" w:eastAsiaTheme="minorHAnsi" w:hAnsiTheme="minorHAnsi" w:cstheme="minorHAnsi"/>
          <w:sz w:val="22"/>
          <w:szCs w:val="22"/>
          <w:lang w:eastAsia="en-US"/>
        </w:rPr>
        <w:t xml:space="preserve">, iż wskazana </w:t>
      </w:r>
      <w:r w:rsidR="00826DD6" w:rsidRPr="00AC149A">
        <w:rPr>
          <w:rFonts w:asciiTheme="minorHAnsi" w:eastAsiaTheme="minorHAnsi" w:hAnsiTheme="minorHAnsi" w:cstheme="minorHAnsi"/>
          <w:sz w:val="22"/>
          <w:szCs w:val="22"/>
          <w:lang w:eastAsia="en-US"/>
        </w:rPr>
        <w:t>inicjatywa poszerzenia wieloletniej prognozy finansowej rzeczywiście ma szansę znaleźć potwierdzenie w głosowaniu</w:t>
      </w:r>
      <w:r w:rsidRPr="00AC149A">
        <w:rPr>
          <w:rFonts w:asciiTheme="minorHAnsi" w:eastAsiaTheme="minorHAnsi" w:hAnsiTheme="minorHAnsi" w:cstheme="minorHAnsi"/>
          <w:sz w:val="22"/>
          <w:szCs w:val="22"/>
          <w:lang w:eastAsia="en-US"/>
        </w:rPr>
        <w:t xml:space="preserve"> Radnych</w:t>
      </w:r>
      <w:r w:rsidR="00826DD6" w:rsidRPr="00AC149A">
        <w:rPr>
          <w:rFonts w:asciiTheme="minorHAnsi" w:eastAsiaTheme="minorHAnsi" w:hAnsiTheme="minorHAnsi" w:cstheme="minorHAnsi"/>
          <w:sz w:val="22"/>
          <w:szCs w:val="22"/>
          <w:lang w:eastAsia="en-US"/>
        </w:rPr>
        <w:t xml:space="preserve">, że </w:t>
      </w:r>
      <w:r w:rsidRPr="00AC149A">
        <w:rPr>
          <w:rFonts w:asciiTheme="minorHAnsi" w:eastAsiaTheme="minorHAnsi" w:hAnsiTheme="minorHAnsi" w:cstheme="minorHAnsi"/>
          <w:sz w:val="22"/>
          <w:szCs w:val="22"/>
          <w:lang w:eastAsia="en-US"/>
        </w:rPr>
        <w:t>wspólnie decyzja zostanie</w:t>
      </w:r>
      <w:r w:rsidR="00826DD6" w:rsidRPr="00AC149A">
        <w:rPr>
          <w:rFonts w:asciiTheme="minorHAnsi" w:eastAsiaTheme="minorHAnsi" w:hAnsiTheme="minorHAnsi" w:cstheme="minorHAnsi"/>
          <w:sz w:val="22"/>
          <w:szCs w:val="22"/>
          <w:lang w:eastAsia="en-US"/>
        </w:rPr>
        <w:t xml:space="preserve"> pod</w:t>
      </w:r>
      <w:r w:rsidRPr="00AC149A">
        <w:rPr>
          <w:rFonts w:asciiTheme="minorHAnsi" w:eastAsiaTheme="minorHAnsi" w:hAnsiTheme="minorHAnsi" w:cstheme="minorHAnsi"/>
          <w:sz w:val="22"/>
          <w:szCs w:val="22"/>
          <w:lang w:eastAsia="en-US"/>
        </w:rPr>
        <w:t>jęta</w:t>
      </w:r>
      <w:r w:rsidR="00826DD6" w:rsidRPr="00AC149A">
        <w:rPr>
          <w:rFonts w:asciiTheme="minorHAnsi" w:eastAsiaTheme="minorHAnsi" w:hAnsiTheme="minorHAnsi" w:cstheme="minorHAnsi"/>
          <w:sz w:val="22"/>
          <w:szCs w:val="22"/>
          <w:lang w:eastAsia="en-US"/>
        </w:rPr>
        <w:t>.</w:t>
      </w:r>
    </w:p>
    <w:p w:rsidR="00677071" w:rsidRPr="00AC149A" w:rsidRDefault="00677071" w:rsidP="00AC149A">
      <w:pPr>
        <w:rPr>
          <w:rFonts w:asciiTheme="minorHAnsi" w:eastAsiaTheme="minorHAnsi" w:hAnsiTheme="minorHAnsi" w:cstheme="minorHAnsi"/>
          <w:sz w:val="22"/>
          <w:szCs w:val="22"/>
          <w:lang w:eastAsia="en-US"/>
        </w:rPr>
      </w:pPr>
    </w:p>
    <w:p w:rsidR="00EF6B8A" w:rsidRPr="00AC149A" w:rsidRDefault="00826DD6" w:rsidP="00AC149A">
      <w:pPr>
        <w:rPr>
          <w:rFonts w:asciiTheme="minorHAnsi" w:hAnsiTheme="minorHAnsi" w:cstheme="minorHAnsi"/>
          <w:b/>
          <w:sz w:val="22"/>
          <w:szCs w:val="22"/>
        </w:rPr>
      </w:pPr>
      <w:r w:rsidRPr="00AC149A">
        <w:rPr>
          <w:rFonts w:asciiTheme="minorHAnsi" w:hAnsiTheme="minorHAnsi" w:cstheme="minorHAnsi"/>
          <w:b/>
          <w:sz w:val="22"/>
          <w:szCs w:val="22"/>
        </w:rPr>
        <w:t>Opinie:</w:t>
      </w:r>
    </w:p>
    <w:p w:rsidR="00EF6B8A" w:rsidRPr="00AC149A" w:rsidRDefault="00826DD6" w:rsidP="00AC149A">
      <w:pPr>
        <w:rPr>
          <w:rFonts w:asciiTheme="minorHAnsi" w:hAnsiTheme="minorHAnsi" w:cstheme="minorHAnsi"/>
          <w:b/>
          <w:sz w:val="22"/>
          <w:szCs w:val="22"/>
        </w:rPr>
      </w:pPr>
      <w:r w:rsidRPr="00AC149A">
        <w:rPr>
          <w:rFonts w:asciiTheme="minorHAnsi" w:eastAsiaTheme="minorHAnsi" w:hAnsiTheme="minorHAnsi" w:cstheme="minorHAnsi"/>
          <w:sz w:val="22"/>
          <w:szCs w:val="22"/>
          <w:lang w:eastAsia="en-US"/>
        </w:rPr>
        <w:t xml:space="preserve">Projekt uchwały według </w:t>
      </w:r>
      <w:r w:rsidRPr="00AC149A">
        <w:rPr>
          <w:rFonts w:asciiTheme="minorHAnsi" w:hAnsiTheme="minorHAnsi" w:cstheme="minorHAnsi"/>
          <w:sz w:val="22"/>
          <w:szCs w:val="22"/>
        </w:rPr>
        <w:t>druku nr 1438 wraz z autopoprawką</w:t>
      </w:r>
      <w:r w:rsidR="00A7642F" w:rsidRPr="00AC149A">
        <w:rPr>
          <w:rFonts w:asciiTheme="minorHAnsi" w:hAnsiTheme="minorHAnsi" w:cstheme="minorHAnsi"/>
          <w:sz w:val="22"/>
          <w:szCs w:val="22"/>
        </w:rPr>
        <w:t>:</w:t>
      </w:r>
    </w:p>
    <w:p w:rsidR="00826DD6" w:rsidRPr="00AC149A" w:rsidRDefault="00826DD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KB - zał. nr </w:t>
      </w:r>
      <w:r w:rsidR="00FC6760" w:rsidRPr="00AC149A">
        <w:rPr>
          <w:rFonts w:asciiTheme="minorHAnsi" w:eastAsiaTheme="minorHAnsi" w:hAnsiTheme="minorHAnsi" w:cstheme="minorHAnsi"/>
          <w:sz w:val="22"/>
          <w:szCs w:val="22"/>
          <w:lang w:eastAsia="en-US"/>
        </w:rPr>
        <w:t>20</w:t>
      </w:r>
      <w:r w:rsidR="00A7642F" w:rsidRPr="00AC149A">
        <w:rPr>
          <w:rFonts w:asciiTheme="minorHAnsi" w:eastAsiaTheme="minorHAnsi" w:hAnsiTheme="minorHAnsi" w:cstheme="minorHAnsi"/>
          <w:sz w:val="22"/>
          <w:szCs w:val="22"/>
          <w:lang w:eastAsia="en-US"/>
        </w:rPr>
        <w:t>;</w:t>
      </w:r>
    </w:p>
    <w:p w:rsidR="00826DD6" w:rsidRPr="00AC149A" w:rsidRDefault="00826DD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KGK - zał. nr </w:t>
      </w:r>
      <w:r w:rsidR="00FC6760" w:rsidRPr="00AC149A">
        <w:rPr>
          <w:rFonts w:asciiTheme="minorHAnsi" w:eastAsiaTheme="minorHAnsi" w:hAnsiTheme="minorHAnsi" w:cstheme="minorHAnsi"/>
          <w:sz w:val="22"/>
          <w:szCs w:val="22"/>
          <w:lang w:eastAsia="en-US"/>
        </w:rPr>
        <w:t>21</w:t>
      </w:r>
      <w:r w:rsidR="00A7642F" w:rsidRPr="00AC149A">
        <w:rPr>
          <w:rFonts w:asciiTheme="minorHAnsi" w:eastAsiaTheme="minorHAnsi" w:hAnsiTheme="minorHAnsi" w:cstheme="minorHAnsi"/>
          <w:sz w:val="22"/>
          <w:szCs w:val="22"/>
          <w:lang w:eastAsia="en-US"/>
        </w:rPr>
        <w:t>;</w:t>
      </w:r>
    </w:p>
    <w:p w:rsidR="00EF6B8A" w:rsidRPr="00AC149A" w:rsidRDefault="00826DD6" w:rsidP="00AC149A">
      <w:pPr>
        <w:rPr>
          <w:rFonts w:asciiTheme="minorHAnsi" w:hAnsiTheme="minorHAnsi" w:cstheme="minorHAnsi"/>
          <w:b/>
          <w:sz w:val="22"/>
          <w:szCs w:val="22"/>
        </w:rPr>
      </w:pPr>
      <w:r w:rsidRPr="00AC149A">
        <w:rPr>
          <w:rFonts w:asciiTheme="minorHAnsi" w:eastAsiaTheme="minorHAnsi" w:hAnsiTheme="minorHAnsi" w:cstheme="minorHAnsi"/>
          <w:sz w:val="22"/>
          <w:szCs w:val="22"/>
          <w:lang w:eastAsia="en-US"/>
        </w:rPr>
        <w:t xml:space="preserve">Projekt uchwały według </w:t>
      </w:r>
      <w:r w:rsidR="00086CD9" w:rsidRPr="00AC149A">
        <w:rPr>
          <w:rFonts w:asciiTheme="minorHAnsi" w:hAnsiTheme="minorHAnsi" w:cstheme="minorHAnsi"/>
          <w:sz w:val="22"/>
          <w:szCs w:val="22"/>
        </w:rPr>
        <w:t>druku nr 1439</w:t>
      </w:r>
      <w:r w:rsidRPr="00AC149A">
        <w:rPr>
          <w:rFonts w:asciiTheme="minorHAnsi" w:hAnsiTheme="minorHAnsi" w:cstheme="minorHAnsi"/>
          <w:sz w:val="22"/>
          <w:szCs w:val="22"/>
        </w:rPr>
        <w:t xml:space="preserve"> wraz z autopoprawką</w:t>
      </w:r>
      <w:r w:rsidR="00A7642F" w:rsidRPr="00AC149A">
        <w:rPr>
          <w:rFonts w:asciiTheme="minorHAnsi" w:hAnsiTheme="minorHAnsi" w:cstheme="minorHAnsi"/>
          <w:sz w:val="22"/>
          <w:szCs w:val="22"/>
        </w:rPr>
        <w:t>:</w:t>
      </w:r>
    </w:p>
    <w:p w:rsidR="00826DD6" w:rsidRPr="00AC149A" w:rsidRDefault="00826DD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KB - zał. nr </w:t>
      </w:r>
      <w:r w:rsidR="00FC6760" w:rsidRPr="00AC149A">
        <w:rPr>
          <w:rFonts w:asciiTheme="minorHAnsi" w:eastAsiaTheme="minorHAnsi" w:hAnsiTheme="minorHAnsi" w:cstheme="minorHAnsi"/>
          <w:sz w:val="22"/>
          <w:szCs w:val="22"/>
          <w:lang w:eastAsia="en-US"/>
        </w:rPr>
        <w:t>22</w:t>
      </w:r>
      <w:r w:rsidR="00A7642F" w:rsidRPr="00AC149A">
        <w:rPr>
          <w:rFonts w:asciiTheme="minorHAnsi" w:eastAsiaTheme="minorHAnsi" w:hAnsiTheme="minorHAnsi" w:cstheme="minorHAnsi"/>
          <w:sz w:val="22"/>
          <w:szCs w:val="22"/>
          <w:lang w:eastAsia="en-US"/>
        </w:rPr>
        <w:t>;</w:t>
      </w:r>
    </w:p>
    <w:p w:rsidR="00826DD6" w:rsidRPr="00AC149A" w:rsidRDefault="00826DD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KGK - zał. nr</w:t>
      </w:r>
      <w:r w:rsidR="00A7642F" w:rsidRPr="00AC149A">
        <w:rPr>
          <w:rFonts w:asciiTheme="minorHAnsi" w:eastAsiaTheme="minorHAnsi" w:hAnsiTheme="minorHAnsi" w:cstheme="minorHAnsi"/>
          <w:sz w:val="22"/>
          <w:szCs w:val="22"/>
          <w:lang w:eastAsia="en-US"/>
        </w:rPr>
        <w:t xml:space="preserve"> </w:t>
      </w:r>
      <w:r w:rsidR="00FC6760" w:rsidRPr="00AC149A">
        <w:rPr>
          <w:rFonts w:asciiTheme="minorHAnsi" w:eastAsiaTheme="minorHAnsi" w:hAnsiTheme="minorHAnsi" w:cstheme="minorHAnsi"/>
          <w:sz w:val="22"/>
          <w:szCs w:val="22"/>
          <w:lang w:eastAsia="en-US"/>
        </w:rPr>
        <w:t>23</w:t>
      </w:r>
      <w:r w:rsidR="00A7642F" w:rsidRPr="00AC149A">
        <w:rPr>
          <w:rFonts w:asciiTheme="minorHAnsi" w:eastAsiaTheme="minorHAnsi" w:hAnsiTheme="minorHAnsi" w:cstheme="minorHAnsi"/>
          <w:sz w:val="22"/>
          <w:szCs w:val="22"/>
          <w:lang w:eastAsia="en-US"/>
        </w:rPr>
        <w:t>.</w:t>
      </w:r>
    </w:p>
    <w:p w:rsidR="00FC6760" w:rsidRPr="00AC149A" w:rsidRDefault="00FC6760" w:rsidP="00AC149A">
      <w:pPr>
        <w:rPr>
          <w:rFonts w:asciiTheme="minorHAnsi" w:eastAsiaTheme="minorHAnsi" w:hAnsiTheme="minorHAnsi" w:cstheme="minorHAnsi"/>
          <w:sz w:val="22"/>
          <w:szCs w:val="22"/>
          <w:lang w:eastAsia="en-US"/>
        </w:rPr>
      </w:pPr>
    </w:p>
    <w:p w:rsidR="00B128F9" w:rsidRPr="00AC149A" w:rsidRDefault="00B128F9" w:rsidP="00AC149A">
      <w:pPr>
        <w:tabs>
          <w:tab w:val="left" w:pos="993"/>
        </w:tabs>
        <w:rPr>
          <w:rFonts w:asciiTheme="minorHAnsi" w:hAnsiTheme="minorHAnsi" w:cstheme="minorHAnsi"/>
          <w:b/>
          <w:sz w:val="22"/>
          <w:szCs w:val="22"/>
        </w:rPr>
      </w:pPr>
      <w:r w:rsidRPr="00AC149A">
        <w:rPr>
          <w:rFonts w:asciiTheme="minorHAnsi" w:hAnsiTheme="minorHAnsi" w:cstheme="minorHAnsi"/>
          <w:b/>
          <w:sz w:val="22"/>
          <w:szCs w:val="22"/>
        </w:rPr>
        <w:t>Pytania:</w:t>
      </w:r>
    </w:p>
    <w:p w:rsidR="00EF6B8A" w:rsidRPr="00AC149A" w:rsidRDefault="00EF6B8A" w:rsidP="00AC149A">
      <w:pPr>
        <w:rPr>
          <w:rFonts w:asciiTheme="minorHAnsi" w:eastAsiaTheme="minorHAnsi" w:hAnsiTheme="minorHAnsi" w:cstheme="minorHAnsi"/>
          <w:sz w:val="22"/>
          <w:szCs w:val="22"/>
          <w:lang w:eastAsia="en-US"/>
        </w:rPr>
      </w:pPr>
    </w:p>
    <w:p w:rsidR="00A7642F" w:rsidRPr="00AC149A" w:rsidRDefault="00A7642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B</w:t>
      </w:r>
      <w:r w:rsidRPr="00AC149A">
        <w:rPr>
          <w:rFonts w:asciiTheme="minorHAnsi" w:eastAsiaTheme="minorHAnsi" w:hAnsiTheme="minorHAnsi" w:cstheme="minorHAnsi"/>
          <w:b/>
          <w:sz w:val="22"/>
          <w:szCs w:val="22"/>
          <w:u w:val="single"/>
          <w:lang w:eastAsia="en-US"/>
        </w:rPr>
        <w:t>.</w:t>
      </w:r>
      <w:r w:rsidR="00EF6B8A" w:rsidRPr="00AC149A">
        <w:rPr>
          <w:rFonts w:asciiTheme="minorHAnsi" w:eastAsiaTheme="minorHAnsi" w:hAnsiTheme="minorHAnsi" w:cstheme="minorHAnsi"/>
          <w:b/>
          <w:sz w:val="22"/>
          <w:szCs w:val="22"/>
          <w:u w:val="single"/>
          <w:lang w:eastAsia="en-US"/>
        </w:rPr>
        <w:t xml:space="preserve"> Szymański</w:t>
      </w:r>
      <w:r w:rsidRPr="00AC149A">
        <w:rPr>
          <w:rFonts w:asciiTheme="minorHAnsi" w:eastAsiaTheme="minorHAnsi" w:hAnsiTheme="minorHAnsi" w:cstheme="minorHAnsi"/>
          <w:sz w:val="22"/>
          <w:szCs w:val="22"/>
          <w:lang w:eastAsia="en-US"/>
        </w:rPr>
        <w:t>: stwierdził, że sz</w:t>
      </w:r>
      <w:r w:rsidR="00EF6B8A" w:rsidRPr="00AC149A">
        <w:rPr>
          <w:rFonts w:asciiTheme="minorHAnsi" w:eastAsiaTheme="minorHAnsi" w:hAnsiTheme="minorHAnsi" w:cstheme="minorHAnsi"/>
          <w:sz w:val="22"/>
          <w:szCs w:val="22"/>
          <w:lang w:eastAsia="en-US"/>
        </w:rPr>
        <w:t>koła jest bardzo potrzebna</w:t>
      </w:r>
      <w:r w:rsidRPr="00AC149A">
        <w:rPr>
          <w:rFonts w:asciiTheme="minorHAnsi" w:eastAsiaTheme="minorHAnsi" w:hAnsiTheme="minorHAnsi" w:cstheme="minorHAnsi"/>
          <w:sz w:val="22"/>
          <w:szCs w:val="22"/>
          <w:lang w:eastAsia="en-US"/>
        </w:rPr>
        <w:t>, w związku z tym zapytał, czy miasto</w:t>
      </w:r>
      <w:r w:rsidR="00EF6B8A" w:rsidRPr="00AC149A">
        <w:rPr>
          <w:rFonts w:asciiTheme="minorHAnsi" w:eastAsiaTheme="minorHAnsi" w:hAnsiTheme="minorHAnsi" w:cstheme="minorHAnsi"/>
          <w:sz w:val="22"/>
          <w:szCs w:val="22"/>
          <w:lang w:eastAsia="en-US"/>
        </w:rPr>
        <w:t xml:space="preserve"> będzie ubiegać</w:t>
      </w:r>
      <w:r w:rsidRPr="00AC149A">
        <w:rPr>
          <w:rFonts w:asciiTheme="minorHAnsi" w:eastAsiaTheme="minorHAnsi" w:hAnsiTheme="minorHAnsi" w:cstheme="minorHAnsi"/>
          <w:sz w:val="22"/>
          <w:szCs w:val="22"/>
          <w:lang w:eastAsia="en-US"/>
        </w:rPr>
        <w:t xml:space="preserve"> się</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 środki z budżetu państwa,</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podobnie jak </w:t>
      </w:r>
      <w:r w:rsidRPr="00AC149A">
        <w:rPr>
          <w:rFonts w:asciiTheme="minorHAnsi" w:eastAsiaTheme="minorHAnsi" w:hAnsiTheme="minorHAnsi" w:cstheme="minorHAnsi"/>
          <w:sz w:val="22"/>
          <w:szCs w:val="22"/>
          <w:lang w:eastAsia="en-US"/>
        </w:rPr>
        <w:t xml:space="preserve">miało miejsce w przypadku szkoły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na Strzałowej?;</w:t>
      </w:r>
    </w:p>
    <w:p w:rsidR="00EF6B8A" w:rsidRPr="00AC149A" w:rsidRDefault="00A7642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zapytał, </w:t>
      </w:r>
      <w:r w:rsidR="00EF6B8A" w:rsidRPr="00AC149A">
        <w:rPr>
          <w:rFonts w:asciiTheme="minorHAnsi" w:eastAsiaTheme="minorHAnsi" w:hAnsiTheme="minorHAnsi" w:cstheme="minorHAnsi"/>
          <w:sz w:val="22"/>
          <w:szCs w:val="22"/>
          <w:lang w:eastAsia="en-US"/>
        </w:rPr>
        <w:t xml:space="preserve">czy skupimy się na </w:t>
      </w:r>
      <w:r w:rsidRPr="00AC149A">
        <w:rPr>
          <w:rFonts w:asciiTheme="minorHAnsi" w:eastAsiaTheme="minorHAnsi" w:hAnsiTheme="minorHAnsi" w:cstheme="minorHAnsi"/>
          <w:sz w:val="22"/>
          <w:szCs w:val="22"/>
          <w:lang w:eastAsia="en-US"/>
        </w:rPr>
        <w:t>e</w:t>
      </w:r>
      <w:r w:rsidR="00EF6B8A" w:rsidRPr="00AC149A">
        <w:rPr>
          <w:rFonts w:asciiTheme="minorHAnsi" w:eastAsiaTheme="minorHAnsi" w:hAnsiTheme="minorHAnsi" w:cstheme="minorHAnsi"/>
          <w:sz w:val="22"/>
          <w:szCs w:val="22"/>
          <w:lang w:eastAsia="en-US"/>
        </w:rPr>
        <w:t>tapowaniu</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i czy wówczas </w:t>
      </w:r>
      <w:r w:rsidRPr="00AC149A">
        <w:rPr>
          <w:rFonts w:asciiTheme="minorHAnsi" w:eastAsiaTheme="minorHAnsi" w:hAnsiTheme="minorHAnsi" w:cstheme="minorHAnsi"/>
          <w:sz w:val="22"/>
          <w:szCs w:val="22"/>
          <w:lang w:eastAsia="en-US"/>
        </w:rPr>
        <w:t>ubieganie się o środki z budżetu państwa będzie</w:t>
      </w:r>
      <w:r w:rsidR="00DB5A67" w:rsidRPr="00AC149A">
        <w:rPr>
          <w:rFonts w:asciiTheme="minorHAnsi" w:eastAsiaTheme="minorHAnsi" w:hAnsiTheme="minorHAnsi" w:cstheme="minorHAnsi"/>
          <w:sz w:val="22"/>
          <w:szCs w:val="22"/>
          <w:lang w:eastAsia="en-US"/>
        </w:rPr>
        <w:t xml:space="preserve"> m</w:t>
      </w:r>
      <w:r w:rsidR="00EF6B8A" w:rsidRPr="00AC149A">
        <w:rPr>
          <w:rFonts w:asciiTheme="minorHAnsi" w:eastAsiaTheme="minorHAnsi" w:hAnsiTheme="minorHAnsi" w:cstheme="minorHAnsi"/>
          <w:sz w:val="22"/>
          <w:szCs w:val="22"/>
          <w:lang w:eastAsia="en-US"/>
        </w:rPr>
        <w:t>ożliwe przy kolejnych etapach?</w:t>
      </w:r>
    </w:p>
    <w:p w:rsidR="00EF6B8A" w:rsidRPr="00AC149A" w:rsidRDefault="00EF6B8A" w:rsidP="00AC149A">
      <w:pPr>
        <w:rPr>
          <w:rFonts w:asciiTheme="minorHAnsi" w:eastAsiaTheme="minorHAnsi" w:hAnsiTheme="minorHAnsi" w:cstheme="minorHAnsi"/>
          <w:sz w:val="22"/>
          <w:szCs w:val="22"/>
          <w:lang w:eastAsia="en-US"/>
        </w:rPr>
      </w:pPr>
    </w:p>
    <w:p w:rsidR="00A7642F" w:rsidRPr="00AC149A" w:rsidRDefault="00A7642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Pietrzak:</w:t>
      </w:r>
      <w:r w:rsidRPr="00AC149A">
        <w:rPr>
          <w:rFonts w:asciiTheme="minorHAnsi" w:eastAsiaTheme="minorHAnsi" w:hAnsiTheme="minorHAnsi" w:cstheme="minorHAnsi"/>
          <w:sz w:val="22"/>
          <w:szCs w:val="22"/>
          <w:lang w:eastAsia="en-US"/>
        </w:rPr>
        <w:t xml:space="preserve"> odpowiedziała, że ni</w:t>
      </w:r>
      <w:r w:rsidR="00EF6B8A" w:rsidRPr="00AC149A">
        <w:rPr>
          <w:rFonts w:asciiTheme="minorHAnsi" w:eastAsiaTheme="minorHAnsi" w:hAnsiTheme="minorHAnsi" w:cstheme="minorHAnsi"/>
          <w:sz w:val="22"/>
          <w:szCs w:val="22"/>
          <w:lang w:eastAsia="en-US"/>
        </w:rPr>
        <w:t>ezal</w:t>
      </w:r>
      <w:r w:rsidRPr="00AC149A">
        <w:rPr>
          <w:rFonts w:asciiTheme="minorHAnsi" w:eastAsiaTheme="minorHAnsi" w:hAnsiTheme="minorHAnsi" w:cstheme="minorHAnsi"/>
          <w:sz w:val="22"/>
          <w:szCs w:val="22"/>
          <w:lang w:eastAsia="en-US"/>
        </w:rPr>
        <w:t>eżnie od ubiegania się o środki uważa</w:t>
      </w:r>
      <w:r w:rsidR="00EF6B8A" w:rsidRPr="00AC149A">
        <w:rPr>
          <w:rFonts w:asciiTheme="minorHAnsi" w:eastAsiaTheme="minorHAnsi" w:hAnsiTheme="minorHAnsi" w:cstheme="minorHAnsi"/>
          <w:sz w:val="22"/>
          <w:szCs w:val="22"/>
          <w:lang w:eastAsia="en-US"/>
        </w:rPr>
        <w:t>, że ta inwestycja będzie etapowana,</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tak jak </w:t>
      </w:r>
      <w:r w:rsidRPr="00AC149A">
        <w:rPr>
          <w:rFonts w:asciiTheme="minorHAnsi" w:eastAsiaTheme="minorHAnsi" w:hAnsiTheme="minorHAnsi" w:cstheme="minorHAnsi"/>
          <w:sz w:val="22"/>
          <w:szCs w:val="22"/>
          <w:lang w:eastAsia="en-US"/>
        </w:rPr>
        <w:t>jest to zaproponowane</w:t>
      </w:r>
      <w:r w:rsidR="00EF6B8A" w:rsidRPr="00AC149A">
        <w:rPr>
          <w:rFonts w:asciiTheme="minorHAnsi" w:eastAsiaTheme="minorHAnsi" w:hAnsiTheme="minorHAnsi" w:cstheme="minorHAnsi"/>
          <w:sz w:val="22"/>
          <w:szCs w:val="22"/>
          <w:lang w:eastAsia="en-US"/>
        </w:rPr>
        <w:t xml:space="preserve"> w projekcie</w:t>
      </w:r>
      <w:r w:rsidRPr="00AC149A">
        <w:rPr>
          <w:rFonts w:asciiTheme="minorHAnsi" w:eastAsiaTheme="minorHAnsi" w:hAnsiTheme="minorHAnsi" w:cstheme="minorHAnsi"/>
          <w:sz w:val="22"/>
          <w:szCs w:val="22"/>
          <w:lang w:eastAsia="en-US"/>
        </w:rPr>
        <w:t>, n</w:t>
      </w:r>
      <w:r w:rsidR="00EF6B8A" w:rsidRPr="00AC149A">
        <w:rPr>
          <w:rFonts w:asciiTheme="minorHAnsi" w:eastAsiaTheme="minorHAnsi" w:hAnsiTheme="minorHAnsi" w:cstheme="minorHAnsi"/>
          <w:sz w:val="22"/>
          <w:szCs w:val="22"/>
          <w:lang w:eastAsia="en-US"/>
        </w:rPr>
        <w:t>atomia</w:t>
      </w:r>
      <w:r w:rsidRPr="00AC149A">
        <w:rPr>
          <w:rFonts w:asciiTheme="minorHAnsi" w:eastAsiaTheme="minorHAnsi" w:hAnsiTheme="minorHAnsi" w:cstheme="minorHAnsi"/>
          <w:sz w:val="22"/>
          <w:szCs w:val="22"/>
          <w:lang w:eastAsia="en-US"/>
        </w:rPr>
        <w:t>st co do ubiegania się o środki</w:t>
      </w:r>
      <w:r w:rsidR="00EF6B8A" w:rsidRPr="00AC149A">
        <w:rPr>
          <w:rFonts w:asciiTheme="minorHAnsi" w:eastAsiaTheme="minorHAnsi" w:hAnsiTheme="minorHAnsi" w:cstheme="minorHAnsi"/>
          <w:sz w:val="22"/>
          <w:szCs w:val="22"/>
          <w:lang w:eastAsia="en-US"/>
        </w:rPr>
        <w:t>,</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jeżeli tylko będzie taka możliwość,</w:t>
      </w:r>
      <w:r w:rsidR="00DB5A67"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miasto </w:t>
      </w:r>
      <w:r w:rsidR="00EF6B8A" w:rsidRPr="00AC149A">
        <w:rPr>
          <w:rFonts w:asciiTheme="minorHAnsi" w:eastAsiaTheme="minorHAnsi" w:hAnsiTheme="minorHAnsi" w:cstheme="minorHAnsi"/>
          <w:sz w:val="22"/>
          <w:szCs w:val="22"/>
          <w:lang w:eastAsia="en-US"/>
        </w:rPr>
        <w:t>będzie ubiega</w:t>
      </w:r>
      <w:r w:rsidRPr="00AC149A">
        <w:rPr>
          <w:rFonts w:asciiTheme="minorHAnsi" w:eastAsiaTheme="minorHAnsi" w:hAnsiTheme="minorHAnsi" w:cstheme="minorHAnsi"/>
          <w:sz w:val="22"/>
          <w:szCs w:val="22"/>
          <w:lang w:eastAsia="en-US"/>
        </w:rPr>
        <w:t>ło</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 dofinansowanie zewnętrzne</w:t>
      </w:r>
      <w:r w:rsidRPr="00AC149A">
        <w:rPr>
          <w:rFonts w:asciiTheme="minorHAnsi" w:eastAsiaTheme="minorHAnsi" w:hAnsiTheme="minorHAnsi" w:cstheme="minorHAnsi"/>
          <w:sz w:val="22"/>
          <w:szCs w:val="22"/>
          <w:lang w:eastAsia="en-US"/>
        </w:rPr>
        <w:t>;</w:t>
      </w:r>
    </w:p>
    <w:p w:rsidR="00EF6B8A" w:rsidRPr="00AC149A" w:rsidRDefault="00A7642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poinformowała, że a</w:t>
      </w:r>
      <w:r w:rsidR="00EF6B8A" w:rsidRPr="00AC149A">
        <w:rPr>
          <w:rFonts w:asciiTheme="minorHAnsi" w:eastAsiaTheme="minorHAnsi" w:hAnsiTheme="minorHAnsi" w:cstheme="minorHAnsi"/>
          <w:sz w:val="22"/>
          <w:szCs w:val="22"/>
          <w:lang w:eastAsia="en-US"/>
        </w:rPr>
        <w:t>ktualnie jest otwarty kolejn</w:t>
      </w:r>
      <w:r w:rsidRPr="00AC149A">
        <w:rPr>
          <w:rFonts w:asciiTheme="minorHAnsi" w:eastAsiaTheme="minorHAnsi" w:hAnsiTheme="minorHAnsi" w:cstheme="minorHAnsi"/>
          <w:sz w:val="22"/>
          <w:szCs w:val="22"/>
          <w:lang w:eastAsia="en-US"/>
        </w:rPr>
        <w:t>a edycja</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Rządow</w:t>
      </w:r>
      <w:r w:rsidRPr="00AC149A">
        <w:rPr>
          <w:rFonts w:asciiTheme="minorHAnsi" w:eastAsiaTheme="minorHAnsi" w:hAnsiTheme="minorHAnsi" w:cstheme="minorHAnsi"/>
          <w:sz w:val="22"/>
          <w:szCs w:val="22"/>
          <w:lang w:eastAsia="en-US"/>
        </w:rPr>
        <w:t>ego</w:t>
      </w:r>
      <w:r w:rsidR="00EF6B8A" w:rsidRPr="00AC149A">
        <w:rPr>
          <w:rFonts w:asciiTheme="minorHAnsi" w:eastAsiaTheme="minorHAnsi" w:hAnsiTheme="minorHAnsi" w:cstheme="minorHAnsi"/>
          <w:sz w:val="22"/>
          <w:szCs w:val="22"/>
          <w:lang w:eastAsia="en-US"/>
        </w:rPr>
        <w:t xml:space="preserve"> Program</w:t>
      </w:r>
      <w:r w:rsidRPr="00AC149A">
        <w:rPr>
          <w:rFonts w:asciiTheme="minorHAnsi" w:eastAsiaTheme="minorHAnsi" w:hAnsiTheme="minorHAnsi" w:cstheme="minorHAnsi"/>
          <w:sz w:val="22"/>
          <w:szCs w:val="22"/>
          <w:lang w:eastAsia="en-US"/>
        </w:rPr>
        <w:t>u</w:t>
      </w:r>
      <w:r w:rsidR="00EF6B8A" w:rsidRPr="00AC149A">
        <w:rPr>
          <w:rFonts w:asciiTheme="minorHAnsi" w:eastAsiaTheme="minorHAnsi" w:hAnsiTheme="minorHAnsi" w:cstheme="minorHAnsi"/>
          <w:sz w:val="22"/>
          <w:szCs w:val="22"/>
          <w:lang w:eastAsia="en-US"/>
        </w:rPr>
        <w:t xml:space="preserve"> Inwestycji Strategicznych,</w:t>
      </w:r>
      <w:r w:rsidR="00DB5A67"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miasto jest</w:t>
      </w:r>
      <w:r w:rsidR="00EF6B8A" w:rsidRPr="00AC149A">
        <w:rPr>
          <w:rFonts w:asciiTheme="minorHAnsi" w:eastAsiaTheme="minorHAnsi" w:hAnsiTheme="minorHAnsi" w:cstheme="minorHAnsi"/>
          <w:sz w:val="22"/>
          <w:szCs w:val="22"/>
          <w:lang w:eastAsia="en-US"/>
        </w:rPr>
        <w:t xml:space="preserve"> na wstępnym etapie</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typowania projektów,</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 którymi będziemy występować</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 dofinansowanie w ramach tej edycji.</w:t>
      </w:r>
    </w:p>
    <w:p w:rsidR="009D252B" w:rsidRPr="00AC149A" w:rsidRDefault="009D252B" w:rsidP="00AC149A">
      <w:pPr>
        <w:rPr>
          <w:rFonts w:asciiTheme="minorHAnsi" w:eastAsiaTheme="minorHAnsi" w:hAnsiTheme="minorHAnsi" w:cstheme="minorHAnsi"/>
          <w:sz w:val="22"/>
          <w:szCs w:val="22"/>
          <w:lang w:eastAsia="en-US"/>
        </w:rPr>
      </w:pPr>
    </w:p>
    <w:p w:rsidR="00EF6B8A" w:rsidRPr="00AC149A" w:rsidRDefault="00A7642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M</w:t>
      </w:r>
      <w:r w:rsidRPr="00AC149A">
        <w:rPr>
          <w:rFonts w:asciiTheme="minorHAnsi" w:eastAsiaTheme="minorHAnsi" w:hAnsiTheme="minorHAnsi" w:cstheme="minorHAnsi"/>
          <w:b/>
          <w:sz w:val="22"/>
          <w:szCs w:val="22"/>
          <w:u w:val="single"/>
          <w:lang w:eastAsia="en-US"/>
        </w:rPr>
        <w:t>.</w:t>
      </w:r>
      <w:r w:rsidR="00EF6B8A" w:rsidRPr="00AC149A">
        <w:rPr>
          <w:rFonts w:asciiTheme="minorHAnsi" w:eastAsiaTheme="minorHAnsi" w:hAnsiTheme="minorHAnsi" w:cstheme="minorHAnsi"/>
          <w:b/>
          <w:sz w:val="22"/>
          <w:szCs w:val="22"/>
          <w:u w:val="single"/>
          <w:lang w:eastAsia="en-US"/>
        </w:rPr>
        <w:t xml:space="preserve"> Krużewski</w:t>
      </w:r>
      <w:r w:rsidRPr="00AC149A">
        <w:rPr>
          <w:rFonts w:asciiTheme="minorHAnsi" w:eastAsiaTheme="minorHAnsi" w:hAnsiTheme="minorHAnsi" w:cstheme="minorHAnsi"/>
          <w:b/>
          <w:sz w:val="22"/>
          <w:szCs w:val="22"/>
          <w:u w:val="single"/>
          <w:lang w:eastAsia="en-US"/>
        </w:rPr>
        <w:t>:</w:t>
      </w:r>
      <w:r w:rsidR="00EF6B8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odnośnie prezentacji </w:t>
      </w:r>
      <w:r w:rsidR="00EF6B8A" w:rsidRPr="00AC149A">
        <w:rPr>
          <w:rFonts w:asciiTheme="minorHAnsi" w:eastAsiaTheme="minorHAnsi" w:hAnsiTheme="minorHAnsi" w:cstheme="minorHAnsi"/>
          <w:sz w:val="22"/>
          <w:szCs w:val="22"/>
          <w:lang w:eastAsia="en-US"/>
        </w:rPr>
        <w:t>Pani Skarbnik,</w:t>
      </w:r>
      <w:r w:rsidRPr="00AC149A">
        <w:rPr>
          <w:rFonts w:asciiTheme="minorHAnsi" w:eastAsiaTheme="minorHAnsi" w:hAnsiTheme="minorHAnsi" w:cstheme="minorHAnsi"/>
          <w:sz w:val="22"/>
          <w:szCs w:val="22"/>
          <w:lang w:eastAsia="en-US"/>
        </w:rPr>
        <w:t xml:space="preserve"> w której wskazano,</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że znacząco wzrosły </w:t>
      </w:r>
      <w:r w:rsidR="00DB5A67" w:rsidRPr="00AC149A">
        <w:rPr>
          <w:rFonts w:asciiTheme="minorHAnsi" w:eastAsiaTheme="minorHAnsi" w:hAnsiTheme="minorHAnsi" w:cstheme="minorHAnsi"/>
          <w:sz w:val="22"/>
          <w:szCs w:val="22"/>
          <w:lang w:eastAsia="en-US"/>
        </w:rPr>
        <w:t xml:space="preserve"> w</w:t>
      </w:r>
      <w:r w:rsidR="00EF6B8A" w:rsidRPr="00AC149A">
        <w:rPr>
          <w:rFonts w:asciiTheme="minorHAnsi" w:eastAsiaTheme="minorHAnsi" w:hAnsiTheme="minorHAnsi" w:cstheme="minorHAnsi"/>
          <w:sz w:val="22"/>
          <w:szCs w:val="22"/>
          <w:lang w:eastAsia="en-US"/>
        </w:rPr>
        <w:t>ydatki</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dodatki mieszkaniowe</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oraz wzrosły wydatki</w:t>
      </w:r>
      <w:r w:rsidRPr="00AC149A">
        <w:rPr>
          <w:rFonts w:asciiTheme="minorHAnsi" w:eastAsiaTheme="minorHAnsi" w:hAnsiTheme="minorHAnsi" w:cstheme="minorHAnsi"/>
          <w:sz w:val="22"/>
          <w:szCs w:val="22"/>
          <w:lang w:eastAsia="en-US"/>
        </w:rPr>
        <w:t xml:space="preserve"> d</w:t>
      </w:r>
      <w:r w:rsidR="00EF6B8A" w:rsidRPr="00AC149A">
        <w:rPr>
          <w:rFonts w:asciiTheme="minorHAnsi" w:eastAsiaTheme="minorHAnsi" w:hAnsiTheme="minorHAnsi" w:cstheme="minorHAnsi"/>
          <w:sz w:val="22"/>
          <w:szCs w:val="22"/>
          <w:lang w:eastAsia="en-US"/>
        </w:rPr>
        <w:t>opłaty do czyn</w:t>
      </w:r>
      <w:r w:rsidRPr="00AC149A">
        <w:rPr>
          <w:rFonts w:asciiTheme="minorHAnsi" w:eastAsiaTheme="minorHAnsi" w:hAnsiTheme="minorHAnsi" w:cstheme="minorHAnsi"/>
          <w:sz w:val="22"/>
          <w:szCs w:val="22"/>
          <w:lang w:eastAsia="en-US"/>
        </w:rPr>
        <w:t>szu, zapytał, c</w:t>
      </w:r>
      <w:r w:rsidR="00EF6B8A" w:rsidRPr="00AC149A">
        <w:rPr>
          <w:rFonts w:asciiTheme="minorHAnsi" w:eastAsiaTheme="minorHAnsi" w:hAnsiTheme="minorHAnsi" w:cstheme="minorHAnsi"/>
          <w:sz w:val="22"/>
          <w:szCs w:val="22"/>
          <w:lang w:eastAsia="en-US"/>
        </w:rPr>
        <w:t>zym to jest spowodowane?</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 czego to wynika?</w:t>
      </w:r>
    </w:p>
    <w:p w:rsidR="00EF6B8A" w:rsidRPr="00AC149A" w:rsidRDefault="00EF6B8A" w:rsidP="00AC149A">
      <w:pPr>
        <w:rPr>
          <w:rFonts w:asciiTheme="minorHAnsi" w:eastAsiaTheme="minorHAnsi" w:hAnsiTheme="minorHAnsi" w:cstheme="minorHAnsi"/>
          <w:sz w:val="22"/>
          <w:szCs w:val="22"/>
          <w:lang w:eastAsia="en-US"/>
        </w:rPr>
      </w:pPr>
    </w:p>
    <w:p w:rsidR="00ED040A" w:rsidRPr="00AC149A" w:rsidRDefault="00A7642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Pietrzak:</w:t>
      </w:r>
      <w:r w:rsidRPr="00AC149A">
        <w:rPr>
          <w:rFonts w:asciiTheme="minorHAnsi" w:eastAsiaTheme="minorHAnsi" w:hAnsiTheme="minorHAnsi" w:cstheme="minorHAnsi"/>
          <w:sz w:val="22"/>
          <w:szCs w:val="22"/>
          <w:lang w:eastAsia="en-US"/>
        </w:rPr>
        <w:t xml:space="preserve"> odpowiedziała, że j</w:t>
      </w:r>
      <w:r w:rsidR="00EF6B8A" w:rsidRPr="00AC149A">
        <w:rPr>
          <w:rFonts w:asciiTheme="minorHAnsi" w:eastAsiaTheme="minorHAnsi" w:hAnsiTheme="minorHAnsi" w:cstheme="minorHAnsi"/>
          <w:sz w:val="22"/>
          <w:szCs w:val="22"/>
          <w:lang w:eastAsia="en-US"/>
        </w:rPr>
        <w:t>eżeli chodzi o wzrost liczby osób,</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które mogą się ubiegać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o świadczenia</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z tytułu dodatków </w:t>
      </w:r>
      <w:r w:rsidR="00DB5A67" w:rsidRPr="00AC149A">
        <w:rPr>
          <w:rFonts w:asciiTheme="minorHAnsi" w:eastAsiaTheme="minorHAnsi" w:hAnsiTheme="minorHAnsi" w:cstheme="minorHAnsi"/>
          <w:sz w:val="22"/>
          <w:szCs w:val="22"/>
          <w:lang w:eastAsia="en-US"/>
        </w:rPr>
        <w:t>m</w:t>
      </w:r>
      <w:r w:rsidR="00EF6B8A" w:rsidRPr="00AC149A">
        <w:rPr>
          <w:rFonts w:asciiTheme="minorHAnsi" w:eastAsiaTheme="minorHAnsi" w:hAnsiTheme="minorHAnsi" w:cstheme="minorHAnsi"/>
          <w:sz w:val="22"/>
          <w:szCs w:val="22"/>
          <w:lang w:eastAsia="en-US"/>
        </w:rPr>
        <w:t>ieszkaniowych,</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jest </w:t>
      </w:r>
      <w:r w:rsidR="00ED040A" w:rsidRPr="00AC149A">
        <w:rPr>
          <w:rFonts w:asciiTheme="minorHAnsi" w:eastAsiaTheme="minorHAnsi" w:hAnsiTheme="minorHAnsi" w:cstheme="minorHAnsi"/>
          <w:sz w:val="22"/>
          <w:szCs w:val="22"/>
          <w:lang w:eastAsia="en-US"/>
        </w:rPr>
        <w:t>tam kryterium dochodowe,</w:t>
      </w:r>
      <w:r w:rsidR="00EF6B8A" w:rsidRPr="00AC149A">
        <w:rPr>
          <w:rFonts w:asciiTheme="minorHAnsi" w:eastAsiaTheme="minorHAnsi" w:hAnsiTheme="minorHAnsi" w:cstheme="minorHAnsi"/>
          <w:sz w:val="22"/>
          <w:szCs w:val="22"/>
          <w:lang w:eastAsia="en-US"/>
        </w:rPr>
        <w:t xml:space="preserve"> coraz więcej osób</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spełnia to kryterium dochodowe</w:t>
      </w:r>
      <w:r w:rsidR="00ED040A" w:rsidRPr="00AC149A">
        <w:rPr>
          <w:rFonts w:asciiTheme="minorHAnsi" w:eastAsiaTheme="minorHAnsi" w:hAnsiTheme="minorHAnsi" w:cstheme="minorHAnsi"/>
          <w:sz w:val="22"/>
          <w:szCs w:val="22"/>
          <w:lang w:eastAsia="en-US"/>
        </w:rPr>
        <w:t>, s</w:t>
      </w:r>
      <w:r w:rsidR="00EF6B8A" w:rsidRPr="00AC149A">
        <w:rPr>
          <w:rFonts w:asciiTheme="minorHAnsi" w:eastAsiaTheme="minorHAnsi" w:hAnsiTheme="minorHAnsi" w:cstheme="minorHAnsi"/>
          <w:sz w:val="22"/>
          <w:szCs w:val="22"/>
          <w:lang w:eastAsia="en-US"/>
        </w:rPr>
        <w:t>tąd liczba tych świadczeniobiorców</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jest coraz większa</w:t>
      </w:r>
      <w:r w:rsidR="00ED040A" w:rsidRPr="00AC149A">
        <w:rPr>
          <w:rFonts w:asciiTheme="minorHAnsi" w:eastAsiaTheme="minorHAnsi" w:hAnsiTheme="minorHAnsi" w:cstheme="minorHAnsi"/>
          <w:sz w:val="22"/>
          <w:szCs w:val="22"/>
          <w:lang w:eastAsia="en-US"/>
        </w:rPr>
        <w:t>;</w:t>
      </w:r>
    </w:p>
    <w:p w:rsidR="00EF6B8A" w:rsidRPr="00AC149A" w:rsidRDefault="00ED040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lastRenderedPageBreak/>
        <w:t xml:space="preserve">- wyjaśniła, iż przekazała tę informację </w:t>
      </w:r>
      <w:r w:rsidR="00EF6B8A" w:rsidRPr="00AC149A">
        <w:rPr>
          <w:rFonts w:asciiTheme="minorHAnsi" w:eastAsiaTheme="minorHAnsi" w:hAnsiTheme="minorHAnsi" w:cstheme="minorHAnsi"/>
          <w:sz w:val="22"/>
          <w:szCs w:val="22"/>
          <w:lang w:eastAsia="en-US"/>
        </w:rPr>
        <w:t>w kontekście</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konieczności obróbki</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czy też wydawania większej liczby decyzji</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w Toruńskim Centrum Świadczeń </w:t>
      </w:r>
      <w:r w:rsidR="00DB5A67" w:rsidRPr="00AC149A">
        <w:rPr>
          <w:rFonts w:asciiTheme="minorHAnsi" w:eastAsiaTheme="minorHAnsi" w:hAnsiTheme="minorHAnsi" w:cstheme="minorHAnsi"/>
          <w:sz w:val="22"/>
          <w:szCs w:val="22"/>
          <w:lang w:eastAsia="en-US"/>
        </w:rPr>
        <w:t xml:space="preserve"> R</w:t>
      </w:r>
      <w:r w:rsidR="00EF6B8A" w:rsidRPr="00AC149A">
        <w:rPr>
          <w:rFonts w:asciiTheme="minorHAnsi" w:eastAsiaTheme="minorHAnsi" w:hAnsiTheme="minorHAnsi" w:cstheme="minorHAnsi"/>
          <w:sz w:val="22"/>
          <w:szCs w:val="22"/>
          <w:lang w:eastAsia="en-US"/>
        </w:rPr>
        <w:t>odzinie</w:t>
      </w:r>
      <w:r w:rsidRPr="00AC149A">
        <w:rPr>
          <w:rFonts w:asciiTheme="minorHAnsi" w:eastAsiaTheme="minorHAnsi" w:hAnsiTheme="minorHAnsi" w:cstheme="minorHAnsi"/>
          <w:sz w:val="22"/>
          <w:szCs w:val="22"/>
          <w:lang w:eastAsia="en-US"/>
        </w:rPr>
        <w:t>, n</w:t>
      </w:r>
      <w:r w:rsidR="00EF6B8A" w:rsidRPr="00AC149A">
        <w:rPr>
          <w:rFonts w:asciiTheme="minorHAnsi" w:eastAsiaTheme="minorHAnsi" w:hAnsiTheme="minorHAnsi" w:cstheme="minorHAnsi"/>
          <w:sz w:val="22"/>
          <w:szCs w:val="22"/>
          <w:lang w:eastAsia="en-US"/>
        </w:rPr>
        <w:t>atomiast dopłaty do czynszu</w:t>
      </w:r>
      <w:r w:rsidR="00DB5A67"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są finansowane ze środków Funduszu Dopłat</w:t>
      </w:r>
      <w:r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 xml:space="preserve"> te dopłaty do czynszu dotyczą</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mieszkań właśnie współfinansowanych</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środkami z Funduszu Dopłat</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świadczenia </w:t>
      </w:r>
      <w:r w:rsidRPr="00AC149A">
        <w:rPr>
          <w:rFonts w:asciiTheme="minorHAnsi" w:eastAsiaTheme="minorHAnsi" w:hAnsiTheme="minorHAnsi" w:cstheme="minorHAnsi"/>
          <w:sz w:val="22"/>
          <w:szCs w:val="22"/>
          <w:lang w:eastAsia="en-US"/>
        </w:rPr>
        <w:t xml:space="preserve">te </w:t>
      </w:r>
      <w:r w:rsidR="00EF6B8A" w:rsidRPr="00AC149A">
        <w:rPr>
          <w:rFonts w:asciiTheme="minorHAnsi" w:eastAsiaTheme="minorHAnsi" w:hAnsiTheme="minorHAnsi" w:cstheme="minorHAnsi"/>
          <w:sz w:val="22"/>
          <w:szCs w:val="22"/>
          <w:lang w:eastAsia="en-US"/>
        </w:rPr>
        <w:t>również są realizowane</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przez</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Toruńskie Centrum Świadczeń Rodzinie.</w:t>
      </w:r>
    </w:p>
    <w:p w:rsidR="006571C0" w:rsidRPr="00AC149A" w:rsidRDefault="006571C0" w:rsidP="00AC149A">
      <w:pPr>
        <w:rPr>
          <w:rFonts w:asciiTheme="minorHAnsi" w:eastAsiaTheme="minorHAnsi" w:hAnsiTheme="minorHAnsi" w:cstheme="minorHAnsi"/>
          <w:sz w:val="22"/>
          <w:szCs w:val="22"/>
          <w:lang w:eastAsia="en-US"/>
        </w:rPr>
      </w:pPr>
    </w:p>
    <w:p w:rsidR="00EF6B8A" w:rsidRPr="00AC149A" w:rsidRDefault="00ED040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Krużewski:</w:t>
      </w:r>
      <w:r w:rsidRPr="00AC149A">
        <w:rPr>
          <w:rFonts w:asciiTheme="minorHAnsi" w:eastAsiaTheme="minorHAnsi" w:hAnsiTheme="minorHAnsi" w:cstheme="minorHAnsi"/>
          <w:sz w:val="22"/>
          <w:szCs w:val="22"/>
          <w:lang w:eastAsia="en-US"/>
        </w:rPr>
        <w:t xml:space="preserve"> poprosił o </w:t>
      </w:r>
      <w:r w:rsidR="00EF6B8A" w:rsidRPr="00AC149A">
        <w:rPr>
          <w:rFonts w:asciiTheme="minorHAnsi" w:eastAsiaTheme="minorHAnsi" w:hAnsiTheme="minorHAnsi" w:cstheme="minorHAnsi"/>
          <w:sz w:val="22"/>
          <w:szCs w:val="22"/>
          <w:lang w:eastAsia="en-US"/>
        </w:rPr>
        <w:t>przypomnie</w:t>
      </w:r>
      <w:r w:rsidRPr="00AC149A">
        <w:rPr>
          <w:rFonts w:asciiTheme="minorHAnsi" w:eastAsiaTheme="minorHAnsi" w:hAnsiTheme="minorHAnsi" w:cstheme="minorHAnsi"/>
          <w:sz w:val="22"/>
          <w:szCs w:val="22"/>
          <w:lang w:eastAsia="en-US"/>
        </w:rPr>
        <w:t>nie</w:t>
      </w:r>
      <w:r w:rsidR="00EF6B8A" w:rsidRPr="00AC149A">
        <w:rPr>
          <w:rFonts w:asciiTheme="minorHAnsi" w:eastAsiaTheme="minorHAnsi" w:hAnsiTheme="minorHAnsi" w:cstheme="minorHAnsi"/>
          <w:sz w:val="22"/>
          <w:szCs w:val="22"/>
          <w:lang w:eastAsia="en-US"/>
        </w:rPr>
        <w:t>,</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o ile to wzrosło, jaki </w:t>
      </w:r>
      <w:r w:rsidRPr="00AC149A">
        <w:rPr>
          <w:rFonts w:asciiTheme="minorHAnsi" w:eastAsiaTheme="minorHAnsi" w:hAnsiTheme="minorHAnsi" w:cstheme="minorHAnsi"/>
          <w:sz w:val="22"/>
          <w:szCs w:val="22"/>
          <w:lang w:eastAsia="en-US"/>
        </w:rPr>
        <w:t xml:space="preserve">jest to </w:t>
      </w:r>
      <w:r w:rsidR="00EF6B8A" w:rsidRPr="00AC149A">
        <w:rPr>
          <w:rFonts w:asciiTheme="minorHAnsi" w:eastAsiaTheme="minorHAnsi" w:hAnsiTheme="minorHAnsi" w:cstheme="minorHAnsi"/>
          <w:sz w:val="22"/>
          <w:szCs w:val="22"/>
          <w:lang w:eastAsia="en-US"/>
        </w:rPr>
        <w:t>procent?</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ED040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Pietrzak:</w:t>
      </w:r>
      <w:r w:rsidRPr="00AC149A">
        <w:rPr>
          <w:rFonts w:asciiTheme="minorHAnsi" w:eastAsiaTheme="minorHAnsi" w:hAnsiTheme="minorHAnsi" w:cstheme="minorHAnsi"/>
          <w:sz w:val="22"/>
          <w:szCs w:val="22"/>
          <w:lang w:eastAsia="en-US"/>
        </w:rPr>
        <w:t xml:space="preserve"> odpowiedziała, że l</w:t>
      </w:r>
      <w:r w:rsidR="00EF6B8A" w:rsidRPr="00AC149A">
        <w:rPr>
          <w:rFonts w:asciiTheme="minorHAnsi" w:eastAsiaTheme="minorHAnsi" w:hAnsiTheme="minorHAnsi" w:cstheme="minorHAnsi"/>
          <w:sz w:val="22"/>
          <w:szCs w:val="22"/>
          <w:lang w:eastAsia="en-US"/>
        </w:rPr>
        <w:t>iczba świadczeniobiorców</w:t>
      </w:r>
      <w:r w:rsidRPr="00AC149A">
        <w:rPr>
          <w:rFonts w:asciiTheme="minorHAnsi" w:eastAsiaTheme="minorHAnsi" w:hAnsiTheme="minorHAnsi" w:cstheme="minorHAnsi"/>
          <w:sz w:val="22"/>
          <w:szCs w:val="22"/>
          <w:lang w:eastAsia="en-US"/>
        </w:rPr>
        <w:t xml:space="preserve"> j</w:t>
      </w:r>
      <w:r w:rsidR="00EF6B8A" w:rsidRPr="00AC149A">
        <w:rPr>
          <w:rFonts w:asciiTheme="minorHAnsi" w:eastAsiaTheme="minorHAnsi" w:hAnsiTheme="minorHAnsi" w:cstheme="minorHAnsi"/>
          <w:sz w:val="22"/>
          <w:szCs w:val="22"/>
          <w:lang w:eastAsia="en-US"/>
        </w:rPr>
        <w:t>eżeli chodzi o dodatki mieszkaniowe,</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tutaj wzrost to jest 13%,</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natomiast w przypadku dopłat do czynszu</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ten wzrost rodzin</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uprawnionych do pobierania tych dopłat</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wzrósł z 94 do 373,</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ale to też wynika</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 tej bardzo dużej liczby mieszkań,</w:t>
      </w:r>
    </w:p>
    <w:p w:rsidR="00EF6B8A" w:rsidRPr="00AC149A" w:rsidRDefault="00EF6B8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które są oddawane w ramach</w:t>
      </w:r>
      <w:r w:rsidR="00DB5A67"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tej inicjatywy społecznej mieszkaniowej</w:t>
      </w:r>
      <w:r w:rsidR="00ED040A"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są </w:t>
      </w:r>
      <w:r w:rsidR="00ED040A" w:rsidRPr="00AC149A">
        <w:rPr>
          <w:rFonts w:asciiTheme="minorHAnsi" w:eastAsiaTheme="minorHAnsi" w:hAnsiTheme="minorHAnsi" w:cstheme="minorHAnsi"/>
          <w:sz w:val="22"/>
          <w:szCs w:val="22"/>
          <w:lang w:eastAsia="en-US"/>
        </w:rPr>
        <w:t xml:space="preserve">to </w:t>
      </w:r>
      <w:r w:rsidRPr="00AC149A">
        <w:rPr>
          <w:rFonts w:asciiTheme="minorHAnsi" w:eastAsiaTheme="minorHAnsi" w:hAnsiTheme="minorHAnsi" w:cstheme="minorHAnsi"/>
          <w:sz w:val="22"/>
          <w:szCs w:val="22"/>
          <w:lang w:eastAsia="en-US"/>
        </w:rPr>
        <w:t>konkretnie mieszkania</w:t>
      </w:r>
      <w:r w:rsidR="00DB5A67"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przy ul. Okólnej przede wszystkim.</w:t>
      </w:r>
    </w:p>
    <w:p w:rsidR="00DB5A67" w:rsidRPr="00AC149A" w:rsidRDefault="00DB5A67" w:rsidP="00AC149A">
      <w:pPr>
        <w:rPr>
          <w:rFonts w:asciiTheme="minorHAnsi" w:eastAsiaTheme="minorHAnsi" w:hAnsiTheme="minorHAnsi" w:cstheme="minorHAnsi"/>
          <w:sz w:val="22"/>
          <w:szCs w:val="22"/>
          <w:lang w:eastAsia="en-US"/>
        </w:rPr>
      </w:pPr>
    </w:p>
    <w:p w:rsidR="00ED040A" w:rsidRPr="00AC149A" w:rsidRDefault="00ED040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B.</w:t>
      </w:r>
      <w:r w:rsidR="00EF6B8A" w:rsidRPr="00AC149A">
        <w:rPr>
          <w:rFonts w:asciiTheme="minorHAnsi" w:eastAsiaTheme="minorHAnsi" w:hAnsiTheme="minorHAnsi" w:cstheme="minorHAnsi"/>
          <w:b/>
          <w:sz w:val="22"/>
          <w:szCs w:val="22"/>
          <w:u w:val="single"/>
          <w:lang w:eastAsia="en-US"/>
        </w:rPr>
        <w:t xml:space="preserve"> Szymański</w:t>
      </w:r>
      <w:r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zapytał o dwie drogi:</w:t>
      </w:r>
      <w:r w:rsidR="00EF6B8A" w:rsidRPr="00AC149A">
        <w:rPr>
          <w:rFonts w:asciiTheme="minorHAnsi" w:eastAsiaTheme="minorHAnsi" w:hAnsiTheme="minorHAnsi" w:cstheme="minorHAnsi"/>
          <w:sz w:val="22"/>
          <w:szCs w:val="22"/>
          <w:lang w:eastAsia="en-US"/>
        </w:rPr>
        <w:t xml:space="preserve"> Jaskółczą i Czarnieckiego,</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jakim etapie</w:t>
      </w:r>
      <w:r w:rsidR="00DB5A67" w:rsidRPr="00AC149A">
        <w:rPr>
          <w:rFonts w:asciiTheme="minorHAnsi" w:eastAsiaTheme="minorHAnsi" w:hAnsiTheme="minorHAnsi" w:cstheme="minorHAnsi"/>
          <w:sz w:val="22"/>
          <w:szCs w:val="22"/>
          <w:lang w:eastAsia="en-US"/>
        </w:rPr>
        <w:t xml:space="preserve"> jest właśnie budowa tej drogi</w:t>
      </w:r>
      <w:r w:rsidRPr="00AC149A">
        <w:rPr>
          <w:rFonts w:asciiTheme="minorHAnsi" w:eastAsiaTheme="minorHAnsi" w:hAnsiTheme="minorHAnsi" w:cstheme="minorHAnsi"/>
          <w:sz w:val="22"/>
          <w:szCs w:val="22"/>
          <w:lang w:eastAsia="en-US"/>
        </w:rPr>
        <w:t xml:space="preserve"> na Jaskółczej</w:t>
      </w:r>
      <w:r w:rsidR="00DB5A67"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w:t>
      </w:r>
    </w:p>
    <w:p w:rsidR="007F6026" w:rsidRPr="00AC149A" w:rsidRDefault="00ED040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z uwagi na to, iż o</w:t>
      </w:r>
      <w:r w:rsidR="00EF6B8A" w:rsidRPr="00AC149A">
        <w:rPr>
          <w:rFonts w:asciiTheme="minorHAnsi" w:eastAsiaTheme="minorHAnsi" w:hAnsiTheme="minorHAnsi" w:cstheme="minorHAnsi"/>
          <w:sz w:val="22"/>
          <w:szCs w:val="22"/>
          <w:lang w:eastAsia="en-US"/>
        </w:rPr>
        <w:t>d wielu lat się ją projektuje,</w:t>
      </w:r>
      <w:r w:rsidR="00DB5A67" w:rsidRPr="00AC149A">
        <w:rPr>
          <w:rFonts w:asciiTheme="minorHAnsi" w:eastAsiaTheme="minorHAnsi" w:hAnsiTheme="minorHAnsi" w:cstheme="minorHAnsi"/>
          <w:sz w:val="22"/>
          <w:szCs w:val="22"/>
          <w:lang w:eastAsia="en-US"/>
        </w:rPr>
        <w:t xml:space="preserve"> </w:t>
      </w:r>
      <w:r w:rsidR="007F6026" w:rsidRPr="00AC149A">
        <w:rPr>
          <w:rFonts w:asciiTheme="minorHAnsi" w:eastAsiaTheme="minorHAnsi" w:hAnsiTheme="minorHAnsi" w:cstheme="minorHAnsi"/>
          <w:sz w:val="22"/>
          <w:szCs w:val="22"/>
          <w:lang w:eastAsia="en-US"/>
        </w:rPr>
        <w:t>po raz</w:t>
      </w:r>
      <w:r w:rsidR="00EF6B8A" w:rsidRPr="00AC149A">
        <w:rPr>
          <w:rFonts w:asciiTheme="minorHAnsi" w:eastAsiaTheme="minorHAnsi" w:hAnsiTheme="minorHAnsi" w:cstheme="minorHAnsi"/>
          <w:sz w:val="22"/>
          <w:szCs w:val="22"/>
          <w:lang w:eastAsia="en-US"/>
        </w:rPr>
        <w:t xml:space="preserve"> kolejny trafia ta droga do budżetu,</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tym razem</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jako dokumentacja projektowo-kosztorysowa</w:t>
      </w:r>
      <w:r w:rsidR="007F6026" w:rsidRPr="00AC149A">
        <w:rPr>
          <w:rFonts w:asciiTheme="minorHAnsi" w:eastAsiaTheme="minorHAnsi" w:hAnsiTheme="minorHAnsi" w:cstheme="minorHAnsi"/>
          <w:sz w:val="22"/>
          <w:szCs w:val="22"/>
          <w:lang w:eastAsia="en-US"/>
        </w:rPr>
        <w:t>, zapytał, j</w:t>
      </w:r>
      <w:r w:rsidR="00EF6B8A" w:rsidRPr="00AC149A">
        <w:rPr>
          <w:rFonts w:asciiTheme="minorHAnsi" w:eastAsiaTheme="minorHAnsi" w:hAnsiTheme="minorHAnsi" w:cstheme="minorHAnsi"/>
          <w:sz w:val="22"/>
          <w:szCs w:val="22"/>
          <w:lang w:eastAsia="en-US"/>
        </w:rPr>
        <w:t>akie są dalsze etapy i plany realizacji?</w:t>
      </w:r>
      <w:r w:rsidR="007F6026" w:rsidRPr="00AC149A">
        <w:rPr>
          <w:rFonts w:asciiTheme="minorHAnsi" w:eastAsiaTheme="minorHAnsi" w:hAnsiTheme="minorHAnsi" w:cstheme="minorHAnsi"/>
          <w:sz w:val="22"/>
          <w:szCs w:val="22"/>
          <w:lang w:eastAsia="en-US"/>
        </w:rPr>
        <w:t>;</w:t>
      </w:r>
    </w:p>
    <w:p w:rsidR="007F6026" w:rsidRPr="00AC149A" w:rsidRDefault="007F602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 odniesieniu do ulicy</w:t>
      </w:r>
      <w:r w:rsidR="00EF6B8A" w:rsidRPr="00AC149A">
        <w:rPr>
          <w:rFonts w:asciiTheme="minorHAnsi" w:eastAsiaTheme="minorHAnsi" w:hAnsiTheme="minorHAnsi" w:cstheme="minorHAnsi"/>
          <w:sz w:val="22"/>
          <w:szCs w:val="22"/>
          <w:lang w:eastAsia="en-US"/>
        </w:rPr>
        <w:t xml:space="preserve"> Czarnieckiego</w:t>
      </w:r>
      <w:r w:rsidR="00127761">
        <w:rPr>
          <w:rFonts w:asciiTheme="minorHAnsi" w:eastAsiaTheme="minorHAnsi" w:hAnsiTheme="minorHAnsi" w:cstheme="minorHAnsi"/>
          <w:sz w:val="22"/>
          <w:szCs w:val="22"/>
          <w:lang w:eastAsia="en-US"/>
        </w:rPr>
        <w:t xml:space="preserve"> przekazał, ż</w:t>
      </w:r>
      <w:r w:rsidRPr="00AC149A">
        <w:rPr>
          <w:rFonts w:asciiTheme="minorHAnsi" w:eastAsiaTheme="minorHAnsi" w:hAnsiTheme="minorHAnsi" w:cstheme="minorHAnsi"/>
          <w:sz w:val="22"/>
          <w:szCs w:val="22"/>
          <w:lang w:eastAsia="en-US"/>
        </w:rPr>
        <w:t>e</w:t>
      </w:r>
      <w:r w:rsidR="00EF6B8A" w:rsidRPr="00AC149A">
        <w:rPr>
          <w:rFonts w:asciiTheme="minorHAnsi" w:eastAsiaTheme="minorHAnsi" w:hAnsiTheme="minorHAnsi" w:cstheme="minorHAnsi"/>
          <w:sz w:val="22"/>
          <w:szCs w:val="22"/>
          <w:lang w:eastAsia="en-US"/>
        </w:rPr>
        <w:t xml:space="preserve"> pojawiły</w:t>
      </w:r>
      <w:r w:rsidR="00DB5A67"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głosy sprzeciwu </w:t>
      </w:r>
      <w:r w:rsidR="00DB5A67" w:rsidRPr="00AC149A">
        <w:rPr>
          <w:rFonts w:asciiTheme="minorHAnsi" w:eastAsiaTheme="minorHAnsi" w:hAnsiTheme="minorHAnsi" w:cstheme="minorHAnsi"/>
          <w:sz w:val="22"/>
          <w:szCs w:val="22"/>
          <w:lang w:eastAsia="en-US"/>
        </w:rPr>
        <w:t>mi</w:t>
      </w:r>
      <w:r w:rsidR="00EF6B8A" w:rsidRPr="00AC149A">
        <w:rPr>
          <w:rFonts w:asciiTheme="minorHAnsi" w:eastAsiaTheme="minorHAnsi" w:hAnsiTheme="minorHAnsi" w:cstheme="minorHAnsi"/>
          <w:sz w:val="22"/>
          <w:szCs w:val="22"/>
          <w:lang w:eastAsia="en-US"/>
        </w:rPr>
        <w:t>eszkańców</w:t>
      </w:r>
      <w:r w:rsidRPr="00AC149A">
        <w:rPr>
          <w:rFonts w:asciiTheme="minorHAnsi" w:eastAsiaTheme="minorHAnsi" w:hAnsiTheme="minorHAnsi" w:cstheme="minorHAnsi"/>
          <w:sz w:val="22"/>
          <w:szCs w:val="22"/>
          <w:lang w:eastAsia="en-US"/>
        </w:rPr>
        <w:t>, stąd też r</w:t>
      </w:r>
      <w:r w:rsidR="00EF6B8A" w:rsidRPr="00AC149A">
        <w:rPr>
          <w:rFonts w:asciiTheme="minorHAnsi" w:eastAsiaTheme="minorHAnsi" w:hAnsiTheme="minorHAnsi" w:cstheme="minorHAnsi"/>
          <w:sz w:val="22"/>
          <w:szCs w:val="22"/>
          <w:lang w:eastAsia="en-US"/>
        </w:rPr>
        <w:t xml:space="preserve">ozumie, że jest </w:t>
      </w:r>
      <w:r w:rsidRPr="00AC149A">
        <w:rPr>
          <w:rFonts w:asciiTheme="minorHAnsi" w:eastAsiaTheme="minorHAnsi" w:hAnsiTheme="minorHAnsi" w:cstheme="minorHAnsi"/>
          <w:sz w:val="22"/>
          <w:szCs w:val="22"/>
          <w:lang w:eastAsia="en-US"/>
        </w:rPr>
        <w:t xml:space="preserve">projekt </w:t>
      </w:r>
      <w:r w:rsidR="00EF6B8A" w:rsidRPr="00AC149A">
        <w:rPr>
          <w:rFonts w:asciiTheme="minorHAnsi" w:eastAsiaTheme="minorHAnsi" w:hAnsiTheme="minorHAnsi" w:cstheme="minorHAnsi"/>
          <w:sz w:val="22"/>
          <w:szCs w:val="22"/>
          <w:lang w:eastAsia="en-US"/>
        </w:rPr>
        <w:t>poprawiany</w:t>
      </w:r>
      <w:r w:rsidRPr="00AC149A">
        <w:rPr>
          <w:rFonts w:asciiTheme="minorHAnsi" w:eastAsiaTheme="minorHAnsi" w:hAnsiTheme="minorHAnsi" w:cstheme="minorHAnsi"/>
          <w:sz w:val="22"/>
          <w:szCs w:val="22"/>
          <w:lang w:eastAsia="en-US"/>
        </w:rPr>
        <w:t>, a w</w:t>
      </w:r>
      <w:r w:rsidR="00EF6B8A" w:rsidRPr="00AC149A">
        <w:rPr>
          <w:rFonts w:asciiTheme="minorHAnsi" w:eastAsiaTheme="minorHAnsi" w:hAnsiTheme="minorHAnsi" w:cstheme="minorHAnsi"/>
          <w:sz w:val="22"/>
          <w:szCs w:val="22"/>
          <w:lang w:eastAsia="en-US"/>
        </w:rPr>
        <w:t xml:space="preserve"> wydatkach niewygasających</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znajduje się</w:t>
      </w:r>
      <w:r w:rsidR="00EF6B8A" w:rsidRPr="00AC149A">
        <w:rPr>
          <w:rFonts w:asciiTheme="minorHAnsi" w:eastAsiaTheme="minorHAnsi" w:hAnsiTheme="minorHAnsi" w:cstheme="minorHAnsi"/>
          <w:sz w:val="22"/>
          <w:szCs w:val="22"/>
          <w:lang w:eastAsia="en-US"/>
        </w:rPr>
        <w:t xml:space="preserve"> informacja o tym,</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 do połowy grudnia 2023 będzie gotowy</w:t>
      </w:r>
      <w:r w:rsidRPr="00AC149A">
        <w:rPr>
          <w:rFonts w:asciiTheme="minorHAnsi" w:eastAsiaTheme="minorHAnsi" w:hAnsiTheme="minorHAnsi" w:cstheme="minorHAnsi"/>
          <w:sz w:val="22"/>
          <w:szCs w:val="22"/>
          <w:lang w:eastAsia="en-US"/>
        </w:rPr>
        <w:t xml:space="preserve">; </w:t>
      </w:r>
    </w:p>
    <w:p w:rsidR="007F6026" w:rsidRPr="00AC149A" w:rsidRDefault="007F602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 związku z powyższym zapytał, </w:t>
      </w:r>
      <w:r w:rsidR="00EF6B8A" w:rsidRPr="00AC149A">
        <w:rPr>
          <w:rFonts w:asciiTheme="minorHAnsi" w:eastAsiaTheme="minorHAnsi" w:hAnsiTheme="minorHAnsi" w:cstheme="minorHAnsi"/>
          <w:sz w:val="22"/>
          <w:szCs w:val="22"/>
          <w:lang w:eastAsia="en-US"/>
        </w:rPr>
        <w:t>co dalej z tym projektem,</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 tą drogą?</w:t>
      </w:r>
    </w:p>
    <w:p w:rsidR="007F6026" w:rsidRPr="00AC149A" w:rsidRDefault="007F6026" w:rsidP="00AC149A">
      <w:pPr>
        <w:rPr>
          <w:rFonts w:asciiTheme="minorHAnsi" w:eastAsiaTheme="minorHAnsi" w:hAnsiTheme="minorHAnsi" w:cstheme="minorHAnsi"/>
          <w:sz w:val="22"/>
          <w:szCs w:val="22"/>
          <w:lang w:eastAsia="en-US"/>
        </w:rPr>
      </w:pPr>
    </w:p>
    <w:p w:rsidR="007F6026" w:rsidRPr="00AC149A" w:rsidRDefault="007F602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9D252B" w:rsidRPr="00AC149A">
        <w:rPr>
          <w:rFonts w:asciiTheme="minorHAnsi" w:eastAsiaTheme="minorHAnsi" w:hAnsiTheme="minorHAnsi" w:cstheme="minorHAnsi"/>
          <w:b/>
          <w:sz w:val="22"/>
          <w:szCs w:val="22"/>
          <w:u w:val="single"/>
          <w:lang w:eastAsia="en-US"/>
        </w:rPr>
        <w:t>M. Kowallek</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odpowiedział, że </w:t>
      </w:r>
      <w:r w:rsidR="00EF6B8A" w:rsidRPr="00AC149A">
        <w:rPr>
          <w:rFonts w:asciiTheme="minorHAnsi" w:eastAsiaTheme="minorHAnsi" w:hAnsiTheme="minorHAnsi" w:cstheme="minorHAnsi"/>
          <w:sz w:val="22"/>
          <w:szCs w:val="22"/>
          <w:lang w:eastAsia="en-US"/>
        </w:rPr>
        <w:t>Czarnieckiego, podobnie jak Jaskółcza</w:t>
      </w:r>
      <w:r w:rsidRPr="00AC149A">
        <w:rPr>
          <w:rFonts w:asciiTheme="minorHAnsi" w:eastAsiaTheme="minorHAnsi" w:hAnsiTheme="minorHAnsi" w:cstheme="minorHAnsi"/>
          <w:sz w:val="22"/>
          <w:szCs w:val="22"/>
          <w:lang w:eastAsia="en-US"/>
        </w:rPr>
        <w:t xml:space="preserve"> 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w zasadzie </w:t>
      </w:r>
      <w:r w:rsidRPr="00AC149A">
        <w:rPr>
          <w:rFonts w:asciiTheme="minorHAnsi" w:eastAsiaTheme="minorHAnsi" w:hAnsiTheme="minorHAnsi" w:cstheme="minorHAnsi"/>
          <w:sz w:val="22"/>
          <w:szCs w:val="22"/>
          <w:lang w:eastAsia="en-US"/>
        </w:rPr>
        <w:t xml:space="preserve">jak </w:t>
      </w:r>
      <w:r w:rsidR="00EF6B8A" w:rsidRPr="00AC149A">
        <w:rPr>
          <w:rFonts w:asciiTheme="minorHAnsi" w:eastAsiaTheme="minorHAnsi" w:hAnsiTheme="minorHAnsi" w:cstheme="minorHAnsi"/>
          <w:sz w:val="22"/>
          <w:szCs w:val="22"/>
          <w:lang w:eastAsia="en-US"/>
        </w:rPr>
        <w:t>wszystkie dokumentacje,</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które są wykonywane,</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które Pan Radny wymienił,</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są to dokumentacje </w:t>
      </w:r>
      <w:r w:rsidR="00EF6B8A" w:rsidRPr="00AC149A">
        <w:rPr>
          <w:rFonts w:asciiTheme="minorHAnsi" w:eastAsiaTheme="minorHAnsi" w:hAnsiTheme="minorHAnsi" w:cstheme="minorHAnsi"/>
          <w:sz w:val="22"/>
          <w:szCs w:val="22"/>
          <w:lang w:eastAsia="en-US"/>
        </w:rPr>
        <w:t>kolejnej edycji programu</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budowy dróg lokalnych</w:t>
      </w:r>
      <w:r w:rsidRPr="00AC149A">
        <w:rPr>
          <w:rFonts w:asciiTheme="minorHAnsi" w:eastAsiaTheme="minorHAnsi" w:hAnsiTheme="minorHAnsi" w:cstheme="minorHAnsi"/>
          <w:sz w:val="22"/>
          <w:szCs w:val="22"/>
          <w:lang w:eastAsia="en-US"/>
        </w:rPr>
        <w:t>;</w:t>
      </w:r>
    </w:p>
    <w:p w:rsidR="00EF6B8A" w:rsidRPr="00AC149A" w:rsidRDefault="007F602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jest to konsekwencja decyzji podjętej przez Radnych </w:t>
      </w:r>
      <w:r w:rsidR="00127761">
        <w:rPr>
          <w:rFonts w:asciiTheme="minorHAnsi" w:eastAsiaTheme="minorHAnsi" w:hAnsiTheme="minorHAnsi" w:cstheme="minorHAnsi"/>
          <w:sz w:val="22"/>
          <w:szCs w:val="22"/>
          <w:lang w:eastAsia="en-US"/>
        </w:rPr>
        <w:t>na propozycję P</w:t>
      </w:r>
      <w:r w:rsidR="00EF6B8A" w:rsidRPr="00AC149A">
        <w:rPr>
          <w:rFonts w:asciiTheme="minorHAnsi" w:eastAsiaTheme="minorHAnsi" w:hAnsiTheme="minorHAnsi" w:cstheme="minorHAnsi"/>
          <w:sz w:val="22"/>
          <w:szCs w:val="22"/>
          <w:lang w:eastAsia="en-US"/>
        </w:rPr>
        <w:t>rezydenta,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 najpierw projektujemy,</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potem następuje realizacja,</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bowiem już wcześniej </w:t>
      </w:r>
      <w:r w:rsidRPr="00AC149A">
        <w:rPr>
          <w:rFonts w:asciiTheme="minorHAnsi" w:eastAsiaTheme="minorHAnsi" w:hAnsiTheme="minorHAnsi" w:cstheme="minorHAnsi"/>
          <w:sz w:val="22"/>
          <w:szCs w:val="22"/>
          <w:lang w:eastAsia="en-US"/>
        </w:rPr>
        <w:t xml:space="preserve">zdarzały się </w:t>
      </w:r>
      <w:r w:rsidR="00EF6B8A" w:rsidRPr="00AC149A">
        <w:rPr>
          <w:rFonts w:asciiTheme="minorHAnsi" w:eastAsiaTheme="minorHAnsi" w:hAnsiTheme="minorHAnsi" w:cstheme="minorHAnsi"/>
          <w:sz w:val="22"/>
          <w:szCs w:val="22"/>
          <w:lang w:eastAsia="en-US"/>
        </w:rPr>
        <w:t xml:space="preserve"> sytuacje,</w:t>
      </w:r>
      <w:r w:rsidR="000439F0"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że planowaliśmy realizację</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tym samym roku,</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jeszcze nie mając</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dokumentacji projektowej,</w:t>
      </w:r>
      <w:r w:rsidR="000439F0"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którą myśleliśmy, że pozyskamy</w:t>
      </w:r>
      <w:r w:rsidRPr="00AC149A">
        <w:rPr>
          <w:rFonts w:asciiTheme="minorHAnsi" w:eastAsiaTheme="minorHAnsi" w:hAnsiTheme="minorHAnsi" w:cstheme="minorHAnsi"/>
          <w:sz w:val="22"/>
          <w:szCs w:val="22"/>
          <w:lang w:eastAsia="en-US"/>
        </w:rPr>
        <w:t>; w</w:t>
      </w:r>
      <w:r w:rsidR="00EF6B8A" w:rsidRPr="00AC149A">
        <w:rPr>
          <w:rFonts w:asciiTheme="minorHAnsi" w:eastAsiaTheme="minorHAnsi" w:hAnsiTheme="minorHAnsi" w:cstheme="minorHAnsi"/>
          <w:sz w:val="22"/>
          <w:szCs w:val="22"/>
          <w:lang w:eastAsia="en-US"/>
        </w:rPr>
        <w:t xml:space="preserve"> związku z doświadczeniami,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które niestety nakazują</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najpierw projektować, potem realizować,</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tak to będzie wyglądało</w:t>
      </w:r>
      <w:r w:rsidRPr="00AC149A">
        <w:rPr>
          <w:rFonts w:asciiTheme="minorHAnsi" w:eastAsiaTheme="minorHAnsi" w:hAnsiTheme="minorHAnsi" w:cstheme="minorHAnsi"/>
          <w:sz w:val="22"/>
          <w:szCs w:val="22"/>
          <w:lang w:eastAsia="en-US"/>
        </w:rPr>
        <w:t>, c</w:t>
      </w:r>
      <w:r w:rsidR="00EF6B8A" w:rsidRPr="00AC149A">
        <w:rPr>
          <w:rFonts w:asciiTheme="minorHAnsi" w:eastAsiaTheme="minorHAnsi" w:hAnsiTheme="minorHAnsi" w:cstheme="minorHAnsi"/>
          <w:sz w:val="22"/>
          <w:szCs w:val="22"/>
          <w:lang w:eastAsia="en-US"/>
        </w:rPr>
        <w:t>zyli jest obecnie przygotowany</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nowy program budowy dróg lokalnych</w:t>
      </w:r>
      <w:r w:rsidRPr="00AC149A">
        <w:rPr>
          <w:rFonts w:asciiTheme="minorHAnsi" w:eastAsiaTheme="minorHAnsi" w:hAnsiTheme="minorHAnsi" w:cstheme="minorHAnsi"/>
          <w:sz w:val="22"/>
          <w:szCs w:val="22"/>
          <w:lang w:eastAsia="en-US"/>
        </w:rPr>
        <w:t>, po zakończeniu</w:t>
      </w:r>
      <w:r w:rsidR="00EF6B8A" w:rsidRPr="00AC149A">
        <w:rPr>
          <w:rFonts w:asciiTheme="minorHAnsi" w:eastAsiaTheme="minorHAnsi" w:hAnsiTheme="minorHAnsi" w:cstheme="minorHAnsi"/>
          <w:sz w:val="22"/>
          <w:szCs w:val="22"/>
          <w:lang w:eastAsia="en-US"/>
        </w:rPr>
        <w:t xml:space="preserve"> dokumentacj</w:t>
      </w:r>
      <w:r w:rsidRPr="00AC149A">
        <w:rPr>
          <w:rFonts w:asciiTheme="minorHAnsi" w:eastAsiaTheme="minorHAnsi" w:hAnsiTheme="minorHAnsi" w:cstheme="minorHAnsi"/>
          <w:sz w:val="22"/>
          <w:szCs w:val="22"/>
          <w:lang w:eastAsia="en-US"/>
        </w:rPr>
        <w:t>i Radni otrzymają</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ten projekt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do konsultacji</w:t>
      </w:r>
      <w:r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 xml:space="preserve"> Jaskółcza i Czarnieckiego powinny się</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znaleźć </w:t>
      </w:r>
      <w:r w:rsidR="00086CD9" w:rsidRPr="00AC149A">
        <w:rPr>
          <w:rFonts w:asciiTheme="minorHAnsi" w:eastAsiaTheme="minorHAnsi" w:hAnsiTheme="minorHAnsi" w:cstheme="minorHAnsi"/>
          <w:sz w:val="22"/>
          <w:szCs w:val="22"/>
          <w:lang w:eastAsia="en-US"/>
        </w:rPr>
        <w:t xml:space="preserve">w realizacji </w:t>
      </w:r>
      <w:r w:rsidR="00EF6B8A" w:rsidRPr="00AC149A">
        <w:rPr>
          <w:rFonts w:asciiTheme="minorHAnsi" w:eastAsiaTheme="minorHAnsi" w:hAnsiTheme="minorHAnsi" w:cstheme="minorHAnsi"/>
          <w:sz w:val="22"/>
          <w:szCs w:val="22"/>
          <w:lang w:eastAsia="en-US"/>
        </w:rPr>
        <w:t>na 2024 r</w:t>
      </w:r>
      <w:r w:rsidRPr="00AC149A">
        <w:rPr>
          <w:rFonts w:asciiTheme="minorHAnsi" w:eastAsiaTheme="minorHAnsi" w:hAnsiTheme="minorHAnsi" w:cstheme="minorHAnsi"/>
          <w:sz w:val="22"/>
          <w:szCs w:val="22"/>
          <w:lang w:eastAsia="en-US"/>
        </w:rPr>
        <w:t>.</w:t>
      </w:r>
    </w:p>
    <w:p w:rsidR="007F6026" w:rsidRPr="00AC149A" w:rsidRDefault="007F6026" w:rsidP="00AC149A">
      <w:pPr>
        <w:rPr>
          <w:rFonts w:asciiTheme="minorHAnsi" w:eastAsiaTheme="minorHAnsi" w:hAnsiTheme="minorHAnsi" w:cstheme="minorHAnsi"/>
          <w:sz w:val="22"/>
          <w:szCs w:val="22"/>
          <w:lang w:eastAsia="en-US"/>
        </w:rPr>
      </w:pPr>
    </w:p>
    <w:p w:rsidR="007F6026" w:rsidRPr="00AC149A" w:rsidRDefault="000439F0"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EF6B8A" w:rsidRPr="00AC149A">
        <w:rPr>
          <w:rFonts w:asciiTheme="minorHAnsi" w:eastAsiaTheme="minorHAnsi" w:hAnsiTheme="minorHAnsi" w:cstheme="minorHAnsi"/>
          <w:b/>
          <w:sz w:val="22"/>
          <w:szCs w:val="22"/>
          <w:u w:val="single"/>
          <w:lang w:eastAsia="en-US"/>
        </w:rPr>
        <w:t xml:space="preserve"> Bartosz Szymański</w:t>
      </w:r>
      <w:r w:rsidR="007F6026" w:rsidRPr="00AC149A">
        <w:rPr>
          <w:rFonts w:asciiTheme="minorHAnsi" w:eastAsiaTheme="minorHAnsi" w:hAnsiTheme="minorHAnsi" w:cstheme="minorHAnsi"/>
          <w:sz w:val="22"/>
          <w:szCs w:val="22"/>
          <w:lang w:eastAsia="en-US"/>
        </w:rPr>
        <w:t>: zapytał</w:t>
      </w:r>
      <w:r w:rsidR="00EF6B8A" w:rsidRPr="00AC149A">
        <w:rPr>
          <w:rFonts w:asciiTheme="minorHAnsi" w:eastAsiaTheme="minorHAnsi" w:hAnsiTheme="minorHAnsi" w:cstheme="minorHAnsi"/>
          <w:sz w:val="22"/>
          <w:szCs w:val="22"/>
          <w:lang w:eastAsia="en-US"/>
        </w:rPr>
        <w:t xml:space="preserve"> o budowę</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Europejskiego Centrum Filmowego</w:t>
      </w:r>
      <w:r w:rsidR="007F6026"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CAMERIMAGE,</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ponieważ </w:t>
      </w:r>
      <w:r w:rsidR="007F6026" w:rsidRPr="00AC149A">
        <w:rPr>
          <w:rFonts w:asciiTheme="minorHAnsi" w:eastAsiaTheme="minorHAnsi" w:hAnsiTheme="minorHAnsi" w:cstheme="minorHAnsi"/>
          <w:sz w:val="22"/>
          <w:szCs w:val="22"/>
          <w:lang w:eastAsia="en-US"/>
        </w:rPr>
        <w:t>miasto</w:t>
      </w:r>
      <w:r w:rsidR="00EF6B8A" w:rsidRPr="00AC149A">
        <w:rPr>
          <w:rFonts w:asciiTheme="minorHAnsi" w:eastAsiaTheme="minorHAnsi" w:hAnsiTheme="minorHAnsi" w:cstheme="minorHAnsi"/>
          <w:sz w:val="22"/>
          <w:szCs w:val="22"/>
          <w:lang w:eastAsia="en-US"/>
        </w:rPr>
        <w:t xml:space="preserve"> zmniejsza kwotę na wydatkowanie</w:t>
      </w:r>
      <w:r w:rsidR="007F6026" w:rsidRPr="00AC149A">
        <w:rPr>
          <w:rFonts w:asciiTheme="minorHAnsi" w:eastAsiaTheme="minorHAnsi" w:hAnsiTheme="minorHAnsi" w:cstheme="minorHAnsi"/>
          <w:sz w:val="22"/>
          <w:szCs w:val="22"/>
          <w:lang w:eastAsia="en-US"/>
        </w:rPr>
        <w:t xml:space="preserve">, stąd też </w:t>
      </w:r>
      <w:r w:rsidR="00EF6B8A" w:rsidRPr="00AC149A">
        <w:rPr>
          <w:rFonts w:asciiTheme="minorHAnsi" w:eastAsiaTheme="minorHAnsi" w:hAnsiTheme="minorHAnsi" w:cstheme="minorHAnsi"/>
          <w:sz w:val="22"/>
          <w:szCs w:val="22"/>
          <w:lang w:eastAsia="en-US"/>
        </w:rPr>
        <w:t>zastanawia</w:t>
      </w:r>
      <w:r w:rsidR="007F6026" w:rsidRPr="00AC149A">
        <w:rPr>
          <w:rFonts w:asciiTheme="minorHAnsi" w:eastAsiaTheme="minorHAnsi" w:hAnsiTheme="minorHAnsi" w:cstheme="minorHAnsi"/>
          <w:sz w:val="22"/>
          <w:szCs w:val="22"/>
          <w:lang w:eastAsia="en-US"/>
        </w:rPr>
        <w:t xml:space="preserve"> się</w:t>
      </w:r>
      <w:r w:rsidR="00EF6B8A"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czy nie grozi to w pewnym momencie</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kumulacj</w:t>
      </w:r>
      <w:r w:rsidR="007F6026" w:rsidRPr="00AC149A">
        <w:rPr>
          <w:rFonts w:asciiTheme="minorHAnsi" w:eastAsiaTheme="minorHAnsi" w:hAnsiTheme="minorHAnsi" w:cstheme="minorHAnsi"/>
          <w:sz w:val="22"/>
          <w:szCs w:val="22"/>
          <w:lang w:eastAsia="en-US"/>
        </w:rPr>
        <w:t>ą</w:t>
      </w:r>
      <w:r w:rsidR="00EF6B8A" w:rsidRPr="00AC149A">
        <w:rPr>
          <w:rFonts w:asciiTheme="minorHAnsi" w:eastAsiaTheme="minorHAnsi" w:hAnsiTheme="minorHAnsi" w:cstheme="minorHAnsi"/>
          <w:sz w:val="22"/>
          <w:szCs w:val="22"/>
          <w:lang w:eastAsia="en-US"/>
        </w:rPr>
        <w:t xml:space="preserve"> tych wszystkich środków,</w:t>
      </w:r>
      <w:r w:rsidR="007F6026"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które</w:t>
      </w:r>
      <w:r w:rsidR="007F6026" w:rsidRPr="00AC149A">
        <w:rPr>
          <w:rFonts w:asciiTheme="minorHAnsi" w:eastAsiaTheme="minorHAnsi" w:hAnsiTheme="minorHAnsi" w:cstheme="minorHAnsi"/>
          <w:sz w:val="22"/>
          <w:szCs w:val="22"/>
          <w:lang w:eastAsia="en-US"/>
        </w:rPr>
        <w:t xml:space="preserve"> miasto</w:t>
      </w:r>
      <w:r w:rsidR="00EF6B8A" w:rsidRPr="00AC149A">
        <w:rPr>
          <w:rFonts w:asciiTheme="minorHAnsi" w:eastAsiaTheme="minorHAnsi" w:hAnsiTheme="minorHAnsi" w:cstheme="minorHAnsi"/>
          <w:sz w:val="22"/>
          <w:szCs w:val="22"/>
          <w:lang w:eastAsia="en-US"/>
        </w:rPr>
        <w:t xml:space="preserve"> nagle będzie musi</w:t>
      </w:r>
      <w:r w:rsidR="007F6026" w:rsidRPr="00AC149A">
        <w:rPr>
          <w:rFonts w:asciiTheme="minorHAnsi" w:eastAsiaTheme="minorHAnsi" w:hAnsiTheme="minorHAnsi" w:cstheme="minorHAnsi"/>
          <w:sz w:val="22"/>
          <w:szCs w:val="22"/>
          <w:lang w:eastAsia="en-US"/>
        </w:rPr>
        <w:t>ało</w:t>
      </w:r>
      <w:r w:rsidR="00EF6B8A" w:rsidRPr="00AC149A">
        <w:rPr>
          <w:rFonts w:asciiTheme="minorHAnsi" w:eastAsiaTheme="minorHAnsi" w:hAnsiTheme="minorHAnsi" w:cstheme="minorHAnsi"/>
          <w:sz w:val="22"/>
          <w:szCs w:val="22"/>
          <w:lang w:eastAsia="en-US"/>
        </w:rPr>
        <w:t xml:space="preserve"> wypłacić</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okolicy</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końca tej inwestycji</w:t>
      </w:r>
      <w:r w:rsidR="007F6026" w:rsidRPr="00AC149A">
        <w:rPr>
          <w:rFonts w:asciiTheme="minorHAnsi" w:eastAsiaTheme="minorHAnsi" w:hAnsiTheme="minorHAnsi" w:cstheme="minorHAnsi"/>
          <w:sz w:val="22"/>
          <w:szCs w:val="22"/>
          <w:lang w:eastAsia="en-US"/>
        </w:rPr>
        <w:t>, zapytał,</w:t>
      </w:r>
      <w:r w:rsidR="00EF6B8A" w:rsidRPr="00AC149A">
        <w:rPr>
          <w:rFonts w:asciiTheme="minorHAnsi" w:eastAsiaTheme="minorHAnsi" w:hAnsiTheme="minorHAnsi" w:cstheme="minorHAnsi"/>
          <w:sz w:val="22"/>
          <w:szCs w:val="22"/>
          <w:lang w:eastAsia="en-US"/>
        </w:rPr>
        <w:t xml:space="preserve"> czy to </w:t>
      </w:r>
      <w:r w:rsidR="007F6026" w:rsidRPr="00AC149A">
        <w:rPr>
          <w:rFonts w:asciiTheme="minorHAnsi" w:eastAsiaTheme="minorHAnsi" w:hAnsiTheme="minorHAnsi" w:cstheme="minorHAnsi"/>
          <w:sz w:val="22"/>
          <w:szCs w:val="22"/>
          <w:lang w:eastAsia="en-US"/>
        </w:rPr>
        <w:t>miasta</w:t>
      </w:r>
      <w:r w:rsidR="00EF6B8A" w:rsidRPr="00AC149A">
        <w:rPr>
          <w:rFonts w:asciiTheme="minorHAnsi" w:eastAsiaTheme="minorHAnsi" w:hAnsiTheme="minorHAnsi" w:cstheme="minorHAnsi"/>
          <w:sz w:val="22"/>
          <w:szCs w:val="22"/>
          <w:lang w:eastAsia="en-US"/>
        </w:rPr>
        <w:t xml:space="preserve"> nie przygniecie po prostu?</w:t>
      </w:r>
      <w:r w:rsidR="007F6026" w:rsidRPr="00AC149A">
        <w:rPr>
          <w:rFonts w:asciiTheme="minorHAnsi" w:eastAsiaTheme="minorHAnsi" w:hAnsiTheme="minorHAnsi" w:cstheme="minorHAnsi"/>
          <w:sz w:val="22"/>
          <w:szCs w:val="22"/>
          <w:lang w:eastAsia="en-US"/>
        </w:rPr>
        <w:t>;</w:t>
      </w:r>
    </w:p>
    <w:p w:rsidR="00EF6B8A" w:rsidRPr="00AC149A" w:rsidRDefault="007F602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poprosił, o wskazanie, ile miasto już wydało na budowę Europejskiego Centrum Filmowego CAMERIMAGE</w:t>
      </w:r>
      <w:r w:rsidR="00EF6B8A" w:rsidRPr="00AC149A">
        <w:rPr>
          <w:rFonts w:asciiTheme="minorHAnsi" w:eastAsiaTheme="minorHAnsi" w:hAnsiTheme="minorHAnsi" w:cstheme="minorHAnsi"/>
          <w:sz w:val="22"/>
          <w:szCs w:val="22"/>
          <w:lang w:eastAsia="en-US"/>
        </w:rPr>
        <w:t>?</w:t>
      </w:r>
    </w:p>
    <w:p w:rsidR="00EF6B8A" w:rsidRPr="00AC149A" w:rsidRDefault="00EF6B8A" w:rsidP="00AC149A">
      <w:pPr>
        <w:rPr>
          <w:rFonts w:asciiTheme="minorHAnsi" w:eastAsiaTheme="minorHAnsi" w:hAnsiTheme="minorHAnsi" w:cstheme="minorHAnsi"/>
          <w:sz w:val="22"/>
          <w:szCs w:val="22"/>
          <w:lang w:eastAsia="en-US"/>
        </w:rPr>
      </w:pPr>
    </w:p>
    <w:p w:rsidR="002E3EBF" w:rsidRPr="00AC149A" w:rsidRDefault="002E3EB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Pietrzak:</w:t>
      </w:r>
      <w:r w:rsidRPr="00AC149A">
        <w:rPr>
          <w:rFonts w:asciiTheme="minorHAnsi" w:eastAsiaTheme="minorHAnsi" w:hAnsiTheme="minorHAnsi" w:cstheme="minorHAnsi"/>
          <w:sz w:val="22"/>
          <w:szCs w:val="22"/>
          <w:lang w:eastAsia="en-US"/>
        </w:rPr>
        <w:t xml:space="preserve"> wskazała, iż nie potrafi odpowiedzieć na pytanie, c</w:t>
      </w:r>
      <w:r w:rsidR="00EF6B8A" w:rsidRPr="00AC149A">
        <w:rPr>
          <w:rFonts w:asciiTheme="minorHAnsi" w:eastAsiaTheme="minorHAnsi" w:hAnsiTheme="minorHAnsi" w:cstheme="minorHAnsi"/>
          <w:sz w:val="22"/>
          <w:szCs w:val="22"/>
          <w:lang w:eastAsia="en-US"/>
        </w:rPr>
        <w:t xml:space="preserve">zy grozi </w:t>
      </w:r>
      <w:r w:rsidRPr="00AC149A">
        <w:rPr>
          <w:rFonts w:asciiTheme="minorHAnsi" w:eastAsiaTheme="minorHAnsi" w:hAnsiTheme="minorHAnsi" w:cstheme="minorHAnsi"/>
          <w:sz w:val="22"/>
          <w:szCs w:val="22"/>
          <w:lang w:eastAsia="en-US"/>
        </w:rPr>
        <w:t>miastu to kumulacją;</w:t>
      </w:r>
    </w:p>
    <w:p w:rsidR="002E3EBF" w:rsidRPr="00AC149A" w:rsidRDefault="002E3EB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wyjaśniła, że u</w:t>
      </w:r>
      <w:r w:rsidR="00EF6B8A" w:rsidRPr="00AC149A">
        <w:rPr>
          <w:rFonts w:asciiTheme="minorHAnsi" w:eastAsiaTheme="minorHAnsi" w:hAnsiTheme="minorHAnsi" w:cstheme="minorHAnsi"/>
          <w:sz w:val="22"/>
          <w:szCs w:val="22"/>
          <w:lang w:eastAsia="en-US"/>
        </w:rPr>
        <w:t>mówi</w:t>
      </w:r>
      <w:r w:rsidRPr="00AC149A">
        <w:rPr>
          <w:rFonts w:asciiTheme="minorHAnsi" w:eastAsiaTheme="minorHAnsi" w:hAnsiTheme="minorHAnsi" w:cstheme="minorHAnsi"/>
          <w:sz w:val="22"/>
          <w:szCs w:val="22"/>
          <w:lang w:eastAsia="en-US"/>
        </w:rPr>
        <w:t>ono</w:t>
      </w:r>
      <w:r w:rsidR="00EF6B8A" w:rsidRPr="00AC149A">
        <w:rPr>
          <w:rFonts w:asciiTheme="minorHAnsi" w:eastAsiaTheme="minorHAnsi" w:hAnsiTheme="minorHAnsi" w:cstheme="minorHAnsi"/>
          <w:sz w:val="22"/>
          <w:szCs w:val="22"/>
          <w:lang w:eastAsia="en-US"/>
        </w:rPr>
        <w:t xml:space="preserve"> się z dyrektorem ECFC,</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 gdzieś w końcówce sierpnia przedłoży</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projekt harmonogramu realizacji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tej inwestycji</w:t>
      </w:r>
      <w:r w:rsidRPr="00AC149A">
        <w:rPr>
          <w:rFonts w:asciiTheme="minorHAnsi" w:eastAsiaTheme="minorHAnsi" w:hAnsiTheme="minorHAnsi" w:cstheme="minorHAnsi"/>
          <w:sz w:val="22"/>
          <w:szCs w:val="22"/>
          <w:lang w:eastAsia="en-US"/>
        </w:rPr>
        <w:t xml:space="preserve">. </w:t>
      </w:r>
    </w:p>
    <w:p w:rsidR="002E3EBF" w:rsidRPr="00AC149A" w:rsidRDefault="002E3EBF" w:rsidP="00AC149A">
      <w:pPr>
        <w:rPr>
          <w:rFonts w:asciiTheme="minorHAnsi" w:eastAsiaTheme="minorHAnsi" w:hAnsiTheme="minorHAnsi" w:cstheme="minorHAnsi"/>
          <w:sz w:val="22"/>
          <w:szCs w:val="22"/>
          <w:lang w:eastAsia="en-US"/>
        </w:rPr>
      </w:pPr>
    </w:p>
    <w:p w:rsidR="002E3EBF" w:rsidRPr="00AC149A" w:rsidRDefault="002E3EB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B. Szymanski:</w:t>
      </w:r>
      <w:r w:rsidRPr="00AC149A">
        <w:rPr>
          <w:rFonts w:asciiTheme="minorHAnsi" w:eastAsiaTheme="minorHAnsi" w:hAnsiTheme="minorHAnsi" w:cstheme="minorHAnsi"/>
          <w:sz w:val="22"/>
          <w:szCs w:val="22"/>
          <w:lang w:eastAsia="en-US"/>
        </w:rPr>
        <w:t xml:space="preserve"> zapytał, czy właśnie dlatego</w:t>
      </w:r>
      <w:r w:rsidR="00EF6B8A" w:rsidRPr="00AC149A">
        <w:rPr>
          <w:rFonts w:asciiTheme="minorHAnsi" w:eastAsiaTheme="minorHAnsi" w:hAnsiTheme="minorHAnsi" w:cstheme="minorHAnsi"/>
          <w:sz w:val="22"/>
          <w:szCs w:val="22"/>
          <w:lang w:eastAsia="en-US"/>
        </w:rPr>
        <w:t xml:space="preserve"> t</w:t>
      </w:r>
      <w:r w:rsidRPr="00AC149A">
        <w:rPr>
          <w:rFonts w:asciiTheme="minorHAnsi" w:eastAsiaTheme="minorHAnsi" w:hAnsiTheme="minorHAnsi" w:cstheme="minorHAnsi"/>
          <w:sz w:val="22"/>
          <w:szCs w:val="22"/>
          <w:lang w:eastAsia="en-US"/>
        </w:rPr>
        <w:t>ę</w:t>
      </w:r>
      <w:r w:rsidR="00EF6B8A" w:rsidRPr="00AC149A">
        <w:rPr>
          <w:rFonts w:asciiTheme="minorHAnsi" w:eastAsiaTheme="minorHAnsi" w:hAnsiTheme="minorHAnsi" w:cstheme="minorHAnsi"/>
          <w:sz w:val="22"/>
          <w:szCs w:val="22"/>
          <w:lang w:eastAsia="en-US"/>
        </w:rPr>
        <w:t xml:space="preserve"> niewydatkowaną</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kwotę ponad 8 mln zł</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przekładamy na lato następne?</w:t>
      </w:r>
      <w:r w:rsidR="000439F0" w:rsidRPr="00AC149A">
        <w:rPr>
          <w:rFonts w:asciiTheme="minorHAnsi" w:eastAsiaTheme="minorHAnsi" w:hAnsiTheme="minorHAnsi" w:cstheme="minorHAnsi"/>
          <w:sz w:val="22"/>
          <w:szCs w:val="22"/>
          <w:lang w:eastAsia="en-US"/>
        </w:rPr>
        <w:t xml:space="preserve"> </w:t>
      </w:r>
    </w:p>
    <w:p w:rsidR="002E3EBF" w:rsidRPr="00AC149A" w:rsidRDefault="002E3EBF" w:rsidP="00AC149A">
      <w:pPr>
        <w:rPr>
          <w:rFonts w:asciiTheme="minorHAnsi" w:eastAsiaTheme="minorHAnsi" w:hAnsiTheme="minorHAnsi" w:cstheme="minorHAnsi"/>
          <w:sz w:val="22"/>
          <w:szCs w:val="22"/>
          <w:lang w:eastAsia="en-US"/>
        </w:rPr>
      </w:pPr>
    </w:p>
    <w:p w:rsidR="00EF6B8A" w:rsidRPr="00AC149A" w:rsidRDefault="002E3EB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Pietrzak:</w:t>
      </w:r>
      <w:r w:rsidRPr="00AC149A">
        <w:rPr>
          <w:rFonts w:asciiTheme="minorHAnsi" w:eastAsiaTheme="minorHAnsi" w:hAnsiTheme="minorHAnsi" w:cstheme="minorHAnsi"/>
          <w:sz w:val="22"/>
          <w:szCs w:val="22"/>
          <w:lang w:eastAsia="en-US"/>
        </w:rPr>
        <w:t xml:space="preserve"> wyjaśniła, że jest to spowodowane tym, iż </w:t>
      </w:r>
      <w:r w:rsidR="00EF6B8A" w:rsidRPr="00AC149A">
        <w:rPr>
          <w:rFonts w:asciiTheme="minorHAnsi" w:eastAsiaTheme="minorHAnsi" w:hAnsiTheme="minorHAnsi" w:cstheme="minorHAnsi"/>
          <w:sz w:val="22"/>
          <w:szCs w:val="22"/>
          <w:lang w:eastAsia="en-US"/>
        </w:rPr>
        <w:t>w roku 2023 mamy</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zaplanowaną kwotę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22 m</w:t>
      </w:r>
      <w:r w:rsidRPr="00AC149A">
        <w:rPr>
          <w:rFonts w:asciiTheme="minorHAnsi" w:eastAsiaTheme="minorHAnsi" w:hAnsiTheme="minorHAnsi" w:cstheme="minorHAnsi"/>
          <w:sz w:val="22"/>
          <w:szCs w:val="22"/>
          <w:lang w:eastAsia="en-US"/>
        </w:rPr>
        <w:t xml:space="preserve">ln </w:t>
      </w:r>
      <w:r w:rsidR="00EF6B8A" w:rsidRPr="00AC149A">
        <w:rPr>
          <w:rFonts w:asciiTheme="minorHAnsi" w:eastAsiaTheme="minorHAnsi" w:hAnsiTheme="minorHAnsi" w:cstheme="minorHAnsi"/>
          <w:sz w:val="22"/>
          <w:szCs w:val="22"/>
          <w:lang w:eastAsia="en-US"/>
        </w:rPr>
        <w:t>zł</w:t>
      </w:r>
      <w:r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 xml:space="preserve"> zgodnie z tym parytetem oznacza</w:t>
      </w:r>
      <w:r w:rsidRPr="00AC149A">
        <w:rPr>
          <w:rFonts w:asciiTheme="minorHAnsi" w:eastAsiaTheme="minorHAnsi" w:hAnsiTheme="minorHAnsi" w:cstheme="minorHAnsi"/>
          <w:sz w:val="22"/>
          <w:szCs w:val="22"/>
          <w:lang w:eastAsia="en-US"/>
        </w:rPr>
        <w:t xml:space="preserve"> to</w:t>
      </w:r>
      <w:r w:rsidR="00EF6B8A" w:rsidRPr="00AC149A">
        <w:rPr>
          <w:rFonts w:asciiTheme="minorHAnsi" w:eastAsiaTheme="minorHAnsi" w:hAnsiTheme="minorHAnsi" w:cstheme="minorHAnsi"/>
          <w:sz w:val="22"/>
          <w:szCs w:val="22"/>
          <w:lang w:eastAsia="en-US"/>
        </w:rPr>
        <w:t>,</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 instytucja mogłaby wydać w roku 2023</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- 66 mln </w:t>
      </w:r>
      <w:r w:rsidR="00EF6B8A" w:rsidRPr="00AC149A">
        <w:rPr>
          <w:rFonts w:asciiTheme="minorHAnsi" w:eastAsiaTheme="minorHAnsi" w:hAnsiTheme="minorHAnsi" w:cstheme="minorHAnsi"/>
          <w:sz w:val="22"/>
          <w:szCs w:val="22"/>
          <w:lang w:eastAsia="en-US"/>
        </w:rPr>
        <w:t>zł</w:t>
      </w:r>
      <w:r w:rsidRPr="00AC149A">
        <w:rPr>
          <w:rFonts w:asciiTheme="minorHAnsi" w:eastAsiaTheme="minorHAnsi" w:hAnsiTheme="minorHAnsi" w:cstheme="minorHAnsi"/>
          <w:sz w:val="22"/>
          <w:szCs w:val="22"/>
          <w:lang w:eastAsia="en-US"/>
        </w:rPr>
        <w:t>, co</w:t>
      </w:r>
      <w:r w:rsidR="00EF6B8A" w:rsidRPr="00AC149A">
        <w:rPr>
          <w:rFonts w:asciiTheme="minorHAnsi" w:eastAsiaTheme="minorHAnsi" w:hAnsiTheme="minorHAnsi" w:cstheme="minorHAnsi"/>
          <w:sz w:val="22"/>
          <w:szCs w:val="22"/>
          <w:lang w:eastAsia="en-US"/>
        </w:rPr>
        <w:t xml:space="preserve"> jest mało prawdopodobne wobec postępu,</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realizacji tej inwestycji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w zakresie budowy studia </w:t>
      </w:r>
      <w:r w:rsidR="00EF6B8A" w:rsidRPr="00AC149A">
        <w:rPr>
          <w:rFonts w:asciiTheme="minorHAnsi" w:eastAsiaTheme="minorHAnsi" w:hAnsiTheme="minorHAnsi" w:cstheme="minorHAnsi"/>
          <w:sz w:val="22"/>
          <w:szCs w:val="22"/>
          <w:lang w:eastAsia="en-US"/>
        </w:rPr>
        <w:lastRenderedPageBreak/>
        <w:t>filmowego</w:t>
      </w:r>
      <w:r w:rsidRPr="00AC149A">
        <w:rPr>
          <w:rFonts w:asciiTheme="minorHAnsi" w:eastAsiaTheme="minorHAnsi" w:hAnsiTheme="minorHAnsi" w:cstheme="minorHAnsi"/>
          <w:sz w:val="22"/>
          <w:szCs w:val="22"/>
          <w:lang w:eastAsia="en-US"/>
        </w:rPr>
        <w:t>, również ze względu na to, że</w:t>
      </w:r>
      <w:r w:rsidR="00EF6B8A" w:rsidRPr="00AC149A">
        <w:rPr>
          <w:rFonts w:asciiTheme="minorHAnsi" w:eastAsiaTheme="minorHAnsi" w:hAnsiTheme="minorHAnsi" w:cstheme="minorHAnsi"/>
          <w:sz w:val="22"/>
          <w:szCs w:val="22"/>
          <w:lang w:eastAsia="en-US"/>
        </w:rPr>
        <w:t xml:space="preserve"> nie mamy</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zawartej umowy z wykonawcą,</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więc to zaangażowanie finansowe nie osiągnie takiej kwoty,</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nie ma takiej szansy.</w:t>
      </w:r>
    </w:p>
    <w:p w:rsidR="00EF6B8A" w:rsidRPr="00AC149A" w:rsidRDefault="00EF6B8A" w:rsidP="00AC149A">
      <w:pPr>
        <w:rPr>
          <w:rFonts w:asciiTheme="minorHAnsi" w:eastAsiaTheme="minorHAnsi" w:hAnsiTheme="minorHAnsi" w:cstheme="minorHAnsi"/>
          <w:sz w:val="22"/>
          <w:szCs w:val="22"/>
          <w:lang w:eastAsia="en-US"/>
        </w:rPr>
      </w:pPr>
    </w:p>
    <w:p w:rsidR="002E3EBF" w:rsidRPr="00AC149A" w:rsidRDefault="002E3EB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B. Szymanski:</w:t>
      </w:r>
      <w:r w:rsidRPr="00AC149A">
        <w:rPr>
          <w:rFonts w:asciiTheme="minorHAnsi" w:eastAsiaTheme="minorHAnsi" w:hAnsiTheme="minorHAnsi" w:cstheme="minorHAnsi"/>
          <w:sz w:val="22"/>
          <w:szCs w:val="22"/>
          <w:lang w:eastAsia="en-US"/>
        </w:rPr>
        <w:t xml:space="preserve"> zapytał,</w:t>
      </w:r>
      <w:r w:rsidR="00EF6B8A" w:rsidRPr="00AC149A">
        <w:rPr>
          <w:rFonts w:asciiTheme="minorHAnsi" w:eastAsiaTheme="minorHAnsi" w:hAnsiTheme="minorHAnsi" w:cstheme="minorHAnsi"/>
          <w:sz w:val="22"/>
          <w:szCs w:val="22"/>
          <w:lang w:eastAsia="en-US"/>
        </w:rPr>
        <w:t xml:space="preserve"> ile już przeznaczyliśmy</w:t>
      </w:r>
      <w:r w:rsidRPr="00AC149A">
        <w:rPr>
          <w:rFonts w:asciiTheme="minorHAnsi" w:eastAsiaTheme="minorHAnsi" w:hAnsiTheme="minorHAnsi" w:cstheme="minorHAnsi"/>
          <w:sz w:val="22"/>
          <w:szCs w:val="22"/>
          <w:lang w:eastAsia="en-US"/>
        </w:rPr>
        <w:t xml:space="preserve"> w całości od samego początku inwestycji do teraz?</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2E3EB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Pietrzak:</w:t>
      </w:r>
      <w:r w:rsidRPr="00AC149A">
        <w:rPr>
          <w:rFonts w:asciiTheme="minorHAnsi" w:eastAsiaTheme="minorHAnsi" w:hAnsiTheme="minorHAnsi" w:cstheme="minorHAnsi"/>
          <w:sz w:val="22"/>
          <w:szCs w:val="22"/>
          <w:lang w:eastAsia="en-US"/>
        </w:rPr>
        <w:t xml:space="preserve"> odpowiedziała, że o</w:t>
      </w:r>
      <w:r w:rsidR="00EF6B8A" w:rsidRPr="00AC149A">
        <w:rPr>
          <w:rFonts w:asciiTheme="minorHAnsi" w:eastAsiaTheme="minorHAnsi" w:hAnsiTheme="minorHAnsi" w:cstheme="minorHAnsi"/>
          <w:sz w:val="22"/>
          <w:szCs w:val="22"/>
          <w:lang w:eastAsia="en-US"/>
        </w:rPr>
        <w:t>koło miliona złotych.</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2E3EB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M</w:t>
      </w:r>
      <w:r w:rsidRPr="00AC149A">
        <w:rPr>
          <w:rFonts w:asciiTheme="minorHAnsi" w:eastAsiaTheme="minorHAnsi" w:hAnsiTheme="minorHAnsi" w:cstheme="minorHAnsi"/>
          <w:b/>
          <w:sz w:val="22"/>
          <w:szCs w:val="22"/>
          <w:u w:val="single"/>
          <w:lang w:eastAsia="en-US"/>
        </w:rPr>
        <w:t>.</w:t>
      </w:r>
      <w:r w:rsidR="00EF6B8A" w:rsidRPr="00AC149A">
        <w:rPr>
          <w:rFonts w:asciiTheme="minorHAnsi" w:eastAsiaTheme="minorHAnsi" w:hAnsiTheme="minorHAnsi" w:cstheme="minorHAnsi"/>
          <w:b/>
          <w:sz w:val="22"/>
          <w:szCs w:val="22"/>
          <w:u w:val="single"/>
          <w:lang w:eastAsia="en-US"/>
        </w:rPr>
        <w:t xml:space="preserve"> Skerska-Roman</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zauważyła, że </w:t>
      </w:r>
      <w:r w:rsidR="00EF6B8A" w:rsidRPr="00AC149A">
        <w:rPr>
          <w:rFonts w:asciiTheme="minorHAnsi" w:eastAsiaTheme="minorHAnsi" w:hAnsiTheme="minorHAnsi" w:cstheme="minorHAnsi"/>
          <w:sz w:val="22"/>
          <w:szCs w:val="22"/>
          <w:lang w:eastAsia="en-US"/>
        </w:rPr>
        <w:t>bardzo popiera budowę szkół</w:t>
      </w:r>
      <w:r w:rsidRPr="00AC149A">
        <w:rPr>
          <w:rFonts w:asciiTheme="minorHAnsi" w:eastAsiaTheme="minorHAnsi" w:hAnsiTheme="minorHAnsi" w:cstheme="minorHAnsi"/>
          <w:sz w:val="22"/>
          <w:szCs w:val="22"/>
          <w:lang w:eastAsia="en-US"/>
        </w:rPr>
        <w:t>, n</w:t>
      </w:r>
      <w:r w:rsidR="00EF6B8A" w:rsidRPr="00AC149A">
        <w:rPr>
          <w:rFonts w:asciiTheme="minorHAnsi" w:eastAsiaTheme="minorHAnsi" w:hAnsiTheme="minorHAnsi" w:cstheme="minorHAnsi"/>
          <w:sz w:val="22"/>
          <w:szCs w:val="22"/>
          <w:lang w:eastAsia="en-US"/>
        </w:rPr>
        <w:t>atomiast martwi</w:t>
      </w:r>
      <w:r w:rsidRPr="00AC149A">
        <w:rPr>
          <w:rFonts w:asciiTheme="minorHAnsi" w:eastAsiaTheme="minorHAnsi" w:hAnsiTheme="minorHAnsi" w:cstheme="minorHAnsi"/>
          <w:sz w:val="22"/>
          <w:szCs w:val="22"/>
          <w:lang w:eastAsia="en-US"/>
        </w:rPr>
        <w:t xml:space="preserve"> ją</w:t>
      </w:r>
      <w:r w:rsidR="00EF6B8A" w:rsidRPr="00AC149A">
        <w:rPr>
          <w:rFonts w:asciiTheme="minorHAnsi" w:eastAsiaTheme="minorHAnsi" w:hAnsiTheme="minorHAnsi" w:cstheme="minorHAnsi"/>
          <w:sz w:val="22"/>
          <w:szCs w:val="22"/>
          <w:lang w:eastAsia="en-US"/>
        </w:rPr>
        <w:t xml:space="preserve"> trochę</w:t>
      </w:r>
      <w:r w:rsidRPr="00AC149A">
        <w:rPr>
          <w:rFonts w:asciiTheme="minorHAnsi" w:eastAsiaTheme="minorHAnsi" w:hAnsiTheme="minorHAnsi" w:cstheme="minorHAnsi"/>
          <w:sz w:val="22"/>
          <w:szCs w:val="22"/>
          <w:lang w:eastAsia="en-US"/>
        </w:rPr>
        <w:t xml:space="preserve"> sytuacja </w:t>
      </w:r>
      <w:r w:rsidR="00EF6B8A" w:rsidRPr="00AC149A">
        <w:rPr>
          <w:rFonts w:asciiTheme="minorHAnsi" w:eastAsiaTheme="minorHAnsi" w:hAnsiTheme="minorHAnsi" w:cstheme="minorHAnsi"/>
          <w:sz w:val="22"/>
          <w:szCs w:val="22"/>
          <w:lang w:eastAsia="en-US"/>
        </w:rPr>
        <w:t>Szkoły Podstawowej nr 9,</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ponieważ ona de facto znajduje się</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dość bliskim sąsiedztwie</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nowo budowanej szkoły,</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zapytała, czy robiono</w:t>
      </w:r>
      <w:r w:rsidR="00EF6B8A" w:rsidRPr="00AC149A">
        <w:rPr>
          <w:rFonts w:asciiTheme="minorHAnsi" w:eastAsiaTheme="minorHAnsi" w:hAnsiTheme="minorHAnsi" w:cstheme="minorHAnsi"/>
          <w:sz w:val="22"/>
          <w:szCs w:val="22"/>
          <w:lang w:eastAsia="en-US"/>
        </w:rPr>
        <w:t xml:space="preserve"> przewidywania,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obliczenia,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jak będzie wyglądała sytuacja Szkoły nr 9,</w:t>
      </w:r>
      <w:r w:rsidR="000439F0" w:rsidRPr="00AC149A">
        <w:rPr>
          <w:rFonts w:asciiTheme="minorHAnsi" w:eastAsiaTheme="minorHAnsi" w:hAnsiTheme="minorHAnsi" w:cstheme="minorHAnsi"/>
          <w:sz w:val="22"/>
          <w:szCs w:val="22"/>
          <w:lang w:eastAsia="en-US"/>
        </w:rPr>
        <w:t xml:space="preserve"> </w:t>
      </w:r>
      <w:r w:rsidR="002A68CF" w:rsidRPr="00AC149A">
        <w:rPr>
          <w:rFonts w:asciiTheme="minorHAnsi" w:eastAsiaTheme="minorHAnsi" w:hAnsiTheme="minorHAnsi" w:cstheme="minorHAnsi"/>
          <w:sz w:val="22"/>
          <w:szCs w:val="22"/>
          <w:lang w:eastAsia="en-US"/>
        </w:rPr>
        <w:t>ze względu, iż jest to</w:t>
      </w:r>
      <w:r w:rsidR="00127761">
        <w:rPr>
          <w:rFonts w:asciiTheme="minorHAnsi" w:eastAsiaTheme="minorHAnsi" w:hAnsiTheme="minorHAnsi" w:cstheme="minorHAnsi"/>
          <w:sz w:val="22"/>
          <w:szCs w:val="22"/>
          <w:lang w:eastAsia="en-US"/>
        </w:rPr>
        <w:t xml:space="preserve"> dość duża szkoła</w:t>
      </w:r>
      <w:r w:rsidR="002A68CF" w:rsidRPr="00AC149A">
        <w:rPr>
          <w:rFonts w:asciiTheme="minorHAnsi" w:eastAsiaTheme="minorHAnsi" w:hAnsiTheme="minorHAnsi" w:cstheme="minorHAnsi"/>
          <w:sz w:val="22"/>
          <w:szCs w:val="22"/>
          <w:lang w:eastAsia="en-US"/>
        </w:rPr>
        <w:t xml:space="preserve">, również </w:t>
      </w:r>
      <w:r w:rsidR="00EF6B8A" w:rsidRPr="00AC149A">
        <w:rPr>
          <w:rFonts w:asciiTheme="minorHAnsi" w:eastAsiaTheme="minorHAnsi" w:hAnsiTheme="minorHAnsi" w:cstheme="minorHAnsi"/>
          <w:sz w:val="22"/>
          <w:szCs w:val="22"/>
          <w:lang w:eastAsia="en-US"/>
        </w:rPr>
        <w:t>będzie potrzebowała</w:t>
      </w:r>
      <w:r w:rsidR="000439F0" w:rsidRPr="00AC149A">
        <w:rPr>
          <w:rFonts w:asciiTheme="minorHAnsi" w:eastAsiaTheme="minorHAnsi" w:hAnsiTheme="minorHAnsi" w:cstheme="minorHAnsi"/>
          <w:sz w:val="22"/>
          <w:szCs w:val="22"/>
          <w:lang w:eastAsia="en-US"/>
        </w:rPr>
        <w:t xml:space="preserve"> </w:t>
      </w:r>
      <w:r w:rsidR="002A68CF" w:rsidRPr="00AC149A">
        <w:rPr>
          <w:rFonts w:asciiTheme="minorHAnsi" w:eastAsiaTheme="minorHAnsi" w:hAnsiTheme="minorHAnsi" w:cstheme="minorHAnsi"/>
          <w:sz w:val="22"/>
          <w:szCs w:val="22"/>
          <w:lang w:eastAsia="en-US"/>
        </w:rPr>
        <w:t xml:space="preserve">naboru </w:t>
      </w:r>
      <w:r w:rsidR="00EF6B8A" w:rsidRPr="00AC149A">
        <w:rPr>
          <w:rFonts w:asciiTheme="minorHAnsi" w:eastAsiaTheme="minorHAnsi" w:hAnsiTheme="minorHAnsi" w:cstheme="minorHAnsi"/>
          <w:sz w:val="22"/>
          <w:szCs w:val="22"/>
          <w:lang w:eastAsia="en-US"/>
        </w:rPr>
        <w:t>nowych dzieci do klas pierwszych itd.</w:t>
      </w:r>
    </w:p>
    <w:p w:rsidR="00EF6B8A" w:rsidRPr="00AC149A" w:rsidRDefault="00EF6B8A" w:rsidP="00AC149A">
      <w:pPr>
        <w:rPr>
          <w:rFonts w:asciiTheme="minorHAnsi" w:eastAsiaTheme="minorHAnsi" w:hAnsiTheme="minorHAnsi" w:cstheme="minorHAnsi"/>
          <w:sz w:val="22"/>
          <w:szCs w:val="22"/>
          <w:lang w:eastAsia="en-US"/>
        </w:rPr>
      </w:pPr>
    </w:p>
    <w:p w:rsidR="002A68CF" w:rsidRPr="00AC149A" w:rsidRDefault="002A68C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Zaleski:</w:t>
      </w:r>
      <w:r w:rsidRPr="00AC149A">
        <w:rPr>
          <w:rFonts w:asciiTheme="minorHAnsi" w:eastAsiaTheme="minorHAnsi" w:hAnsiTheme="minorHAnsi" w:cstheme="minorHAnsi"/>
          <w:sz w:val="22"/>
          <w:szCs w:val="22"/>
          <w:lang w:eastAsia="en-US"/>
        </w:rPr>
        <w:t xml:space="preserve"> odpowiedział, że </w:t>
      </w:r>
      <w:r w:rsidR="00EF6B8A" w:rsidRPr="00AC149A">
        <w:rPr>
          <w:rFonts w:asciiTheme="minorHAnsi" w:eastAsiaTheme="minorHAnsi" w:hAnsiTheme="minorHAnsi" w:cstheme="minorHAnsi"/>
          <w:sz w:val="22"/>
          <w:szCs w:val="22"/>
          <w:lang w:eastAsia="en-US"/>
        </w:rPr>
        <w:t>szeroki problem,</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który Pani Radna porusza</w:t>
      </w:r>
      <w:r w:rsidRPr="00AC149A">
        <w:rPr>
          <w:rFonts w:asciiTheme="minorHAnsi" w:eastAsiaTheme="minorHAnsi" w:hAnsiTheme="minorHAnsi" w:cstheme="minorHAnsi"/>
          <w:sz w:val="22"/>
          <w:szCs w:val="22"/>
          <w:lang w:eastAsia="en-US"/>
        </w:rPr>
        <w:t xml:space="preserve"> w związku z czym proponuje, aby </w:t>
      </w:r>
      <w:r w:rsidR="00EF6B8A" w:rsidRPr="00AC149A">
        <w:rPr>
          <w:rFonts w:asciiTheme="minorHAnsi" w:eastAsiaTheme="minorHAnsi" w:hAnsiTheme="minorHAnsi" w:cstheme="minorHAnsi"/>
          <w:sz w:val="22"/>
          <w:szCs w:val="22"/>
          <w:lang w:eastAsia="en-US"/>
        </w:rPr>
        <w:t>jeszcze w tej kadencji zrobi</w:t>
      </w:r>
      <w:r w:rsidRPr="00AC149A">
        <w:rPr>
          <w:rFonts w:asciiTheme="minorHAnsi" w:eastAsiaTheme="minorHAnsi" w:hAnsiTheme="minorHAnsi" w:cstheme="minorHAnsi"/>
          <w:sz w:val="22"/>
          <w:szCs w:val="22"/>
          <w:lang w:eastAsia="en-US"/>
        </w:rPr>
        <w:t>ć</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dokładną </w:t>
      </w:r>
      <w:r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wiwisekcję</w:t>
      </w:r>
      <w:r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 xml:space="preserve"> potrzeb oświatowych,</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jeżeli chodzi o budynki istniejące,</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przyszłe,</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gdyż </w:t>
      </w:r>
      <w:r w:rsidR="00EF6B8A" w:rsidRPr="00AC149A">
        <w:rPr>
          <w:rFonts w:asciiTheme="minorHAnsi" w:eastAsiaTheme="minorHAnsi" w:hAnsiTheme="minorHAnsi" w:cstheme="minorHAnsi"/>
          <w:sz w:val="22"/>
          <w:szCs w:val="22"/>
          <w:lang w:eastAsia="en-US"/>
        </w:rPr>
        <w:t>ciągle ten tzw. Jar</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to nieistniejący budynek, dopiero przyszły</w:t>
      </w:r>
      <w:r w:rsidRPr="00AC149A">
        <w:rPr>
          <w:rFonts w:asciiTheme="minorHAnsi" w:eastAsiaTheme="minorHAnsi" w:hAnsiTheme="minorHAnsi" w:cstheme="minorHAnsi"/>
          <w:sz w:val="22"/>
          <w:szCs w:val="22"/>
          <w:lang w:eastAsia="en-US"/>
        </w:rPr>
        <w:t>;</w:t>
      </w:r>
    </w:p>
    <w:p w:rsidR="002A68CF" w:rsidRPr="00AC149A" w:rsidRDefault="002A68C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że w mieście </w:t>
      </w:r>
      <w:r w:rsidR="00EF6B8A" w:rsidRPr="00AC149A">
        <w:rPr>
          <w:rFonts w:asciiTheme="minorHAnsi" w:eastAsiaTheme="minorHAnsi" w:hAnsiTheme="minorHAnsi" w:cstheme="minorHAnsi"/>
          <w:sz w:val="22"/>
          <w:szCs w:val="22"/>
          <w:lang w:eastAsia="en-US"/>
        </w:rPr>
        <w:t xml:space="preserve">mamy </w:t>
      </w:r>
      <w:r w:rsidRPr="00AC149A">
        <w:rPr>
          <w:rFonts w:asciiTheme="minorHAnsi" w:eastAsiaTheme="minorHAnsi" w:hAnsiTheme="minorHAnsi" w:cstheme="minorHAnsi"/>
          <w:sz w:val="22"/>
          <w:szCs w:val="22"/>
          <w:lang w:eastAsia="en-US"/>
        </w:rPr>
        <w:t xml:space="preserve">do czynienia z </w:t>
      </w:r>
      <w:r w:rsidR="00EF6B8A" w:rsidRPr="00AC149A">
        <w:rPr>
          <w:rFonts w:asciiTheme="minorHAnsi" w:eastAsiaTheme="minorHAnsi" w:hAnsiTheme="minorHAnsi" w:cstheme="minorHAnsi"/>
          <w:sz w:val="22"/>
          <w:szCs w:val="22"/>
          <w:lang w:eastAsia="en-US"/>
        </w:rPr>
        <w:t>sytuację trudniejszą</w:t>
      </w:r>
      <w:r w:rsidRPr="00AC149A">
        <w:rPr>
          <w:rFonts w:asciiTheme="minorHAnsi" w:eastAsiaTheme="minorHAnsi" w:hAnsiTheme="minorHAnsi" w:cstheme="minorHAnsi"/>
          <w:sz w:val="22"/>
          <w:szCs w:val="22"/>
          <w:lang w:eastAsia="en-US"/>
        </w:rPr>
        <w:t>, gdyż</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w 3 szkołach na Rubinkowie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i Na Skarpie</w:t>
      </w:r>
      <w:r w:rsidRPr="00AC149A">
        <w:rPr>
          <w:rFonts w:asciiTheme="minorHAnsi" w:eastAsiaTheme="minorHAnsi" w:hAnsiTheme="minorHAnsi" w:cstheme="minorHAnsi"/>
          <w:sz w:val="22"/>
          <w:szCs w:val="22"/>
          <w:lang w:eastAsia="en-US"/>
        </w:rPr>
        <w:t xml:space="preserve"> ilość wolnych przestrzeni jest</w:t>
      </w:r>
      <w:r w:rsidR="00EF6B8A" w:rsidRPr="00AC149A">
        <w:rPr>
          <w:rFonts w:asciiTheme="minorHAnsi" w:eastAsiaTheme="minorHAnsi" w:hAnsiTheme="minorHAnsi" w:cstheme="minorHAnsi"/>
          <w:sz w:val="22"/>
          <w:szCs w:val="22"/>
          <w:lang w:eastAsia="en-US"/>
        </w:rPr>
        <w:t xml:space="preserve"> coraz większa</w:t>
      </w:r>
      <w:r w:rsidRPr="00AC149A">
        <w:rPr>
          <w:rFonts w:asciiTheme="minorHAnsi" w:eastAsiaTheme="minorHAnsi" w:hAnsiTheme="minorHAnsi" w:cstheme="minorHAnsi"/>
          <w:sz w:val="22"/>
          <w:szCs w:val="22"/>
          <w:lang w:eastAsia="en-US"/>
        </w:rPr>
        <w:t>, pomimo tego, że o</w:t>
      </w:r>
      <w:r w:rsidR="00EF6B8A" w:rsidRPr="00AC149A">
        <w:rPr>
          <w:rFonts w:asciiTheme="minorHAnsi" w:eastAsiaTheme="minorHAnsi" w:hAnsiTheme="minorHAnsi" w:cstheme="minorHAnsi"/>
          <w:sz w:val="22"/>
          <w:szCs w:val="22"/>
          <w:lang w:eastAsia="en-US"/>
        </w:rPr>
        <w:t>czywiście pojawiają się rozwiązania,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takie jak chociażby mało liczne klasy</w:t>
      </w:r>
      <w:r w:rsidRPr="00AC149A">
        <w:rPr>
          <w:rFonts w:asciiTheme="minorHAnsi" w:eastAsiaTheme="minorHAnsi" w:hAnsiTheme="minorHAnsi" w:cstheme="minorHAnsi"/>
          <w:sz w:val="22"/>
          <w:szCs w:val="22"/>
          <w:lang w:eastAsia="en-US"/>
        </w:rPr>
        <w:t>;</w:t>
      </w:r>
    </w:p>
    <w:p w:rsidR="002A68CF" w:rsidRPr="00AC149A" w:rsidRDefault="002A68C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wskazał, że j</w:t>
      </w:r>
      <w:r w:rsidR="00EF6B8A" w:rsidRPr="00AC149A">
        <w:rPr>
          <w:rFonts w:asciiTheme="minorHAnsi" w:eastAsiaTheme="minorHAnsi" w:hAnsiTheme="minorHAnsi" w:cstheme="minorHAnsi"/>
          <w:sz w:val="22"/>
          <w:szCs w:val="22"/>
          <w:lang w:eastAsia="en-US"/>
        </w:rPr>
        <w:t>est coraz więcej dzieci,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które potrzebują integracji,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które potrzebują specjalistycznej opieki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pedagogiczno-wychowawczej</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wtedy to wypełnienie przestrzeni</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zamiast 25 osób w jednej izbie lekcyjnej,</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21 w typowej klasie szkoły podstawowej,</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takich mniej integracyjnych</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to jest kilkanaście,</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a takich dla osób</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dla potrzeb kształcenia specjalnego</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nawet po kilkoro dzieci</w:t>
      </w:r>
      <w:r w:rsidR="00127761">
        <w:rPr>
          <w:rFonts w:asciiTheme="minorHAnsi" w:eastAsiaTheme="minorHAnsi" w:hAnsiTheme="minorHAnsi" w:cstheme="minorHAnsi"/>
          <w:sz w:val="22"/>
          <w:szCs w:val="22"/>
          <w:lang w:eastAsia="en-US"/>
        </w:rPr>
        <w:t xml:space="preserve"> w klasie</w:t>
      </w:r>
      <w:r w:rsidRPr="00AC149A">
        <w:rPr>
          <w:rFonts w:asciiTheme="minorHAnsi" w:eastAsiaTheme="minorHAnsi" w:hAnsiTheme="minorHAnsi" w:cstheme="minorHAnsi"/>
          <w:sz w:val="22"/>
          <w:szCs w:val="22"/>
          <w:lang w:eastAsia="en-US"/>
        </w:rPr>
        <w:t>; powyższe</w:t>
      </w:r>
      <w:r w:rsidR="00EF6B8A" w:rsidRPr="00AC149A">
        <w:rPr>
          <w:rFonts w:asciiTheme="minorHAnsi" w:eastAsiaTheme="minorHAnsi" w:hAnsiTheme="minorHAnsi" w:cstheme="minorHAnsi"/>
          <w:sz w:val="22"/>
          <w:szCs w:val="22"/>
          <w:lang w:eastAsia="en-US"/>
        </w:rPr>
        <w:t xml:space="preserve"> ma też swój limit</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potencjału organizacyjnego</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 przede wszystkim niestety istotnie</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zwiększa koszty w przeliczeniu</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osobo ucznia,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czy w przeliczeniu na ilość zajęć,</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jakie są prowadzone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 xml:space="preserve">w danym </w:t>
      </w:r>
      <w:r w:rsidRPr="00AC149A">
        <w:rPr>
          <w:rFonts w:asciiTheme="minorHAnsi" w:eastAsiaTheme="minorHAnsi" w:hAnsiTheme="minorHAnsi" w:cstheme="minorHAnsi"/>
          <w:sz w:val="22"/>
          <w:szCs w:val="22"/>
          <w:lang w:eastAsia="en-US"/>
        </w:rPr>
        <w:t>o</w:t>
      </w:r>
      <w:r w:rsidR="00EF6B8A" w:rsidRPr="00AC149A">
        <w:rPr>
          <w:rFonts w:asciiTheme="minorHAnsi" w:eastAsiaTheme="minorHAnsi" w:hAnsiTheme="minorHAnsi" w:cstheme="minorHAnsi"/>
          <w:sz w:val="22"/>
          <w:szCs w:val="22"/>
          <w:lang w:eastAsia="en-US"/>
        </w:rPr>
        <w:t>biekcie</w:t>
      </w:r>
      <w:r w:rsidRPr="00AC149A">
        <w:rPr>
          <w:rFonts w:asciiTheme="minorHAnsi" w:eastAsiaTheme="minorHAnsi" w:hAnsiTheme="minorHAnsi" w:cstheme="minorHAnsi"/>
          <w:sz w:val="22"/>
          <w:szCs w:val="22"/>
          <w:lang w:eastAsia="en-US"/>
        </w:rPr>
        <w:t>;</w:t>
      </w:r>
    </w:p>
    <w:p w:rsidR="002A68CF" w:rsidRPr="00AC149A" w:rsidRDefault="002A68C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powiedział, że </w:t>
      </w:r>
      <w:r w:rsidR="00EF6B8A" w:rsidRPr="00AC149A">
        <w:rPr>
          <w:rFonts w:asciiTheme="minorHAnsi" w:eastAsiaTheme="minorHAnsi" w:hAnsiTheme="minorHAnsi" w:cstheme="minorHAnsi"/>
          <w:sz w:val="22"/>
          <w:szCs w:val="22"/>
          <w:lang w:eastAsia="en-US"/>
        </w:rPr>
        <w:t xml:space="preserve">Szkoła </w:t>
      </w:r>
      <w:r w:rsidRPr="00AC149A">
        <w:rPr>
          <w:rFonts w:asciiTheme="minorHAnsi" w:eastAsiaTheme="minorHAnsi" w:hAnsiTheme="minorHAnsi" w:cstheme="minorHAnsi"/>
          <w:sz w:val="22"/>
          <w:szCs w:val="22"/>
          <w:lang w:eastAsia="en-US"/>
        </w:rPr>
        <w:t xml:space="preserve">Podstawowa </w:t>
      </w:r>
      <w:r w:rsidR="00EF6B8A" w:rsidRPr="00AC149A">
        <w:rPr>
          <w:rFonts w:asciiTheme="minorHAnsi" w:eastAsiaTheme="minorHAnsi" w:hAnsiTheme="minorHAnsi" w:cstheme="minorHAnsi"/>
          <w:sz w:val="22"/>
          <w:szCs w:val="22"/>
          <w:lang w:eastAsia="en-US"/>
        </w:rPr>
        <w:t>nr 9 też jest w grupie tych szkół,</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której taki problem już widać</w:t>
      </w:r>
      <w:r w:rsidRPr="00AC149A">
        <w:rPr>
          <w:rFonts w:asciiTheme="minorHAnsi" w:eastAsiaTheme="minorHAnsi" w:hAnsiTheme="minorHAnsi" w:cstheme="minorHAnsi"/>
          <w:sz w:val="22"/>
          <w:szCs w:val="22"/>
          <w:lang w:eastAsia="en-US"/>
        </w:rPr>
        <w:t>, ponieważ n</w:t>
      </w:r>
      <w:r w:rsidR="00EF6B8A" w:rsidRPr="00AC149A">
        <w:rPr>
          <w:rFonts w:asciiTheme="minorHAnsi" w:eastAsiaTheme="minorHAnsi" w:hAnsiTheme="minorHAnsi" w:cstheme="minorHAnsi"/>
          <w:sz w:val="22"/>
          <w:szCs w:val="22"/>
          <w:lang w:eastAsia="en-US"/>
        </w:rPr>
        <w:t>ie przybywa dzieci na Wrzosach</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albo nieznacznie </w:t>
      </w:r>
      <w:r w:rsidRPr="00AC149A">
        <w:rPr>
          <w:rFonts w:asciiTheme="minorHAnsi" w:eastAsiaTheme="minorHAnsi" w:hAnsiTheme="minorHAnsi" w:cstheme="minorHAnsi"/>
          <w:sz w:val="22"/>
          <w:szCs w:val="22"/>
          <w:lang w:eastAsia="en-US"/>
        </w:rPr>
        <w:t xml:space="preserve">ich </w:t>
      </w:r>
      <w:r w:rsidR="00EF6B8A" w:rsidRPr="00AC149A">
        <w:rPr>
          <w:rFonts w:asciiTheme="minorHAnsi" w:eastAsiaTheme="minorHAnsi" w:hAnsiTheme="minorHAnsi" w:cstheme="minorHAnsi"/>
          <w:sz w:val="22"/>
          <w:szCs w:val="22"/>
          <w:lang w:eastAsia="en-US"/>
        </w:rPr>
        <w:t>przybywa</w:t>
      </w:r>
      <w:r w:rsidRPr="00AC149A">
        <w:rPr>
          <w:rFonts w:asciiTheme="minorHAnsi" w:eastAsiaTheme="minorHAnsi" w:hAnsiTheme="minorHAnsi" w:cstheme="minorHAnsi"/>
          <w:sz w:val="22"/>
          <w:szCs w:val="22"/>
          <w:lang w:eastAsia="en-US"/>
        </w:rPr>
        <w:t>, t</w:t>
      </w:r>
      <w:r w:rsidR="00EF6B8A" w:rsidRPr="00AC149A">
        <w:rPr>
          <w:rFonts w:asciiTheme="minorHAnsi" w:eastAsiaTheme="minorHAnsi" w:hAnsiTheme="minorHAnsi" w:cstheme="minorHAnsi"/>
          <w:sz w:val="22"/>
          <w:szCs w:val="22"/>
          <w:lang w:eastAsia="en-US"/>
        </w:rPr>
        <w:t>en ruch jest bardzo niewielki</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związku z tym</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wykorzystanie tej szkoły słabnie</w:t>
      </w:r>
      <w:r w:rsidRPr="00AC149A">
        <w:rPr>
          <w:rFonts w:asciiTheme="minorHAnsi" w:eastAsiaTheme="minorHAnsi" w:hAnsiTheme="minorHAnsi" w:cstheme="minorHAnsi"/>
          <w:sz w:val="22"/>
          <w:szCs w:val="22"/>
          <w:lang w:eastAsia="en-US"/>
        </w:rPr>
        <w:t>;</w:t>
      </w:r>
    </w:p>
    <w:p w:rsidR="002A68CF" w:rsidRPr="00AC149A" w:rsidRDefault="002A68C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wyjaśnił, że </w:t>
      </w:r>
      <w:r w:rsidR="00EF6B8A" w:rsidRPr="00AC149A">
        <w:rPr>
          <w:rFonts w:asciiTheme="minorHAnsi" w:eastAsiaTheme="minorHAnsi" w:hAnsiTheme="minorHAnsi" w:cstheme="minorHAnsi"/>
          <w:sz w:val="22"/>
          <w:szCs w:val="22"/>
          <w:lang w:eastAsia="en-US"/>
        </w:rPr>
        <w:t>nowa szkoła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tzw. Jarze nie będzie</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sięgała obwodem na Wrzosy</w:t>
      </w:r>
      <w:r w:rsidRPr="00AC149A">
        <w:rPr>
          <w:rFonts w:asciiTheme="minorHAnsi" w:eastAsiaTheme="minorHAnsi" w:hAnsiTheme="minorHAnsi" w:cstheme="minorHAnsi"/>
          <w:sz w:val="22"/>
          <w:szCs w:val="22"/>
          <w:lang w:eastAsia="en-US"/>
        </w:rPr>
        <w:t>, ponieważ to</w:t>
      </w:r>
      <w:r w:rsidR="00EF6B8A" w:rsidRPr="00AC149A">
        <w:rPr>
          <w:rFonts w:asciiTheme="minorHAnsi" w:eastAsiaTheme="minorHAnsi" w:hAnsiTheme="minorHAnsi" w:cstheme="minorHAnsi"/>
          <w:sz w:val="22"/>
          <w:szCs w:val="22"/>
          <w:lang w:eastAsia="en-US"/>
        </w:rPr>
        <w:t xml:space="preserve"> jest niemożliwe, również ze względu</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naturalne przeszkody,</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chociażby las, który dzieli te 2 osiedla,</w:t>
      </w:r>
      <w:r w:rsidR="000439F0"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a także brak</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skomunikowania bezpośredniego</w:t>
      </w:r>
      <w:r w:rsidRPr="00AC149A">
        <w:rPr>
          <w:rFonts w:asciiTheme="minorHAnsi" w:eastAsiaTheme="minorHAnsi" w:hAnsiTheme="minorHAnsi" w:cstheme="minorHAnsi"/>
          <w:sz w:val="22"/>
          <w:szCs w:val="22"/>
          <w:lang w:eastAsia="en-US"/>
        </w:rPr>
        <w:t xml:space="preserve"> - w</w:t>
      </w:r>
      <w:r w:rsidR="00EF6B8A" w:rsidRPr="00AC149A">
        <w:rPr>
          <w:rFonts w:asciiTheme="minorHAnsi" w:eastAsiaTheme="minorHAnsi" w:hAnsiTheme="minorHAnsi" w:cstheme="minorHAnsi"/>
          <w:sz w:val="22"/>
          <w:szCs w:val="22"/>
          <w:lang w:eastAsia="en-US"/>
        </w:rPr>
        <w:t xml:space="preserve"> związku z tym</w:t>
      </w:r>
      <w:r w:rsidRPr="00AC149A">
        <w:rPr>
          <w:rFonts w:asciiTheme="minorHAnsi" w:eastAsiaTheme="minorHAnsi" w:hAnsiTheme="minorHAnsi" w:cstheme="minorHAnsi"/>
          <w:sz w:val="22"/>
          <w:szCs w:val="22"/>
          <w:lang w:eastAsia="en-US"/>
        </w:rPr>
        <w:t xml:space="preserve"> w</w:t>
      </w:r>
      <w:r w:rsidR="00EF6B8A" w:rsidRPr="00AC149A">
        <w:rPr>
          <w:rFonts w:asciiTheme="minorHAnsi" w:eastAsiaTheme="minorHAnsi" w:hAnsiTheme="minorHAnsi" w:cstheme="minorHAnsi"/>
          <w:sz w:val="22"/>
          <w:szCs w:val="22"/>
          <w:lang w:eastAsia="en-US"/>
        </w:rPr>
        <w:t xml:space="preserve"> poda</w:t>
      </w:r>
      <w:r w:rsidRPr="00AC149A">
        <w:rPr>
          <w:rFonts w:asciiTheme="minorHAnsi" w:eastAsiaTheme="minorHAnsi" w:hAnsiTheme="minorHAnsi" w:cstheme="minorHAnsi"/>
          <w:sz w:val="22"/>
          <w:szCs w:val="22"/>
          <w:lang w:eastAsia="en-US"/>
        </w:rPr>
        <w:t xml:space="preserve">nych danych - </w:t>
      </w:r>
      <w:r w:rsidR="00EF6B8A" w:rsidRPr="00AC149A">
        <w:rPr>
          <w:rFonts w:asciiTheme="minorHAnsi" w:eastAsiaTheme="minorHAnsi" w:hAnsiTheme="minorHAnsi" w:cstheme="minorHAnsi"/>
          <w:sz w:val="22"/>
          <w:szCs w:val="22"/>
          <w:lang w:eastAsia="en-US"/>
        </w:rPr>
        <w:t>umownie 550 dzieci</w:t>
      </w:r>
      <w:r w:rsidRPr="00AC149A">
        <w:rPr>
          <w:rFonts w:asciiTheme="minorHAnsi" w:eastAsiaTheme="minorHAnsi" w:hAnsiTheme="minorHAnsi" w:cstheme="minorHAnsi"/>
          <w:sz w:val="22"/>
          <w:szCs w:val="22"/>
          <w:lang w:eastAsia="en-US"/>
        </w:rPr>
        <w:t xml:space="preserve"> odnosiło się wyłącznie </w:t>
      </w:r>
      <w:r w:rsidR="00EF6B8A" w:rsidRPr="00AC149A">
        <w:rPr>
          <w:rFonts w:asciiTheme="minorHAnsi" w:eastAsiaTheme="minorHAnsi" w:hAnsiTheme="minorHAnsi" w:cstheme="minorHAnsi"/>
          <w:sz w:val="22"/>
          <w:szCs w:val="22"/>
          <w:lang w:eastAsia="en-US"/>
        </w:rPr>
        <w:t>dla Jaru</w:t>
      </w:r>
      <w:r w:rsidRPr="00AC149A">
        <w:rPr>
          <w:rFonts w:asciiTheme="minorHAnsi" w:eastAsiaTheme="minorHAnsi" w:hAnsiTheme="minorHAnsi" w:cstheme="minorHAnsi"/>
          <w:sz w:val="22"/>
          <w:szCs w:val="22"/>
          <w:lang w:eastAsia="en-US"/>
        </w:rPr>
        <w:t>, co</w:t>
      </w:r>
      <w:r w:rsidR="00EF6B8A" w:rsidRPr="00AC149A">
        <w:rPr>
          <w:rFonts w:asciiTheme="minorHAnsi" w:eastAsiaTheme="minorHAnsi" w:hAnsiTheme="minorHAnsi" w:cstheme="minorHAnsi"/>
          <w:sz w:val="22"/>
          <w:szCs w:val="22"/>
          <w:lang w:eastAsia="en-US"/>
        </w:rPr>
        <w:t xml:space="preserve"> będzie wypełniało</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zapotrzebowanie pierwszego etapu </w:t>
      </w:r>
      <w:r w:rsidR="000439F0" w:rsidRPr="00AC149A">
        <w:rPr>
          <w:rFonts w:asciiTheme="minorHAnsi" w:eastAsiaTheme="minorHAnsi" w:hAnsiTheme="minorHAnsi" w:cstheme="minorHAnsi"/>
          <w:sz w:val="22"/>
          <w:szCs w:val="22"/>
          <w:lang w:eastAsia="en-US"/>
        </w:rPr>
        <w:t>b</w:t>
      </w:r>
      <w:r w:rsidR="00EF6B8A" w:rsidRPr="00AC149A">
        <w:rPr>
          <w:rFonts w:asciiTheme="minorHAnsi" w:eastAsiaTheme="minorHAnsi" w:hAnsiTheme="minorHAnsi" w:cstheme="minorHAnsi"/>
          <w:sz w:val="22"/>
          <w:szCs w:val="22"/>
          <w:lang w:eastAsia="en-US"/>
        </w:rPr>
        <w:t>udowy,</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a przecież jest nadzieja,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 tam będzie dzieci przybywało,</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bo tam się wprowadzają</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młode rodziny z małymi dziećmi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albo które planują małe dzieci</w:t>
      </w:r>
      <w:r w:rsidRPr="00AC149A">
        <w:rPr>
          <w:rFonts w:asciiTheme="minorHAnsi" w:eastAsiaTheme="minorHAnsi" w:hAnsiTheme="minorHAnsi" w:cstheme="minorHAnsi"/>
          <w:sz w:val="22"/>
          <w:szCs w:val="22"/>
          <w:lang w:eastAsia="en-US"/>
        </w:rPr>
        <w:t>;</w:t>
      </w:r>
    </w:p>
    <w:p w:rsidR="002A68CF" w:rsidRPr="00AC149A" w:rsidRDefault="002A68C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 związku z tym kolejny etap budowy </w:t>
      </w:r>
      <w:r w:rsidR="00EF6B8A" w:rsidRPr="00AC149A">
        <w:rPr>
          <w:rFonts w:asciiTheme="minorHAnsi" w:eastAsiaTheme="minorHAnsi" w:hAnsiTheme="minorHAnsi" w:cstheme="minorHAnsi"/>
          <w:sz w:val="22"/>
          <w:szCs w:val="22"/>
          <w:lang w:eastAsia="en-US"/>
        </w:rPr>
        <w:t xml:space="preserve">będzie także </w:t>
      </w:r>
      <w:r w:rsidRPr="00AC149A">
        <w:rPr>
          <w:rFonts w:asciiTheme="minorHAnsi" w:eastAsiaTheme="minorHAnsi" w:hAnsiTheme="minorHAnsi" w:cstheme="minorHAnsi"/>
          <w:sz w:val="22"/>
          <w:szCs w:val="22"/>
          <w:lang w:eastAsia="en-US"/>
        </w:rPr>
        <w:t>odpowiednio przemyślany, z uwzględnieniem pojawiających się potrzeb;</w:t>
      </w:r>
    </w:p>
    <w:p w:rsidR="00C71E94" w:rsidRPr="00AC149A" w:rsidRDefault="002A68C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podkreślił, że powyższe </w:t>
      </w:r>
      <w:r w:rsidR="00EF6B8A" w:rsidRPr="00AC149A">
        <w:rPr>
          <w:rFonts w:asciiTheme="minorHAnsi" w:eastAsiaTheme="minorHAnsi" w:hAnsiTheme="minorHAnsi" w:cstheme="minorHAnsi"/>
          <w:sz w:val="22"/>
          <w:szCs w:val="22"/>
          <w:lang w:eastAsia="en-US"/>
        </w:rPr>
        <w:t>wiąże się</w:t>
      </w:r>
      <w:r w:rsidRPr="00AC149A">
        <w:rPr>
          <w:rFonts w:asciiTheme="minorHAnsi" w:eastAsiaTheme="minorHAnsi" w:hAnsiTheme="minorHAnsi" w:cstheme="minorHAnsi"/>
          <w:sz w:val="22"/>
          <w:szCs w:val="22"/>
          <w:lang w:eastAsia="en-US"/>
        </w:rPr>
        <w:t xml:space="preserve"> również </w:t>
      </w:r>
      <w:r w:rsidR="00EF6B8A" w:rsidRPr="00AC149A">
        <w:rPr>
          <w:rFonts w:asciiTheme="minorHAnsi" w:eastAsiaTheme="minorHAnsi" w:hAnsiTheme="minorHAnsi" w:cstheme="minorHAnsi"/>
          <w:sz w:val="22"/>
          <w:szCs w:val="22"/>
          <w:lang w:eastAsia="en-US"/>
        </w:rPr>
        <w:t>z</w:t>
      </w:r>
      <w:r w:rsidRPr="00AC149A">
        <w:rPr>
          <w:rFonts w:asciiTheme="minorHAnsi" w:eastAsiaTheme="minorHAnsi" w:hAnsiTheme="minorHAnsi" w:cstheme="minorHAnsi"/>
          <w:sz w:val="22"/>
          <w:szCs w:val="22"/>
          <w:lang w:eastAsia="en-US"/>
        </w:rPr>
        <w:t>e</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zmianą obwodów na lewobrzeżu</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związku z budową szkoły</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przy ulicy Strzałowej</w:t>
      </w:r>
      <w:r w:rsidRPr="00AC149A">
        <w:rPr>
          <w:rFonts w:asciiTheme="minorHAnsi" w:eastAsiaTheme="minorHAnsi" w:hAnsiTheme="minorHAnsi" w:cstheme="minorHAnsi"/>
          <w:sz w:val="22"/>
          <w:szCs w:val="22"/>
          <w:lang w:eastAsia="en-US"/>
        </w:rPr>
        <w:t>, miasto raczej nie znajdzie od razu,</w:t>
      </w:r>
      <w:r w:rsidR="00EF6B8A" w:rsidRPr="00AC149A">
        <w:rPr>
          <w:rFonts w:asciiTheme="minorHAnsi" w:eastAsiaTheme="minorHAnsi" w:hAnsiTheme="minorHAnsi" w:cstheme="minorHAnsi"/>
          <w:sz w:val="22"/>
          <w:szCs w:val="22"/>
          <w:lang w:eastAsia="en-US"/>
        </w:rPr>
        <w:t xml:space="preserve"> natychmiast rozwiązania</w:t>
      </w:r>
      <w:r w:rsidRPr="00AC149A">
        <w:rPr>
          <w:rFonts w:asciiTheme="minorHAnsi" w:eastAsiaTheme="minorHAnsi" w:hAnsiTheme="minorHAnsi" w:cstheme="minorHAnsi"/>
          <w:sz w:val="22"/>
          <w:szCs w:val="22"/>
          <w:lang w:eastAsia="en-US"/>
        </w:rPr>
        <w:t>, należy zastanowić się co</w:t>
      </w:r>
      <w:r w:rsidR="00EF6B8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w:t>
      </w:r>
      <w:r w:rsidR="00EF6B8A" w:rsidRPr="00AC149A">
        <w:rPr>
          <w:rFonts w:asciiTheme="minorHAnsi" w:eastAsiaTheme="minorHAnsi" w:hAnsiTheme="minorHAnsi" w:cstheme="minorHAnsi"/>
          <w:sz w:val="22"/>
          <w:szCs w:val="22"/>
          <w:lang w:eastAsia="en-US"/>
        </w:rPr>
        <w:t>robi</w:t>
      </w:r>
      <w:r w:rsidR="00C71E94" w:rsidRPr="00AC149A">
        <w:rPr>
          <w:rFonts w:asciiTheme="minorHAnsi" w:eastAsiaTheme="minorHAnsi" w:hAnsiTheme="minorHAnsi" w:cstheme="minorHAnsi"/>
          <w:sz w:val="22"/>
          <w:szCs w:val="22"/>
          <w:lang w:eastAsia="en-US"/>
        </w:rPr>
        <w:t xml:space="preserve"> się</w:t>
      </w:r>
      <w:r w:rsidR="00EF6B8A" w:rsidRPr="00AC149A">
        <w:rPr>
          <w:rFonts w:asciiTheme="minorHAnsi" w:eastAsiaTheme="minorHAnsi" w:hAnsiTheme="minorHAnsi" w:cstheme="minorHAnsi"/>
          <w:sz w:val="22"/>
          <w:szCs w:val="22"/>
          <w:lang w:eastAsia="en-US"/>
        </w:rPr>
        <w:t xml:space="preserve"> z</w:t>
      </w:r>
      <w:r w:rsidR="00C71E94" w:rsidRPr="00AC149A">
        <w:rPr>
          <w:rFonts w:asciiTheme="minorHAnsi" w:eastAsiaTheme="minorHAnsi" w:hAnsiTheme="minorHAnsi" w:cstheme="minorHAnsi"/>
          <w:sz w:val="22"/>
          <w:szCs w:val="22"/>
          <w:lang w:eastAsia="en-US"/>
        </w:rPr>
        <w:t>e</w:t>
      </w:r>
      <w:r w:rsidR="00EF6B8A" w:rsidRPr="00AC149A">
        <w:rPr>
          <w:rFonts w:asciiTheme="minorHAnsi" w:eastAsiaTheme="minorHAnsi" w:hAnsiTheme="minorHAnsi" w:cstheme="minorHAnsi"/>
          <w:sz w:val="22"/>
          <w:szCs w:val="22"/>
          <w:lang w:eastAsia="en-US"/>
        </w:rPr>
        <w:t xml:space="preserve"> szkolnymi budynkami,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których przestrzenie przeznaczone</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do edukacji są coraz </w:t>
      </w:r>
      <w:r w:rsidR="00127761">
        <w:rPr>
          <w:rFonts w:asciiTheme="minorHAnsi" w:eastAsiaTheme="minorHAnsi" w:hAnsiTheme="minorHAnsi" w:cstheme="minorHAnsi"/>
          <w:sz w:val="22"/>
          <w:szCs w:val="22"/>
          <w:lang w:eastAsia="en-US"/>
        </w:rPr>
        <w:t>większe</w:t>
      </w:r>
      <w:r w:rsidR="00EF6B8A" w:rsidRPr="00AC149A">
        <w:rPr>
          <w:rFonts w:asciiTheme="minorHAnsi" w:eastAsiaTheme="minorHAnsi" w:hAnsiTheme="minorHAnsi" w:cstheme="minorHAnsi"/>
          <w:sz w:val="22"/>
          <w:szCs w:val="22"/>
          <w:lang w:eastAsia="en-US"/>
        </w:rPr>
        <w:t>,</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wolne dzisiaj, lub z przeznaczeniem na inne cele</w:t>
      </w:r>
      <w:r w:rsidR="00C71E94" w:rsidRPr="00AC149A">
        <w:rPr>
          <w:rFonts w:asciiTheme="minorHAnsi" w:eastAsiaTheme="minorHAnsi" w:hAnsiTheme="minorHAnsi" w:cstheme="minorHAnsi"/>
          <w:sz w:val="22"/>
          <w:szCs w:val="22"/>
          <w:lang w:eastAsia="en-US"/>
        </w:rPr>
        <w:t>;</w:t>
      </w:r>
    </w:p>
    <w:p w:rsidR="00FB3665" w:rsidRPr="00AC149A" w:rsidRDefault="00BC40B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r w:rsidR="00FB3665" w:rsidRPr="00AC149A">
        <w:rPr>
          <w:rFonts w:asciiTheme="minorHAnsi" w:eastAsiaTheme="minorHAnsi" w:hAnsiTheme="minorHAnsi" w:cstheme="minorHAnsi"/>
          <w:sz w:val="22"/>
          <w:szCs w:val="22"/>
          <w:lang w:eastAsia="en-US"/>
        </w:rPr>
        <w:t>zauważył, że wspomniane o</w:t>
      </w:r>
      <w:r w:rsidR="00EF6B8A" w:rsidRPr="00AC149A">
        <w:rPr>
          <w:rFonts w:asciiTheme="minorHAnsi" w:eastAsiaTheme="minorHAnsi" w:hAnsiTheme="minorHAnsi" w:cstheme="minorHAnsi"/>
          <w:sz w:val="22"/>
          <w:szCs w:val="22"/>
          <w:lang w:eastAsia="en-US"/>
        </w:rPr>
        <w:t>biekty które mają 30-40 lat</w:t>
      </w:r>
      <w:r w:rsidR="00FB3665" w:rsidRPr="00AC149A">
        <w:rPr>
          <w:rFonts w:asciiTheme="minorHAnsi" w:eastAsiaTheme="minorHAnsi" w:hAnsiTheme="minorHAnsi" w:cstheme="minorHAnsi"/>
          <w:sz w:val="22"/>
          <w:szCs w:val="22"/>
          <w:lang w:eastAsia="en-US"/>
        </w:rPr>
        <w:t>, więc</w:t>
      </w:r>
      <w:r w:rsidR="00EF6B8A" w:rsidRPr="00AC149A">
        <w:rPr>
          <w:rFonts w:asciiTheme="minorHAnsi" w:eastAsiaTheme="minorHAnsi" w:hAnsiTheme="minorHAnsi" w:cstheme="minorHAnsi"/>
          <w:sz w:val="22"/>
          <w:szCs w:val="22"/>
          <w:lang w:eastAsia="en-US"/>
        </w:rPr>
        <w:t xml:space="preserve"> podjęcie decyzji: wyburzamy,</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było</w:t>
      </w:r>
      <w:r w:rsidR="00FB3665" w:rsidRPr="00AC149A">
        <w:rPr>
          <w:rFonts w:asciiTheme="minorHAnsi" w:eastAsiaTheme="minorHAnsi" w:hAnsiTheme="minorHAnsi" w:cstheme="minorHAnsi"/>
          <w:sz w:val="22"/>
          <w:szCs w:val="22"/>
          <w:lang w:eastAsia="en-US"/>
        </w:rPr>
        <w:t>by</w:t>
      </w:r>
      <w:r w:rsidR="00EF6B8A" w:rsidRPr="00AC149A">
        <w:rPr>
          <w:rFonts w:asciiTheme="minorHAnsi" w:eastAsiaTheme="minorHAnsi" w:hAnsiTheme="minorHAnsi" w:cstheme="minorHAnsi"/>
          <w:sz w:val="22"/>
          <w:szCs w:val="22"/>
          <w:lang w:eastAsia="en-US"/>
        </w:rPr>
        <w:t xml:space="preserve"> podjęciem decyzji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chyba trochę zbyt daleko idącym</w:t>
      </w:r>
      <w:r w:rsidR="00FB3665" w:rsidRPr="00AC149A">
        <w:rPr>
          <w:rFonts w:asciiTheme="minorHAnsi" w:eastAsiaTheme="minorHAnsi" w:hAnsiTheme="minorHAnsi" w:cstheme="minorHAnsi"/>
          <w:sz w:val="22"/>
          <w:szCs w:val="22"/>
          <w:lang w:eastAsia="en-US"/>
        </w:rPr>
        <w:t>, dlatego też należy</w:t>
      </w:r>
      <w:r w:rsidR="00EF6B8A" w:rsidRPr="00AC149A">
        <w:rPr>
          <w:rFonts w:asciiTheme="minorHAnsi" w:eastAsiaTheme="minorHAnsi" w:hAnsiTheme="minorHAnsi" w:cstheme="minorHAnsi"/>
          <w:sz w:val="22"/>
          <w:szCs w:val="22"/>
          <w:lang w:eastAsia="en-US"/>
        </w:rPr>
        <w:t xml:space="preserve"> szukać</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pomysłów na to,</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w jaki sposób </w:t>
      </w:r>
      <w:r w:rsidR="00FB3665" w:rsidRPr="00AC149A">
        <w:rPr>
          <w:rFonts w:asciiTheme="minorHAnsi" w:eastAsiaTheme="minorHAnsi" w:hAnsiTheme="minorHAnsi" w:cstheme="minorHAnsi"/>
          <w:sz w:val="22"/>
          <w:szCs w:val="22"/>
          <w:lang w:eastAsia="en-US"/>
        </w:rPr>
        <w:t>inn</w:t>
      </w:r>
      <w:r w:rsidR="00127761">
        <w:rPr>
          <w:rFonts w:asciiTheme="minorHAnsi" w:eastAsiaTheme="minorHAnsi" w:hAnsiTheme="minorHAnsi" w:cstheme="minorHAnsi"/>
          <w:sz w:val="22"/>
          <w:szCs w:val="22"/>
          <w:lang w:eastAsia="en-US"/>
        </w:rPr>
        <w:t>ą</w:t>
      </w:r>
      <w:r w:rsidR="00FB3665" w:rsidRPr="00AC149A">
        <w:rPr>
          <w:rFonts w:asciiTheme="minorHAnsi" w:eastAsiaTheme="minorHAnsi" w:hAnsiTheme="minorHAnsi" w:cstheme="minorHAnsi"/>
          <w:sz w:val="22"/>
          <w:szCs w:val="22"/>
          <w:lang w:eastAsia="en-US"/>
        </w:rPr>
        <w:t xml:space="preserve"> działalność </w:t>
      </w:r>
      <w:r w:rsidR="00EF6B8A" w:rsidRPr="00AC149A">
        <w:rPr>
          <w:rFonts w:asciiTheme="minorHAnsi" w:eastAsiaTheme="minorHAnsi" w:hAnsiTheme="minorHAnsi" w:cstheme="minorHAnsi"/>
          <w:sz w:val="22"/>
          <w:szCs w:val="22"/>
          <w:lang w:eastAsia="en-US"/>
        </w:rPr>
        <w:t>dołączyć w tych obiektach</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do działalności edukacyjnej</w:t>
      </w:r>
      <w:r w:rsidR="00FB3665" w:rsidRPr="00AC149A">
        <w:rPr>
          <w:rFonts w:asciiTheme="minorHAnsi" w:eastAsiaTheme="minorHAnsi" w:hAnsiTheme="minorHAnsi" w:cstheme="minorHAnsi"/>
          <w:sz w:val="22"/>
          <w:szCs w:val="22"/>
          <w:lang w:eastAsia="en-US"/>
        </w:rPr>
        <w:t>,</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albo w równoległym poszukaniu</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środków finansowych na ten cel</w:t>
      </w:r>
      <w:r w:rsidR="00FB3665" w:rsidRPr="00AC149A">
        <w:rPr>
          <w:rFonts w:asciiTheme="minorHAnsi" w:eastAsiaTheme="minorHAnsi" w:hAnsiTheme="minorHAnsi" w:cstheme="minorHAnsi"/>
          <w:sz w:val="22"/>
          <w:szCs w:val="22"/>
          <w:lang w:eastAsia="en-US"/>
        </w:rPr>
        <w:t>; zauważył, iż niektóre programy unijne pozwalają na sięganie po środki, mające na celu zapewnienia np. miejsca dla pobytu czasowego osób w wieku senioralnym albo dzieci na etapie opieki w wolnym czasie, więc są jakieś szanse nasze, żeby połączyć;</w:t>
      </w:r>
    </w:p>
    <w:p w:rsidR="007F6D36" w:rsidRPr="00AC149A" w:rsidRDefault="00FB366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że w mieście widoczne są </w:t>
      </w:r>
      <w:r w:rsidR="00EF6B8A" w:rsidRPr="00AC149A">
        <w:rPr>
          <w:rFonts w:asciiTheme="minorHAnsi" w:eastAsiaTheme="minorHAnsi" w:hAnsiTheme="minorHAnsi" w:cstheme="minorHAnsi"/>
          <w:sz w:val="22"/>
          <w:szCs w:val="22"/>
          <w:lang w:eastAsia="en-US"/>
        </w:rPr>
        <w:t>potrzeby zagospodarowania wolnego czasu</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osób w wieku senioralnym</w:t>
      </w:r>
      <w:r w:rsidRPr="00AC149A">
        <w:rPr>
          <w:rFonts w:asciiTheme="minorHAnsi" w:eastAsiaTheme="minorHAnsi" w:hAnsiTheme="minorHAnsi" w:cstheme="minorHAnsi"/>
          <w:sz w:val="22"/>
          <w:szCs w:val="22"/>
          <w:lang w:eastAsia="en-US"/>
        </w:rPr>
        <w:t>, jest</w:t>
      </w:r>
      <w:r w:rsidR="00EF6B8A" w:rsidRPr="00AC149A">
        <w:rPr>
          <w:rFonts w:asciiTheme="minorHAnsi" w:eastAsiaTheme="minorHAnsi" w:hAnsiTheme="minorHAnsi" w:cstheme="minorHAnsi"/>
          <w:sz w:val="22"/>
          <w:szCs w:val="22"/>
          <w:lang w:eastAsia="en-US"/>
        </w:rPr>
        <w:t xml:space="preserve"> kilka placówek bezpośrednio na </w:t>
      </w:r>
      <w:r w:rsidRPr="00AC149A">
        <w:rPr>
          <w:rFonts w:asciiTheme="minorHAnsi" w:eastAsiaTheme="minorHAnsi" w:hAnsiTheme="minorHAnsi" w:cstheme="minorHAnsi"/>
          <w:sz w:val="22"/>
          <w:szCs w:val="22"/>
          <w:lang w:eastAsia="en-US"/>
        </w:rPr>
        <w:t xml:space="preserve">zaspokajanie tych potrzeb </w:t>
      </w:r>
      <w:r w:rsidR="000439F0" w:rsidRPr="00AC149A">
        <w:rPr>
          <w:rFonts w:asciiTheme="minorHAnsi" w:eastAsiaTheme="minorHAnsi" w:hAnsiTheme="minorHAnsi" w:cstheme="minorHAnsi"/>
          <w:sz w:val="22"/>
          <w:szCs w:val="22"/>
          <w:lang w:eastAsia="en-US"/>
        </w:rPr>
        <w:t>n</w:t>
      </w:r>
      <w:r w:rsidR="00EF6B8A" w:rsidRPr="00AC149A">
        <w:rPr>
          <w:rFonts w:asciiTheme="minorHAnsi" w:eastAsiaTheme="minorHAnsi" w:hAnsiTheme="minorHAnsi" w:cstheme="minorHAnsi"/>
          <w:sz w:val="22"/>
          <w:szCs w:val="22"/>
          <w:lang w:eastAsia="en-US"/>
        </w:rPr>
        <w:t>astawionych</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 domy pobytu dziennego</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Centra Aktywności Lokalnej,</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które są formą wspierającą, </w:t>
      </w:r>
      <w:r w:rsidR="007F6D36" w:rsidRPr="00AC149A">
        <w:rPr>
          <w:rFonts w:asciiTheme="minorHAnsi" w:eastAsiaTheme="minorHAnsi" w:hAnsiTheme="minorHAnsi" w:cstheme="minorHAnsi"/>
          <w:sz w:val="22"/>
          <w:szCs w:val="22"/>
          <w:lang w:eastAsia="en-US"/>
        </w:rPr>
        <w:t xml:space="preserve">jednakże zapotrzebowanie jest większe; </w:t>
      </w:r>
    </w:p>
    <w:p w:rsidR="00EF6B8A" w:rsidRPr="00AC149A" w:rsidRDefault="007F6D3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lastRenderedPageBreak/>
        <w:t xml:space="preserve">- wskazał, że </w:t>
      </w:r>
      <w:r w:rsidR="00EF6B8A" w:rsidRPr="00AC149A">
        <w:rPr>
          <w:rFonts w:asciiTheme="minorHAnsi" w:eastAsiaTheme="minorHAnsi" w:hAnsiTheme="minorHAnsi" w:cstheme="minorHAnsi"/>
          <w:sz w:val="22"/>
          <w:szCs w:val="22"/>
          <w:lang w:eastAsia="en-US"/>
        </w:rPr>
        <w:t>być może pojawi się też</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taki pomysł,</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iż </w:t>
      </w:r>
      <w:r w:rsidR="00EF6B8A" w:rsidRPr="00AC149A">
        <w:rPr>
          <w:rFonts w:asciiTheme="minorHAnsi" w:eastAsiaTheme="minorHAnsi" w:hAnsiTheme="minorHAnsi" w:cstheme="minorHAnsi"/>
          <w:sz w:val="22"/>
          <w:szCs w:val="22"/>
          <w:lang w:eastAsia="en-US"/>
        </w:rPr>
        <w:t>któryś z tych</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najstarszych obiektów szkolnych</w:t>
      </w:r>
      <w:r w:rsidR="000439F0"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w części lub w całości trzeba będzie</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rzeczywiście przeznaczyć do rozbiórki,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zmiany funkcji terenu,</w:t>
      </w:r>
      <w:r w:rsidR="000439F0"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aby tam np. mogły powstać mieszkania,</w:t>
      </w:r>
      <w:r w:rsidRPr="00AC149A">
        <w:rPr>
          <w:rFonts w:asciiTheme="minorHAnsi" w:eastAsiaTheme="minorHAnsi" w:hAnsiTheme="minorHAnsi" w:cstheme="minorHAnsi"/>
          <w:sz w:val="22"/>
          <w:szCs w:val="22"/>
          <w:lang w:eastAsia="en-US"/>
        </w:rPr>
        <w:t xml:space="preserve"> stąd też</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dobrze</w:t>
      </w:r>
      <w:r w:rsidRPr="00AC149A">
        <w:rPr>
          <w:rFonts w:asciiTheme="minorHAnsi" w:eastAsiaTheme="minorHAnsi" w:hAnsiTheme="minorHAnsi" w:cstheme="minorHAnsi"/>
          <w:sz w:val="22"/>
          <w:szCs w:val="22"/>
          <w:lang w:eastAsia="en-US"/>
        </w:rPr>
        <w:t xml:space="preserve"> byłoby jego zdaniem, aby </w:t>
      </w:r>
      <w:r w:rsidR="00EF6B8A" w:rsidRPr="00AC149A">
        <w:rPr>
          <w:rFonts w:asciiTheme="minorHAnsi" w:eastAsiaTheme="minorHAnsi" w:hAnsiTheme="minorHAnsi" w:cstheme="minorHAnsi"/>
          <w:sz w:val="22"/>
          <w:szCs w:val="22"/>
          <w:lang w:eastAsia="en-US"/>
        </w:rPr>
        <w:t xml:space="preserve">jeszcze </w:t>
      </w:r>
      <w:r w:rsidRPr="00AC149A">
        <w:rPr>
          <w:rFonts w:asciiTheme="minorHAnsi" w:eastAsiaTheme="minorHAnsi" w:hAnsiTheme="minorHAnsi" w:cstheme="minorHAnsi"/>
          <w:sz w:val="22"/>
          <w:szCs w:val="22"/>
          <w:lang w:eastAsia="en-US"/>
        </w:rPr>
        <w:t>obecnej kadencji Rada podjęła pewne decyzje, tak, aby</w:t>
      </w:r>
      <w:r w:rsidR="00EF6B8A" w:rsidRPr="00AC149A">
        <w:rPr>
          <w:rFonts w:asciiTheme="minorHAnsi" w:eastAsiaTheme="minorHAnsi" w:hAnsiTheme="minorHAnsi" w:cstheme="minorHAnsi"/>
          <w:sz w:val="22"/>
          <w:szCs w:val="22"/>
          <w:lang w:eastAsia="en-US"/>
        </w:rPr>
        <w:t xml:space="preserve"> Rada Miasta w nowej kadencji</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mia</w:t>
      </w:r>
      <w:r w:rsidR="00F2185A">
        <w:rPr>
          <w:rFonts w:asciiTheme="minorHAnsi" w:eastAsiaTheme="minorHAnsi" w:hAnsiTheme="minorHAnsi" w:cstheme="minorHAnsi"/>
          <w:sz w:val="22"/>
          <w:szCs w:val="22"/>
          <w:lang w:eastAsia="en-US"/>
        </w:rPr>
        <w:t>ł</w:t>
      </w:r>
      <w:r w:rsidRPr="00AC149A">
        <w:rPr>
          <w:rFonts w:asciiTheme="minorHAnsi" w:eastAsiaTheme="minorHAnsi" w:hAnsiTheme="minorHAnsi" w:cstheme="minorHAnsi"/>
          <w:sz w:val="22"/>
          <w:szCs w:val="22"/>
          <w:lang w:eastAsia="en-US"/>
        </w:rPr>
        <w:t>a</w:t>
      </w:r>
      <w:r w:rsidR="00EF6B8A" w:rsidRPr="00AC149A">
        <w:rPr>
          <w:rFonts w:asciiTheme="minorHAnsi" w:eastAsiaTheme="minorHAnsi" w:hAnsiTheme="minorHAnsi" w:cstheme="minorHAnsi"/>
          <w:sz w:val="22"/>
          <w:szCs w:val="22"/>
          <w:lang w:eastAsia="en-US"/>
        </w:rPr>
        <w:t xml:space="preserve"> informację o tym,</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jakie przemyślenia </w:t>
      </w:r>
      <w:r w:rsidRPr="00AC149A">
        <w:rPr>
          <w:rFonts w:asciiTheme="minorHAnsi" w:eastAsiaTheme="minorHAnsi" w:hAnsiTheme="minorHAnsi" w:cstheme="minorHAnsi"/>
          <w:sz w:val="22"/>
          <w:szCs w:val="22"/>
          <w:lang w:eastAsia="en-US"/>
        </w:rPr>
        <w:t>pojawiły się</w:t>
      </w:r>
      <w:r w:rsidR="00EF6B8A" w:rsidRPr="00AC149A">
        <w:rPr>
          <w:rFonts w:asciiTheme="minorHAnsi" w:eastAsiaTheme="minorHAnsi" w:hAnsiTheme="minorHAnsi" w:cstheme="minorHAnsi"/>
          <w:sz w:val="22"/>
          <w:szCs w:val="22"/>
          <w:lang w:eastAsia="en-US"/>
        </w:rPr>
        <w:t xml:space="preserve"> w tej sprawie.</w:t>
      </w:r>
      <w:r w:rsidR="000439F0" w:rsidRPr="00AC149A">
        <w:rPr>
          <w:rFonts w:asciiTheme="minorHAnsi" w:eastAsiaTheme="minorHAnsi" w:hAnsiTheme="minorHAnsi" w:cstheme="minorHAnsi"/>
          <w:sz w:val="22"/>
          <w:szCs w:val="22"/>
          <w:lang w:eastAsia="en-US"/>
        </w:rPr>
        <w:t xml:space="preserve"> </w:t>
      </w:r>
    </w:p>
    <w:p w:rsidR="00EF6B8A" w:rsidRPr="00AC149A" w:rsidRDefault="00EF6B8A" w:rsidP="00AC149A">
      <w:pPr>
        <w:rPr>
          <w:rFonts w:asciiTheme="minorHAnsi" w:eastAsiaTheme="minorHAnsi" w:hAnsiTheme="minorHAnsi" w:cstheme="minorHAnsi"/>
          <w:sz w:val="22"/>
          <w:szCs w:val="22"/>
          <w:lang w:eastAsia="en-US"/>
        </w:rPr>
      </w:pPr>
    </w:p>
    <w:p w:rsidR="00826DD6" w:rsidRPr="00AC149A" w:rsidRDefault="00826DD6" w:rsidP="00AC149A">
      <w:pPr>
        <w:tabs>
          <w:tab w:val="left" w:pos="993"/>
        </w:tabs>
        <w:rPr>
          <w:rFonts w:asciiTheme="minorHAnsi" w:hAnsiTheme="minorHAnsi" w:cstheme="minorHAnsi"/>
          <w:sz w:val="22"/>
          <w:szCs w:val="22"/>
        </w:rPr>
      </w:pPr>
      <w:r w:rsidRPr="00AC149A">
        <w:rPr>
          <w:rFonts w:asciiTheme="minorHAnsi" w:hAnsiTheme="minorHAnsi" w:cstheme="minorHAnsi"/>
          <w:b/>
          <w:sz w:val="22"/>
          <w:szCs w:val="22"/>
          <w:u w:val="single"/>
        </w:rPr>
        <w:t>p. P. Lenkiewicz:</w:t>
      </w:r>
      <w:r w:rsidRPr="00AC149A">
        <w:rPr>
          <w:rFonts w:asciiTheme="minorHAnsi" w:hAnsiTheme="minorHAnsi" w:cstheme="minorHAnsi"/>
          <w:sz w:val="22"/>
          <w:szCs w:val="22"/>
        </w:rPr>
        <w:t xml:space="preserve"> zauważył, iż zaskoczyła go kwota 1 mln zł wydatkowana na budowę Europejskiego Centrum Filmowego </w:t>
      </w:r>
      <w:r w:rsidR="007F6D36" w:rsidRPr="00AC149A">
        <w:rPr>
          <w:rFonts w:asciiTheme="minorHAnsi" w:eastAsiaTheme="minorHAnsi" w:hAnsiTheme="minorHAnsi" w:cstheme="minorHAnsi"/>
          <w:sz w:val="22"/>
          <w:szCs w:val="22"/>
          <w:lang w:eastAsia="en-US"/>
        </w:rPr>
        <w:t>CAMERIMAGE;</w:t>
      </w:r>
    </w:p>
    <w:p w:rsidR="00826DD6" w:rsidRPr="00AC149A" w:rsidRDefault="00826DD6" w:rsidP="00AC149A">
      <w:pPr>
        <w:tabs>
          <w:tab w:val="left" w:pos="993"/>
        </w:tabs>
        <w:rPr>
          <w:rFonts w:asciiTheme="minorHAnsi" w:hAnsiTheme="minorHAnsi" w:cstheme="minorHAnsi"/>
          <w:sz w:val="22"/>
          <w:szCs w:val="22"/>
        </w:rPr>
      </w:pPr>
      <w:r w:rsidRPr="00AC149A">
        <w:rPr>
          <w:rFonts w:asciiTheme="minorHAnsi" w:hAnsiTheme="minorHAnsi" w:cstheme="minorHAnsi"/>
          <w:sz w:val="22"/>
          <w:szCs w:val="22"/>
        </w:rPr>
        <w:t>- poprosił o przedstawienie informacji w najbliższym czasie dotyczących w jaki sposób</w:t>
      </w:r>
      <w:r w:rsidR="00F2185A">
        <w:rPr>
          <w:rFonts w:asciiTheme="minorHAnsi" w:hAnsiTheme="minorHAnsi" w:cstheme="minorHAnsi"/>
          <w:sz w:val="22"/>
          <w:szCs w:val="22"/>
        </w:rPr>
        <w:t xml:space="preserve"> </w:t>
      </w:r>
      <w:r w:rsidRPr="00AC149A">
        <w:rPr>
          <w:rFonts w:asciiTheme="minorHAnsi" w:hAnsiTheme="minorHAnsi" w:cstheme="minorHAnsi"/>
          <w:sz w:val="22"/>
          <w:szCs w:val="22"/>
        </w:rPr>
        <w:t xml:space="preserve">i na co były </w:t>
      </w:r>
      <w:r w:rsidR="00F2185A">
        <w:rPr>
          <w:rFonts w:asciiTheme="minorHAnsi" w:hAnsiTheme="minorHAnsi" w:cstheme="minorHAnsi"/>
          <w:sz w:val="22"/>
          <w:szCs w:val="22"/>
        </w:rPr>
        <w:br/>
      </w:r>
      <w:r w:rsidRPr="00AC149A">
        <w:rPr>
          <w:rFonts w:asciiTheme="minorHAnsi" w:hAnsiTheme="minorHAnsi" w:cstheme="minorHAnsi"/>
          <w:sz w:val="22"/>
          <w:szCs w:val="22"/>
        </w:rPr>
        <w:t>w ostatnim czasie wydatkowane środki na tę inwestycję.</w:t>
      </w:r>
    </w:p>
    <w:p w:rsidR="00EF6B8A" w:rsidRPr="00AC149A" w:rsidRDefault="00EF6B8A" w:rsidP="00AC149A">
      <w:pPr>
        <w:rPr>
          <w:rFonts w:asciiTheme="minorHAnsi" w:eastAsiaTheme="minorHAnsi" w:hAnsiTheme="minorHAnsi" w:cstheme="minorHAnsi"/>
          <w:sz w:val="22"/>
          <w:szCs w:val="22"/>
          <w:lang w:eastAsia="en-US"/>
        </w:rPr>
      </w:pPr>
    </w:p>
    <w:p w:rsidR="00BC40B4" w:rsidRPr="00AC149A" w:rsidRDefault="00BC40B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B.</w:t>
      </w:r>
      <w:r w:rsidR="00EF6B8A" w:rsidRPr="00AC149A">
        <w:rPr>
          <w:rFonts w:asciiTheme="minorHAnsi" w:eastAsiaTheme="minorHAnsi" w:hAnsiTheme="minorHAnsi" w:cstheme="minorHAnsi"/>
          <w:b/>
          <w:sz w:val="22"/>
          <w:szCs w:val="22"/>
          <w:u w:val="single"/>
          <w:lang w:eastAsia="en-US"/>
        </w:rPr>
        <w:t xml:space="preserve"> Szymański</w:t>
      </w:r>
      <w:r w:rsidRPr="00AC149A">
        <w:rPr>
          <w:rFonts w:asciiTheme="minorHAnsi" w:eastAsiaTheme="minorHAnsi" w:hAnsiTheme="minorHAnsi" w:cstheme="minorHAnsi"/>
          <w:sz w:val="22"/>
          <w:szCs w:val="22"/>
          <w:lang w:eastAsia="en-US"/>
        </w:rPr>
        <w:t>: zapytał, czy i jakie miasto ma</w:t>
      </w:r>
      <w:r w:rsidR="00EF6B8A" w:rsidRPr="00AC149A">
        <w:rPr>
          <w:rFonts w:asciiTheme="minorHAnsi" w:eastAsiaTheme="minorHAnsi" w:hAnsiTheme="minorHAnsi" w:cstheme="minorHAnsi"/>
          <w:sz w:val="22"/>
          <w:szCs w:val="22"/>
          <w:lang w:eastAsia="en-US"/>
        </w:rPr>
        <w:t xml:space="preserve"> środki,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które można byłoby przeznaczyć</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instalację monitoringu</w:t>
      </w:r>
      <w:r w:rsidR="000439F0" w:rsidRPr="00AC149A">
        <w:rPr>
          <w:rFonts w:asciiTheme="minorHAnsi" w:eastAsiaTheme="minorHAnsi" w:hAnsiTheme="minorHAnsi" w:cstheme="minorHAnsi"/>
          <w:sz w:val="22"/>
          <w:szCs w:val="22"/>
          <w:lang w:eastAsia="en-US"/>
        </w:rPr>
        <w:t xml:space="preserve"> </w:t>
      </w:r>
      <w:r w:rsidR="00127761">
        <w:rPr>
          <w:rFonts w:asciiTheme="minorHAnsi" w:eastAsiaTheme="minorHAnsi" w:hAnsiTheme="minorHAnsi" w:cstheme="minorHAnsi"/>
          <w:sz w:val="22"/>
          <w:szCs w:val="22"/>
          <w:lang w:eastAsia="en-US"/>
        </w:rPr>
        <w:t>przy m</w:t>
      </w:r>
      <w:r w:rsidR="00EF6B8A" w:rsidRPr="00AC149A">
        <w:rPr>
          <w:rFonts w:asciiTheme="minorHAnsi" w:eastAsiaTheme="minorHAnsi" w:hAnsiTheme="minorHAnsi" w:cstheme="minorHAnsi"/>
          <w:sz w:val="22"/>
          <w:szCs w:val="22"/>
          <w:lang w:eastAsia="en-US"/>
        </w:rPr>
        <w:t>oście im. Józefa Piłsudskiego?</w:t>
      </w:r>
      <w:r w:rsidRPr="00AC149A">
        <w:rPr>
          <w:rFonts w:asciiTheme="minorHAnsi" w:eastAsiaTheme="minorHAnsi" w:hAnsiTheme="minorHAnsi" w:cstheme="minorHAnsi"/>
          <w:sz w:val="22"/>
          <w:szCs w:val="22"/>
          <w:lang w:eastAsia="en-US"/>
        </w:rPr>
        <w:t>;</w:t>
      </w:r>
    </w:p>
    <w:p w:rsidR="00EF6B8A" w:rsidRPr="00AC149A" w:rsidRDefault="00BC40B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wyjaśnił, że przed ostatnim weekendem</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zgłaszał</w:t>
      </w:r>
      <w:r w:rsidR="00EF6B8A" w:rsidRPr="00AC149A">
        <w:rPr>
          <w:rFonts w:asciiTheme="minorHAnsi" w:eastAsiaTheme="minorHAnsi" w:hAnsiTheme="minorHAnsi" w:cstheme="minorHAnsi"/>
          <w:sz w:val="22"/>
          <w:szCs w:val="22"/>
          <w:lang w:eastAsia="en-US"/>
        </w:rPr>
        <w:t xml:space="preserve"> do Pana Prezydenta Gulewskiego,</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który przekazał dalej te informacje</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o</w:t>
      </w:r>
      <w:r w:rsidR="00EF6B8A" w:rsidRPr="00AC149A">
        <w:rPr>
          <w:rFonts w:asciiTheme="minorHAnsi" w:eastAsiaTheme="minorHAnsi" w:hAnsiTheme="minorHAnsi" w:cstheme="minorHAnsi"/>
          <w:sz w:val="22"/>
          <w:szCs w:val="22"/>
          <w:lang w:eastAsia="en-US"/>
        </w:rPr>
        <w:t xml:space="preserve"> dewastacji wind,</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szczególnie jednej</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po stronie zachodniej, druga jest nieczynna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też w wyniku takich działań</w:t>
      </w:r>
      <w:r w:rsidRPr="00AC149A">
        <w:rPr>
          <w:rFonts w:asciiTheme="minorHAnsi" w:eastAsiaTheme="minorHAnsi" w:hAnsiTheme="minorHAnsi" w:cstheme="minorHAnsi"/>
          <w:sz w:val="22"/>
          <w:szCs w:val="22"/>
          <w:lang w:eastAsia="en-US"/>
        </w:rPr>
        <w:t xml:space="preserve">; zauważył, że </w:t>
      </w:r>
      <w:r w:rsidR="00EF6B8A" w:rsidRPr="00AC149A">
        <w:rPr>
          <w:rFonts w:asciiTheme="minorHAnsi" w:eastAsiaTheme="minorHAnsi" w:hAnsiTheme="minorHAnsi" w:cstheme="minorHAnsi"/>
          <w:sz w:val="22"/>
          <w:szCs w:val="22"/>
          <w:lang w:eastAsia="en-US"/>
        </w:rPr>
        <w:t>skala dewastacji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przestrzeni miejskiej jest straszna,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więc wydaje </w:t>
      </w:r>
      <w:r w:rsidRPr="00AC149A">
        <w:rPr>
          <w:rFonts w:asciiTheme="minorHAnsi" w:eastAsiaTheme="minorHAnsi" w:hAnsiTheme="minorHAnsi" w:cstheme="minorHAnsi"/>
          <w:sz w:val="22"/>
          <w:szCs w:val="22"/>
          <w:lang w:eastAsia="en-US"/>
        </w:rPr>
        <w:t xml:space="preserve">mu </w:t>
      </w:r>
      <w:r w:rsidR="00EF6B8A" w:rsidRPr="00AC149A">
        <w:rPr>
          <w:rFonts w:asciiTheme="minorHAnsi" w:eastAsiaTheme="minorHAnsi" w:hAnsiTheme="minorHAnsi" w:cstheme="minorHAnsi"/>
          <w:sz w:val="22"/>
          <w:szCs w:val="22"/>
          <w:lang w:eastAsia="en-US"/>
        </w:rPr>
        <w:t>się,</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że taki monitoring </w:t>
      </w:r>
      <w:r w:rsidRPr="00AC149A">
        <w:rPr>
          <w:rFonts w:asciiTheme="minorHAnsi" w:eastAsiaTheme="minorHAnsi" w:hAnsiTheme="minorHAnsi" w:cstheme="minorHAnsi"/>
          <w:sz w:val="22"/>
          <w:szCs w:val="22"/>
          <w:lang w:eastAsia="en-US"/>
        </w:rPr>
        <w:t>p</w:t>
      </w:r>
      <w:r w:rsidR="00EF6B8A" w:rsidRPr="00AC149A">
        <w:rPr>
          <w:rFonts w:asciiTheme="minorHAnsi" w:eastAsiaTheme="minorHAnsi" w:hAnsiTheme="minorHAnsi" w:cstheme="minorHAnsi"/>
          <w:sz w:val="22"/>
          <w:szCs w:val="22"/>
          <w:lang w:eastAsia="en-US"/>
        </w:rPr>
        <w:t xml:space="preserve">owinien </w:t>
      </w:r>
      <w:r w:rsidRPr="00AC149A">
        <w:rPr>
          <w:rFonts w:asciiTheme="minorHAnsi" w:eastAsiaTheme="minorHAnsi" w:hAnsiTheme="minorHAnsi" w:cstheme="minorHAnsi"/>
          <w:sz w:val="22"/>
          <w:szCs w:val="22"/>
          <w:lang w:eastAsia="en-US"/>
        </w:rPr>
        <w:t xml:space="preserve">tam </w:t>
      </w:r>
      <w:r w:rsidR="00EF6B8A" w:rsidRPr="00AC149A">
        <w:rPr>
          <w:rFonts w:asciiTheme="minorHAnsi" w:eastAsiaTheme="minorHAnsi" w:hAnsiTheme="minorHAnsi" w:cstheme="minorHAnsi"/>
          <w:sz w:val="22"/>
          <w:szCs w:val="22"/>
          <w:lang w:eastAsia="en-US"/>
        </w:rPr>
        <w:t>być, w jakimś tam stopniu mógłby odstraszyć</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potencjalnych niszczących.</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[niezrozumiałe]</w:t>
      </w:r>
    </w:p>
    <w:p w:rsidR="00EF6B8A" w:rsidRPr="00AC149A" w:rsidRDefault="00EF6B8A" w:rsidP="00AC149A">
      <w:pPr>
        <w:rPr>
          <w:rFonts w:asciiTheme="minorHAnsi" w:eastAsiaTheme="minorHAnsi" w:hAnsiTheme="minorHAnsi" w:cstheme="minorHAnsi"/>
          <w:sz w:val="22"/>
          <w:szCs w:val="22"/>
          <w:lang w:eastAsia="en-US"/>
        </w:rPr>
      </w:pPr>
    </w:p>
    <w:p w:rsidR="007F6D36" w:rsidRPr="00AC149A" w:rsidRDefault="007F6D3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086CD9" w:rsidRPr="00AC149A">
        <w:rPr>
          <w:rFonts w:asciiTheme="minorHAnsi" w:eastAsiaTheme="minorHAnsi" w:hAnsiTheme="minorHAnsi" w:cstheme="minorHAnsi"/>
          <w:b/>
          <w:sz w:val="22"/>
          <w:szCs w:val="22"/>
          <w:u w:val="single"/>
          <w:lang w:eastAsia="en-US"/>
        </w:rPr>
        <w:t xml:space="preserve"> I. Makowski:</w:t>
      </w:r>
      <w:r w:rsidR="00086CD9" w:rsidRPr="00AC149A">
        <w:rPr>
          <w:rFonts w:asciiTheme="minorHAnsi" w:eastAsiaTheme="minorHAnsi" w:hAnsiTheme="minorHAnsi" w:cstheme="minorHAnsi"/>
          <w:sz w:val="22"/>
          <w:szCs w:val="22"/>
          <w:lang w:eastAsia="en-US"/>
        </w:rPr>
        <w:t xml:space="preserve"> Dyrektor Miejskiego Zarządu Dróg w Toruniu </w:t>
      </w:r>
      <w:r w:rsidRPr="00AC149A">
        <w:rPr>
          <w:rFonts w:asciiTheme="minorHAnsi" w:eastAsiaTheme="minorHAnsi" w:hAnsiTheme="minorHAnsi" w:cstheme="minorHAnsi"/>
          <w:sz w:val="22"/>
          <w:szCs w:val="22"/>
          <w:lang w:eastAsia="en-US"/>
        </w:rPr>
        <w:t>odpowiedział, że p</w:t>
      </w:r>
      <w:r w:rsidR="00EF6B8A" w:rsidRPr="00AC149A">
        <w:rPr>
          <w:rFonts w:asciiTheme="minorHAnsi" w:eastAsiaTheme="minorHAnsi" w:hAnsiTheme="minorHAnsi" w:cstheme="minorHAnsi"/>
          <w:sz w:val="22"/>
          <w:szCs w:val="22"/>
          <w:lang w:eastAsia="en-US"/>
        </w:rPr>
        <w:t xml:space="preserve">ostępowanie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o monitoring na moście</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jest w tej chwili w realizacji</w:t>
      </w:r>
      <w:r w:rsidRPr="00AC149A">
        <w:rPr>
          <w:rFonts w:asciiTheme="minorHAnsi" w:eastAsiaTheme="minorHAnsi" w:hAnsiTheme="minorHAnsi" w:cstheme="minorHAnsi"/>
          <w:sz w:val="22"/>
          <w:szCs w:val="22"/>
          <w:lang w:eastAsia="en-US"/>
        </w:rPr>
        <w:t>, w</w:t>
      </w:r>
      <w:r w:rsidR="00EF6B8A" w:rsidRPr="00AC149A">
        <w:rPr>
          <w:rFonts w:asciiTheme="minorHAnsi" w:eastAsiaTheme="minorHAnsi" w:hAnsiTheme="minorHAnsi" w:cstheme="minorHAnsi"/>
          <w:sz w:val="22"/>
          <w:szCs w:val="22"/>
          <w:lang w:eastAsia="en-US"/>
        </w:rPr>
        <w:t>ykonanie projektu budowlanego</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jest planowane na 30 sierpnia </w:t>
      </w:r>
      <w:r w:rsidRPr="00AC149A">
        <w:rPr>
          <w:rFonts w:asciiTheme="minorHAnsi" w:eastAsiaTheme="minorHAnsi" w:hAnsiTheme="minorHAnsi" w:cstheme="minorHAnsi"/>
          <w:sz w:val="22"/>
          <w:szCs w:val="22"/>
          <w:lang w:eastAsia="en-US"/>
        </w:rPr>
        <w:t>br</w:t>
      </w:r>
      <w:r w:rsidR="00EF6B8A"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w:t>
      </w:r>
    </w:p>
    <w:p w:rsidR="00EF6B8A" w:rsidRPr="00AC149A" w:rsidRDefault="007F6D36"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sz w:val="22"/>
          <w:szCs w:val="22"/>
          <w:lang w:eastAsia="en-US"/>
        </w:rPr>
        <w:t xml:space="preserve">- przypomniał, </w:t>
      </w:r>
      <w:r w:rsidR="00EF6B8A" w:rsidRPr="00AC149A">
        <w:rPr>
          <w:rFonts w:asciiTheme="minorHAnsi" w:eastAsiaTheme="minorHAnsi" w:hAnsiTheme="minorHAnsi" w:cstheme="minorHAnsi"/>
          <w:sz w:val="22"/>
          <w:szCs w:val="22"/>
          <w:lang w:eastAsia="en-US"/>
        </w:rPr>
        <w:t>że monitoring na moście Elżbiety Zawackiej</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jest wykonany, funkcjonuje</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i ma nadzieję, że też będą efekty,</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bo tam </w:t>
      </w:r>
      <w:r w:rsidRPr="00AC149A">
        <w:rPr>
          <w:rFonts w:asciiTheme="minorHAnsi" w:eastAsiaTheme="minorHAnsi" w:hAnsiTheme="minorHAnsi" w:cstheme="minorHAnsi"/>
          <w:sz w:val="22"/>
          <w:szCs w:val="22"/>
          <w:lang w:eastAsia="en-US"/>
        </w:rPr>
        <w:t>również miały miejsce</w:t>
      </w:r>
      <w:r w:rsidR="00EF6B8A" w:rsidRPr="00AC149A">
        <w:rPr>
          <w:rFonts w:asciiTheme="minorHAnsi" w:eastAsiaTheme="minorHAnsi" w:hAnsiTheme="minorHAnsi" w:cstheme="minorHAnsi"/>
          <w:sz w:val="22"/>
          <w:szCs w:val="22"/>
          <w:lang w:eastAsia="en-US"/>
        </w:rPr>
        <w:t xml:space="preserve"> elementy dewastacji,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próby odkręcania blachownic.</w:t>
      </w:r>
      <w:r w:rsidR="000439F0" w:rsidRPr="00AC149A">
        <w:rPr>
          <w:rFonts w:asciiTheme="minorHAnsi" w:eastAsiaTheme="minorHAnsi" w:hAnsiTheme="minorHAnsi" w:cstheme="minorHAnsi"/>
          <w:sz w:val="22"/>
          <w:szCs w:val="22"/>
          <w:lang w:eastAsia="en-US"/>
        </w:rPr>
        <w:t xml:space="preserve"> </w:t>
      </w:r>
    </w:p>
    <w:p w:rsidR="00EF6B8A" w:rsidRPr="00AC149A" w:rsidRDefault="00EF6B8A" w:rsidP="00AC149A">
      <w:pPr>
        <w:rPr>
          <w:rFonts w:asciiTheme="minorHAnsi" w:eastAsiaTheme="minorHAnsi" w:hAnsiTheme="minorHAnsi" w:cstheme="minorHAnsi"/>
          <w:b/>
          <w:sz w:val="22"/>
          <w:szCs w:val="22"/>
          <w:lang w:eastAsia="en-US"/>
        </w:rPr>
      </w:pPr>
    </w:p>
    <w:p w:rsidR="00EF6B8A" w:rsidRPr="00AC149A" w:rsidRDefault="000439F0"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Dyskusja:</w:t>
      </w:r>
    </w:p>
    <w:p w:rsidR="007F6D36" w:rsidRPr="00AC149A" w:rsidRDefault="007F6D36" w:rsidP="00AC149A">
      <w:pPr>
        <w:rPr>
          <w:rFonts w:asciiTheme="minorHAnsi" w:eastAsiaTheme="minorHAnsi" w:hAnsiTheme="minorHAnsi" w:cstheme="minorHAnsi"/>
          <w:b/>
          <w:sz w:val="22"/>
          <w:szCs w:val="22"/>
          <w:lang w:eastAsia="en-US"/>
        </w:rPr>
      </w:pPr>
    </w:p>
    <w:p w:rsidR="00CA2FE1" w:rsidRPr="00AC149A" w:rsidRDefault="000439F0"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Ł</w:t>
      </w:r>
      <w:r w:rsidR="007F6D36" w:rsidRPr="00AC149A">
        <w:rPr>
          <w:rFonts w:asciiTheme="minorHAnsi" w:eastAsiaTheme="minorHAnsi" w:hAnsiTheme="minorHAnsi" w:cstheme="minorHAnsi"/>
          <w:b/>
          <w:sz w:val="22"/>
          <w:szCs w:val="22"/>
          <w:u w:val="single"/>
          <w:lang w:eastAsia="en-US"/>
        </w:rPr>
        <w:t>.</w:t>
      </w:r>
      <w:r w:rsidR="00EF6B8A" w:rsidRPr="00AC149A">
        <w:rPr>
          <w:rFonts w:asciiTheme="minorHAnsi" w:eastAsiaTheme="minorHAnsi" w:hAnsiTheme="minorHAnsi" w:cstheme="minorHAnsi"/>
          <w:b/>
          <w:sz w:val="22"/>
          <w:szCs w:val="22"/>
          <w:u w:val="single"/>
          <w:lang w:eastAsia="en-US"/>
        </w:rPr>
        <w:t xml:space="preserve"> Walkusz</w:t>
      </w:r>
      <w:r w:rsidR="007551EC" w:rsidRPr="00AC149A">
        <w:rPr>
          <w:rFonts w:asciiTheme="minorHAnsi" w:eastAsiaTheme="minorHAnsi" w:hAnsiTheme="minorHAnsi" w:cstheme="minorHAnsi"/>
          <w:b/>
          <w:sz w:val="22"/>
          <w:szCs w:val="22"/>
          <w:u w:val="single"/>
          <w:lang w:eastAsia="en-US"/>
        </w:rPr>
        <w:t xml:space="preserve">: </w:t>
      </w:r>
      <w:r w:rsidR="007551EC" w:rsidRPr="00AC149A">
        <w:rPr>
          <w:rFonts w:asciiTheme="minorHAnsi" w:eastAsiaTheme="minorHAnsi" w:hAnsiTheme="minorHAnsi" w:cstheme="minorHAnsi"/>
          <w:sz w:val="22"/>
          <w:szCs w:val="22"/>
          <w:lang w:eastAsia="en-US"/>
        </w:rPr>
        <w:t>podkreślił, iż</w:t>
      </w:r>
      <w:r w:rsidR="00EF6B8A" w:rsidRPr="00AC149A">
        <w:rPr>
          <w:rFonts w:asciiTheme="minorHAnsi" w:eastAsiaTheme="minorHAnsi" w:hAnsiTheme="minorHAnsi" w:cstheme="minorHAnsi"/>
          <w:sz w:val="22"/>
          <w:szCs w:val="22"/>
          <w:lang w:eastAsia="en-US"/>
        </w:rPr>
        <w:t xml:space="preserve"> budowa szkoły</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Osiedlu Niepodległości</w:t>
      </w:r>
      <w:r w:rsidRPr="00AC149A">
        <w:rPr>
          <w:rFonts w:asciiTheme="minorHAnsi" w:eastAsiaTheme="minorHAnsi" w:hAnsiTheme="minorHAnsi" w:cstheme="minorHAnsi"/>
          <w:sz w:val="22"/>
          <w:szCs w:val="22"/>
          <w:lang w:eastAsia="en-US"/>
        </w:rPr>
        <w:t xml:space="preserve"> </w:t>
      </w:r>
      <w:r w:rsidR="00CA2FE1" w:rsidRPr="00AC149A">
        <w:rPr>
          <w:rFonts w:asciiTheme="minorHAnsi" w:eastAsiaTheme="minorHAnsi" w:hAnsiTheme="minorHAnsi" w:cstheme="minorHAnsi"/>
          <w:sz w:val="22"/>
          <w:szCs w:val="22"/>
          <w:lang w:eastAsia="en-US"/>
        </w:rPr>
        <w:t xml:space="preserve">jest naprawdę dużym </w:t>
      </w:r>
      <w:r w:rsidR="00EF6B8A" w:rsidRPr="00AC149A">
        <w:rPr>
          <w:rFonts w:asciiTheme="minorHAnsi" w:eastAsiaTheme="minorHAnsi" w:hAnsiTheme="minorHAnsi" w:cstheme="minorHAnsi"/>
          <w:sz w:val="22"/>
          <w:szCs w:val="22"/>
          <w:lang w:eastAsia="en-US"/>
        </w:rPr>
        <w:t>wyzwaniem</w:t>
      </w:r>
      <w:r w:rsidR="00CA2FE1" w:rsidRPr="00AC149A">
        <w:rPr>
          <w:rFonts w:asciiTheme="minorHAnsi" w:eastAsiaTheme="minorHAnsi" w:hAnsiTheme="minorHAnsi" w:cstheme="minorHAnsi"/>
          <w:sz w:val="22"/>
          <w:szCs w:val="22"/>
          <w:lang w:eastAsia="en-US"/>
        </w:rPr>
        <w:t>;</w:t>
      </w:r>
    </w:p>
    <w:p w:rsidR="00394339" w:rsidRPr="00AC149A" w:rsidRDefault="00C620C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r w:rsidR="00394339" w:rsidRPr="00AC149A">
        <w:rPr>
          <w:rFonts w:asciiTheme="minorHAnsi" w:eastAsiaTheme="minorHAnsi" w:hAnsiTheme="minorHAnsi" w:cstheme="minorHAnsi"/>
          <w:sz w:val="22"/>
          <w:szCs w:val="22"/>
          <w:lang w:eastAsia="en-US"/>
        </w:rPr>
        <w:t xml:space="preserve">w odniesieniu do wypowiedzi </w:t>
      </w:r>
      <w:r w:rsidR="00EF6B8A" w:rsidRPr="00AC149A">
        <w:rPr>
          <w:rFonts w:asciiTheme="minorHAnsi" w:eastAsiaTheme="minorHAnsi" w:hAnsiTheme="minorHAnsi" w:cstheme="minorHAnsi"/>
          <w:sz w:val="22"/>
          <w:szCs w:val="22"/>
          <w:lang w:eastAsia="en-US"/>
        </w:rPr>
        <w:t>Pan</w:t>
      </w:r>
      <w:r w:rsidR="00394339" w:rsidRPr="00AC149A">
        <w:rPr>
          <w:rFonts w:asciiTheme="minorHAnsi" w:eastAsiaTheme="minorHAnsi" w:hAnsiTheme="minorHAnsi" w:cstheme="minorHAnsi"/>
          <w:sz w:val="22"/>
          <w:szCs w:val="22"/>
          <w:lang w:eastAsia="en-US"/>
        </w:rPr>
        <w:t>a</w:t>
      </w:r>
      <w:r w:rsidR="00EF6B8A" w:rsidRPr="00AC149A">
        <w:rPr>
          <w:rFonts w:asciiTheme="minorHAnsi" w:eastAsiaTheme="minorHAnsi" w:hAnsiTheme="minorHAnsi" w:cstheme="minorHAnsi"/>
          <w:sz w:val="22"/>
          <w:szCs w:val="22"/>
          <w:lang w:eastAsia="en-US"/>
        </w:rPr>
        <w:t xml:space="preserve"> Prezydent</w:t>
      </w:r>
      <w:r w:rsidR="00394339" w:rsidRPr="00AC149A">
        <w:rPr>
          <w:rFonts w:asciiTheme="minorHAnsi" w:eastAsiaTheme="minorHAnsi" w:hAnsiTheme="minorHAnsi" w:cstheme="minorHAnsi"/>
          <w:sz w:val="22"/>
          <w:szCs w:val="22"/>
          <w:lang w:eastAsia="en-US"/>
        </w:rPr>
        <w:t>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dotycząc</w:t>
      </w:r>
      <w:r w:rsidR="00394339" w:rsidRPr="00AC149A">
        <w:rPr>
          <w:rFonts w:asciiTheme="minorHAnsi" w:eastAsiaTheme="minorHAnsi" w:hAnsiTheme="minorHAnsi" w:cstheme="minorHAnsi"/>
          <w:sz w:val="22"/>
          <w:szCs w:val="22"/>
          <w:lang w:eastAsia="en-US"/>
        </w:rPr>
        <w:t>ej</w:t>
      </w:r>
      <w:r w:rsidR="00EF6B8A" w:rsidRPr="00AC149A">
        <w:rPr>
          <w:rFonts w:asciiTheme="minorHAnsi" w:eastAsiaTheme="minorHAnsi" w:hAnsiTheme="minorHAnsi" w:cstheme="minorHAnsi"/>
          <w:sz w:val="22"/>
          <w:szCs w:val="22"/>
          <w:lang w:eastAsia="en-US"/>
        </w:rPr>
        <w:t xml:space="preserve"> ewentualnego </w:t>
      </w:r>
      <w:r w:rsidR="000439F0" w:rsidRPr="00AC149A">
        <w:rPr>
          <w:rFonts w:asciiTheme="minorHAnsi" w:eastAsiaTheme="minorHAnsi" w:hAnsiTheme="minorHAnsi" w:cstheme="minorHAnsi"/>
          <w:sz w:val="22"/>
          <w:szCs w:val="22"/>
          <w:lang w:eastAsia="en-US"/>
        </w:rPr>
        <w:t xml:space="preserve"> s</w:t>
      </w:r>
      <w:r w:rsidR="00EF6B8A" w:rsidRPr="00AC149A">
        <w:rPr>
          <w:rFonts w:asciiTheme="minorHAnsi" w:eastAsiaTheme="minorHAnsi" w:hAnsiTheme="minorHAnsi" w:cstheme="minorHAnsi"/>
          <w:sz w:val="22"/>
          <w:szCs w:val="22"/>
          <w:lang w:eastAsia="en-US"/>
        </w:rPr>
        <w:t>cenariusza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wyburzania czegokolwiek</w:t>
      </w:r>
      <w:r w:rsidR="00394339" w:rsidRPr="00AC149A">
        <w:rPr>
          <w:rFonts w:asciiTheme="minorHAnsi" w:eastAsiaTheme="minorHAnsi" w:hAnsiTheme="minorHAnsi" w:cstheme="minorHAnsi"/>
          <w:sz w:val="22"/>
          <w:szCs w:val="22"/>
          <w:lang w:eastAsia="en-US"/>
        </w:rPr>
        <w:t xml:space="preserve"> zauważył, iż jest </w:t>
      </w:r>
      <w:r w:rsidR="00127761">
        <w:rPr>
          <w:rFonts w:asciiTheme="minorHAnsi" w:eastAsiaTheme="minorHAnsi" w:hAnsiTheme="minorHAnsi" w:cstheme="minorHAnsi"/>
          <w:sz w:val="22"/>
          <w:szCs w:val="22"/>
          <w:lang w:eastAsia="en-US"/>
        </w:rPr>
        <w:t xml:space="preserve">to </w:t>
      </w:r>
      <w:r w:rsidR="00394339"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bardzo czarny scenariusz</w:t>
      </w:r>
      <w:r w:rsidR="00394339" w:rsidRPr="00AC149A">
        <w:rPr>
          <w:rFonts w:asciiTheme="minorHAnsi" w:eastAsiaTheme="minorHAnsi" w:hAnsiTheme="minorHAnsi" w:cstheme="minorHAnsi"/>
          <w:sz w:val="22"/>
          <w:szCs w:val="22"/>
          <w:lang w:eastAsia="en-US"/>
        </w:rPr>
        <w:t>”;</w:t>
      </w:r>
    </w:p>
    <w:p w:rsidR="00D97BFC" w:rsidRPr="00AC149A" w:rsidRDefault="0039433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zauważył, że w k</w:t>
      </w:r>
      <w:r w:rsidR="00EF6B8A" w:rsidRPr="00AC149A">
        <w:rPr>
          <w:rFonts w:asciiTheme="minorHAnsi" w:eastAsiaTheme="minorHAnsi" w:hAnsiTheme="minorHAnsi" w:cstheme="minorHAnsi"/>
          <w:sz w:val="22"/>
          <w:szCs w:val="22"/>
          <w:lang w:eastAsia="en-US"/>
        </w:rPr>
        <w:t>raju</w:t>
      </w:r>
      <w:r w:rsidR="000439F0" w:rsidRPr="00AC149A">
        <w:rPr>
          <w:rFonts w:asciiTheme="minorHAnsi" w:eastAsiaTheme="minorHAnsi" w:hAnsiTheme="minorHAnsi" w:cstheme="minorHAnsi"/>
          <w:sz w:val="22"/>
          <w:szCs w:val="22"/>
          <w:lang w:eastAsia="en-US"/>
        </w:rPr>
        <w:t xml:space="preserve"> </w:t>
      </w:r>
      <w:r w:rsidR="00D97BFC" w:rsidRPr="00AC149A">
        <w:rPr>
          <w:rFonts w:asciiTheme="minorHAnsi" w:eastAsiaTheme="minorHAnsi" w:hAnsiTheme="minorHAnsi" w:cstheme="minorHAnsi"/>
          <w:sz w:val="22"/>
          <w:szCs w:val="22"/>
          <w:lang w:eastAsia="en-US"/>
        </w:rPr>
        <w:t xml:space="preserve">dzisiaj </w:t>
      </w:r>
      <w:r w:rsidR="00127761">
        <w:rPr>
          <w:rFonts w:asciiTheme="minorHAnsi" w:eastAsiaTheme="minorHAnsi" w:hAnsiTheme="minorHAnsi" w:cstheme="minorHAnsi"/>
          <w:sz w:val="22"/>
          <w:szCs w:val="22"/>
          <w:lang w:eastAsia="en-US"/>
        </w:rPr>
        <w:t xml:space="preserve">mamy </w:t>
      </w:r>
      <w:r w:rsidR="00D97BFC" w:rsidRPr="00AC149A">
        <w:rPr>
          <w:rFonts w:asciiTheme="minorHAnsi" w:eastAsiaTheme="minorHAnsi" w:hAnsiTheme="minorHAnsi" w:cstheme="minorHAnsi"/>
          <w:sz w:val="22"/>
          <w:szCs w:val="22"/>
          <w:lang w:eastAsia="en-US"/>
        </w:rPr>
        <w:t>sytuację ewidentną</w:t>
      </w:r>
      <w:r w:rsidR="00127761">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 seniorów z roku na rok</w:t>
      </w:r>
      <w:r w:rsidR="000439F0" w:rsidRPr="00AC149A">
        <w:rPr>
          <w:rFonts w:asciiTheme="minorHAnsi" w:eastAsiaTheme="minorHAnsi" w:hAnsiTheme="minorHAnsi" w:cstheme="minorHAnsi"/>
          <w:sz w:val="22"/>
          <w:szCs w:val="22"/>
          <w:lang w:eastAsia="en-US"/>
        </w:rPr>
        <w:t xml:space="preserve"> </w:t>
      </w:r>
      <w:r w:rsidR="00D97BFC" w:rsidRPr="00AC149A">
        <w:rPr>
          <w:rFonts w:asciiTheme="minorHAnsi" w:eastAsiaTheme="minorHAnsi" w:hAnsiTheme="minorHAnsi" w:cstheme="minorHAnsi"/>
          <w:sz w:val="22"/>
          <w:szCs w:val="22"/>
          <w:lang w:eastAsia="en-US"/>
        </w:rPr>
        <w:t xml:space="preserve">przybywa, </w:t>
      </w:r>
      <w:r w:rsidR="00F2185A">
        <w:rPr>
          <w:rFonts w:asciiTheme="minorHAnsi" w:eastAsiaTheme="minorHAnsi" w:hAnsiTheme="minorHAnsi" w:cstheme="minorHAnsi"/>
          <w:sz w:val="22"/>
          <w:szCs w:val="22"/>
          <w:lang w:eastAsia="en-US"/>
        </w:rPr>
        <w:br/>
      </w:r>
      <w:r w:rsidR="00D97BFC" w:rsidRPr="00AC149A">
        <w:rPr>
          <w:rFonts w:asciiTheme="minorHAnsi" w:eastAsiaTheme="minorHAnsi" w:hAnsiTheme="minorHAnsi" w:cstheme="minorHAnsi"/>
          <w:sz w:val="22"/>
          <w:szCs w:val="22"/>
          <w:lang w:eastAsia="en-US"/>
        </w:rPr>
        <w:t>co stanowi wyzwanie</w:t>
      </w:r>
      <w:r w:rsidR="00EF6B8A" w:rsidRPr="00AC149A">
        <w:rPr>
          <w:rFonts w:asciiTheme="minorHAnsi" w:eastAsiaTheme="minorHAnsi" w:hAnsiTheme="minorHAnsi" w:cstheme="minorHAnsi"/>
          <w:sz w:val="22"/>
          <w:szCs w:val="22"/>
          <w:lang w:eastAsia="en-US"/>
        </w:rPr>
        <w:t xml:space="preserve"> cywilizacyjne</w:t>
      </w:r>
      <w:r w:rsidR="00D97BFC"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w Toruniu </w:t>
      </w:r>
      <w:r w:rsidR="00D97BFC" w:rsidRPr="00AC149A">
        <w:rPr>
          <w:rFonts w:asciiTheme="minorHAnsi" w:eastAsiaTheme="minorHAnsi" w:hAnsiTheme="minorHAnsi" w:cstheme="minorHAnsi"/>
          <w:sz w:val="22"/>
          <w:szCs w:val="22"/>
          <w:lang w:eastAsia="en-US"/>
        </w:rPr>
        <w:t xml:space="preserve">seniorzy stanowią </w:t>
      </w:r>
      <w:r w:rsidR="00EF6B8A" w:rsidRPr="00AC149A">
        <w:rPr>
          <w:rFonts w:asciiTheme="minorHAnsi" w:eastAsiaTheme="minorHAnsi" w:hAnsiTheme="minorHAnsi" w:cstheme="minorHAnsi"/>
          <w:sz w:val="22"/>
          <w:szCs w:val="22"/>
          <w:lang w:eastAsia="en-US"/>
        </w:rPr>
        <w:t>prawie 30%</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ogólnym bilansie społeczeństwa</w:t>
      </w:r>
      <w:r w:rsidR="00D97BFC" w:rsidRPr="00AC149A">
        <w:rPr>
          <w:rFonts w:asciiTheme="minorHAnsi" w:eastAsiaTheme="minorHAnsi" w:hAnsiTheme="minorHAnsi" w:cstheme="minorHAnsi"/>
          <w:sz w:val="22"/>
          <w:szCs w:val="22"/>
          <w:lang w:eastAsia="en-US"/>
        </w:rPr>
        <w:t>;</w:t>
      </w:r>
    </w:p>
    <w:p w:rsidR="00D97BFC" w:rsidRPr="00AC149A" w:rsidRDefault="00EF6B8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władze centralne właściwie zamykają oczy</w:t>
      </w:r>
      <w:r w:rsidR="000439F0" w:rsidRPr="00AC149A">
        <w:rPr>
          <w:rFonts w:asciiTheme="minorHAnsi" w:eastAsiaTheme="minorHAnsi" w:hAnsiTheme="minorHAnsi" w:cstheme="minorHAnsi"/>
          <w:sz w:val="22"/>
          <w:szCs w:val="22"/>
          <w:lang w:eastAsia="en-US"/>
        </w:rPr>
        <w:t xml:space="preserve"> </w:t>
      </w:r>
      <w:r w:rsidR="00D97BFC"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nie ma</w:t>
      </w:r>
      <w:r w:rsidR="00D97BFC" w:rsidRPr="00AC149A">
        <w:rPr>
          <w:rFonts w:asciiTheme="minorHAnsi" w:eastAsiaTheme="minorHAnsi" w:hAnsiTheme="minorHAnsi" w:cstheme="minorHAnsi"/>
          <w:sz w:val="22"/>
          <w:szCs w:val="22"/>
          <w:lang w:eastAsia="en-US"/>
        </w:rPr>
        <w:t xml:space="preserve">ją </w:t>
      </w:r>
      <w:r w:rsidRPr="00AC149A">
        <w:rPr>
          <w:rFonts w:asciiTheme="minorHAnsi" w:eastAsiaTheme="minorHAnsi" w:hAnsiTheme="minorHAnsi" w:cstheme="minorHAnsi"/>
          <w:sz w:val="22"/>
          <w:szCs w:val="22"/>
          <w:lang w:eastAsia="en-US"/>
        </w:rPr>
        <w:t xml:space="preserve">rozwiązań </w:t>
      </w:r>
      <w:r w:rsidR="000439F0" w:rsidRPr="00AC149A">
        <w:rPr>
          <w:rFonts w:asciiTheme="minorHAnsi" w:eastAsiaTheme="minorHAnsi" w:hAnsiTheme="minorHAnsi" w:cstheme="minorHAnsi"/>
          <w:sz w:val="22"/>
          <w:szCs w:val="22"/>
          <w:lang w:eastAsia="en-US"/>
        </w:rPr>
        <w:t xml:space="preserve"> s</w:t>
      </w:r>
      <w:r w:rsidRPr="00AC149A">
        <w:rPr>
          <w:rFonts w:asciiTheme="minorHAnsi" w:eastAsiaTheme="minorHAnsi" w:hAnsiTheme="minorHAnsi" w:cstheme="minorHAnsi"/>
          <w:sz w:val="22"/>
          <w:szCs w:val="22"/>
          <w:lang w:eastAsia="en-US"/>
        </w:rPr>
        <w:t>trategicznych</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w tym zakresie</w:t>
      </w:r>
      <w:r w:rsidR="00D97BFC" w:rsidRPr="00AC149A">
        <w:rPr>
          <w:rFonts w:asciiTheme="minorHAnsi" w:eastAsiaTheme="minorHAnsi" w:hAnsiTheme="minorHAnsi" w:cstheme="minorHAnsi"/>
          <w:sz w:val="22"/>
          <w:szCs w:val="22"/>
          <w:lang w:eastAsia="en-US"/>
        </w:rPr>
        <w:t xml:space="preserve">, uważa, że </w:t>
      </w:r>
      <w:r w:rsidRPr="00AC149A">
        <w:rPr>
          <w:rFonts w:asciiTheme="minorHAnsi" w:eastAsiaTheme="minorHAnsi" w:hAnsiTheme="minorHAnsi" w:cstheme="minorHAnsi"/>
          <w:sz w:val="22"/>
          <w:szCs w:val="22"/>
          <w:lang w:eastAsia="en-US"/>
        </w:rPr>
        <w:t>w Toruniu</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powinn</w:t>
      </w:r>
      <w:r w:rsidR="00D97BFC" w:rsidRPr="00AC149A">
        <w:rPr>
          <w:rFonts w:asciiTheme="minorHAnsi" w:eastAsiaTheme="minorHAnsi" w:hAnsiTheme="minorHAnsi" w:cstheme="minorHAnsi"/>
          <w:sz w:val="22"/>
          <w:szCs w:val="22"/>
          <w:lang w:eastAsia="en-US"/>
        </w:rPr>
        <w:t xml:space="preserve">o się </w:t>
      </w:r>
      <w:r w:rsidRPr="00AC149A">
        <w:rPr>
          <w:rFonts w:asciiTheme="minorHAnsi" w:eastAsiaTheme="minorHAnsi" w:hAnsiTheme="minorHAnsi" w:cstheme="minorHAnsi"/>
          <w:sz w:val="22"/>
          <w:szCs w:val="22"/>
          <w:lang w:eastAsia="en-US"/>
        </w:rPr>
        <w:t>takich rozwiązań szukać,</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pozyskiwać środki,</w:t>
      </w:r>
      <w:r w:rsidR="00D97BFC" w:rsidRPr="00AC149A">
        <w:rPr>
          <w:rFonts w:asciiTheme="minorHAnsi" w:eastAsiaTheme="minorHAnsi" w:hAnsiTheme="minorHAnsi" w:cstheme="minorHAnsi"/>
          <w:sz w:val="22"/>
          <w:szCs w:val="22"/>
          <w:lang w:eastAsia="en-US"/>
        </w:rPr>
        <w:t xml:space="preserve"> oraz wykorzystywać możliwości np.</w:t>
      </w:r>
      <w:r w:rsidRPr="00AC149A">
        <w:rPr>
          <w:rFonts w:asciiTheme="minorHAnsi" w:eastAsiaTheme="minorHAnsi" w:hAnsiTheme="minorHAnsi" w:cstheme="minorHAnsi"/>
          <w:sz w:val="22"/>
          <w:szCs w:val="22"/>
          <w:lang w:eastAsia="en-US"/>
        </w:rPr>
        <w:t xml:space="preserve"> </w:t>
      </w:r>
      <w:r w:rsidR="00D97BFC" w:rsidRPr="00AC149A">
        <w:rPr>
          <w:rFonts w:asciiTheme="minorHAnsi" w:eastAsiaTheme="minorHAnsi" w:hAnsiTheme="minorHAnsi" w:cstheme="minorHAnsi"/>
          <w:sz w:val="22"/>
          <w:szCs w:val="22"/>
          <w:lang w:eastAsia="en-US"/>
        </w:rPr>
        <w:t xml:space="preserve">niewykorzystane </w:t>
      </w:r>
      <w:r w:rsidRPr="00AC149A">
        <w:rPr>
          <w:rFonts w:asciiTheme="minorHAnsi" w:eastAsiaTheme="minorHAnsi" w:hAnsiTheme="minorHAnsi" w:cstheme="minorHAnsi"/>
          <w:sz w:val="22"/>
          <w:szCs w:val="22"/>
          <w:lang w:eastAsia="en-US"/>
        </w:rPr>
        <w:t>powierzchnie szkół zagospodarowywać</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dla tych celów</w:t>
      </w:r>
      <w:r w:rsidR="00D97BFC" w:rsidRPr="00AC149A">
        <w:rPr>
          <w:rFonts w:asciiTheme="minorHAnsi" w:eastAsiaTheme="minorHAnsi" w:hAnsiTheme="minorHAnsi" w:cstheme="minorHAnsi"/>
          <w:sz w:val="22"/>
          <w:szCs w:val="22"/>
          <w:lang w:eastAsia="en-US"/>
        </w:rPr>
        <w:t>;</w:t>
      </w:r>
    </w:p>
    <w:p w:rsidR="00D97BFC" w:rsidRPr="00AC149A" w:rsidRDefault="00D97BF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iż wskazane powyżej </w:t>
      </w:r>
      <w:r w:rsidR="00127761">
        <w:rPr>
          <w:rFonts w:asciiTheme="minorHAnsi" w:eastAsiaTheme="minorHAnsi" w:hAnsiTheme="minorHAnsi" w:cstheme="minorHAnsi"/>
          <w:sz w:val="22"/>
          <w:szCs w:val="22"/>
          <w:lang w:eastAsia="en-US"/>
        </w:rPr>
        <w:t xml:space="preserve">kwestie </w:t>
      </w:r>
      <w:r w:rsidRPr="00AC149A">
        <w:rPr>
          <w:rFonts w:asciiTheme="minorHAnsi" w:eastAsiaTheme="minorHAnsi" w:hAnsiTheme="minorHAnsi" w:cstheme="minorHAnsi"/>
          <w:sz w:val="22"/>
          <w:szCs w:val="22"/>
          <w:lang w:eastAsia="en-US"/>
        </w:rPr>
        <w:t>stanowią</w:t>
      </w:r>
      <w:r w:rsidR="00EF6B8A" w:rsidRPr="00AC149A">
        <w:rPr>
          <w:rFonts w:asciiTheme="minorHAnsi" w:eastAsiaTheme="minorHAnsi" w:hAnsiTheme="minorHAnsi" w:cstheme="minorHAnsi"/>
          <w:sz w:val="22"/>
          <w:szCs w:val="22"/>
          <w:lang w:eastAsia="en-US"/>
        </w:rPr>
        <w:t xml:space="preserve"> wyzwania</w:t>
      </w:r>
      <w:r w:rsidRPr="00AC149A">
        <w:rPr>
          <w:rFonts w:asciiTheme="minorHAnsi" w:eastAsiaTheme="minorHAnsi" w:hAnsiTheme="minorHAnsi" w:cstheme="minorHAnsi"/>
          <w:sz w:val="22"/>
          <w:szCs w:val="22"/>
          <w:lang w:eastAsia="en-US"/>
        </w:rPr>
        <w:t xml:space="preserve"> dla których </w:t>
      </w:r>
      <w:r w:rsidR="00EF6B8A" w:rsidRPr="00AC149A">
        <w:rPr>
          <w:rFonts w:asciiTheme="minorHAnsi" w:eastAsiaTheme="minorHAnsi" w:hAnsiTheme="minorHAnsi" w:cstheme="minorHAnsi"/>
          <w:sz w:val="22"/>
          <w:szCs w:val="22"/>
          <w:lang w:eastAsia="en-US"/>
        </w:rPr>
        <w:t>potrzebne</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są </w:t>
      </w:r>
      <w:r w:rsidR="00EF6B8A" w:rsidRPr="00AC149A">
        <w:rPr>
          <w:rFonts w:asciiTheme="minorHAnsi" w:eastAsiaTheme="minorHAnsi" w:hAnsiTheme="minorHAnsi" w:cstheme="minorHAnsi"/>
          <w:sz w:val="22"/>
          <w:szCs w:val="22"/>
          <w:lang w:eastAsia="en-US"/>
        </w:rPr>
        <w:t>poważne programy strategiczne</w:t>
      </w:r>
      <w:r w:rsidRPr="00AC149A">
        <w:rPr>
          <w:rFonts w:asciiTheme="minorHAnsi" w:eastAsiaTheme="minorHAnsi" w:hAnsiTheme="minorHAnsi" w:cstheme="minorHAnsi"/>
          <w:sz w:val="22"/>
          <w:szCs w:val="22"/>
          <w:lang w:eastAsia="en-US"/>
        </w:rPr>
        <w:t>, należy</w:t>
      </w:r>
      <w:r w:rsidR="00EF6B8A" w:rsidRPr="00AC149A">
        <w:rPr>
          <w:rFonts w:asciiTheme="minorHAnsi" w:eastAsiaTheme="minorHAnsi" w:hAnsiTheme="minorHAnsi" w:cstheme="minorHAnsi"/>
          <w:sz w:val="22"/>
          <w:szCs w:val="22"/>
          <w:lang w:eastAsia="en-US"/>
        </w:rPr>
        <w:t xml:space="preserve"> przygotować,</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zdiagnozować problemy,</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poszukać finansowania</w:t>
      </w:r>
      <w:r w:rsidRPr="00AC149A">
        <w:rPr>
          <w:rFonts w:asciiTheme="minorHAnsi" w:eastAsiaTheme="minorHAnsi" w:hAnsiTheme="minorHAnsi" w:cstheme="minorHAnsi"/>
          <w:sz w:val="22"/>
          <w:szCs w:val="22"/>
          <w:lang w:eastAsia="en-US"/>
        </w:rPr>
        <w:t>, następnie</w:t>
      </w:r>
      <w:r w:rsidR="00EF6B8A" w:rsidRPr="00AC149A">
        <w:rPr>
          <w:rFonts w:asciiTheme="minorHAnsi" w:eastAsiaTheme="minorHAnsi" w:hAnsiTheme="minorHAnsi" w:cstheme="minorHAnsi"/>
          <w:sz w:val="22"/>
          <w:szCs w:val="22"/>
          <w:lang w:eastAsia="en-US"/>
        </w:rPr>
        <w:t xml:space="preserve"> programy wdrażać</w:t>
      </w:r>
      <w:r w:rsidRPr="00AC149A">
        <w:rPr>
          <w:rFonts w:asciiTheme="minorHAnsi" w:eastAsiaTheme="minorHAnsi" w:hAnsiTheme="minorHAnsi" w:cstheme="minorHAnsi"/>
          <w:sz w:val="22"/>
          <w:szCs w:val="22"/>
          <w:lang w:eastAsia="en-US"/>
        </w:rPr>
        <w:t>;</w:t>
      </w:r>
    </w:p>
    <w:p w:rsidR="00EF6B8A" w:rsidRPr="00AC149A" w:rsidRDefault="00D97BF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wyraził zdanie, iż</w:t>
      </w:r>
      <w:r w:rsidR="00EF6B8A" w:rsidRPr="00AC149A">
        <w:rPr>
          <w:rFonts w:asciiTheme="minorHAnsi" w:eastAsiaTheme="minorHAnsi" w:hAnsiTheme="minorHAnsi" w:cstheme="minorHAnsi"/>
          <w:sz w:val="22"/>
          <w:szCs w:val="22"/>
          <w:lang w:eastAsia="en-US"/>
        </w:rPr>
        <w:t xml:space="preserve"> dyskusja </w:t>
      </w:r>
      <w:r w:rsidRPr="00AC149A">
        <w:rPr>
          <w:rFonts w:asciiTheme="minorHAnsi" w:eastAsiaTheme="minorHAnsi" w:hAnsiTheme="minorHAnsi" w:cstheme="minorHAnsi"/>
          <w:sz w:val="22"/>
          <w:szCs w:val="22"/>
          <w:lang w:eastAsia="en-US"/>
        </w:rPr>
        <w:t xml:space="preserve">jest </w:t>
      </w:r>
      <w:r w:rsidR="00EF6B8A" w:rsidRPr="00AC149A">
        <w:rPr>
          <w:rFonts w:asciiTheme="minorHAnsi" w:eastAsiaTheme="minorHAnsi" w:hAnsiTheme="minorHAnsi" w:cstheme="minorHAnsi"/>
          <w:sz w:val="22"/>
          <w:szCs w:val="22"/>
          <w:lang w:eastAsia="en-US"/>
        </w:rPr>
        <w:t>jak najbardziej na miejscu</w:t>
      </w:r>
      <w:r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gdyż </w:t>
      </w:r>
      <w:r w:rsidR="00EF6B8A" w:rsidRPr="00AC149A">
        <w:rPr>
          <w:rFonts w:asciiTheme="minorHAnsi" w:eastAsiaTheme="minorHAnsi" w:hAnsiTheme="minorHAnsi" w:cstheme="minorHAnsi"/>
          <w:sz w:val="22"/>
          <w:szCs w:val="22"/>
          <w:lang w:eastAsia="en-US"/>
        </w:rPr>
        <w:t>Rada</w:t>
      </w:r>
      <w:r w:rsidRPr="00AC149A">
        <w:rPr>
          <w:rFonts w:asciiTheme="minorHAnsi" w:eastAsiaTheme="minorHAnsi" w:hAnsiTheme="minorHAnsi" w:cstheme="minorHAnsi"/>
          <w:sz w:val="22"/>
          <w:szCs w:val="22"/>
          <w:lang w:eastAsia="en-US"/>
        </w:rPr>
        <w:t xml:space="preserve"> Miasta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powinn</w:t>
      </w:r>
      <w:r w:rsidRPr="00AC149A">
        <w:rPr>
          <w:rFonts w:asciiTheme="minorHAnsi" w:eastAsiaTheme="minorHAnsi" w:hAnsiTheme="minorHAnsi" w:cstheme="minorHAnsi"/>
          <w:sz w:val="22"/>
          <w:szCs w:val="22"/>
          <w:lang w:eastAsia="en-US"/>
        </w:rPr>
        <w:t xml:space="preserve">a </w:t>
      </w:r>
      <w:r w:rsidR="00EF6B8A" w:rsidRPr="00AC149A">
        <w:rPr>
          <w:rFonts w:asciiTheme="minorHAnsi" w:eastAsiaTheme="minorHAnsi" w:hAnsiTheme="minorHAnsi" w:cstheme="minorHAnsi"/>
          <w:sz w:val="22"/>
          <w:szCs w:val="22"/>
          <w:lang w:eastAsia="en-US"/>
        </w:rPr>
        <w:t>się z tym problemem zmierzyć</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 program</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związany ze strategią dla seniorów</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powini</w:t>
      </w:r>
      <w:r w:rsidRPr="00AC149A">
        <w:rPr>
          <w:rFonts w:asciiTheme="minorHAnsi" w:eastAsiaTheme="minorHAnsi" w:hAnsiTheme="minorHAnsi" w:cstheme="minorHAnsi"/>
          <w:sz w:val="22"/>
          <w:szCs w:val="22"/>
          <w:lang w:eastAsia="en-US"/>
        </w:rPr>
        <w:t>en</w:t>
      </w:r>
      <w:r w:rsidR="00EF6B8A" w:rsidRPr="00AC149A">
        <w:rPr>
          <w:rFonts w:asciiTheme="minorHAnsi" w:eastAsiaTheme="minorHAnsi" w:hAnsiTheme="minorHAnsi" w:cstheme="minorHAnsi"/>
          <w:sz w:val="22"/>
          <w:szCs w:val="22"/>
          <w:lang w:eastAsia="en-US"/>
        </w:rPr>
        <w:t xml:space="preserve"> wreszcie w jakiejś formie</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przynajmniej </w:t>
      </w:r>
      <w:r w:rsidRPr="00AC149A">
        <w:rPr>
          <w:rFonts w:asciiTheme="minorHAnsi" w:eastAsiaTheme="minorHAnsi" w:hAnsiTheme="minorHAnsi" w:cstheme="minorHAnsi"/>
          <w:sz w:val="22"/>
          <w:szCs w:val="22"/>
          <w:lang w:eastAsia="en-US"/>
        </w:rPr>
        <w:t>być dyskutowany, choć</w:t>
      </w:r>
      <w:r w:rsidR="00EF6B8A" w:rsidRPr="00AC149A">
        <w:rPr>
          <w:rFonts w:asciiTheme="minorHAnsi" w:eastAsiaTheme="minorHAnsi" w:hAnsiTheme="minorHAnsi" w:cstheme="minorHAnsi"/>
          <w:sz w:val="22"/>
          <w:szCs w:val="22"/>
          <w:lang w:eastAsia="en-US"/>
        </w:rPr>
        <w:t xml:space="preserve"> będzie dokumentem otwartym</w:t>
      </w:r>
      <w:r w:rsidRPr="00AC149A">
        <w:rPr>
          <w:rFonts w:asciiTheme="minorHAnsi" w:eastAsiaTheme="minorHAnsi" w:hAnsiTheme="minorHAnsi" w:cstheme="minorHAnsi"/>
          <w:sz w:val="22"/>
          <w:szCs w:val="22"/>
          <w:lang w:eastAsia="en-US"/>
        </w:rPr>
        <w:t xml:space="preserve">, podlegającym </w:t>
      </w:r>
      <w:r w:rsidR="00EF6B8A" w:rsidRPr="00AC149A">
        <w:rPr>
          <w:rFonts w:asciiTheme="minorHAnsi" w:eastAsiaTheme="minorHAnsi" w:hAnsiTheme="minorHAnsi" w:cstheme="minorHAnsi"/>
          <w:sz w:val="22"/>
          <w:szCs w:val="22"/>
          <w:lang w:eastAsia="en-US"/>
        </w:rPr>
        <w:t xml:space="preserve"> ewalu</w:t>
      </w:r>
      <w:r w:rsidRPr="00AC149A">
        <w:rPr>
          <w:rFonts w:asciiTheme="minorHAnsi" w:eastAsiaTheme="minorHAnsi" w:hAnsiTheme="minorHAnsi" w:cstheme="minorHAnsi"/>
          <w:sz w:val="22"/>
          <w:szCs w:val="22"/>
          <w:lang w:eastAsia="en-US"/>
        </w:rPr>
        <w:t>acji.</w:t>
      </w:r>
    </w:p>
    <w:p w:rsidR="00EF6B8A" w:rsidRPr="00AC149A" w:rsidRDefault="00EF6B8A" w:rsidP="00AC149A">
      <w:pPr>
        <w:rPr>
          <w:rFonts w:asciiTheme="minorHAnsi" w:eastAsiaTheme="minorHAnsi" w:hAnsiTheme="minorHAnsi" w:cstheme="minorHAnsi"/>
          <w:sz w:val="22"/>
          <w:szCs w:val="22"/>
          <w:lang w:eastAsia="en-US"/>
        </w:rPr>
      </w:pPr>
    </w:p>
    <w:p w:rsidR="00826DD6" w:rsidRPr="00AC149A" w:rsidRDefault="00826DD6" w:rsidP="00AC149A">
      <w:pPr>
        <w:tabs>
          <w:tab w:val="left" w:pos="993"/>
        </w:tabs>
        <w:rPr>
          <w:rFonts w:asciiTheme="minorHAnsi" w:hAnsiTheme="minorHAnsi" w:cstheme="minorHAnsi"/>
          <w:sz w:val="22"/>
          <w:szCs w:val="22"/>
        </w:rPr>
      </w:pPr>
      <w:r w:rsidRPr="00AC149A">
        <w:rPr>
          <w:rFonts w:asciiTheme="minorHAnsi" w:hAnsiTheme="minorHAnsi" w:cstheme="minorHAnsi"/>
          <w:b/>
          <w:sz w:val="22"/>
          <w:szCs w:val="22"/>
          <w:u w:val="single"/>
        </w:rPr>
        <w:t>p. M. Skerska-Roman:</w:t>
      </w:r>
      <w:r w:rsidRPr="00AC149A">
        <w:rPr>
          <w:rFonts w:asciiTheme="minorHAnsi" w:hAnsiTheme="minorHAnsi" w:cstheme="minorHAnsi"/>
          <w:sz w:val="22"/>
          <w:szCs w:val="22"/>
        </w:rPr>
        <w:t xml:space="preserve"> w odniesieniu do słów Prezydenta Miasta Torunia poprosiła, aby włączyć Radnych, w tym również ją do prac zespołu, który zajmować się będzie planowaniem obwodów szkół;</w:t>
      </w:r>
    </w:p>
    <w:p w:rsidR="00826DD6" w:rsidRPr="00AC149A" w:rsidRDefault="00826DD6" w:rsidP="00AC149A">
      <w:pPr>
        <w:tabs>
          <w:tab w:val="left" w:pos="993"/>
        </w:tabs>
        <w:rPr>
          <w:rFonts w:asciiTheme="minorHAnsi" w:hAnsiTheme="minorHAnsi" w:cstheme="minorHAnsi"/>
          <w:sz w:val="22"/>
          <w:szCs w:val="22"/>
        </w:rPr>
      </w:pPr>
      <w:r w:rsidRPr="00AC149A">
        <w:rPr>
          <w:rFonts w:asciiTheme="minorHAnsi" w:hAnsiTheme="minorHAnsi" w:cstheme="minorHAnsi"/>
          <w:sz w:val="22"/>
          <w:szCs w:val="22"/>
        </w:rPr>
        <w:t xml:space="preserve">- wyjaśniła, że w związku z planami budowy nowych szkół na Strzałowej oraz na Jarze mieszkańcy </w:t>
      </w:r>
      <w:r w:rsidR="00F2185A">
        <w:rPr>
          <w:rFonts w:asciiTheme="minorHAnsi" w:hAnsiTheme="minorHAnsi" w:cstheme="minorHAnsi"/>
          <w:sz w:val="22"/>
          <w:szCs w:val="22"/>
        </w:rPr>
        <w:br/>
      </w:r>
      <w:r w:rsidRPr="00AC149A">
        <w:rPr>
          <w:rFonts w:asciiTheme="minorHAnsi" w:hAnsiTheme="minorHAnsi" w:cstheme="minorHAnsi"/>
          <w:sz w:val="22"/>
          <w:szCs w:val="22"/>
        </w:rPr>
        <w:t xml:space="preserve">są zaniepokojeni sytuacją, stąd też jej prośba  o umożliwienie jej dołączenia </w:t>
      </w:r>
      <w:r w:rsidRPr="00AC149A">
        <w:rPr>
          <w:rFonts w:asciiTheme="minorHAnsi" w:hAnsiTheme="minorHAnsi" w:cstheme="minorHAnsi"/>
          <w:sz w:val="22"/>
          <w:szCs w:val="22"/>
        </w:rPr>
        <w:br/>
        <w:t>do zespołu zajmującego się zmianami obwodów szkół.</w:t>
      </w:r>
    </w:p>
    <w:p w:rsidR="00EF6B8A" w:rsidRPr="00AC149A" w:rsidRDefault="00EF6B8A" w:rsidP="00AC149A">
      <w:pPr>
        <w:rPr>
          <w:rFonts w:asciiTheme="minorHAnsi" w:eastAsiaTheme="minorHAnsi" w:hAnsiTheme="minorHAnsi" w:cstheme="minorHAnsi"/>
          <w:sz w:val="22"/>
          <w:szCs w:val="22"/>
          <w:lang w:eastAsia="en-US"/>
        </w:rPr>
      </w:pPr>
    </w:p>
    <w:p w:rsidR="00125A74" w:rsidRPr="00AC149A" w:rsidRDefault="000439F0"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lastRenderedPageBreak/>
        <w:t xml:space="preserve">p. </w:t>
      </w:r>
      <w:r w:rsidR="00EF6B8A" w:rsidRPr="00AC149A">
        <w:rPr>
          <w:rFonts w:asciiTheme="minorHAnsi" w:eastAsiaTheme="minorHAnsi" w:hAnsiTheme="minorHAnsi" w:cstheme="minorHAnsi"/>
          <w:b/>
          <w:sz w:val="22"/>
          <w:szCs w:val="22"/>
          <w:u w:val="single"/>
          <w:lang w:eastAsia="en-US"/>
        </w:rPr>
        <w:t>Maciej Krużewski</w:t>
      </w:r>
      <w:r w:rsidR="00C932CF" w:rsidRPr="00AC149A">
        <w:rPr>
          <w:rFonts w:asciiTheme="minorHAnsi" w:eastAsiaTheme="minorHAnsi" w:hAnsiTheme="minorHAnsi" w:cstheme="minorHAnsi"/>
          <w:sz w:val="22"/>
          <w:szCs w:val="22"/>
          <w:lang w:eastAsia="en-US"/>
        </w:rPr>
        <w:t>:</w:t>
      </w:r>
      <w:r w:rsidR="00125A74" w:rsidRPr="00AC149A">
        <w:rPr>
          <w:rFonts w:asciiTheme="minorHAnsi" w:eastAsiaTheme="minorHAnsi" w:hAnsiTheme="minorHAnsi" w:cstheme="minorHAnsi"/>
          <w:sz w:val="22"/>
          <w:szCs w:val="22"/>
          <w:lang w:eastAsia="en-US"/>
        </w:rPr>
        <w:t xml:space="preserve"> przyłączył się do słów wyrażonych przez </w:t>
      </w:r>
      <w:r w:rsidR="00EF6B8A" w:rsidRPr="00AC149A">
        <w:rPr>
          <w:rFonts w:asciiTheme="minorHAnsi" w:eastAsiaTheme="minorHAnsi" w:hAnsiTheme="minorHAnsi" w:cstheme="minorHAnsi"/>
          <w:sz w:val="22"/>
          <w:szCs w:val="22"/>
          <w:lang w:eastAsia="en-US"/>
        </w:rPr>
        <w:t>Pan</w:t>
      </w:r>
      <w:r w:rsidR="00125A74" w:rsidRPr="00AC149A">
        <w:rPr>
          <w:rFonts w:asciiTheme="minorHAnsi" w:eastAsiaTheme="minorHAnsi" w:hAnsiTheme="minorHAnsi" w:cstheme="minorHAnsi"/>
          <w:sz w:val="22"/>
          <w:szCs w:val="22"/>
          <w:lang w:eastAsia="en-US"/>
        </w:rPr>
        <w:t>a</w:t>
      </w:r>
      <w:r w:rsidR="00EF6B8A" w:rsidRPr="00AC149A">
        <w:rPr>
          <w:rFonts w:asciiTheme="minorHAnsi" w:eastAsiaTheme="minorHAnsi" w:hAnsiTheme="minorHAnsi" w:cstheme="minorHAnsi"/>
          <w:sz w:val="22"/>
          <w:szCs w:val="22"/>
          <w:lang w:eastAsia="en-US"/>
        </w:rPr>
        <w:t xml:space="preserve"> Prezydent</w:t>
      </w:r>
      <w:r w:rsidR="00125A74" w:rsidRPr="00AC149A">
        <w:rPr>
          <w:rFonts w:asciiTheme="minorHAnsi" w:eastAsiaTheme="minorHAnsi" w:hAnsiTheme="minorHAnsi" w:cstheme="minorHAnsi"/>
          <w:sz w:val="22"/>
          <w:szCs w:val="22"/>
          <w:lang w:eastAsia="en-US"/>
        </w:rPr>
        <w:t>a</w:t>
      </w:r>
      <w:r w:rsidR="00EF6B8A" w:rsidRPr="00AC149A">
        <w:rPr>
          <w:rFonts w:asciiTheme="minorHAnsi" w:eastAsiaTheme="minorHAnsi" w:hAnsiTheme="minorHAnsi" w:cstheme="minorHAnsi"/>
          <w:sz w:val="22"/>
          <w:szCs w:val="22"/>
          <w:lang w:eastAsia="en-US"/>
        </w:rPr>
        <w:t xml:space="preserve"> na temat</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jakości zarządzania finansami</w:t>
      </w:r>
      <w:r w:rsidR="00125A74" w:rsidRPr="00AC149A">
        <w:rPr>
          <w:rFonts w:asciiTheme="minorHAnsi" w:eastAsiaTheme="minorHAnsi" w:hAnsiTheme="minorHAnsi" w:cstheme="minorHAnsi"/>
          <w:sz w:val="22"/>
          <w:szCs w:val="22"/>
          <w:lang w:eastAsia="en-US"/>
        </w:rPr>
        <w:t xml:space="preserve"> przez</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urzędników</w:t>
      </w:r>
      <w:r w:rsidR="00125A74" w:rsidRPr="00AC149A">
        <w:rPr>
          <w:rFonts w:asciiTheme="minorHAnsi" w:eastAsiaTheme="minorHAnsi" w:hAnsiTheme="minorHAnsi" w:cstheme="minorHAnsi"/>
          <w:sz w:val="22"/>
          <w:szCs w:val="22"/>
          <w:lang w:eastAsia="en-US"/>
        </w:rPr>
        <w:t xml:space="preserve"> jednocześnie</w:t>
      </w:r>
      <w:r w:rsidRPr="00AC149A">
        <w:rPr>
          <w:rFonts w:asciiTheme="minorHAnsi" w:eastAsiaTheme="minorHAnsi" w:hAnsiTheme="minorHAnsi" w:cstheme="minorHAnsi"/>
          <w:sz w:val="22"/>
          <w:szCs w:val="22"/>
          <w:lang w:eastAsia="en-US"/>
        </w:rPr>
        <w:t xml:space="preserve"> </w:t>
      </w:r>
      <w:r w:rsidR="00125A74" w:rsidRPr="00AC149A">
        <w:rPr>
          <w:rFonts w:asciiTheme="minorHAnsi" w:eastAsiaTheme="minorHAnsi" w:hAnsiTheme="minorHAnsi" w:cstheme="minorHAnsi"/>
          <w:sz w:val="22"/>
          <w:szCs w:val="22"/>
          <w:lang w:eastAsia="en-US"/>
        </w:rPr>
        <w:t>gratulując utrzymywania wysokiego poziomu panowania nad finansami i zarządzania nimi;</w:t>
      </w:r>
    </w:p>
    <w:p w:rsidR="00125A74" w:rsidRPr="00AC149A" w:rsidRDefault="00125A7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wskazał na </w:t>
      </w:r>
      <w:r w:rsidR="00EF6B8A" w:rsidRPr="00AC149A">
        <w:rPr>
          <w:rFonts w:asciiTheme="minorHAnsi" w:eastAsiaTheme="minorHAnsi" w:hAnsiTheme="minorHAnsi" w:cstheme="minorHAnsi"/>
          <w:sz w:val="22"/>
          <w:szCs w:val="22"/>
          <w:lang w:eastAsia="en-US"/>
        </w:rPr>
        <w:t>kwesti</w:t>
      </w:r>
      <w:r w:rsidRPr="00AC149A">
        <w:rPr>
          <w:rFonts w:asciiTheme="minorHAnsi" w:eastAsiaTheme="minorHAnsi" w:hAnsiTheme="minorHAnsi" w:cstheme="minorHAnsi"/>
          <w:sz w:val="22"/>
          <w:szCs w:val="22"/>
          <w:lang w:eastAsia="en-US"/>
        </w:rPr>
        <w:t xml:space="preserve">e związane z postępującym </w:t>
      </w:r>
      <w:r w:rsidR="00EF6B8A" w:rsidRPr="00AC149A">
        <w:rPr>
          <w:rFonts w:asciiTheme="minorHAnsi" w:eastAsiaTheme="minorHAnsi" w:hAnsiTheme="minorHAnsi" w:cstheme="minorHAnsi"/>
          <w:sz w:val="22"/>
          <w:szCs w:val="22"/>
          <w:lang w:eastAsia="en-US"/>
        </w:rPr>
        <w:t>ubożeni</w:t>
      </w:r>
      <w:r w:rsidR="00127761">
        <w:rPr>
          <w:rFonts w:asciiTheme="minorHAnsi" w:eastAsiaTheme="minorHAnsi" w:hAnsiTheme="minorHAnsi" w:cstheme="minorHAnsi"/>
          <w:sz w:val="22"/>
          <w:szCs w:val="22"/>
          <w:lang w:eastAsia="en-US"/>
        </w:rPr>
        <w:t>em</w:t>
      </w:r>
      <w:r w:rsidR="00EF6B8A" w:rsidRPr="00AC149A">
        <w:rPr>
          <w:rFonts w:asciiTheme="minorHAnsi" w:eastAsiaTheme="minorHAnsi" w:hAnsiTheme="minorHAnsi" w:cstheme="minorHAnsi"/>
          <w:sz w:val="22"/>
          <w:szCs w:val="22"/>
          <w:lang w:eastAsia="en-US"/>
        </w:rPr>
        <w:t xml:space="preserve"> społeczeństwa,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wzrost</w:t>
      </w:r>
      <w:r w:rsidRPr="00AC149A">
        <w:rPr>
          <w:rFonts w:asciiTheme="minorHAnsi" w:eastAsiaTheme="minorHAnsi" w:hAnsiTheme="minorHAnsi" w:cstheme="minorHAnsi"/>
          <w:sz w:val="22"/>
          <w:szCs w:val="22"/>
          <w:lang w:eastAsia="en-US"/>
        </w:rPr>
        <w:t>em</w:t>
      </w:r>
      <w:r w:rsidR="00EF6B8A" w:rsidRPr="00AC149A">
        <w:rPr>
          <w:rFonts w:asciiTheme="minorHAnsi" w:eastAsiaTheme="minorHAnsi" w:hAnsiTheme="minorHAnsi" w:cstheme="minorHAnsi"/>
          <w:sz w:val="22"/>
          <w:szCs w:val="22"/>
          <w:lang w:eastAsia="en-US"/>
        </w:rPr>
        <w:t xml:space="preserve"> o 13% osób,</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które pod względem dochodowości</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mogą ubiegać się o dodatki mieszkaniowe,</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jako</w:t>
      </w:r>
      <w:r w:rsidR="00EF6B8A" w:rsidRPr="00AC149A">
        <w:rPr>
          <w:rFonts w:asciiTheme="minorHAnsi" w:eastAsiaTheme="minorHAnsi" w:hAnsiTheme="minorHAnsi" w:cstheme="minorHAnsi"/>
          <w:sz w:val="22"/>
          <w:szCs w:val="22"/>
          <w:lang w:eastAsia="en-US"/>
        </w:rPr>
        <w:t xml:space="preserve"> jedn</w:t>
      </w:r>
      <w:r w:rsidRPr="00AC149A">
        <w:rPr>
          <w:rFonts w:asciiTheme="minorHAnsi" w:eastAsiaTheme="minorHAnsi" w:hAnsiTheme="minorHAnsi" w:cstheme="minorHAnsi"/>
          <w:sz w:val="22"/>
          <w:szCs w:val="22"/>
          <w:lang w:eastAsia="en-US"/>
        </w:rPr>
        <w:t>ego</w:t>
      </w:r>
      <w:r w:rsidR="00EF6B8A"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z wyznaczników</w:t>
      </w:r>
      <w:r w:rsidR="000439F0"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sytuacji finansowej toruńskich rodzin;</w:t>
      </w:r>
    </w:p>
    <w:p w:rsidR="00125A74" w:rsidRPr="00AC149A" w:rsidRDefault="00125A7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odniósł się do p</w:t>
      </w:r>
      <w:r w:rsidR="00EF6B8A" w:rsidRPr="00AC149A">
        <w:rPr>
          <w:rFonts w:asciiTheme="minorHAnsi" w:eastAsiaTheme="minorHAnsi" w:hAnsiTheme="minorHAnsi" w:cstheme="minorHAnsi"/>
          <w:sz w:val="22"/>
          <w:szCs w:val="22"/>
          <w:lang w:eastAsia="en-US"/>
        </w:rPr>
        <w:t>rezyden</w:t>
      </w:r>
      <w:r w:rsidRPr="00AC149A">
        <w:rPr>
          <w:rFonts w:asciiTheme="minorHAnsi" w:eastAsiaTheme="minorHAnsi" w:hAnsiTheme="minorHAnsi" w:cstheme="minorHAnsi"/>
          <w:sz w:val="22"/>
          <w:szCs w:val="22"/>
          <w:lang w:eastAsia="en-US"/>
        </w:rPr>
        <w:t>ckiego</w:t>
      </w:r>
      <w:r w:rsidR="00EF6B8A" w:rsidRPr="00AC149A">
        <w:rPr>
          <w:rFonts w:asciiTheme="minorHAnsi" w:eastAsiaTheme="minorHAnsi" w:hAnsiTheme="minorHAnsi" w:cstheme="minorHAnsi"/>
          <w:sz w:val="22"/>
          <w:szCs w:val="22"/>
          <w:lang w:eastAsia="en-US"/>
        </w:rPr>
        <w:t xml:space="preserve"> postulat</w:t>
      </w:r>
      <w:r w:rsidRPr="00AC149A">
        <w:rPr>
          <w:rFonts w:asciiTheme="minorHAnsi" w:eastAsiaTheme="minorHAnsi" w:hAnsiTheme="minorHAnsi" w:cstheme="minorHAnsi"/>
          <w:sz w:val="22"/>
          <w:szCs w:val="22"/>
          <w:lang w:eastAsia="en-US"/>
        </w:rPr>
        <w:t>u</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całościowego opracowania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roli i infrastruktury szkolnej,</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przedszkolnej </w:t>
      </w:r>
      <w:r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 xml:space="preserve"> nowego otwarcia,</w:t>
      </w:r>
      <w:r w:rsidR="000439F0"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które spowoduje </w:t>
      </w:r>
      <w:r w:rsidRPr="00AC149A">
        <w:rPr>
          <w:rFonts w:asciiTheme="minorHAnsi" w:eastAsiaTheme="minorHAnsi" w:hAnsiTheme="minorHAnsi" w:cstheme="minorHAnsi"/>
          <w:sz w:val="22"/>
          <w:szCs w:val="22"/>
          <w:lang w:eastAsia="en-US"/>
        </w:rPr>
        <w:t>lub nie konieczność dokonywania ich przekształceń;</w:t>
      </w:r>
    </w:p>
    <w:p w:rsidR="00EF6B8A" w:rsidRPr="00AC149A" w:rsidRDefault="00125A7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podkreślił, że </w:t>
      </w:r>
      <w:r w:rsidR="00EF6B8A" w:rsidRPr="00AC149A">
        <w:rPr>
          <w:rFonts w:asciiTheme="minorHAnsi" w:eastAsiaTheme="minorHAnsi" w:hAnsiTheme="minorHAnsi" w:cstheme="minorHAnsi"/>
          <w:sz w:val="22"/>
          <w:szCs w:val="22"/>
          <w:lang w:eastAsia="en-US"/>
        </w:rPr>
        <w:t>jest zwolennikiem wyburzania,</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bo uważa, że infrastruktura,</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która ma 40-50 lat,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jest stara po prostu</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i </w:t>
      </w:r>
      <w:r w:rsidRPr="00AC149A">
        <w:rPr>
          <w:rFonts w:asciiTheme="minorHAnsi" w:eastAsiaTheme="minorHAnsi" w:hAnsiTheme="minorHAnsi" w:cstheme="minorHAnsi"/>
          <w:sz w:val="22"/>
          <w:szCs w:val="22"/>
          <w:lang w:eastAsia="en-US"/>
        </w:rPr>
        <w:t xml:space="preserve">jej </w:t>
      </w:r>
      <w:r w:rsidR="00EF6B8A" w:rsidRPr="00AC149A">
        <w:rPr>
          <w:rFonts w:asciiTheme="minorHAnsi" w:eastAsiaTheme="minorHAnsi" w:hAnsiTheme="minorHAnsi" w:cstheme="minorHAnsi"/>
          <w:sz w:val="22"/>
          <w:szCs w:val="22"/>
          <w:lang w:eastAsia="en-US"/>
        </w:rPr>
        <w:t>naprawa nie ma żadnego sensu</w:t>
      </w:r>
      <w:r w:rsidRPr="00AC149A">
        <w:rPr>
          <w:rFonts w:asciiTheme="minorHAnsi" w:eastAsiaTheme="minorHAnsi" w:hAnsiTheme="minorHAnsi" w:cstheme="minorHAnsi"/>
          <w:sz w:val="22"/>
          <w:szCs w:val="22"/>
          <w:lang w:eastAsia="en-US"/>
        </w:rPr>
        <w:t>; zauważył, że b</w:t>
      </w:r>
      <w:r w:rsidR="00EF6B8A" w:rsidRPr="00AC149A">
        <w:rPr>
          <w:rFonts w:asciiTheme="minorHAnsi" w:eastAsiaTheme="minorHAnsi" w:hAnsiTheme="minorHAnsi" w:cstheme="minorHAnsi"/>
          <w:sz w:val="22"/>
          <w:szCs w:val="22"/>
          <w:lang w:eastAsia="en-US"/>
        </w:rPr>
        <w:t>yć może tam będzie</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miejsce na mieszkaniówkę,</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parking,</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np. na Rubinkowie,</w:t>
      </w:r>
      <w:r w:rsidR="00307FD4" w:rsidRPr="00AC149A">
        <w:rPr>
          <w:rFonts w:asciiTheme="minorHAnsi" w:eastAsiaTheme="minorHAnsi" w:hAnsiTheme="minorHAnsi" w:cstheme="minorHAnsi"/>
          <w:sz w:val="22"/>
          <w:szCs w:val="22"/>
          <w:lang w:eastAsia="en-US"/>
        </w:rPr>
        <w:t xml:space="preserve"> </w:t>
      </w:r>
      <w:r w:rsidR="005F15E1" w:rsidRPr="00AC149A">
        <w:rPr>
          <w:rFonts w:asciiTheme="minorHAnsi" w:eastAsiaTheme="minorHAnsi" w:hAnsiTheme="minorHAnsi" w:cstheme="minorHAnsi"/>
          <w:sz w:val="22"/>
          <w:szCs w:val="22"/>
          <w:lang w:eastAsia="en-US"/>
        </w:rPr>
        <w:t xml:space="preserve">gdzie jest </w:t>
      </w:r>
      <w:r w:rsidRPr="00AC149A">
        <w:rPr>
          <w:rFonts w:asciiTheme="minorHAnsi" w:eastAsiaTheme="minorHAnsi" w:hAnsiTheme="minorHAnsi" w:cstheme="minorHAnsi"/>
          <w:sz w:val="22"/>
          <w:szCs w:val="22"/>
          <w:lang w:eastAsia="en-US"/>
        </w:rPr>
        <w:t xml:space="preserve">ich </w:t>
      </w:r>
      <w:r w:rsidR="005F15E1" w:rsidRPr="00AC149A">
        <w:rPr>
          <w:rFonts w:asciiTheme="minorHAnsi" w:eastAsiaTheme="minorHAnsi" w:hAnsiTheme="minorHAnsi" w:cstheme="minorHAnsi"/>
          <w:sz w:val="22"/>
          <w:szCs w:val="22"/>
          <w:lang w:eastAsia="en-US"/>
        </w:rPr>
        <w:t>bardzo mało</w:t>
      </w:r>
      <w:r w:rsidRPr="00AC149A">
        <w:rPr>
          <w:rFonts w:asciiTheme="minorHAnsi" w:eastAsiaTheme="minorHAnsi" w:hAnsiTheme="minorHAnsi" w:cstheme="minorHAnsi"/>
          <w:sz w:val="22"/>
          <w:szCs w:val="22"/>
          <w:lang w:eastAsia="en-US"/>
        </w:rPr>
        <w:t>.</w:t>
      </w:r>
    </w:p>
    <w:p w:rsidR="00EF6B8A" w:rsidRPr="00AC149A" w:rsidRDefault="00EF6B8A" w:rsidP="00AC149A">
      <w:pPr>
        <w:rPr>
          <w:rFonts w:asciiTheme="minorHAnsi" w:eastAsiaTheme="minorHAnsi" w:hAnsiTheme="minorHAnsi" w:cstheme="minorHAnsi"/>
          <w:sz w:val="22"/>
          <w:szCs w:val="22"/>
          <w:lang w:eastAsia="en-US"/>
        </w:rPr>
      </w:pPr>
    </w:p>
    <w:p w:rsidR="00307FD4" w:rsidRPr="00AC149A" w:rsidRDefault="00307FD4"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 xml:space="preserve">II czytanie </w:t>
      </w:r>
      <w:r w:rsidR="00EF6B8A" w:rsidRPr="00AC149A">
        <w:rPr>
          <w:rFonts w:asciiTheme="minorHAnsi" w:eastAsiaTheme="minorHAnsi" w:hAnsiTheme="minorHAnsi" w:cstheme="minorHAnsi"/>
          <w:b/>
          <w:sz w:val="22"/>
          <w:szCs w:val="22"/>
          <w:lang w:eastAsia="en-US"/>
        </w:rPr>
        <w:t>druk</w:t>
      </w:r>
      <w:r w:rsidRPr="00AC149A">
        <w:rPr>
          <w:rFonts w:asciiTheme="minorHAnsi" w:eastAsiaTheme="minorHAnsi" w:hAnsiTheme="minorHAnsi" w:cstheme="minorHAnsi"/>
          <w:b/>
          <w:sz w:val="22"/>
          <w:szCs w:val="22"/>
          <w:lang w:eastAsia="en-US"/>
        </w:rPr>
        <w:t>u</w:t>
      </w:r>
      <w:r w:rsidR="00EF6B8A" w:rsidRPr="00AC149A">
        <w:rPr>
          <w:rFonts w:asciiTheme="minorHAnsi" w:eastAsiaTheme="minorHAnsi" w:hAnsiTheme="minorHAnsi" w:cstheme="minorHAnsi"/>
          <w:b/>
          <w:sz w:val="22"/>
          <w:szCs w:val="22"/>
          <w:lang w:eastAsia="en-US"/>
        </w:rPr>
        <w:t xml:space="preserve"> nr 1439 </w:t>
      </w:r>
    </w:p>
    <w:p w:rsidR="00307FD4" w:rsidRPr="00AC149A" w:rsidRDefault="00307FD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P</w:t>
      </w:r>
      <w:r w:rsidR="00EF6B8A" w:rsidRPr="00AC149A">
        <w:rPr>
          <w:rFonts w:asciiTheme="minorHAnsi" w:eastAsiaTheme="minorHAnsi" w:hAnsiTheme="minorHAnsi" w:cstheme="minorHAnsi"/>
          <w:b/>
          <w:sz w:val="22"/>
          <w:szCs w:val="22"/>
          <w:lang w:eastAsia="en-US"/>
        </w:rPr>
        <w:t>ytania</w:t>
      </w:r>
      <w:r w:rsidRPr="00AC149A">
        <w:rPr>
          <w:rFonts w:asciiTheme="minorHAnsi" w:eastAsiaTheme="minorHAnsi" w:hAnsiTheme="minorHAnsi" w:cstheme="minorHAnsi"/>
          <w:b/>
          <w:sz w:val="22"/>
          <w:szCs w:val="22"/>
          <w:lang w:eastAsia="en-US"/>
        </w:rPr>
        <w:t>:</w:t>
      </w:r>
      <w:r w:rsidRPr="00AC149A">
        <w:rPr>
          <w:rFonts w:asciiTheme="minorHAnsi" w:eastAsiaTheme="minorHAnsi" w:hAnsiTheme="minorHAnsi" w:cstheme="minorHAnsi"/>
          <w:sz w:val="22"/>
          <w:szCs w:val="22"/>
          <w:lang w:eastAsia="en-US"/>
        </w:rPr>
        <w:t xml:space="preserve"> brak.</w:t>
      </w:r>
    </w:p>
    <w:p w:rsidR="00EF6B8A" w:rsidRPr="00AC149A" w:rsidRDefault="00307FD4"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Dyskusja:</w:t>
      </w:r>
    </w:p>
    <w:p w:rsidR="00EF6B8A" w:rsidRPr="00AC149A" w:rsidRDefault="00EF6B8A" w:rsidP="00AC149A">
      <w:pPr>
        <w:rPr>
          <w:rFonts w:asciiTheme="minorHAnsi" w:eastAsiaTheme="minorHAnsi" w:hAnsiTheme="minorHAnsi" w:cstheme="minorHAnsi"/>
          <w:b/>
          <w:sz w:val="22"/>
          <w:szCs w:val="22"/>
          <w:lang w:eastAsia="en-US"/>
        </w:rPr>
      </w:pPr>
    </w:p>
    <w:p w:rsidR="00991841" w:rsidRPr="00AC149A" w:rsidRDefault="00307FD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Bartosz Szymański</w:t>
      </w:r>
      <w:r w:rsidR="00125A74" w:rsidRPr="00AC149A">
        <w:rPr>
          <w:rFonts w:asciiTheme="minorHAnsi" w:eastAsiaTheme="minorHAnsi" w:hAnsiTheme="minorHAnsi" w:cstheme="minorHAnsi"/>
          <w:sz w:val="22"/>
          <w:szCs w:val="22"/>
          <w:lang w:eastAsia="en-US"/>
        </w:rPr>
        <w:t xml:space="preserve">: powtórzył swoją wypowiedź skierowaną </w:t>
      </w:r>
      <w:r w:rsidR="00EF6B8A" w:rsidRPr="00AC149A">
        <w:rPr>
          <w:rFonts w:asciiTheme="minorHAnsi" w:eastAsiaTheme="minorHAnsi" w:hAnsiTheme="minorHAnsi" w:cstheme="minorHAnsi"/>
          <w:sz w:val="22"/>
          <w:szCs w:val="22"/>
          <w:lang w:eastAsia="en-US"/>
        </w:rPr>
        <w:t>do Pani Skarbnik</w:t>
      </w:r>
      <w:r w:rsidR="00125A74" w:rsidRPr="00AC149A">
        <w:rPr>
          <w:rFonts w:asciiTheme="minorHAnsi" w:eastAsiaTheme="minorHAnsi" w:hAnsiTheme="minorHAnsi" w:cstheme="minorHAnsi"/>
          <w:sz w:val="22"/>
          <w:szCs w:val="22"/>
          <w:lang w:eastAsia="en-US"/>
        </w:rPr>
        <w:t xml:space="preserve"> Miasta Torunia podczas Komisji – prośbę o </w:t>
      </w:r>
      <w:r w:rsidR="00EF6B8A" w:rsidRPr="00AC149A">
        <w:rPr>
          <w:rFonts w:asciiTheme="minorHAnsi" w:eastAsiaTheme="minorHAnsi" w:hAnsiTheme="minorHAnsi" w:cstheme="minorHAnsi"/>
          <w:sz w:val="22"/>
          <w:szCs w:val="22"/>
          <w:lang w:eastAsia="en-US"/>
        </w:rPr>
        <w:t>weryfikację pewnych zdarzeń dzieją</w:t>
      </w:r>
      <w:r w:rsidR="00991841" w:rsidRPr="00AC149A">
        <w:rPr>
          <w:rFonts w:asciiTheme="minorHAnsi" w:eastAsiaTheme="minorHAnsi" w:hAnsiTheme="minorHAnsi" w:cstheme="minorHAnsi"/>
          <w:sz w:val="22"/>
          <w:szCs w:val="22"/>
          <w:lang w:eastAsia="en-US"/>
        </w:rPr>
        <w:t>cych</w:t>
      </w:r>
      <w:r w:rsidR="00EF6B8A" w:rsidRPr="00AC149A">
        <w:rPr>
          <w:rFonts w:asciiTheme="minorHAnsi" w:eastAsiaTheme="minorHAnsi" w:hAnsiTheme="minorHAnsi" w:cstheme="minorHAnsi"/>
          <w:sz w:val="22"/>
          <w:szCs w:val="22"/>
          <w:lang w:eastAsia="en-US"/>
        </w:rPr>
        <w:t xml:space="preserve"> w budżecie</w:t>
      </w:r>
      <w:r w:rsidR="00991841" w:rsidRPr="00AC149A">
        <w:rPr>
          <w:rFonts w:asciiTheme="minorHAnsi" w:eastAsiaTheme="minorHAnsi" w:hAnsiTheme="minorHAnsi" w:cstheme="minorHAnsi"/>
          <w:sz w:val="22"/>
          <w:szCs w:val="22"/>
          <w:lang w:eastAsia="en-US"/>
        </w:rPr>
        <w:t xml:space="preserve"> miasta; </w:t>
      </w:r>
    </w:p>
    <w:p w:rsidR="00EF6B8A" w:rsidRPr="00AC149A" w:rsidRDefault="0099184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poprosił o weryfikację </w:t>
      </w:r>
      <w:r w:rsidR="00EF6B8A" w:rsidRPr="00AC149A">
        <w:rPr>
          <w:rFonts w:asciiTheme="minorHAnsi" w:eastAsiaTheme="minorHAnsi" w:hAnsiTheme="minorHAnsi" w:cstheme="minorHAnsi"/>
          <w:sz w:val="22"/>
          <w:szCs w:val="22"/>
          <w:lang w:eastAsia="en-US"/>
        </w:rPr>
        <w:t>odszkodowa</w:t>
      </w:r>
      <w:r w:rsidRPr="00AC149A">
        <w:rPr>
          <w:rFonts w:asciiTheme="minorHAnsi" w:eastAsiaTheme="minorHAnsi" w:hAnsiTheme="minorHAnsi" w:cstheme="minorHAnsi"/>
          <w:sz w:val="22"/>
          <w:szCs w:val="22"/>
          <w:lang w:eastAsia="en-US"/>
        </w:rPr>
        <w:t>ń dotyczących</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ofert najmu socjalnego</w:t>
      </w:r>
      <w:r w:rsidRPr="00AC149A">
        <w:rPr>
          <w:rFonts w:asciiTheme="minorHAnsi" w:eastAsiaTheme="minorHAnsi" w:hAnsiTheme="minorHAnsi" w:cstheme="minorHAnsi"/>
          <w:sz w:val="22"/>
          <w:szCs w:val="22"/>
          <w:lang w:eastAsia="en-US"/>
        </w:rPr>
        <w:t xml:space="preserve"> (p</w:t>
      </w:r>
      <w:r w:rsidR="00EF6B8A" w:rsidRPr="00AC149A">
        <w:rPr>
          <w:rFonts w:asciiTheme="minorHAnsi" w:eastAsiaTheme="minorHAnsi" w:hAnsiTheme="minorHAnsi" w:cstheme="minorHAnsi"/>
          <w:sz w:val="22"/>
          <w:szCs w:val="22"/>
          <w:lang w:eastAsia="en-US"/>
        </w:rPr>
        <w:t>onad 540 tys.</w:t>
      </w:r>
      <w:r w:rsidR="00307FD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zł) oraz zapytał, czy konieczna i</w:t>
      </w:r>
      <w:r w:rsidR="00EF6B8A" w:rsidRPr="00AC149A">
        <w:rPr>
          <w:rFonts w:asciiTheme="minorHAnsi" w:eastAsiaTheme="minorHAnsi" w:hAnsiTheme="minorHAnsi" w:cstheme="minorHAnsi"/>
          <w:sz w:val="22"/>
          <w:szCs w:val="22"/>
          <w:lang w:eastAsia="en-US"/>
        </w:rPr>
        <w:t xml:space="preserve"> zasadna jest</w:t>
      </w:r>
      <w:r w:rsidRPr="00AC149A">
        <w:rPr>
          <w:rFonts w:asciiTheme="minorHAnsi" w:eastAsiaTheme="minorHAnsi" w:hAnsiTheme="minorHAnsi" w:cstheme="minorHAnsi"/>
          <w:sz w:val="22"/>
          <w:szCs w:val="22"/>
          <w:lang w:eastAsia="en-US"/>
        </w:rPr>
        <w:t xml:space="preserve"> nadal</w:t>
      </w:r>
      <w:r w:rsidR="00EF6B8A" w:rsidRPr="00AC149A">
        <w:rPr>
          <w:rFonts w:asciiTheme="minorHAnsi" w:eastAsiaTheme="minorHAnsi" w:hAnsiTheme="minorHAnsi" w:cstheme="minorHAnsi"/>
          <w:sz w:val="22"/>
          <w:szCs w:val="22"/>
          <w:lang w:eastAsia="en-US"/>
        </w:rPr>
        <w:t xml:space="preserve"> kwestia budowy niektórych dróg,</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szczególnie jeżeli chodzi</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o </w:t>
      </w:r>
      <w:r w:rsidRPr="00AC149A">
        <w:rPr>
          <w:rFonts w:asciiTheme="minorHAnsi" w:eastAsiaTheme="minorHAnsi" w:hAnsiTheme="minorHAnsi" w:cstheme="minorHAnsi"/>
          <w:sz w:val="22"/>
          <w:szCs w:val="22"/>
          <w:lang w:eastAsia="en-US"/>
        </w:rPr>
        <w:t>T</w:t>
      </w:r>
      <w:r w:rsidR="00EF6B8A" w:rsidRPr="00AC149A">
        <w:rPr>
          <w:rFonts w:asciiTheme="minorHAnsi" w:eastAsiaTheme="minorHAnsi" w:hAnsiTheme="minorHAnsi" w:cstheme="minorHAnsi"/>
          <w:sz w:val="22"/>
          <w:szCs w:val="22"/>
          <w:lang w:eastAsia="en-US"/>
        </w:rPr>
        <w:t xml:space="preserve">rasę </w:t>
      </w:r>
      <w:r w:rsidRPr="00AC149A">
        <w:rPr>
          <w:rFonts w:asciiTheme="minorHAnsi" w:eastAsiaTheme="minorHAnsi" w:hAnsiTheme="minorHAnsi" w:cstheme="minorHAnsi"/>
          <w:sz w:val="22"/>
          <w:szCs w:val="22"/>
          <w:lang w:eastAsia="en-US"/>
        </w:rPr>
        <w:t>W</w:t>
      </w:r>
      <w:r w:rsidR="00EF6B8A" w:rsidRPr="00AC149A">
        <w:rPr>
          <w:rFonts w:asciiTheme="minorHAnsi" w:eastAsiaTheme="minorHAnsi" w:hAnsiTheme="minorHAnsi" w:cstheme="minorHAnsi"/>
          <w:sz w:val="22"/>
          <w:szCs w:val="22"/>
          <w:lang w:eastAsia="en-US"/>
        </w:rPr>
        <w:t>schodnią,</w:t>
      </w:r>
      <w:r w:rsidR="00307FD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miasto </w:t>
      </w:r>
      <w:r w:rsidR="00EF6B8A" w:rsidRPr="00AC149A">
        <w:rPr>
          <w:rFonts w:asciiTheme="minorHAnsi" w:eastAsiaTheme="minorHAnsi" w:hAnsiTheme="minorHAnsi" w:cstheme="minorHAnsi"/>
          <w:sz w:val="22"/>
          <w:szCs w:val="22"/>
          <w:lang w:eastAsia="en-US"/>
        </w:rPr>
        <w:t xml:space="preserve">wydaje </w:t>
      </w:r>
      <w:r w:rsidRPr="00AC149A">
        <w:rPr>
          <w:rFonts w:asciiTheme="minorHAnsi" w:eastAsiaTheme="minorHAnsi" w:hAnsiTheme="minorHAnsi" w:cstheme="minorHAnsi"/>
          <w:sz w:val="22"/>
          <w:szCs w:val="22"/>
          <w:lang w:eastAsia="en-US"/>
        </w:rPr>
        <w:t xml:space="preserve">w tym zakresie </w:t>
      </w:r>
      <w:r w:rsidR="00EF6B8A" w:rsidRPr="00AC149A">
        <w:rPr>
          <w:rFonts w:asciiTheme="minorHAnsi" w:eastAsiaTheme="minorHAnsi" w:hAnsiTheme="minorHAnsi" w:cstheme="minorHAnsi"/>
          <w:sz w:val="22"/>
          <w:szCs w:val="22"/>
          <w:lang w:eastAsia="en-US"/>
        </w:rPr>
        <w:t>dużo pieniędzy</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odszkodowania pod drogi</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 xml:space="preserve">co </w:t>
      </w:r>
      <w:r w:rsidR="00EF6B8A" w:rsidRPr="00AC149A">
        <w:rPr>
          <w:rFonts w:asciiTheme="minorHAnsi" w:eastAsiaTheme="minorHAnsi" w:hAnsiTheme="minorHAnsi" w:cstheme="minorHAnsi"/>
          <w:sz w:val="22"/>
          <w:szCs w:val="22"/>
          <w:lang w:eastAsia="en-US"/>
        </w:rPr>
        <w:t>wynika ze ZRIDu,</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ale może warto się zastanowić,</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jeżeli ta droga będzie pewnie kosztowała</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około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1 mld zł,</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czy </w:t>
      </w:r>
      <w:r w:rsidRPr="00AC149A">
        <w:rPr>
          <w:rFonts w:asciiTheme="minorHAnsi" w:eastAsiaTheme="minorHAnsi" w:hAnsiTheme="minorHAnsi" w:cstheme="minorHAnsi"/>
          <w:sz w:val="22"/>
          <w:szCs w:val="22"/>
          <w:lang w:eastAsia="en-US"/>
        </w:rPr>
        <w:t>miasto</w:t>
      </w:r>
      <w:r w:rsidR="00EF6B8A" w:rsidRPr="00AC149A">
        <w:rPr>
          <w:rFonts w:asciiTheme="minorHAnsi" w:eastAsiaTheme="minorHAnsi" w:hAnsiTheme="minorHAnsi" w:cstheme="minorHAnsi"/>
          <w:sz w:val="22"/>
          <w:szCs w:val="22"/>
          <w:lang w:eastAsia="en-US"/>
        </w:rPr>
        <w:t xml:space="preserve"> na nią stać</w:t>
      </w:r>
      <w:r w:rsidRPr="00AC149A">
        <w:rPr>
          <w:rFonts w:asciiTheme="minorHAnsi" w:eastAsiaTheme="minorHAnsi" w:hAnsiTheme="minorHAnsi" w:cstheme="minorHAnsi"/>
          <w:sz w:val="22"/>
          <w:szCs w:val="22"/>
          <w:lang w:eastAsia="en-US"/>
        </w:rPr>
        <w:t>,</w:t>
      </w:r>
      <w:r w:rsidR="00EF6B8A" w:rsidRPr="00AC149A">
        <w:rPr>
          <w:rFonts w:asciiTheme="minorHAnsi" w:eastAsiaTheme="minorHAnsi" w:hAnsiTheme="minorHAnsi" w:cstheme="minorHAnsi"/>
          <w:sz w:val="22"/>
          <w:szCs w:val="22"/>
          <w:lang w:eastAsia="en-US"/>
        </w:rPr>
        <w:t xml:space="preserve"> czy w ogóle </w:t>
      </w:r>
      <w:r w:rsidRPr="00AC149A">
        <w:rPr>
          <w:rFonts w:asciiTheme="minorHAnsi" w:eastAsiaTheme="minorHAnsi" w:hAnsiTheme="minorHAnsi" w:cstheme="minorHAnsi"/>
          <w:sz w:val="22"/>
          <w:szCs w:val="22"/>
          <w:lang w:eastAsia="en-US"/>
        </w:rPr>
        <w:t>zostanie</w:t>
      </w:r>
      <w:r w:rsidR="00EF6B8A" w:rsidRPr="00AC149A">
        <w:rPr>
          <w:rFonts w:asciiTheme="minorHAnsi" w:eastAsiaTheme="minorHAnsi" w:hAnsiTheme="minorHAnsi" w:cstheme="minorHAnsi"/>
          <w:sz w:val="22"/>
          <w:szCs w:val="22"/>
          <w:lang w:eastAsia="en-US"/>
        </w:rPr>
        <w:t xml:space="preserve"> zrealiz</w:t>
      </w:r>
      <w:r w:rsidRPr="00AC149A">
        <w:rPr>
          <w:rFonts w:asciiTheme="minorHAnsi" w:eastAsiaTheme="minorHAnsi" w:hAnsiTheme="minorHAnsi" w:cstheme="minorHAnsi"/>
          <w:sz w:val="22"/>
          <w:szCs w:val="22"/>
          <w:lang w:eastAsia="en-US"/>
        </w:rPr>
        <w:t>owana</w:t>
      </w:r>
      <w:r w:rsidR="00EF6B8A" w:rsidRPr="00AC149A">
        <w:rPr>
          <w:rFonts w:asciiTheme="minorHAnsi" w:eastAsiaTheme="minorHAnsi" w:hAnsiTheme="minorHAnsi" w:cstheme="minorHAnsi"/>
          <w:sz w:val="22"/>
          <w:szCs w:val="22"/>
          <w:lang w:eastAsia="en-US"/>
        </w:rPr>
        <w:t>.</w:t>
      </w:r>
    </w:p>
    <w:p w:rsidR="00307FD4" w:rsidRPr="00AC149A" w:rsidRDefault="00307FD4" w:rsidP="00AC149A">
      <w:pPr>
        <w:rPr>
          <w:rFonts w:asciiTheme="minorHAnsi" w:eastAsiaTheme="minorHAnsi" w:hAnsiTheme="minorHAnsi" w:cstheme="minorHAnsi"/>
          <w:sz w:val="22"/>
          <w:szCs w:val="22"/>
          <w:lang w:eastAsia="en-US"/>
        </w:rPr>
      </w:pPr>
    </w:p>
    <w:p w:rsidR="00991841" w:rsidRPr="00AC149A" w:rsidRDefault="00307FD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EF6B8A" w:rsidRPr="00AC149A">
        <w:rPr>
          <w:rFonts w:asciiTheme="minorHAnsi" w:eastAsiaTheme="minorHAnsi" w:hAnsiTheme="minorHAnsi" w:cstheme="minorHAnsi"/>
          <w:b/>
          <w:sz w:val="22"/>
          <w:szCs w:val="22"/>
          <w:u w:val="single"/>
          <w:lang w:eastAsia="en-US"/>
        </w:rPr>
        <w:t xml:space="preserve"> Maciej Krużewski</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w:t>
      </w:r>
      <w:r w:rsidR="00991841" w:rsidRPr="00AC149A">
        <w:rPr>
          <w:rFonts w:asciiTheme="minorHAnsi" w:eastAsiaTheme="minorHAnsi" w:hAnsiTheme="minorHAnsi" w:cstheme="minorHAnsi"/>
          <w:sz w:val="22"/>
          <w:szCs w:val="22"/>
          <w:lang w:eastAsia="en-US"/>
        </w:rPr>
        <w:t>n</w:t>
      </w:r>
      <w:r w:rsidR="00EF6B8A" w:rsidRPr="00AC149A">
        <w:rPr>
          <w:rFonts w:asciiTheme="minorHAnsi" w:eastAsiaTheme="minorHAnsi" w:hAnsiTheme="minorHAnsi" w:cstheme="minorHAnsi"/>
          <w:sz w:val="22"/>
          <w:szCs w:val="22"/>
          <w:lang w:eastAsia="en-US"/>
        </w:rPr>
        <w:t>awiąz</w:t>
      </w:r>
      <w:r w:rsidR="00991841" w:rsidRPr="00AC149A">
        <w:rPr>
          <w:rFonts w:asciiTheme="minorHAnsi" w:eastAsiaTheme="minorHAnsi" w:hAnsiTheme="minorHAnsi" w:cstheme="minorHAnsi"/>
          <w:sz w:val="22"/>
          <w:szCs w:val="22"/>
          <w:lang w:eastAsia="en-US"/>
        </w:rPr>
        <w:t xml:space="preserve">ując </w:t>
      </w:r>
      <w:r w:rsidR="00EF6B8A" w:rsidRPr="00AC149A">
        <w:rPr>
          <w:rFonts w:asciiTheme="minorHAnsi" w:eastAsiaTheme="minorHAnsi" w:hAnsiTheme="minorHAnsi" w:cstheme="minorHAnsi"/>
          <w:sz w:val="22"/>
          <w:szCs w:val="22"/>
          <w:lang w:eastAsia="en-US"/>
        </w:rPr>
        <w:t>do dyskusji</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związanej z demografią</w:t>
      </w:r>
      <w:r w:rsidR="00991841" w:rsidRPr="00AC149A">
        <w:rPr>
          <w:rFonts w:asciiTheme="minorHAnsi" w:eastAsiaTheme="minorHAnsi" w:hAnsiTheme="minorHAnsi" w:cstheme="minorHAnsi"/>
          <w:sz w:val="22"/>
          <w:szCs w:val="22"/>
          <w:lang w:eastAsia="en-US"/>
        </w:rPr>
        <w:t xml:space="preserve"> zauważył</w:t>
      </w:r>
      <w:r w:rsidR="00EF6B8A"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 coraz mniej dzieci</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się generalnie rodzi,</w:t>
      </w:r>
      <w:r w:rsidRPr="00AC149A">
        <w:rPr>
          <w:rFonts w:asciiTheme="minorHAnsi" w:eastAsiaTheme="minorHAnsi" w:hAnsiTheme="minorHAnsi" w:cstheme="minorHAnsi"/>
          <w:sz w:val="22"/>
          <w:szCs w:val="22"/>
          <w:lang w:eastAsia="en-US"/>
        </w:rPr>
        <w:t xml:space="preserve"> </w:t>
      </w:r>
      <w:r w:rsidR="00991841" w:rsidRPr="00AC149A">
        <w:rPr>
          <w:rFonts w:asciiTheme="minorHAnsi" w:eastAsiaTheme="minorHAnsi" w:hAnsiTheme="minorHAnsi" w:cstheme="minorHAnsi"/>
          <w:sz w:val="22"/>
          <w:szCs w:val="22"/>
          <w:lang w:eastAsia="en-US"/>
        </w:rPr>
        <w:t>dlatego</w:t>
      </w:r>
      <w:r w:rsidR="00EF6B8A" w:rsidRPr="00AC149A">
        <w:rPr>
          <w:rFonts w:asciiTheme="minorHAnsi" w:eastAsiaTheme="minorHAnsi" w:hAnsiTheme="minorHAnsi" w:cstheme="minorHAnsi"/>
          <w:sz w:val="22"/>
          <w:szCs w:val="22"/>
          <w:lang w:eastAsia="en-US"/>
        </w:rPr>
        <w:t xml:space="preserve"> ubolewa</w:t>
      </w:r>
      <w:r w:rsidR="00991841" w:rsidRPr="00AC149A">
        <w:rPr>
          <w:rFonts w:asciiTheme="minorHAnsi" w:eastAsiaTheme="minorHAnsi" w:hAnsiTheme="minorHAnsi" w:cstheme="minorHAnsi"/>
          <w:sz w:val="22"/>
          <w:szCs w:val="22"/>
          <w:lang w:eastAsia="en-US"/>
        </w:rPr>
        <w:t xml:space="preserve"> nad tym</w:t>
      </w:r>
      <w:r w:rsidR="00EF6B8A"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że Rada Miasta zdjęła </w:t>
      </w:r>
      <w:r w:rsidR="00991841" w:rsidRPr="00AC149A">
        <w:rPr>
          <w:rFonts w:asciiTheme="minorHAnsi" w:eastAsiaTheme="minorHAnsi" w:hAnsiTheme="minorHAnsi" w:cstheme="minorHAnsi"/>
          <w:sz w:val="22"/>
          <w:szCs w:val="22"/>
          <w:lang w:eastAsia="en-US"/>
        </w:rPr>
        <w:t>z porządku obrad</w:t>
      </w:r>
      <w:r w:rsidR="00EF6B8A" w:rsidRPr="00AC149A">
        <w:rPr>
          <w:rFonts w:asciiTheme="minorHAnsi" w:eastAsiaTheme="minorHAnsi" w:hAnsiTheme="minorHAnsi" w:cstheme="minorHAnsi"/>
          <w:sz w:val="22"/>
          <w:szCs w:val="22"/>
          <w:lang w:eastAsia="en-US"/>
        </w:rPr>
        <w:t xml:space="preserve"> punkt</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dotyczący rezolucji w sprawie</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tworzenia programu dotyczącego in vitro</w:t>
      </w:r>
      <w:r w:rsidR="00991841" w:rsidRPr="00AC149A">
        <w:rPr>
          <w:rFonts w:asciiTheme="minorHAnsi" w:eastAsiaTheme="minorHAnsi" w:hAnsiTheme="minorHAnsi" w:cstheme="minorHAnsi"/>
          <w:sz w:val="22"/>
          <w:szCs w:val="22"/>
          <w:lang w:eastAsia="en-US"/>
        </w:rPr>
        <w:t>;</w:t>
      </w:r>
    </w:p>
    <w:p w:rsidR="00991841" w:rsidRPr="00AC149A" w:rsidRDefault="0099184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że </w:t>
      </w:r>
      <w:r w:rsidR="00EF6B8A" w:rsidRPr="00AC149A">
        <w:rPr>
          <w:rFonts w:asciiTheme="minorHAnsi" w:eastAsiaTheme="minorHAnsi" w:hAnsiTheme="minorHAnsi" w:cstheme="minorHAnsi"/>
          <w:sz w:val="22"/>
          <w:szCs w:val="22"/>
          <w:lang w:eastAsia="en-US"/>
        </w:rPr>
        <w:t>program</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nie dotyczy tylko in vitro</w:t>
      </w:r>
      <w:r w:rsidRPr="00AC149A">
        <w:rPr>
          <w:rFonts w:asciiTheme="minorHAnsi" w:eastAsiaTheme="minorHAnsi" w:hAnsiTheme="minorHAnsi" w:cstheme="minorHAnsi"/>
          <w:sz w:val="22"/>
          <w:szCs w:val="22"/>
          <w:lang w:eastAsia="en-US"/>
        </w:rPr>
        <w:t>, a</w:t>
      </w:r>
      <w:r w:rsidR="00EF6B8A" w:rsidRPr="00AC149A">
        <w:rPr>
          <w:rFonts w:asciiTheme="minorHAnsi" w:eastAsiaTheme="minorHAnsi" w:hAnsiTheme="minorHAnsi" w:cstheme="minorHAnsi"/>
          <w:sz w:val="22"/>
          <w:szCs w:val="22"/>
          <w:lang w:eastAsia="en-US"/>
        </w:rPr>
        <w:t xml:space="preserve"> Pan Prezydent przesłał</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w opinii </w:t>
      </w:r>
      <w:r w:rsidRPr="00AC149A">
        <w:rPr>
          <w:rFonts w:asciiTheme="minorHAnsi" w:eastAsiaTheme="minorHAnsi" w:hAnsiTheme="minorHAnsi" w:cstheme="minorHAnsi"/>
          <w:sz w:val="22"/>
          <w:szCs w:val="22"/>
          <w:lang w:eastAsia="en-US"/>
        </w:rPr>
        <w:t xml:space="preserve">do niego </w:t>
      </w:r>
      <w:r w:rsidR="00EF6B8A" w:rsidRPr="00AC149A">
        <w:rPr>
          <w:rFonts w:asciiTheme="minorHAnsi" w:eastAsiaTheme="minorHAnsi" w:hAnsiTheme="minorHAnsi" w:cstheme="minorHAnsi"/>
          <w:sz w:val="22"/>
          <w:szCs w:val="22"/>
          <w:lang w:eastAsia="en-US"/>
        </w:rPr>
        <w:t>harmonogram zawiera</w:t>
      </w:r>
      <w:r w:rsidRPr="00AC149A">
        <w:rPr>
          <w:rFonts w:asciiTheme="minorHAnsi" w:eastAsiaTheme="minorHAnsi" w:hAnsiTheme="minorHAnsi" w:cstheme="minorHAnsi"/>
          <w:sz w:val="22"/>
          <w:szCs w:val="22"/>
          <w:lang w:eastAsia="en-US"/>
        </w:rPr>
        <w:t>jący m. in.:</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diagnozę stanu niepłodności,</w:t>
      </w:r>
      <w:r w:rsidR="00307FD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którą można by pogłębić</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o badania,</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 xml:space="preserve">dlaczego w Toruniu </w:t>
      </w:r>
      <w:r w:rsidRPr="00AC149A">
        <w:rPr>
          <w:rFonts w:asciiTheme="minorHAnsi" w:eastAsiaTheme="minorHAnsi" w:hAnsiTheme="minorHAnsi" w:cstheme="minorHAnsi"/>
          <w:sz w:val="22"/>
          <w:szCs w:val="22"/>
          <w:lang w:eastAsia="en-US"/>
        </w:rPr>
        <w:t>mieszkańcy</w:t>
      </w:r>
      <w:r w:rsidR="00EF6B8A" w:rsidRPr="00AC149A">
        <w:rPr>
          <w:rFonts w:asciiTheme="minorHAnsi" w:eastAsiaTheme="minorHAnsi" w:hAnsiTheme="minorHAnsi" w:cstheme="minorHAnsi"/>
          <w:sz w:val="22"/>
          <w:szCs w:val="22"/>
          <w:lang w:eastAsia="en-US"/>
        </w:rPr>
        <w:t xml:space="preserve"> bardzo późno </w:t>
      </w:r>
      <w:r w:rsidRPr="00AC149A">
        <w:rPr>
          <w:rFonts w:asciiTheme="minorHAnsi" w:eastAsiaTheme="minorHAnsi" w:hAnsiTheme="minorHAnsi" w:cstheme="minorHAnsi"/>
          <w:sz w:val="22"/>
          <w:szCs w:val="22"/>
          <w:lang w:eastAsia="en-US"/>
        </w:rPr>
        <w:t xml:space="preserve">decydują się na </w:t>
      </w:r>
      <w:r w:rsidR="00EF6B8A" w:rsidRPr="00AC149A">
        <w:rPr>
          <w:rFonts w:asciiTheme="minorHAnsi" w:eastAsiaTheme="minorHAnsi" w:hAnsiTheme="minorHAnsi" w:cstheme="minorHAnsi"/>
          <w:sz w:val="22"/>
          <w:szCs w:val="22"/>
          <w:lang w:eastAsia="en-US"/>
        </w:rPr>
        <w:t>dzieci</w:t>
      </w:r>
      <w:r w:rsidR="00307FD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lub w ogóle nie decyduj się na rodzicielstwo;</w:t>
      </w:r>
    </w:p>
    <w:p w:rsidR="00EF6B8A" w:rsidRPr="00AC149A" w:rsidRDefault="0099184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zauważył, iż wielokrotnie poddawał pod dyskusję temat związany z</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restrukturyzacj</w:t>
      </w:r>
      <w:r w:rsidRPr="00AC149A">
        <w:rPr>
          <w:rFonts w:asciiTheme="minorHAnsi" w:eastAsiaTheme="minorHAnsi" w:hAnsiTheme="minorHAnsi" w:cstheme="minorHAnsi"/>
          <w:sz w:val="22"/>
          <w:szCs w:val="22"/>
          <w:lang w:eastAsia="en-US"/>
        </w:rPr>
        <w:t>ą</w:t>
      </w:r>
      <w:r w:rsidR="00EF6B8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S</w:t>
      </w:r>
      <w:r w:rsidR="00EF6B8A" w:rsidRPr="00AC149A">
        <w:rPr>
          <w:rFonts w:asciiTheme="minorHAnsi" w:eastAsiaTheme="minorHAnsi" w:hAnsiTheme="minorHAnsi" w:cstheme="minorHAnsi"/>
          <w:sz w:val="22"/>
          <w:szCs w:val="22"/>
          <w:lang w:eastAsia="en-US"/>
        </w:rPr>
        <w:t>zpitala</w:t>
      </w:r>
      <w:r w:rsidR="00307FD4"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 xml:space="preserve">i </w:t>
      </w:r>
      <w:r w:rsidRPr="00AC149A">
        <w:rPr>
          <w:rFonts w:asciiTheme="minorHAnsi" w:eastAsiaTheme="minorHAnsi" w:hAnsiTheme="minorHAnsi" w:cstheme="minorHAnsi"/>
          <w:sz w:val="22"/>
          <w:szCs w:val="22"/>
          <w:lang w:eastAsia="en-US"/>
        </w:rPr>
        <w:t>decyzją</w:t>
      </w:r>
      <w:r w:rsidR="00EF6B8A" w:rsidRPr="00AC149A">
        <w:rPr>
          <w:rFonts w:asciiTheme="minorHAnsi" w:eastAsiaTheme="minorHAnsi" w:hAnsiTheme="minorHAnsi" w:cstheme="minorHAnsi"/>
          <w:sz w:val="22"/>
          <w:szCs w:val="22"/>
          <w:lang w:eastAsia="en-US"/>
        </w:rPr>
        <w:t>,</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czy jedyna porodówka w Toruniu</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Szpitalu Wojewódzkim</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jest wystarczająca</w:t>
      </w:r>
      <w:r w:rsidRPr="00AC149A">
        <w:rPr>
          <w:rFonts w:asciiTheme="minorHAnsi" w:eastAsiaTheme="minorHAnsi" w:hAnsiTheme="minorHAnsi" w:cstheme="minorHAnsi"/>
          <w:sz w:val="22"/>
          <w:szCs w:val="22"/>
          <w:lang w:eastAsia="en-US"/>
        </w:rPr>
        <w:t xml:space="preserve"> dla miasta; </w:t>
      </w:r>
      <w:r w:rsidR="00EF6B8A" w:rsidRPr="00AC149A">
        <w:rPr>
          <w:rFonts w:asciiTheme="minorHAnsi" w:eastAsiaTheme="minorHAnsi" w:hAnsiTheme="minorHAnsi" w:cstheme="minorHAnsi"/>
          <w:sz w:val="22"/>
          <w:szCs w:val="22"/>
          <w:lang w:eastAsia="en-US"/>
        </w:rPr>
        <w:t>Bydgoszcz</w:t>
      </w:r>
      <w:r w:rsidR="00307FD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1,5 raz</w:t>
      </w:r>
      <w:r w:rsidR="00EB34B8" w:rsidRPr="00AC149A">
        <w:rPr>
          <w:rFonts w:asciiTheme="minorHAnsi" w:eastAsiaTheme="minorHAnsi" w:hAnsiTheme="minorHAnsi" w:cstheme="minorHAnsi"/>
          <w:sz w:val="22"/>
          <w:szCs w:val="22"/>
          <w:lang w:eastAsia="en-US"/>
        </w:rPr>
        <w:t>y</w:t>
      </w:r>
      <w:r w:rsidRPr="00AC149A">
        <w:rPr>
          <w:rFonts w:asciiTheme="minorHAnsi" w:eastAsiaTheme="minorHAnsi" w:hAnsiTheme="minorHAnsi" w:cstheme="minorHAnsi"/>
          <w:sz w:val="22"/>
          <w:szCs w:val="22"/>
          <w:lang w:eastAsia="en-US"/>
        </w:rPr>
        <w:t xml:space="preserve"> większa od Torunia posiada </w:t>
      </w:r>
      <w:r w:rsidR="00EF6B8A" w:rsidRPr="00AC149A">
        <w:rPr>
          <w:rFonts w:asciiTheme="minorHAnsi" w:eastAsiaTheme="minorHAnsi" w:hAnsiTheme="minorHAnsi" w:cstheme="minorHAnsi"/>
          <w:sz w:val="22"/>
          <w:szCs w:val="22"/>
          <w:lang w:eastAsia="en-US"/>
        </w:rPr>
        <w:t xml:space="preserve">3 </w:t>
      </w:r>
      <w:r w:rsidRPr="00AC149A">
        <w:rPr>
          <w:rFonts w:asciiTheme="minorHAnsi" w:eastAsiaTheme="minorHAnsi" w:hAnsiTheme="minorHAnsi" w:cstheme="minorHAnsi"/>
          <w:sz w:val="22"/>
          <w:szCs w:val="22"/>
          <w:lang w:eastAsia="en-US"/>
        </w:rPr>
        <w:t>lokalizacje tego typu, z</w:t>
      </w:r>
      <w:r w:rsidR="00EF6B8A" w:rsidRPr="00AC149A">
        <w:rPr>
          <w:rFonts w:asciiTheme="minorHAnsi" w:eastAsiaTheme="minorHAnsi" w:hAnsiTheme="minorHAnsi" w:cstheme="minorHAnsi"/>
          <w:sz w:val="22"/>
          <w:szCs w:val="22"/>
          <w:lang w:eastAsia="en-US"/>
        </w:rPr>
        <w:t>atem</w:t>
      </w:r>
      <w:r w:rsidRPr="00AC149A">
        <w:rPr>
          <w:rFonts w:asciiTheme="minorHAnsi" w:eastAsiaTheme="minorHAnsi" w:hAnsiTheme="minorHAnsi" w:cstheme="minorHAnsi"/>
          <w:sz w:val="22"/>
          <w:szCs w:val="22"/>
          <w:lang w:eastAsia="en-US"/>
        </w:rPr>
        <w:t xml:space="preserve"> jego zdaniem</w:t>
      </w:r>
      <w:r w:rsidR="00EF6B8A" w:rsidRPr="00AC149A">
        <w:rPr>
          <w:rFonts w:asciiTheme="minorHAnsi" w:eastAsiaTheme="minorHAnsi" w:hAnsiTheme="minorHAnsi" w:cstheme="minorHAnsi"/>
          <w:sz w:val="22"/>
          <w:szCs w:val="22"/>
          <w:lang w:eastAsia="en-US"/>
        </w:rPr>
        <w:t xml:space="preserve"> dyskusja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o dzietności,</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dyskusja o nowych pokoleniach,</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metoda</w:t>
      </w:r>
      <w:r w:rsidR="00E221A7" w:rsidRPr="00AC149A">
        <w:rPr>
          <w:rFonts w:asciiTheme="minorHAnsi" w:eastAsiaTheme="minorHAnsi" w:hAnsiTheme="minorHAnsi" w:cstheme="minorHAnsi"/>
          <w:sz w:val="22"/>
          <w:szCs w:val="22"/>
          <w:lang w:eastAsia="en-US"/>
        </w:rPr>
        <w:t xml:space="preserve">ch rodzicielstwa jest uzasadniona, a </w:t>
      </w:r>
      <w:r w:rsidR="00EF6B8A" w:rsidRPr="00AC149A">
        <w:rPr>
          <w:rFonts w:asciiTheme="minorHAnsi" w:eastAsiaTheme="minorHAnsi" w:hAnsiTheme="minorHAnsi" w:cstheme="minorHAnsi"/>
          <w:sz w:val="22"/>
          <w:szCs w:val="22"/>
          <w:lang w:eastAsia="en-US"/>
        </w:rPr>
        <w:t>miasto powinno być otwarte</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różne rzeczy,</w:t>
      </w:r>
      <w:r w:rsidR="00307FD4" w:rsidRPr="00AC149A">
        <w:rPr>
          <w:rFonts w:asciiTheme="minorHAnsi" w:eastAsiaTheme="minorHAnsi" w:hAnsiTheme="minorHAnsi" w:cstheme="minorHAnsi"/>
          <w:sz w:val="22"/>
          <w:szCs w:val="22"/>
          <w:lang w:eastAsia="en-US"/>
        </w:rPr>
        <w:t xml:space="preserve"> </w:t>
      </w:r>
      <w:r w:rsidR="00E221A7" w:rsidRPr="00AC149A">
        <w:rPr>
          <w:rFonts w:asciiTheme="minorHAnsi" w:eastAsiaTheme="minorHAnsi" w:hAnsiTheme="minorHAnsi" w:cstheme="minorHAnsi"/>
          <w:sz w:val="22"/>
          <w:szCs w:val="22"/>
          <w:lang w:eastAsia="en-US"/>
        </w:rPr>
        <w:t>gdyż Radni Miejscy</w:t>
      </w:r>
      <w:r w:rsidR="00EF6B8A" w:rsidRPr="00AC149A">
        <w:rPr>
          <w:rFonts w:asciiTheme="minorHAnsi" w:eastAsiaTheme="minorHAnsi" w:hAnsiTheme="minorHAnsi" w:cstheme="minorHAnsi"/>
          <w:sz w:val="22"/>
          <w:szCs w:val="22"/>
          <w:lang w:eastAsia="en-US"/>
        </w:rPr>
        <w:t xml:space="preserve"> zgodnie z</w:t>
      </w:r>
      <w:r w:rsidR="00E221A7" w:rsidRPr="00AC149A">
        <w:rPr>
          <w:rFonts w:asciiTheme="minorHAnsi" w:eastAsiaTheme="minorHAnsi" w:hAnsiTheme="minorHAnsi" w:cstheme="minorHAnsi"/>
          <w:sz w:val="22"/>
          <w:szCs w:val="22"/>
          <w:lang w:eastAsia="en-US"/>
        </w:rPr>
        <w:t>e złożonym</w:t>
      </w:r>
      <w:r w:rsidR="00307FD4" w:rsidRPr="00AC149A">
        <w:rPr>
          <w:rFonts w:asciiTheme="minorHAnsi" w:eastAsiaTheme="minorHAnsi" w:hAnsiTheme="minorHAnsi" w:cstheme="minorHAnsi"/>
          <w:sz w:val="22"/>
          <w:szCs w:val="22"/>
          <w:lang w:eastAsia="en-US"/>
        </w:rPr>
        <w:t xml:space="preserve"> ś</w:t>
      </w:r>
      <w:r w:rsidR="00EF6B8A" w:rsidRPr="00AC149A">
        <w:rPr>
          <w:rFonts w:asciiTheme="minorHAnsi" w:eastAsiaTheme="minorHAnsi" w:hAnsiTheme="minorHAnsi" w:cstheme="minorHAnsi"/>
          <w:sz w:val="22"/>
          <w:szCs w:val="22"/>
          <w:lang w:eastAsia="en-US"/>
        </w:rPr>
        <w:t>lubowaniem</w:t>
      </w:r>
      <w:r w:rsidR="00E221A7" w:rsidRPr="00AC149A">
        <w:rPr>
          <w:rFonts w:asciiTheme="minorHAnsi" w:eastAsiaTheme="minorHAnsi" w:hAnsiTheme="minorHAnsi" w:cstheme="minorHAnsi"/>
          <w:sz w:val="22"/>
          <w:szCs w:val="22"/>
          <w:lang w:eastAsia="en-US"/>
        </w:rPr>
        <w:t xml:space="preserve"> pracują </w:t>
      </w:r>
      <w:r w:rsidR="00EF6B8A" w:rsidRPr="00AC149A">
        <w:rPr>
          <w:rFonts w:asciiTheme="minorHAnsi" w:eastAsiaTheme="minorHAnsi" w:hAnsiTheme="minorHAnsi" w:cstheme="minorHAnsi"/>
          <w:sz w:val="22"/>
          <w:szCs w:val="22"/>
          <w:lang w:eastAsia="en-US"/>
        </w:rPr>
        <w:t xml:space="preserve">dla dobra gminy i </w:t>
      </w:r>
      <w:r w:rsidR="00E221A7" w:rsidRPr="00AC149A">
        <w:rPr>
          <w:rFonts w:asciiTheme="minorHAnsi" w:eastAsiaTheme="minorHAnsi" w:hAnsiTheme="minorHAnsi" w:cstheme="minorHAnsi"/>
          <w:sz w:val="22"/>
          <w:szCs w:val="22"/>
          <w:lang w:eastAsia="en-US"/>
        </w:rPr>
        <w:t>jej</w:t>
      </w:r>
      <w:r w:rsidR="00EF6B8A" w:rsidRPr="00AC149A">
        <w:rPr>
          <w:rFonts w:asciiTheme="minorHAnsi" w:eastAsiaTheme="minorHAnsi" w:hAnsiTheme="minorHAnsi" w:cstheme="minorHAnsi"/>
          <w:sz w:val="22"/>
          <w:szCs w:val="22"/>
          <w:lang w:eastAsia="en-US"/>
        </w:rPr>
        <w:t xml:space="preserve"> mieszkańców.</w:t>
      </w:r>
      <w:r w:rsidR="00307FD4" w:rsidRPr="00AC149A">
        <w:rPr>
          <w:rFonts w:asciiTheme="minorHAnsi" w:eastAsiaTheme="minorHAnsi" w:hAnsiTheme="minorHAnsi" w:cstheme="minorHAnsi"/>
          <w:sz w:val="22"/>
          <w:szCs w:val="22"/>
          <w:lang w:eastAsia="en-US"/>
        </w:rPr>
        <w:t xml:space="preserve"> </w:t>
      </w:r>
    </w:p>
    <w:p w:rsidR="00EB34B8" w:rsidRPr="00AC149A" w:rsidRDefault="00EB34B8" w:rsidP="00AC149A">
      <w:pPr>
        <w:rPr>
          <w:rFonts w:asciiTheme="minorHAnsi" w:eastAsiaTheme="minorHAnsi" w:hAnsiTheme="minorHAnsi" w:cstheme="minorHAnsi"/>
          <w:sz w:val="22"/>
          <w:szCs w:val="22"/>
          <w:lang w:eastAsia="en-US"/>
        </w:rPr>
      </w:pP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086CD9" w:rsidRPr="00AC149A">
        <w:rPr>
          <w:rFonts w:asciiTheme="minorHAnsi" w:hAnsiTheme="minorHAnsi" w:cstheme="minorHAnsi"/>
          <w:b/>
          <w:sz w:val="22"/>
          <w:szCs w:val="22"/>
        </w:rPr>
        <w:t>38</w:t>
      </w:r>
      <w:r w:rsidR="005F15E1" w:rsidRPr="00AC149A">
        <w:rPr>
          <w:rFonts w:asciiTheme="minorHAnsi" w:hAnsiTheme="minorHAnsi" w:cstheme="minorHAnsi"/>
          <w:b/>
          <w:sz w:val="22"/>
          <w:szCs w:val="22"/>
        </w:rPr>
        <w:t xml:space="preserve"> wraz z autopoprawką</w:t>
      </w:r>
      <w:r w:rsidRPr="00AC149A">
        <w:rPr>
          <w:rFonts w:asciiTheme="minorHAnsi" w:hAnsiTheme="minorHAnsi" w:cstheme="minorHAnsi"/>
          <w:b/>
          <w:sz w:val="22"/>
          <w:szCs w:val="22"/>
        </w:rPr>
        <w:t xml:space="preserve">. Wyniki głosowania: </w:t>
      </w:r>
      <w:r w:rsidR="00086CD9" w:rsidRPr="00AC149A">
        <w:rPr>
          <w:rFonts w:asciiTheme="minorHAnsi" w:hAnsiTheme="minorHAnsi" w:cstheme="minorHAnsi"/>
          <w:b/>
          <w:sz w:val="22"/>
          <w:szCs w:val="22"/>
        </w:rPr>
        <w:t>23</w:t>
      </w:r>
      <w:r w:rsidRPr="00AC149A">
        <w:rPr>
          <w:rFonts w:asciiTheme="minorHAnsi" w:hAnsiTheme="minorHAnsi" w:cstheme="minorHAnsi"/>
          <w:b/>
          <w:sz w:val="22"/>
          <w:szCs w:val="22"/>
        </w:rPr>
        <w:t xml:space="preserve">-0-0. Uchwała została podjęta (uchwała nr </w:t>
      </w:r>
      <w:r w:rsidR="00FC6760" w:rsidRPr="00AC149A">
        <w:rPr>
          <w:rFonts w:asciiTheme="minorHAnsi" w:hAnsiTheme="minorHAnsi" w:cstheme="minorHAnsi"/>
          <w:b/>
          <w:sz w:val="22"/>
          <w:szCs w:val="22"/>
        </w:rPr>
        <w:t>1143</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E221A7" w:rsidRPr="00AC149A">
        <w:rPr>
          <w:rFonts w:asciiTheme="minorHAnsi" w:hAnsiTheme="minorHAnsi" w:cstheme="minorHAnsi"/>
          <w:b/>
          <w:sz w:val="22"/>
          <w:szCs w:val="22"/>
        </w:rPr>
        <w:t>3</w:t>
      </w:r>
      <w:r w:rsidR="00086CD9" w:rsidRPr="00AC149A">
        <w:rPr>
          <w:rFonts w:asciiTheme="minorHAnsi" w:hAnsiTheme="minorHAnsi" w:cstheme="minorHAnsi"/>
          <w:b/>
          <w:sz w:val="22"/>
          <w:szCs w:val="22"/>
        </w:rPr>
        <w:t>9</w:t>
      </w:r>
      <w:r w:rsidR="005F15E1" w:rsidRPr="00AC149A">
        <w:rPr>
          <w:rFonts w:asciiTheme="minorHAnsi" w:hAnsiTheme="minorHAnsi" w:cstheme="minorHAnsi"/>
          <w:b/>
          <w:sz w:val="22"/>
          <w:szCs w:val="22"/>
        </w:rPr>
        <w:t xml:space="preserve"> wraz z autopoprawką</w:t>
      </w:r>
      <w:r w:rsidRPr="00AC149A">
        <w:rPr>
          <w:rFonts w:asciiTheme="minorHAnsi" w:hAnsiTheme="minorHAnsi" w:cstheme="minorHAnsi"/>
          <w:b/>
          <w:sz w:val="22"/>
          <w:szCs w:val="22"/>
        </w:rPr>
        <w:t xml:space="preserve">. Wyniki głosowania: </w:t>
      </w:r>
      <w:r w:rsidR="00086CD9" w:rsidRPr="00AC149A">
        <w:rPr>
          <w:rFonts w:asciiTheme="minorHAnsi" w:hAnsiTheme="minorHAnsi" w:cstheme="minorHAnsi"/>
          <w:b/>
          <w:sz w:val="22"/>
          <w:szCs w:val="22"/>
        </w:rPr>
        <w:t>22</w:t>
      </w:r>
      <w:r w:rsidRPr="00AC149A">
        <w:rPr>
          <w:rFonts w:asciiTheme="minorHAnsi" w:hAnsiTheme="minorHAnsi" w:cstheme="minorHAnsi"/>
          <w:b/>
          <w:sz w:val="22"/>
          <w:szCs w:val="22"/>
        </w:rPr>
        <w:t xml:space="preserve">-0-0. Uchwała została podjęta (uchwała nr </w:t>
      </w:r>
      <w:r w:rsidR="00FC6760" w:rsidRPr="00AC149A">
        <w:rPr>
          <w:rFonts w:asciiTheme="minorHAnsi" w:hAnsiTheme="minorHAnsi" w:cstheme="minorHAnsi"/>
          <w:b/>
          <w:sz w:val="22"/>
          <w:szCs w:val="22"/>
        </w:rPr>
        <w:t>1144</w:t>
      </w:r>
      <w:r w:rsidRPr="00AC149A">
        <w:rPr>
          <w:rFonts w:asciiTheme="minorHAnsi" w:hAnsiTheme="minorHAnsi" w:cstheme="minorHAnsi"/>
          <w:b/>
          <w:sz w:val="22"/>
          <w:szCs w:val="22"/>
        </w:rPr>
        <w:t>/23).</w:t>
      </w:r>
    </w:p>
    <w:p w:rsidR="009A060C" w:rsidRPr="00AC149A" w:rsidRDefault="009A060C" w:rsidP="00AC149A">
      <w:pPr>
        <w:rPr>
          <w:rFonts w:asciiTheme="minorHAnsi" w:hAnsiTheme="minorHAnsi" w:cstheme="minorHAnsi"/>
          <w:b/>
          <w:sz w:val="22"/>
          <w:szCs w:val="22"/>
        </w:rPr>
      </w:pPr>
    </w:p>
    <w:p w:rsidR="00086CD9" w:rsidRPr="00AC149A" w:rsidRDefault="00086CD9"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XXV. Rozpatrzenie projektu uchwały </w:t>
      </w:r>
      <w:r w:rsidRPr="00AC149A">
        <w:rPr>
          <w:rFonts w:asciiTheme="minorHAnsi" w:hAnsiTheme="minorHAnsi" w:cstheme="minorHAnsi"/>
          <w:b/>
          <w:sz w:val="22"/>
          <w:szCs w:val="22"/>
          <w:shd w:val="clear" w:color="auto" w:fill="FFFFFF"/>
        </w:rPr>
        <w:t>w sprawie emisji obligacji Gminy Miasta Toruń w roku 2023 oraz zasad ich zbywania, nabywania i wykupu</w:t>
      </w:r>
      <w:r w:rsidRPr="00AC149A">
        <w:rPr>
          <w:rFonts w:asciiTheme="minorHAnsi" w:hAnsiTheme="minorHAnsi" w:cstheme="minorHAnsi"/>
          <w:b/>
          <w:sz w:val="22"/>
          <w:szCs w:val="22"/>
        </w:rPr>
        <w:t xml:space="preserve"> - DRUK NR 1435.</w:t>
      </w:r>
    </w:p>
    <w:p w:rsidR="00086CD9" w:rsidRPr="00AC149A" w:rsidRDefault="00086CD9" w:rsidP="00AC149A">
      <w:pPr>
        <w:rPr>
          <w:rFonts w:asciiTheme="minorHAnsi" w:hAnsiTheme="minorHAnsi" w:cstheme="minorHAnsi"/>
          <w:b/>
          <w:sz w:val="22"/>
          <w:szCs w:val="22"/>
        </w:rPr>
      </w:pPr>
    </w:p>
    <w:p w:rsidR="00A11180" w:rsidRPr="00AC149A" w:rsidRDefault="00086CD9" w:rsidP="00AC149A">
      <w:pPr>
        <w:rPr>
          <w:rFonts w:asciiTheme="minorHAnsi" w:hAnsiTheme="minorHAnsi" w:cstheme="minorHAnsi"/>
          <w:sz w:val="22"/>
          <w:szCs w:val="22"/>
        </w:rPr>
      </w:pPr>
      <w:r w:rsidRPr="00AC149A">
        <w:rPr>
          <w:rFonts w:asciiTheme="minorHAnsi" w:hAnsiTheme="minorHAnsi" w:cstheme="minorHAnsi"/>
          <w:b/>
          <w:sz w:val="22"/>
          <w:szCs w:val="22"/>
          <w:u w:val="single"/>
        </w:rPr>
        <w:t>p. A. Pietrzak:</w:t>
      </w:r>
      <w:r w:rsidRPr="00AC149A">
        <w:rPr>
          <w:rFonts w:asciiTheme="minorHAnsi" w:hAnsiTheme="minorHAnsi" w:cstheme="minorHAnsi"/>
          <w:b/>
          <w:sz w:val="22"/>
          <w:szCs w:val="22"/>
        </w:rPr>
        <w:t xml:space="preserve"> </w:t>
      </w:r>
      <w:r w:rsidRPr="00AC149A">
        <w:rPr>
          <w:rFonts w:asciiTheme="minorHAnsi" w:hAnsiTheme="minorHAnsi" w:cstheme="minorHAnsi"/>
          <w:sz w:val="22"/>
          <w:szCs w:val="22"/>
        </w:rPr>
        <w:t>Skarbnik Miasta Torunia przedstawiła uzasadnienie dla projektu uchwały według druku nr 1435.</w:t>
      </w:r>
    </w:p>
    <w:p w:rsidR="00086CD9" w:rsidRPr="00AC149A" w:rsidRDefault="00086CD9" w:rsidP="00AC149A">
      <w:pPr>
        <w:rPr>
          <w:rFonts w:asciiTheme="minorHAnsi" w:hAnsiTheme="minorHAnsi" w:cstheme="minorHAnsi"/>
          <w:b/>
          <w:sz w:val="22"/>
          <w:szCs w:val="22"/>
        </w:rPr>
      </w:pPr>
    </w:p>
    <w:p w:rsidR="00EF6B8A" w:rsidRPr="00AC149A" w:rsidRDefault="00307FD4" w:rsidP="00AC149A">
      <w:pPr>
        <w:rPr>
          <w:rFonts w:asciiTheme="minorHAnsi" w:hAnsiTheme="minorHAnsi" w:cstheme="minorHAnsi"/>
          <w:b/>
          <w:sz w:val="22"/>
          <w:szCs w:val="22"/>
        </w:rPr>
      </w:pPr>
      <w:r w:rsidRPr="00AC149A">
        <w:rPr>
          <w:rFonts w:asciiTheme="minorHAnsi" w:hAnsiTheme="minorHAnsi" w:cstheme="minorHAnsi"/>
          <w:b/>
          <w:sz w:val="22"/>
          <w:szCs w:val="22"/>
        </w:rPr>
        <w:lastRenderedPageBreak/>
        <w:t>Opinie:</w:t>
      </w:r>
    </w:p>
    <w:p w:rsidR="00EF6B8A" w:rsidRPr="00AC149A" w:rsidRDefault="00086CD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KB - zał. nr </w:t>
      </w:r>
      <w:r w:rsidR="00FC6760" w:rsidRPr="00AC149A">
        <w:rPr>
          <w:rFonts w:asciiTheme="minorHAnsi" w:eastAsiaTheme="minorHAnsi" w:hAnsiTheme="minorHAnsi" w:cstheme="minorHAnsi"/>
          <w:sz w:val="22"/>
          <w:szCs w:val="22"/>
          <w:lang w:eastAsia="en-US"/>
        </w:rPr>
        <w:t>24</w:t>
      </w:r>
      <w:r w:rsidRPr="00AC149A">
        <w:rPr>
          <w:rFonts w:asciiTheme="minorHAnsi" w:eastAsiaTheme="minorHAnsi" w:hAnsiTheme="minorHAnsi" w:cstheme="minorHAnsi"/>
          <w:sz w:val="22"/>
          <w:szCs w:val="22"/>
          <w:lang w:eastAsia="en-US"/>
        </w:rPr>
        <w:t>.</w:t>
      </w:r>
    </w:p>
    <w:p w:rsidR="00086CD9" w:rsidRPr="00AC149A" w:rsidRDefault="00086CD9" w:rsidP="00AC149A">
      <w:pPr>
        <w:rPr>
          <w:rFonts w:asciiTheme="minorHAnsi" w:eastAsiaTheme="minorHAnsi" w:hAnsiTheme="minorHAnsi" w:cstheme="minorHAnsi"/>
          <w:sz w:val="22"/>
          <w:szCs w:val="22"/>
          <w:lang w:eastAsia="en-US"/>
        </w:rPr>
      </w:pPr>
    </w:p>
    <w:p w:rsidR="00EF6B8A" w:rsidRPr="00AC149A" w:rsidRDefault="00307FD4"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P</w:t>
      </w:r>
      <w:r w:rsidR="00EF6B8A" w:rsidRPr="00AC149A">
        <w:rPr>
          <w:rFonts w:asciiTheme="minorHAnsi" w:eastAsiaTheme="minorHAnsi" w:hAnsiTheme="minorHAnsi" w:cstheme="minorHAnsi"/>
          <w:b/>
          <w:sz w:val="22"/>
          <w:szCs w:val="22"/>
          <w:lang w:eastAsia="en-US"/>
        </w:rPr>
        <w:t>ytania</w:t>
      </w:r>
      <w:r w:rsidRPr="00AC149A">
        <w:rPr>
          <w:rFonts w:asciiTheme="minorHAnsi" w:eastAsiaTheme="minorHAnsi" w:hAnsiTheme="minorHAnsi" w:cstheme="minorHAnsi"/>
          <w:b/>
          <w:sz w:val="22"/>
          <w:szCs w:val="22"/>
          <w:lang w:eastAsia="en-US"/>
        </w:rPr>
        <w:t>:</w:t>
      </w:r>
    </w:p>
    <w:p w:rsidR="007F6D36" w:rsidRPr="00AC149A" w:rsidRDefault="007F6D36" w:rsidP="00AC149A">
      <w:pPr>
        <w:rPr>
          <w:rFonts w:asciiTheme="minorHAnsi" w:eastAsiaTheme="minorHAnsi" w:hAnsiTheme="minorHAnsi" w:cstheme="minorHAnsi"/>
          <w:b/>
          <w:sz w:val="22"/>
          <w:szCs w:val="22"/>
          <w:lang w:eastAsia="en-US"/>
        </w:rPr>
      </w:pPr>
    </w:p>
    <w:p w:rsidR="00EF6B8A" w:rsidRDefault="00307FD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F6B8A" w:rsidRPr="00AC149A">
        <w:rPr>
          <w:rFonts w:asciiTheme="minorHAnsi" w:eastAsiaTheme="minorHAnsi" w:hAnsiTheme="minorHAnsi" w:cstheme="minorHAnsi"/>
          <w:b/>
          <w:sz w:val="22"/>
          <w:szCs w:val="22"/>
          <w:u w:val="single"/>
          <w:lang w:eastAsia="en-US"/>
        </w:rPr>
        <w:t>Bartosz Szymański</w:t>
      </w:r>
      <w:r w:rsidR="007F6D36" w:rsidRPr="00AC149A">
        <w:rPr>
          <w:rFonts w:asciiTheme="minorHAnsi" w:eastAsiaTheme="minorHAnsi" w:hAnsiTheme="minorHAnsi" w:cstheme="minorHAnsi"/>
          <w:sz w:val="22"/>
          <w:szCs w:val="22"/>
          <w:lang w:eastAsia="en-US"/>
        </w:rPr>
        <w:t xml:space="preserve">: </w:t>
      </w:r>
      <w:r w:rsidR="00E221A7" w:rsidRPr="00AC149A">
        <w:rPr>
          <w:rFonts w:asciiTheme="minorHAnsi" w:eastAsiaTheme="minorHAnsi" w:hAnsiTheme="minorHAnsi" w:cstheme="minorHAnsi"/>
          <w:sz w:val="22"/>
          <w:szCs w:val="22"/>
          <w:lang w:eastAsia="en-US"/>
        </w:rPr>
        <w:t>odnośnie</w:t>
      </w:r>
      <w:r w:rsidR="00EF6B8A" w:rsidRPr="00AC149A">
        <w:rPr>
          <w:rFonts w:asciiTheme="minorHAnsi" w:eastAsiaTheme="minorHAnsi" w:hAnsiTheme="minorHAnsi" w:cstheme="minorHAnsi"/>
          <w:sz w:val="22"/>
          <w:szCs w:val="22"/>
          <w:lang w:eastAsia="en-US"/>
        </w:rPr>
        <w:t xml:space="preserve"> tzw. rolowani</w:t>
      </w:r>
      <w:r w:rsidR="00E221A7" w:rsidRPr="00AC149A">
        <w:rPr>
          <w:rFonts w:asciiTheme="minorHAnsi" w:eastAsiaTheme="minorHAnsi" w:hAnsiTheme="minorHAnsi" w:cstheme="minorHAnsi"/>
          <w:sz w:val="22"/>
          <w:szCs w:val="22"/>
          <w:lang w:eastAsia="en-US"/>
        </w:rPr>
        <w:t>a,</w:t>
      </w:r>
      <w:r w:rsidR="007F6D36" w:rsidRPr="00AC149A">
        <w:rPr>
          <w:rFonts w:asciiTheme="minorHAnsi" w:eastAsiaTheme="minorHAnsi" w:hAnsiTheme="minorHAnsi" w:cstheme="minorHAnsi"/>
          <w:sz w:val="22"/>
          <w:szCs w:val="22"/>
          <w:lang w:eastAsia="en-US"/>
        </w:rPr>
        <w:t xml:space="preserve"> </w:t>
      </w:r>
      <w:r w:rsidR="00E221A7" w:rsidRPr="00AC149A">
        <w:rPr>
          <w:rFonts w:asciiTheme="minorHAnsi" w:eastAsiaTheme="minorHAnsi" w:hAnsiTheme="minorHAnsi" w:cstheme="minorHAnsi"/>
          <w:sz w:val="22"/>
          <w:szCs w:val="22"/>
          <w:lang w:eastAsia="en-US"/>
        </w:rPr>
        <w:t xml:space="preserve">zapytał, </w:t>
      </w:r>
      <w:r w:rsidR="007F6D36" w:rsidRPr="00AC149A">
        <w:rPr>
          <w:rFonts w:asciiTheme="minorHAnsi" w:eastAsiaTheme="minorHAnsi" w:hAnsiTheme="minorHAnsi" w:cstheme="minorHAnsi"/>
          <w:sz w:val="22"/>
          <w:szCs w:val="22"/>
          <w:lang w:eastAsia="en-US"/>
        </w:rPr>
        <w:t>c</w:t>
      </w:r>
      <w:r w:rsidR="005F15E1" w:rsidRPr="00AC149A">
        <w:rPr>
          <w:rFonts w:asciiTheme="minorHAnsi" w:eastAsiaTheme="minorHAnsi" w:hAnsiTheme="minorHAnsi" w:cstheme="minorHAnsi"/>
          <w:sz w:val="22"/>
          <w:szCs w:val="22"/>
          <w:lang w:eastAsia="en-US"/>
        </w:rPr>
        <w:t xml:space="preserve">zy jest taka możliwość </w:t>
      </w:r>
      <w:r w:rsidR="00EF6B8A" w:rsidRPr="00AC149A">
        <w:rPr>
          <w:rFonts w:asciiTheme="minorHAnsi" w:eastAsiaTheme="minorHAnsi" w:hAnsiTheme="minorHAnsi" w:cstheme="minorHAnsi"/>
          <w:sz w:val="22"/>
          <w:szCs w:val="22"/>
          <w:lang w:eastAsia="en-US"/>
        </w:rPr>
        <w:t>ponieważ obligacje dają karencję w spłacie kapitału,</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pł</w:t>
      </w:r>
      <w:r w:rsidR="005F15E1" w:rsidRPr="00AC149A">
        <w:rPr>
          <w:rFonts w:asciiTheme="minorHAnsi" w:eastAsiaTheme="minorHAnsi" w:hAnsiTheme="minorHAnsi" w:cstheme="minorHAnsi"/>
          <w:sz w:val="22"/>
          <w:szCs w:val="22"/>
          <w:lang w:eastAsia="en-US"/>
        </w:rPr>
        <w:t>aci</w:t>
      </w:r>
      <w:r w:rsidR="00E221A7" w:rsidRPr="00AC149A">
        <w:rPr>
          <w:rFonts w:asciiTheme="minorHAnsi" w:eastAsiaTheme="minorHAnsi" w:hAnsiTheme="minorHAnsi" w:cstheme="minorHAnsi"/>
          <w:sz w:val="22"/>
          <w:szCs w:val="22"/>
          <w:lang w:eastAsia="en-US"/>
        </w:rPr>
        <w:t xml:space="preserve"> się</w:t>
      </w:r>
      <w:r w:rsidR="005F15E1" w:rsidRPr="00AC149A">
        <w:rPr>
          <w:rFonts w:asciiTheme="minorHAnsi" w:eastAsiaTheme="minorHAnsi" w:hAnsiTheme="minorHAnsi" w:cstheme="minorHAnsi"/>
          <w:sz w:val="22"/>
          <w:szCs w:val="22"/>
          <w:lang w:eastAsia="en-US"/>
        </w:rPr>
        <w:t xml:space="preserve"> w zasadzie odsetki, </w:t>
      </w:r>
      <w:r w:rsidR="00EF6B8A" w:rsidRPr="00AC149A">
        <w:rPr>
          <w:rFonts w:asciiTheme="minorHAnsi" w:eastAsiaTheme="minorHAnsi" w:hAnsiTheme="minorHAnsi" w:cstheme="minorHAnsi"/>
          <w:sz w:val="22"/>
          <w:szCs w:val="22"/>
          <w:lang w:eastAsia="en-US"/>
        </w:rPr>
        <w:t>ale w pewnym momencie będzie</w:t>
      </w:r>
      <w:r w:rsidR="00E221A7" w:rsidRPr="00AC149A">
        <w:rPr>
          <w:rFonts w:asciiTheme="minorHAnsi" w:eastAsiaTheme="minorHAnsi" w:hAnsiTheme="minorHAnsi" w:cstheme="minorHAnsi"/>
          <w:sz w:val="22"/>
          <w:szCs w:val="22"/>
          <w:lang w:eastAsia="en-US"/>
        </w:rPr>
        <w:t xml:space="preserve"> miasto</w:t>
      </w:r>
      <w:r w:rsidR="00EF6B8A" w:rsidRPr="00AC149A">
        <w:rPr>
          <w:rFonts w:asciiTheme="minorHAnsi" w:eastAsiaTheme="minorHAnsi" w:hAnsiTheme="minorHAnsi" w:cstheme="minorHAnsi"/>
          <w:sz w:val="22"/>
          <w:szCs w:val="22"/>
          <w:lang w:eastAsia="en-US"/>
        </w:rPr>
        <w:t xml:space="preserve"> musi</w:t>
      </w:r>
      <w:r w:rsidR="00E221A7" w:rsidRPr="00AC149A">
        <w:rPr>
          <w:rFonts w:asciiTheme="minorHAnsi" w:eastAsiaTheme="minorHAnsi" w:hAnsiTheme="minorHAnsi" w:cstheme="minorHAnsi"/>
          <w:sz w:val="22"/>
          <w:szCs w:val="22"/>
          <w:lang w:eastAsia="en-US"/>
        </w:rPr>
        <w:t>ało</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s</w:t>
      </w:r>
      <w:r w:rsidR="005F15E1" w:rsidRPr="00AC149A">
        <w:rPr>
          <w:rFonts w:asciiTheme="minorHAnsi" w:eastAsiaTheme="minorHAnsi" w:hAnsiTheme="minorHAnsi" w:cstheme="minorHAnsi"/>
          <w:sz w:val="22"/>
          <w:szCs w:val="22"/>
          <w:lang w:eastAsia="en-US"/>
        </w:rPr>
        <w:t xml:space="preserve">ię zmierzyć z </w:t>
      </w:r>
      <w:r w:rsidR="007F6D36" w:rsidRPr="00AC149A">
        <w:rPr>
          <w:rFonts w:asciiTheme="minorHAnsi" w:eastAsiaTheme="minorHAnsi" w:hAnsiTheme="minorHAnsi" w:cstheme="minorHAnsi"/>
          <w:sz w:val="22"/>
          <w:szCs w:val="22"/>
          <w:lang w:eastAsia="en-US"/>
        </w:rPr>
        <w:t xml:space="preserve">ich </w:t>
      </w:r>
      <w:r w:rsidR="005F15E1" w:rsidRPr="00AC149A">
        <w:rPr>
          <w:rFonts w:asciiTheme="minorHAnsi" w:eastAsiaTheme="minorHAnsi" w:hAnsiTheme="minorHAnsi" w:cstheme="minorHAnsi"/>
          <w:sz w:val="22"/>
          <w:szCs w:val="22"/>
          <w:lang w:eastAsia="en-US"/>
        </w:rPr>
        <w:t>odkupi</w:t>
      </w:r>
      <w:r w:rsidR="007F6D36" w:rsidRPr="00AC149A">
        <w:rPr>
          <w:rFonts w:asciiTheme="minorHAnsi" w:eastAsiaTheme="minorHAnsi" w:hAnsiTheme="minorHAnsi" w:cstheme="minorHAnsi"/>
          <w:sz w:val="22"/>
          <w:szCs w:val="22"/>
          <w:lang w:eastAsia="en-US"/>
        </w:rPr>
        <w:t>eniem, stąd też</w:t>
      </w:r>
      <w:r w:rsidR="005F15E1" w:rsidRPr="00AC149A">
        <w:rPr>
          <w:rFonts w:asciiTheme="minorHAnsi" w:eastAsiaTheme="minorHAnsi" w:hAnsiTheme="minorHAnsi" w:cstheme="minorHAnsi"/>
          <w:sz w:val="22"/>
          <w:szCs w:val="22"/>
          <w:lang w:eastAsia="en-US"/>
        </w:rPr>
        <w:t xml:space="preserve"> </w:t>
      </w:r>
      <w:r w:rsidR="00E221A7" w:rsidRPr="00AC149A">
        <w:rPr>
          <w:rFonts w:asciiTheme="minorHAnsi" w:eastAsiaTheme="minorHAnsi" w:hAnsiTheme="minorHAnsi" w:cstheme="minorHAnsi"/>
          <w:sz w:val="22"/>
          <w:szCs w:val="22"/>
          <w:lang w:eastAsia="en-US"/>
        </w:rPr>
        <w:t xml:space="preserve">zastanawia go, </w:t>
      </w:r>
      <w:r w:rsidR="005F15E1" w:rsidRPr="00AC149A">
        <w:rPr>
          <w:rFonts w:asciiTheme="minorHAnsi" w:eastAsiaTheme="minorHAnsi" w:hAnsiTheme="minorHAnsi" w:cstheme="minorHAnsi"/>
          <w:sz w:val="22"/>
          <w:szCs w:val="22"/>
          <w:lang w:eastAsia="en-US"/>
        </w:rPr>
        <w:t xml:space="preserve">czy właśnie takie rolowanie,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czyli zaciąganie kolejnego długu</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spłatę poprzedniego, jest możliwe?</w:t>
      </w:r>
    </w:p>
    <w:p w:rsidR="00F2185A" w:rsidRPr="00AC149A" w:rsidRDefault="00F2185A" w:rsidP="00AC149A">
      <w:pPr>
        <w:rPr>
          <w:rFonts w:asciiTheme="minorHAnsi" w:eastAsiaTheme="minorHAnsi" w:hAnsiTheme="minorHAnsi" w:cstheme="minorHAnsi"/>
          <w:sz w:val="22"/>
          <w:szCs w:val="22"/>
          <w:lang w:eastAsia="en-US"/>
        </w:rPr>
      </w:pPr>
    </w:p>
    <w:p w:rsidR="00EF6B8A" w:rsidRPr="00AC149A" w:rsidRDefault="007F6D3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A. Pietrzak:</w:t>
      </w:r>
      <w:r w:rsidRPr="00AC149A">
        <w:rPr>
          <w:rFonts w:asciiTheme="minorHAnsi" w:eastAsiaTheme="minorHAnsi" w:hAnsiTheme="minorHAnsi" w:cstheme="minorHAnsi"/>
          <w:sz w:val="22"/>
          <w:szCs w:val="22"/>
          <w:lang w:eastAsia="en-US"/>
        </w:rPr>
        <w:t xml:space="preserve"> odpowiedziała, że jest możliwe.</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307FD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Dyskusja:</w:t>
      </w:r>
      <w:r w:rsidRPr="00AC149A">
        <w:rPr>
          <w:rFonts w:asciiTheme="minorHAnsi" w:eastAsiaTheme="minorHAnsi" w:hAnsiTheme="minorHAnsi" w:cstheme="minorHAnsi"/>
          <w:sz w:val="22"/>
          <w:szCs w:val="22"/>
          <w:lang w:eastAsia="en-US"/>
        </w:rPr>
        <w:t xml:space="preserve"> brak.</w:t>
      </w:r>
    </w:p>
    <w:p w:rsidR="00EF6B8A" w:rsidRPr="00AC149A" w:rsidRDefault="00EF6B8A" w:rsidP="00AC149A">
      <w:pPr>
        <w:rPr>
          <w:rFonts w:asciiTheme="minorHAnsi" w:eastAsiaTheme="minorHAnsi" w:hAnsiTheme="minorHAnsi" w:cstheme="minorHAnsi"/>
          <w:sz w:val="22"/>
          <w:szCs w:val="22"/>
          <w:lang w:eastAsia="en-US"/>
        </w:rPr>
      </w:pPr>
    </w:p>
    <w:p w:rsidR="005F15E1" w:rsidRPr="00AC149A" w:rsidRDefault="005F15E1"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5F15E1" w:rsidRPr="00AC149A" w:rsidRDefault="005F15E1"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Uchwała według druku nr 1435. Wyniki głosowania: 22-0-1. Uchwała została podjęta (uchwała </w:t>
      </w:r>
      <w:r w:rsidRPr="00AC149A">
        <w:rPr>
          <w:rFonts w:asciiTheme="minorHAnsi" w:hAnsiTheme="minorHAnsi" w:cstheme="minorHAnsi"/>
          <w:b/>
          <w:sz w:val="22"/>
          <w:szCs w:val="22"/>
        </w:rPr>
        <w:br/>
        <w:t xml:space="preserve">nr </w:t>
      </w:r>
      <w:r w:rsidR="00FC6760" w:rsidRPr="00AC149A">
        <w:rPr>
          <w:rFonts w:asciiTheme="minorHAnsi" w:hAnsiTheme="minorHAnsi" w:cstheme="minorHAnsi"/>
          <w:b/>
          <w:sz w:val="22"/>
          <w:szCs w:val="22"/>
        </w:rPr>
        <w:t>1145</w:t>
      </w:r>
      <w:r w:rsidRPr="00AC149A">
        <w:rPr>
          <w:rFonts w:asciiTheme="minorHAnsi" w:hAnsiTheme="minorHAnsi" w:cstheme="minorHAnsi"/>
          <w:b/>
          <w:sz w:val="22"/>
          <w:szCs w:val="22"/>
        </w:rPr>
        <w:t>/23).</w:t>
      </w:r>
    </w:p>
    <w:p w:rsidR="005F15E1" w:rsidRPr="00AC149A" w:rsidRDefault="005F15E1" w:rsidP="00AC149A">
      <w:pPr>
        <w:rPr>
          <w:rFonts w:asciiTheme="minorHAnsi" w:eastAsiaTheme="minorHAnsi" w:hAnsiTheme="minorHAnsi" w:cstheme="minorHAnsi"/>
          <w:sz w:val="22"/>
          <w:szCs w:val="22"/>
          <w:lang w:eastAsia="en-US"/>
        </w:rPr>
      </w:pPr>
    </w:p>
    <w:p w:rsidR="00EF6B8A" w:rsidRPr="00AC149A" w:rsidRDefault="005F15E1"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XXVI. R</w:t>
      </w:r>
      <w:r w:rsidR="00EF6B8A" w:rsidRPr="00AC149A">
        <w:rPr>
          <w:rFonts w:asciiTheme="minorHAnsi" w:eastAsiaTheme="minorHAnsi" w:hAnsiTheme="minorHAnsi" w:cstheme="minorHAnsi"/>
          <w:b/>
          <w:sz w:val="22"/>
          <w:szCs w:val="22"/>
          <w:lang w:eastAsia="en-US"/>
        </w:rPr>
        <w:t>ozpatrz</w:t>
      </w:r>
      <w:r w:rsidRPr="00AC149A">
        <w:rPr>
          <w:rFonts w:asciiTheme="minorHAnsi" w:eastAsiaTheme="minorHAnsi" w:hAnsiTheme="minorHAnsi" w:cstheme="minorHAnsi"/>
          <w:b/>
          <w:sz w:val="22"/>
          <w:szCs w:val="22"/>
          <w:lang w:eastAsia="en-US"/>
        </w:rPr>
        <w:t>enie</w:t>
      </w:r>
      <w:r w:rsidR="00EF6B8A" w:rsidRPr="00AC149A">
        <w:rPr>
          <w:rFonts w:asciiTheme="minorHAnsi" w:eastAsiaTheme="minorHAnsi" w:hAnsiTheme="minorHAnsi" w:cstheme="minorHAnsi"/>
          <w:b/>
          <w:sz w:val="22"/>
          <w:szCs w:val="22"/>
          <w:lang w:eastAsia="en-US"/>
        </w:rPr>
        <w:t xml:space="preserve"> projekt</w:t>
      </w:r>
      <w:r w:rsidRPr="00AC149A">
        <w:rPr>
          <w:rFonts w:asciiTheme="minorHAnsi" w:eastAsiaTheme="minorHAnsi" w:hAnsiTheme="minorHAnsi" w:cstheme="minorHAnsi"/>
          <w:b/>
          <w:sz w:val="22"/>
          <w:szCs w:val="22"/>
          <w:lang w:eastAsia="en-US"/>
        </w:rPr>
        <w:t>u</w:t>
      </w:r>
      <w:r w:rsidR="00EF6B8A" w:rsidRPr="00AC149A">
        <w:rPr>
          <w:rFonts w:asciiTheme="minorHAnsi" w:eastAsiaTheme="minorHAnsi" w:hAnsiTheme="minorHAnsi" w:cstheme="minorHAnsi"/>
          <w:b/>
          <w:sz w:val="22"/>
          <w:szCs w:val="22"/>
          <w:lang w:eastAsia="en-US"/>
        </w:rPr>
        <w:t xml:space="preserve"> uchwały</w:t>
      </w:r>
      <w:r w:rsidRPr="00AC149A">
        <w:rPr>
          <w:rFonts w:asciiTheme="minorHAnsi" w:eastAsiaTheme="minorHAnsi" w:hAnsiTheme="minorHAnsi" w:cstheme="minorHAnsi"/>
          <w:b/>
          <w:sz w:val="22"/>
          <w:szCs w:val="22"/>
          <w:lang w:eastAsia="en-US"/>
        </w:rPr>
        <w:t xml:space="preserve"> zmieniającej uchwałę </w:t>
      </w:r>
      <w:r w:rsidR="00EF6B8A" w:rsidRPr="00AC149A">
        <w:rPr>
          <w:rFonts w:asciiTheme="minorHAnsi" w:eastAsiaTheme="minorHAnsi" w:hAnsiTheme="minorHAnsi" w:cstheme="minorHAnsi"/>
          <w:b/>
          <w:sz w:val="22"/>
          <w:szCs w:val="22"/>
          <w:lang w:eastAsia="en-US"/>
        </w:rPr>
        <w:t>w sprawie ustalenia</w:t>
      </w:r>
      <w:r w:rsidRPr="00AC149A">
        <w:rPr>
          <w:rFonts w:asciiTheme="minorHAnsi" w:eastAsiaTheme="minorHAnsi" w:hAnsiTheme="minorHAnsi" w:cstheme="minorHAnsi"/>
          <w:b/>
          <w:sz w:val="22"/>
          <w:szCs w:val="22"/>
          <w:lang w:eastAsia="en-US"/>
        </w:rPr>
        <w:t xml:space="preserve"> </w:t>
      </w:r>
      <w:r w:rsidR="00EF6B8A" w:rsidRPr="00AC149A">
        <w:rPr>
          <w:rFonts w:asciiTheme="minorHAnsi" w:eastAsiaTheme="minorHAnsi" w:hAnsiTheme="minorHAnsi" w:cstheme="minorHAnsi"/>
          <w:b/>
          <w:sz w:val="22"/>
          <w:szCs w:val="22"/>
          <w:lang w:eastAsia="en-US"/>
        </w:rPr>
        <w:t>stawek dotacji przedmiotowych</w:t>
      </w:r>
      <w:r w:rsidR="00417B0B" w:rsidRPr="00AC149A">
        <w:rPr>
          <w:rFonts w:asciiTheme="minorHAnsi" w:eastAsiaTheme="minorHAnsi" w:hAnsiTheme="minorHAnsi" w:cstheme="minorHAnsi"/>
          <w:b/>
          <w:sz w:val="22"/>
          <w:szCs w:val="22"/>
          <w:lang w:eastAsia="en-US"/>
        </w:rPr>
        <w:t xml:space="preserve"> </w:t>
      </w:r>
      <w:r w:rsidR="00EF6B8A" w:rsidRPr="00AC149A">
        <w:rPr>
          <w:rFonts w:asciiTheme="minorHAnsi" w:eastAsiaTheme="minorHAnsi" w:hAnsiTheme="minorHAnsi" w:cstheme="minorHAnsi"/>
          <w:b/>
          <w:sz w:val="22"/>
          <w:szCs w:val="22"/>
          <w:lang w:eastAsia="en-US"/>
        </w:rPr>
        <w:t>udzielanych z budżetu miasta</w:t>
      </w:r>
      <w:r w:rsidR="00417B0B" w:rsidRPr="00AC149A">
        <w:rPr>
          <w:rFonts w:asciiTheme="minorHAnsi" w:eastAsiaTheme="minorHAnsi" w:hAnsiTheme="minorHAnsi" w:cstheme="minorHAnsi"/>
          <w:b/>
          <w:sz w:val="22"/>
          <w:szCs w:val="22"/>
          <w:lang w:eastAsia="en-US"/>
        </w:rPr>
        <w:t xml:space="preserve"> Mi</w:t>
      </w:r>
      <w:r w:rsidR="00EF6B8A" w:rsidRPr="00AC149A">
        <w:rPr>
          <w:rFonts w:asciiTheme="minorHAnsi" w:eastAsiaTheme="minorHAnsi" w:hAnsiTheme="minorHAnsi" w:cstheme="minorHAnsi"/>
          <w:b/>
          <w:sz w:val="22"/>
          <w:szCs w:val="22"/>
          <w:lang w:eastAsia="en-US"/>
        </w:rPr>
        <w:t>ejskiemu Ośrodkowi Sportu i Rekreacji</w:t>
      </w:r>
      <w:r w:rsidR="00417B0B" w:rsidRPr="00AC149A">
        <w:rPr>
          <w:rFonts w:asciiTheme="minorHAnsi" w:eastAsiaTheme="minorHAnsi" w:hAnsiTheme="minorHAnsi" w:cstheme="minorHAnsi"/>
          <w:b/>
          <w:sz w:val="22"/>
          <w:szCs w:val="22"/>
          <w:lang w:eastAsia="en-US"/>
        </w:rPr>
        <w:t xml:space="preserve"> </w:t>
      </w:r>
      <w:r w:rsidR="00EF6B8A" w:rsidRPr="00AC149A">
        <w:rPr>
          <w:rFonts w:asciiTheme="minorHAnsi" w:eastAsiaTheme="minorHAnsi" w:hAnsiTheme="minorHAnsi" w:cstheme="minorHAnsi"/>
          <w:b/>
          <w:sz w:val="22"/>
          <w:szCs w:val="22"/>
          <w:lang w:eastAsia="en-US"/>
        </w:rPr>
        <w:t>w 2023 r.</w:t>
      </w:r>
      <w:r w:rsidR="00086CD9" w:rsidRPr="00AC149A">
        <w:rPr>
          <w:rFonts w:asciiTheme="minorHAnsi" w:eastAsiaTheme="minorHAnsi" w:hAnsiTheme="minorHAnsi" w:cstheme="minorHAnsi"/>
          <w:b/>
          <w:sz w:val="22"/>
          <w:szCs w:val="22"/>
          <w:lang w:eastAsia="en-US"/>
        </w:rPr>
        <w:t xml:space="preserve"> - DRUK NR 1436.</w:t>
      </w:r>
    </w:p>
    <w:p w:rsidR="00EF6B8A" w:rsidRPr="00AC149A" w:rsidRDefault="00EF6B8A" w:rsidP="00AC149A">
      <w:pPr>
        <w:rPr>
          <w:rFonts w:asciiTheme="minorHAnsi" w:eastAsiaTheme="minorHAnsi" w:hAnsiTheme="minorHAnsi" w:cstheme="minorHAnsi"/>
          <w:b/>
          <w:sz w:val="22"/>
          <w:szCs w:val="22"/>
          <w:lang w:eastAsia="en-US"/>
        </w:rPr>
      </w:pPr>
    </w:p>
    <w:p w:rsidR="00E221A7" w:rsidRPr="00AC149A" w:rsidRDefault="00E221A7" w:rsidP="00AC149A">
      <w:pPr>
        <w:rPr>
          <w:rFonts w:asciiTheme="minorHAnsi" w:hAnsiTheme="minorHAnsi" w:cstheme="minorHAnsi"/>
          <w:sz w:val="22"/>
          <w:szCs w:val="22"/>
        </w:rPr>
      </w:pPr>
      <w:r w:rsidRPr="00AC149A">
        <w:rPr>
          <w:rFonts w:asciiTheme="minorHAnsi" w:hAnsiTheme="minorHAnsi" w:cstheme="minorHAnsi"/>
          <w:b/>
          <w:sz w:val="22"/>
          <w:szCs w:val="22"/>
          <w:u w:val="single"/>
        </w:rPr>
        <w:t>p. A. Pietrzak:</w:t>
      </w:r>
      <w:r w:rsidRPr="00AC149A">
        <w:rPr>
          <w:rFonts w:asciiTheme="minorHAnsi" w:hAnsiTheme="minorHAnsi" w:cstheme="minorHAnsi"/>
          <w:b/>
          <w:sz w:val="22"/>
          <w:szCs w:val="22"/>
        </w:rPr>
        <w:t xml:space="preserve"> </w:t>
      </w:r>
      <w:r w:rsidRPr="00AC149A">
        <w:rPr>
          <w:rFonts w:asciiTheme="minorHAnsi" w:hAnsiTheme="minorHAnsi" w:cstheme="minorHAnsi"/>
          <w:sz w:val="22"/>
          <w:szCs w:val="22"/>
        </w:rPr>
        <w:t>Skarbnik Miasta Torunia przedstawiła uzasadnienie dla projektu uchwały według druku nr 14</w:t>
      </w:r>
      <w:r w:rsidR="00086CD9" w:rsidRPr="00AC149A">
        <w:rPr>
          <w:rFonts w:asciiTheme="minorHAnsi" w:hAnsiTheme="minorHAnsi" w:cstheme="minorHAnsi"/>
          <w:sz w:val="22"/>
          <w:szCs w:val="22"/>
        </w:rPr>
        <w:t>36</w:t>
      </w:r>
      <w:r w:rsidRPr="00AC149A">
        <w:rPr>
          <w:rFonts w:asciiTheme="minorHAnsi" w:hAnsiTheme="minorHAnsi" w:cstheme="minorHAnsi"/>
          <w:sz w:val="22"/>
          <w:szCs w:val="22"/>
        </w:rPr>
        <w:t>.</w:t>
      </w:r>
    </w:p>
    <w:p w:rsidR="00E221A7" w:rsidRPr="00AC149A" w:rsidRDefault="00E221A7" w:rsidP="00AC149A">
      <w:pPr>
        <w:rPr>
          <w:rFonts w:asciiTheme="minorHAnsi" w:hAnsiTheme="minorHAnsi" w:cstheme="minorHAnsi"/>
          <w:sz w:val="22"/>
          <w:szCs w:val="22"/>
        </w:rPr>
      </w:pPr>
    </w:p>
    <w:p w:rsidR="00307FD4" w:rsidRPr="00AC149A" w:rsidRDefault="00307FD4"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Opinie:</w:t>
      </w:r>
    </w:p>
    <w:p w:rsidR="00EF6B8A" w:rsidRPr="00AC149A" w:rsidRDefault="00EF6B8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KB</w:t>
      </w:r>
      <w:r w:rsidR="00307FD4" w:rsidRPr="00AC149A">
        <w:rPr>
          <w:rFonts w:asciiTheme="minorHAnsi" w:eastAsiaTheme="minorHAnsi" w:hAnsiTheme="minorHAnsi" w:cstheme="minorHAnsi"/>
          <w:sz w:val="22"/>
          <w:szCs w:val="22"/>
          <w:lang w:eastAsia="en-US"/>
        </w:rPr>
        <w:t xml:space="preserve"> </w:t>
      </w:r>
      <w:r w:rsidR="00E221A7" w:rsidRPr="00AC149A">
        <w:rPr>
          <w:rFonts w:asciiTheme="minorHAnsi" w:eastAsiaTheme="minorHAnsi" w:hAnsiTheme="minorHAnsi" w:cstheme="minorHAnsi"/>
          <w:sz w:val="22"/>
          <w:szCs w:val="22"/>
          <w:lang w:eastAsia="en-US"/>
        </w:rPr>
        <w:t>-</w:t>
      </w:r>
      <w:r w:rsidR="00307FD4" w:rsidRPr="00AC149A">
        <w:rPr>
          <w:rFonts w:asciiTheme="minorHAnsi" w:eastAsiaTheme="minorHAnsi" w:hAnsiTheme="minorHAnsi" w:cstheme="minorHAnsi"/>
          <w:sz w:val="22"/>
          <w:szCs w:val="22"/>
          <w:lang w:eastAsia="en-US"/>
        </w:rPr>
        <w:t xml:space="preserve"> zał. nr </w:t>
      </w:r>
      <w:r w:rsidR="00FC6760" w:rsidRPr="00AC149A">
        <w:rPr>
          <w:rFonts w:asciiTheme="minorHAnsi" w:eastAsiaTheme="minorHAnsi" w:hAnsiTheme="minorHAnsi" w:cstheme="minorHAnsi"/>
          <w:sz w:val="22"/>
          <w:szCs w:val="22"/>
          <w:lang w:eastAsia="en-US"/>
        </w:rPr>
        <w:t>25.</w:t>
      </w:r>
    </w:p>
    <w:p w:rsidR="00EF6B8A" w:rsidRPr="00AC149A" w:rsidRDefault="00EF6B8A" w:rsidP="00AC149A">
      <w:pPr>
        <w:rPr>
          <w:rFonts w:asciiTheme="minorHAnsi" w:eastAsiaTheme="minorHAnsi" w:hAnsiTheme="minorHAnsi" w:cstheme="minorHAnsi"/>
          <w:sz w:val="22"/>
          <w:szCs w:val="22"/>
          <w:lang w:eastAsia="en-US"/>
        </w:rPr>
      </w:pPr>
    </w:p>
    <w:p w:rsidR="00EF6B8A" w:rsidRPr="00AC149A" w:rsidRDefault="00307FD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Pytania:</w:t>
      </w:r>
      <w:r w:rsidRPr="00AC149A">
        <w:rPr>
          <w:rFonts w:asciiTheme="minorHAnsi" w:eastAsiaTheme="minorHAnsi" w:hAnsiTheme="minorHAnsi" w:cstheme="minorHAnsi"/>
          <w:sz w:val="22"/>
          <w:szCs w:val="22"/>
          <w:lang w:eastAsia="en-US"/>
        </w:rPr>
        <w:t xml:space="preserve"> brak.</w:t>
      </w:r>
    </w:p>
    <w:p w:rsidR="00307FD4" w:rsidRPr="00AC149A" w:rsidRDefault="00307FD4"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Dyskusja:</w:t>
      </w:r>
    </w:p>
    <w:p w:rsidR="00FC6760" w:rsidRPr="00AC149A" w:rsidRDefault="00FC6760" w:rsidP="00AC149A">
      <w:pPr>
        <w:rPr>
          <w:rFonts w:asciiTheme="minorHAnsi" w:eastAsiaTheme="minorHAnsi" w:hAnsiTheme="minorHAnsi" w:cstheme="minorHAnsi"/>
          <w:b/>
          <w:sz w:val="22"/>
          <w:szCs w:val="22"/>
          <w:lang w:eastAsia="en-US"/>
        </w:rPr>
      </w:pPr>
    </w:p>
    <w:p w:rsidR="00E221A7" w:rsidRPr="00AC149A" w:rsidRDefault="00307FD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417B0B" w:rsidRPr="00AC149A">
        <w:rPr>
          <w:rFonts w:asciiTheme="minorHAnsi" w:eastAsiaTheme="minorHAnsi" w:hAnsiTheme="minorHAnsi" w:cstheme="minorHAnsi"/>
          <w:b/>
          <w:sz w:val="22"/>
          <w:szCs w:val="22"/>
          <w:u w:val="single"/>
          <w:lang w:eastAsia="en-US"/>
        </w:rPr>
        <w:t>Łukasz Walkusz</w:t>
      </w:r>
      <w:r w:rsidR="00E221A7" w:rsidRPr="00AC149A">
        <w:rPr>
          <w:rFonts w:asciiTheme="minorHAnsi" w:eastAsiaTheme="minorHAnsi" w:hAnsiTheme="minorHAnsi" w:cstheme="minorHAnsi"/>
          <w:sz w:val="22"/>
          <w:szCs w:val="22"/>
          <w:lang w:eastAsia="en-US"/>
        </w:rPr>
        <w:t>: wskazał, że j</w:t>
      </w:r>
      <w:r w:rsidR="00127761">
        <w:rPr>
          <w:rFonts w:asciiTheme="minorHAnsi" w:eastAsiaTheme="minorHAnsi" w:hAnsiTheme="minorHAnsi" w:cstheme="minorHAnsi"/>
          <w:sz w:val="22"/>
          <w:szCs w:val="22"/>
          <w:lang w:eastAsia="en-US"/>
        </w:rPr>
        <w:t>ak</w:t>
      </w:r>
      <w:r w:rsidR="00EF6B8A" w:rsidRPr="00AC149A">
        <w:rPr>
          <w:rFonts w:asciiTheme="minorHAnsi" w:eastAsiaTheme="minorHAnsi" w:hAnsiTheme="minorHAnsi" w:cstheme="minorHAnsi"/>
          <w:sz w:val="22"/>
          <w:szCs w:val="22"/>
          <w:lang w:eastAsia="en-US"/>
        </w:rPr>
        <w:t xml:space="preserve"> zwykle tradycyjnie</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tym punkc</w:t>
      </w:r>
      <w:r w:rsidR="00417B0B" w:rsidRPr="00AC149A">
        <w:rPr>
          <w:rFonts w:asciiTheme="minorHAnsi" w:eastAsiaTheme="minorHAnsi" w:hAnsiTheme="minorHAnsi" w:cstheme="minorHAnsi"/>
          <w:sz w:val="22"/>
          <w:szCs w:val="22"/>
          <w:lang w:eastAsia="en-US"/>
        </w:rPr>
        <w:t xml:space="preserve">ie co roku zawsze zabiera głos </w:t>
      </w:r>
      <w:r w:rsidR="00E221A7" w:rsidRPr="00AC149A">
        <w:rPr>
          <w:rFonts w:asciiTheme="minorHAnsi" w:eastAsiaTheme="minorHAnsi" w:hAnsiTheme="minorHAnsi" w:cstheme="minorHAnsi"/>
          <w:sz w:val="22"/>
          <w:szCs w:val="22"/>
          <w:lang w:eastAsia="en-US"/>
        </w:rPr>
        <w:t>zwracając</w:t>
      </w:r>
      <w:r w:rsidR="00EF6B8A" w:rsidRPr="00AC149A">
        <w:rPr>
          <w:rFonts w:asciiTheme="minorHAnsi" w:eastAsiaTheme="minorHAnsi" w:hAnsiTheme="minorHAnsi" w:cstheme="minorHAnsi"/>
          <w:sz w:val="22"/>
          <w:szCs w:val="22"/>
          <w:lang w:eastAsia="en-US"/>
        </w:rPr>
        <w:t xml:space="preserve"> uwagę</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na obiekty rekr</w:t>
      </w:r>
      <w:r w:rsidR="00417B0B" w:rsidRPr="00AC149A">
        <w:rPr>
          <w:rFonts w:asciiTheme="minorHAnsi" w:eastAsiaTheme="minorHAnsi" w:hAnsiTheme="minorHAnsi" w:cstheme="minorHAnsi"/>
          <w:sz w:val="22"/>
          <w:szCs w:val="22"/>
          <w:lang w:eastAsia="en-US"/>
        </w:rPr>
        <w:t>eacyjn</w:t>
      </w:r>
      <w:r w:rsidRPr="00AC149A">
        <w:rPr>
          <w:rFonts w:asciiTheme="minorHAnsi" w:eastAsiaTheme="minorHAnsi" w:hAnsiTheme="minorHAnsi" w:cstheme="minorHAnsi"/>
          <w:sz w:val="22"/>
          <w:szCs w:val="22"/>
          <w:lang w:eastAsia="en-US"/>
        </w:rPr>
        <w:t>e,</w:t>
      </w:r>
      <w:r w:rsidR="00417B0B" w:rsidRPr="00AC149A">
        <w:rPr>
          <w:rFonts w:asciiTheme="minorHAnsi" w:eastAsiaTheme="minorHAnsi" w:hAnsiTheme="minorHAnsi" w:cstheme="minorHAnsi"/>
          <w:sz w:val="22"/>
          <w:szCs w:val="22"/>
          <w:lang w:eastAsia="en-US"/>
        </w:rPr>
        <w:t xml:space="preserve"> które są we władaniu MOSiRu</w:t>
      </w:r>
      <w:r w:rsidR="00E221A7" w:rsidRPr="00AC149A">
        <w:rPr>
          <w:rFonts w:asciiTheme="minorHAnsi" w:eastAsiaTheme="minorHAnsi" w:hAnsiTheme="minorHAnsi" w:cstheme="minorHAnsi"/>
          <w:sz w:val="22"/>
          <w:szCs w:val="22"/>
          <w:lang w:eastAsia="en-US"/>
        </w:rPr>
        <w:t>:</w:t>
      </w:r>
      <w:r w:rsidR="00417B0B" w:rsidRPr="00AC149A">
        <w:rPr>
          <w:rFonts w:asciiTheme="minorHAnsi" w:eastAsiaTheme="minorHAnsi" w:hAnsiTheme="minorHAnsi" w:cstheme="minorHAnsi"/>
          <w:sz w:val="22"/>
          <w:szCs w:val="22"/>
          <w:lang w:eastAsia="en-US"/>
        </w:rPr>
        <w:t xml:space="preserve"> siłownie zewnętrzne, </w:t>
      </w:r>
      <w:r w:rsidR="00F2185A">
        <w:rPr>
          <w:rFonts w:asciiTheme="minorHAnsi" w:eastAsiaTheme="minorHAnsi" w:hAnsiTheme="minorHAnsi" w:cstheme="minorHAnsi"/>
          <w:sz w:val="22"/>
          <w:szCs w:val="22"/>
          <w:lang w:eastAsia="en-US"/>
        </w:rPr>
        <w:br/>
      </w:r>
      <w:r w:rsidR="00EF6B8A" w:rsidRPr="00AC149A">
        <w:rPr>
          <w:rFonts w:asciiTheme="minorHAnsi" w:eastAsiaTheme="minorHAnsi" w:hAnsiTheme="minorHAnsi" w:cstheme="minorHAnsi"/>
          <w:sz w:val="22"/>
          <w:szCs w:val="22"/>
          <w:lang w:eastAsia="en-US"/>
        </w:rPr>
        <w:t xml:space="preserve">które zostały </w:t>
      </w:r>
      <w:r w:rsidR="00E221A7" w:rsidRPr="00AC149A">
        <w:rPr>
          <w:rFonts w:asciiTheme="minorHAnsi" w:eastAsiaTheme="minorHAnsi" w:hAnsiTheme="minorHAnsi" w:cstheme="minorHAnsi"/>
          <w:sz w:val="22"/>
          <w:szCs w:val="22"/>
          <w:lang w:eastAsia="en-US"/>
        </w:rPr>
        <w:t>zlokalizowane</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w centrum miasta</w:t>
      </w:r>
      <w:r w:rsidR="00E221A7" w:rsidRPr="00AC149A">
        <w:rPr>
          <w:rFonts w:asciiTheme="minorHAnsi" w:eastAsiaTheme="minorHAnsi" w:hAnsiTheme="minorHAnsi" w:cstheme="minorHAnsi"/>
          <w:sz w:val="22"/>
          <w:szCs w:val="22"/>
          <w:lang w:eastAsia="en-US"/>
        </w:rPr>
        <w:t xml:space="preserve"> oraz w</w:t>
      </w:r>
      <w:r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bardziej pe</w:t>
      </w:r>
      <w:r w:rsidR="00417B0B" w:rsidRPr="00AC149A">
        <w:rPr>
          <w:rFonts w:asciiTheme="minorHAnsi" w:eastAsiaTheme="minorHAnsi" w:hAnsiTheme="minorHAnsi" w:cstheme="minorHAnsi"/>
          <w:sz w:val="22"/>
          <w:szCs w:val="22"/>
          <w:lang w:eastAsia="en-US"/>
        </w:rPr>
        <w:t>ryferyjnych miejscach w Toruniu</w:t>
      </w:r>
      <w:r w:rsidR="00E221A7" w:rsidRPr="00AC149A">
        <w:rPr>
          <w:rFonts w:asciiTheme="minorHAnsi" w:eastAsiaTheme="minorHAnsi" w:hAnsiTheme="minorHAnsi" w:cstheme="minorHAnsi"/>
          <w:sz w:val="22"/>
          <w:szCs w:val="22"/>
          <w:lang w:eastAsia="en-US"/>
        </w:rPr>
        <w:t>;</w:t>
      </w:r>
    </w:p>
    <w:p w:rsidR="00EF6B8A" w:rsidRPr="00AC149A" w:rsidRDefault="00E221A7"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poprosił</w:t>
      </w:r>
      <w:r w:rsidR="00EF6B8A" w:rsidRPr="00AC149A">
        <w:rPr>
          <w:rFonts w:asciiTheme="minorHAnsi" w:eastAsiaTheme="minorHAnsi" w:hAnsiTheme="minorHAnsi" w:cstheme="minorHAnsi"/>
          <w:sz w:val="22"/>
          <w:szCs w:val="22"/>
          <w:lang w:eastAsia="en-US"/>
        </w:rPr>
        <w:t>,</w:t>
      </w:r>
      <w:r w:rsidR="00307FD4" w:rsidRPr="00AC149A">
        <w:rPr>
          <w:rFonts w:asciiTheme="minorHAnsi" w:eastAsiaTheme="minorHAnsi" w:hAnsiTheme="minorHAnsi" w:cstheme="minorHAnsi"/>
          <w:sz w:val="22"/>
          <w:szCs w:val="22"/>
          <w:lang w:eastAsia="en-US"/>
        </w:rPr>
        <w:t xml:space="preserve"> </w:t>
      </w:r>
      <w:r w:rsidR="00EF6B8A" w:rsidRPr="00AC149A">
        <w:rPr>
          <w:rFonts w:asciiTheme="minorHAnsi" w:eastAsiaTheme="minorHAnsi" w:hAnsiTheme="minorHAnsi" w:cstheme="minorHAnsi"/>
          <w:sz w:val="22"/>
          <w:szCs w:val="22"/>
          <w:lang w:eastAsia="en-US"/>
        </w:rPr>
        <w:t>żeby pamię</w:t>
      </w:r>
      <w:r w:rsidR="00417B0B" w:rsidRPr="00AC149A">
        <w:rPr>
          <w:rFonts w:asciiTheme="minorHAnsi" w:eastAsiaTheme="minorHAnsi" w:hAnsiTheme="minorHAnsi" w:cstheme="minorHAnsi"/>
          <w:sz w:val="22"/>
          <w:szCs w:val="22"/>
          <w:lang w:eastAsia="en-US"/>
        </w:rPr>
        <w:t xml:space="preserve">tać o dbałość </w:t>
      </w:r>
      <w:r w:rsidRPr="00AC149A">
        <w:rPr>
          <w:rFonts w:asciiTheme="minorHAnsi" w:eastAsiaTheme="minorHAnsi" w:hAnsiTheme="minorHAnsi" w:cstheme="minorHAnsi"/>
          <w:sz w:val="22"/>
          <w:szCs w:val="22"/>
          <w:lang w:eastAsia="en-US"/>
        </w:rPr>
        <w:t xml:space="preserve">wskazanych </w:t>
      </w:r>
      <w:r w:rsidR="00417B0B" w:rsidRPr="00AC149A">
        <w:rPr>
          <w:rFonts w:asciiTheme="minorHAnsi" w:eastAsiaTheme="minorHAnsi" w:hAnsiTheme="minorHAnsi" w:cstheme="minorHAnsi"/>
          <w:sz w:val="22"/>
          <w:szCs w:val="22"/>
          <w:lang w:eastAsia="en-US"/>
        </w:rPr>
        <w:t>obiekt</w:t>
      </w:r>
      <w:r w:rsidRPr="00AC149A">
        <w:rPr>
          <w:rFonts w:asciiTheme="minorHAnsi" w:eastAsiaTheme="minorHAnsi" w:hAnsiTheme="minorHAnsi" w:cstheme="minorHAnsi"/>
          <w:sz w:val="22"/>
          <w:szCs w:val="22"/>
          <w:lang w:eastAsia="en-US"/>
        </w:rPr>
        <w:t>ów</w:t>
      </w:r>
      <w:r w:rsidR="00417B0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gdyż ma wiele przykładów </w:t>
      </w:r>
      <w:r w:rsidR="00EF6B8A" w:rsidRPr="00AC149A">
        <w:rPr>
          <w:rFonts w:asciiTheme="minorHAnsi" w:eastAsiaTheme="minorHAnsi" w:hAnsiTheme="minorHAnsi" w:cstheme="minorHAnsi"/>
          <w:sz w:val="22"/>
          <w:szCs w:val="22"/>
          <w:lang w:eastAsia="en-US"/>
        </w:rPr>
        <w:t>utrzyman</w:t>
      </w:r>
      <w:r w:rsidRPr="00AC149A">
        <w:rPr>
          <w:rFonts w:asciiTheme="minorHAnsi" w:eastAsiaTheme="minorHAnsi" w:hAnsiTheme="minorHAnsi" w:cstheme="minorHAnsi"/>
          <w:sz w:val="22"/>
          <w:szCs w:val="22"/>
          <w:lang w:eastAsia="en-US"/>
        </w:rPr>
        <w:t xml:space="preserve">ia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ich</w:t>
      </w:r>
      <w:r w:rsidR="00307FD4"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 xml:space="preserve">w należyty sposób. </w:t>
      </w:r>
    </w:p>
    <w:p w:rsidR="00EF6B8A" w:rsidRPr="00AC149A" w:rsidRDefault="00EF6B8A" w:rsidP="00AC149A">
      <w:pPr>
        <w:rPr>
          <w:rFonts w:asciiTheme="minorHAnsi" w:eastAsiaTheme="minorHAnsi" w:hAnsiTheme="minorHAnsi" w:cstheme="minorHAnsi"/>
          <w:sz w:val="22"/>
          <w:szCs w:val="22"/>
          <w:lang w:eastAsia="en-US"/>
        </w:rPr>
      </w:pPr>
    </w:p>
    <w:p w:rsidR="00417B0B" w:rsidRPr="00AC149A" w:rsidRDefault="00417B0B"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417B0B" w:rsidRPr="00AC149A" w:rsidRDefault="00417B0B"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Uchwała według druku nr 1436. Wyniki głosowania: 23-0-0. Uchwała została podjęta (uchwała </w:t>
      </w:r>
      <w:r w:rsidRPr="00AC149A">
        <w:rPr>
          <w:rFonts w:asciiTheme="minorHAnsi" w:hAnsiTheme="minorHAnsi" w:cstheme="minorHAnsi"/>
          <w:b/>
          <w:sz w:val="22"/>
          <w:szCs w:val="22"/>
        </w:rPr>
        <w:br/>
        <w:t xml:space="preserve">nr </w:t>
      </w:r>
      <w:r w:rsidR="00FC6760" w:rsidRPr="00AC149A">
        <w:rPr>
          <w:rFonts w:asciiTheme="minorHAnsi" w:hAnsiTheme="minorHAnsi" w:cstheme="minorHAnsi"/>
          <w:b/>
          <w:sz w:val="22"/>
          <w:szCs w:val="22"/>
        </w:rPr>
        <w:t>1146</w:t>
      </w:r>
      <w:r w:rsidRPr="00AC149A">
        <w:rPr>
          <w:rFonts w:asciiTheme="minorHAnsi" w:hAnsiTheme="minorHAnsi" w:cstheme="minorHAnsi"/>
          <w:b/>
          <w:sz w:val="22"/>
          <w:szCs w:val="22"/>
        </w:rPr>
        <w:t>/23).</w:t>
      </w:r>
    </w:p>
    <w:p w:rsidR="009A060C" w:rsidRPr="00AC149A" w:rsidRDefault="009A060C" w:rsidP="00AC149A">
      <w:pPr>
        <w:rPr>
          <w:rFonts w:asciiTheme="minorHAnsi" w:hAnsiTheme="minorHAnsi" w:cstheme="minorHAnsi"/>
          <w:b/>
          <w:sz w:val="22"/>
          <w:szCs w:val="22"/>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XXVII. </w:t>
      </w:r>
      <w:r w:rsidR="00F22019" w:rsidRPr="00AC149A">
        <w:rPr>
          <w:rFonts w:asciiTheme="minorHAnsi" w:hAnsiTheme="minorHAnsi" w:cstheme="minorHAnsi"/>
          <w:b/>
          <w:sz w:val="22"/>
          <w:szCs w:val="22"/>
        </w:rPr>
        <w:t xml:space="preserve">Rozpatrzenie projektu deklaracji </w:t>
      </w:r>
      <w:r w:rsidR="00F22019" w:rsidRPr="00AC149A">
        <w:rPr>
          <w:rFonts w:asciiTheme="minorHAnsi" w:hAnsiTheme="minorHAnsi" w:cstheme="minorHAnsi"/>
          <w:b/>
          <w:sz w:val="22"/>
          <w:szCs w:val="22"/>
          <w:shd w:val="clear" w:color="auto" w:fill="FFFFFF"/>
        </w:rPr>
        <w:t>w sprawie kandydowania Torunia o tytuł Europejskiej Stolicy Kultury 2029</w:t>
      </w:r>
      <w:r w:rsidR="00F22019" w:rsidRPr="00AC149A">
        <w:rPr>
          <w:rFonts w:asciiTheme="minorHAnsi" w:hAnsiTheme="minorHAnsi" w:cstheme="minorHAnsi"/>
          <w:b/>
          <w:sz w:val="22"/>
          <w:szCs w:val="22"/>
        </w:rPr>
        <w:t xml:space="preserve"> - DRUK NR 1463.</w:t>
      </w:r>
    </w:p>
    <w:p w:rsidR="00A11180" w:rsidRPr="00AC149A" w:rsidRDefault="00A11180" w:rsidP="00AC149A">
      <w:pPr>
        <w:rPr>
          <w:rFonts w:asciiTheme="minorHAnsi" w:hAnsiTheme="minorHAnsi" w:cstheme="minorHAnsi"/>
          <w:b/>
          <w:sz w:val="22"/>
          <w:szCs w:val="22"/>
        </w:rPr>
      </w:pPr>
    </w:p>
    <w:p w:rsidR="00E221A7" w:rsidRPr="00AC149A" w:rsidRDefault="00E221A7" w:rsidP="00AC149A">
      <w:pPr>
        <w:rPr>
          <w:rFonts w:asciiTheme="minorHAnsi" w:hAnsiTheme="minorHAnsi" w:cstheme="minorHAnsi"/>
          <w:sz w:val="22"/>
          <w:szCs w:val="22"/>
        </w:rPr>
      </w:pPr>
      <w:r w:rsidRPr="00AC149A">
        <w:rPr>
          <w:rFonts w:asciiTheme="minorHAnsi" w:eastAsiaTheme="minorHAnsi" w:hAnsiTheme="minorHAnsi" w:cstheme="minorHAnsi"/>
          <w:b/>
          <w:sz w:val="22"/>
          <w:szCs w:val="22"/>
          <w:u w:val="single"/>
          <w:lang w:eastAsia="en-US"/>
        </w:rPr>
        <w:t>p. P.</w:t>
      </w:r>
      <w:r w:rsidR="009256D3" w:rsidRPr="00AC149A">
        <w:rPr>
          <w:rFonts w:asciiTheme="minorHAnsi" w:eastAsiaTheme="minorHAnsi" w:hAnsiTheme="minorHAnsi" w:cstheme="minorHAnsi"/>
          <w:b/>
          <w:sz w:val="22"/>
          <w:szCs w:val="22"/>
          <w:u w:val="single"/>
          <w:lang w:eastAsia="en-US"/>
        </w:rPr>
        <w:t xml:space="preserve"> Giza</w:t>
      </w:r>
      <w:r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w:t>
      </w:r>
      <w:r w:rsidR="00086CD9" w:rsidRPr="00AC149A">
        <w:rPr>
          <w:rFonts w:asciiTheme="minorHAnsi" w:eastAsiaTheme="minorHAnsi" w:hAnsiTheme="minorHAnsi" w:cstheme="minorHAnsi"/>
          <w:sz w:val="22"/>
          <w:szCs w:val="22"/>
          <w:lang w:eastAsia="en-US"/>
        </w:rPr>
        <w:t xml:space="preserve">główny specjalista </w:t>
      </w:r>
      <w:r w:rsidRPr="00AC149A">
        <w:rPr>
          <w:rFonts w:asciiTheme="minorHAnsi" w:eastAsiaTheme="minorHAnsi" w:hAnsiTheme="minorHAnsi" w:cstheme="minorHAnsi"/>
          <w:sz w:val="22"/>
          <w:szCs w:val="22"/>
          <w:lang w:eastAsia="en-US"/>
        </w:rPr>
        <w:t>Wydziału Kultury Urzędu Miasta Torunia</w:t>
      </w:r>
      <w:r w:rsidRPr="00AC149A">
        <w:rPr>
          <w:rFonts w:asciiTheme="minorHAnsi" w:hAnsiTheme="minorHAnsi" w:cstheme="minorHAnsi"/>
          <w:sz w:val="22"/>
          <w:szCs w:val="22"/>
        </w:rPr>
        <w:t xml:space="preserve"> przedstawił uzasadnienie </w:t>
      </w:r>
      <w:r w:rsidR="00F2185A">
        <w:rPr>
          <w:rFonts w:asciiTheme="minorHAnsi" w:hAnsiTheme="minorHAnsi" w:cstheme="minorHAnsi"/>
          <w:sz w:val="22"/>
          <w:szCs w:val="22"/>
        </w:rPr>
        <w:br/>
      </w:r>
      <w:r w:rsidRPr="00AC149A">
        <w:rPr>
          <w:rFonts w:asciiTheme="minorHAnsi" w:hAnsiTheme="minorHAnsi" w:cstheme="minorHAnsi"/>
          <w:sz w:val="22"/>
          <w:szCs w:val="22"/>
        </w:rPr>
        <w:t>dla projektu deklaracji według druku nr 1463.</w:t>
      </w:r>
    </w:p>
    <w:p w:rsidR="009256D3" w:rsidRPr="00AC149A" w:rsidRDefault="009256D3" w:rsidP="00AC149A">
      <w:pPr>
        <w:rPr>
          <w:rFonts w:asciiTheme="minorHAnsi" w:eastAsiaTheme="minorHAnsi" w:hAnsiTheme="minorHAnsi" w:cstheme="minorHAnsi"/>
          <w:sz w:val="22"/>
          <w:szCs w:val="22"/>
          <w:lang w:eastAsia="en-US"/>
        </w:rPr>
      </w:pPr>
    </w:p>
    <w:p w:rsidR="00307FD4" w:rsidRPr="00AC149A" w:rsidRDefault="00307FD4"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Opinie:</w:t>
      </w:r>
    </w:p>
    <w:p w:rsidR="009256D3" w:rsidRDefault="009256D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KK</w:t>
      </w:r>
      <w:r w:rsidR="00307FD4" w:rsidRPr="00AC149A">
        <w:rPr>
          <w:rFonts w:asciiTheme="minorHAnsi" w:eastAsiaTheme="minorHAnsi" w:hAnsiTheme="minorHAnsi" w:cstheme="minorHAnsi"/>
          <w:sz w:val="22"/>
          <w:szCs w:val="22"/>
          <w:lang w:eastAsia="en-US"/>
        </w:rPr>
        <w:t>T</w:t>
      </w:r>
      <w:r w:rsidRPr="00AC149A">
        <w:rPr>
          <w:rFonts w:asciiTheme="minorHAnsi" w:eastAsiaTheme="minorHAnsi" w:hAnsiTheme="minorHAnsi" w:cstheme="minorHAnsi"/>
          <w:sz w:val="22"/>
          <w:szCs w:val="22"/>
          <w:lang w:eastAsia="en-US"/>
        </w:rPr>
        <w:t>iP</w:t>
      </w:r>
      <w:r w:rsidR="00E221A7" w:rsidRPr="00AC149A">
        <w:rPr>
          <w:rFonts w:asciiTheme="minorHAnsi" w:eastAsiaTheme="minorHAnsi" w:hAnsiTheme="minorHAnsi" w:cstheme="minorHAnsi"/>
          <w:sz w:val="22"/>
          <w:szCs w:val="22"/>
          <w:lang w:eastAsia="en-US"/>
        </w:rPr>
        <w:t xml:space="preserve"> - zał</w:t>
      </w:r>
      <w:r w:rsidR="00307FD4" w:rsidRPr="00AC149A">
        <w:rPr>
          <w:rFonts w:asciiTheme="minorHAnsi" w:eastAsiaTheme="minorHAnsi" w:hAnsiTheme="minorHAnsi" w:cstheme="minorHAnsi"/>
          <w:sz w:val="22"/>
          <w:szCs w:val="22"/>
          <w:lang w:eastAsia="en-US"/>
        </w:rPr>
        <w:t xml:space="preserve">. nr </w:t>
      </w:r>
      <w:r w:rsidR="00FC6760" w:rsidRPr="00AC149A">
        <w:rPr>
          <w:rFonts w:asciiTheme="minorHAnsi" w:eastAsiaTheme="minorHAnsi" w:hAnsiTheme="minorHAnsi" w:cstheme="minorHAnsi"/>
          <w:sz w:val="22"/>
          <w:szCs w:val="22"/>
          <w:lang w:eastAsia="en-US"/>
        </w:rPr>
        <w:t>26.</w:t>
      </w:r>
    </w:p>
    <w:p w:rsidR="002E17CF" w:rsidRDefault="002E17CF" w:rsidP="00AC149A">
      <w:pPr>
        <w:rPr>
          <w:rFonts w:asciiTheme="minorHAnsi" w:eastAsiaTheme="minorHAnsi" w:hAnsiTheme="minorHAnsi" w:cstheme="minorHAnsi"/>
          <w:sz w:val="22"/>
          <w:szCs w:val="22"/>
          <w:lang w:eastAsia="en-US"/>
        </w:rPr>
      </w:pPr>
    </w:p>
    <w:p w:rsidR="002E17CF" w:rsidRPr="00AC149A" w:rsidRDefault="002E17CF" w:rsidP="00AC149A">
      <w:pPr>
        <w:rPr>
          <w:rFonts w:asciiTheme="minorHAnsi" w:eastAsiaTheme="minorHAnsi" w:hAnsiTheme="minorHAnsi" w:cstheme="minorHAnsi"/>
          <w:sz w:val="22"/>
          <w:szCs w:val="22"/>
          <w:lang w:eastAsia="en-US"/>
        </w:rPr>
      </w:pPr>
    </w:p>
    <w:p w:rsidR="00086CD9" w:rsidRPr="00AC149A" w:rsidRDefault="00086CD9" w:rsidP="00AC149A">
      <w:pPr>
        <w:rPr>
          <w:rFonts w:asciiTheme="minorHAnsi" w:eastAsiaTheme="minorHAnsi" w:hAnsiTheme="minorHAnsi" w:cstheme="minorHAnsi"/>
          <w:sz w:val="22"/>
          <w:szCs w:val="22"/>
          <w:lang w:eastAsia="en-US"/>
        </w:rPr>
      </w:pPr>
    </w:p>
    <w:p w:rsidR="009256D3" w:rsidRPr="00AC149A" w:rsidRDefault="00307FD4"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lastRenderedPageBreak/>
        <w:t>Pytania:</w:t>
      </w:r>
    </w:p>
    <w:p w:rsidR="00307FD4" w:rsidRPr="00AC149A" w:rsidRDefault="00307FD4" w:rsidP="00AC149A">
      <w:pPr>
        <w:rPr>
          <w:rFonts w:asciiTheme="minorHAnsi" w:eastAsiaTheme="minorHAnsi" w:hAnsiTheme="minorHAnsi" w:cstheme="minorHAnsi"/>
          <w:b/>
          <w:sz w:val="22"/>
          <w:szCs w:val="22"/>
          <w:lang w:eastAsia="en-US"/>
        </w:rPr>
      </w:pPr>
    </w:p>
    <w:p w:rsidR="00A66DBD" w:rsidRPr="00AC149A" w:rsidRDefault="00307FD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9256D3" w:rsidRPr="00AC149A">
        <w:rPr>
          <w:rFonts w:asciiTheme="minorHAnsi" w:eastAsiaTheme="minorHAnsi" w:hAnsiTheme="minorHAnsi" w:cstheme="minorHAnsi"/>
          <w:b/>
          <w:sz w:val="22"/>
          <w:szCs w:val="22"/>
          <w:u w:val="single"/>
          <w:lang w:eastAsia="en-US"/>
        </w:rPr>
        <w:t>Łukasz Walkusz</w:t>
      </w:r>
      <w:r w:rsidR="00E221A7" w:rsidRPr="00AC149A">
        <w:rPr>
          <w:rFonts w:asciiTheme="minorHAnsi" w:eastAsiaTheme="minorHAnsi" w:hAnsiTheme="minorHAnsi" w:cstheme="minorHAnsi"/>
          <w:sz w:val="22"/>
          <w:szCs w:val="22"/>
          <w:lang w:eastAsia="en-US"/>
        </w:rPr>
        <w:t>:</w:t>
      </w:r>
      <w:r w:rsidR="00A66DBD" w:rsidRPr="00AC149A">
        <w:rPr>
          <w:rFonts w:asciiTheme="minorHAnsi" w:eastAsiaTheme="minorHAnsi" w:hAnsiTheme="minorHAnsi" w:cstheme="minorHAnsi"/>
          <w:sz w:val="22"/>
          <w:szCs w:val="22"/>
          <w:lang w:eastAsia="en-US"/>
        </w:rPr>
        <w:t xml:space="preserve"> z</w:t>
      </w:r>
      <w:r w:rsidR="009256D3" w:rsidRPr="00AC149A">
        <w:rPr>
          <w:rFonts w:asciiTheme="minorHAnsi" w:eastAsiaTheme="minorHAnsi" w:hAnsiTheme="minorHAnsi" w:cstheme="minorHAnsi"/>
          <w:sz w:val="22"/>
          <w:szCs w:val="22"/>
          <w:lang w:eastAsia="en-US"/>
        </w:rPr>
        <w:t>apyta</w:t>
      </w:r>
      <w:r w:rsidR="00A66DBD" w:rsidRPr="00AC149A">
        <w:rPr>
          <w:rFonts w:asciiTheme="minorHAnsi" w:eastAsiaTheme="minorHAnsi" w:hAnsiTheme="minorHAnsi" w:cstheme="minorHAnsi"/>
          <w:sz w:val="22"/>
          <w:szCs w:val="22"/>
          <w:lang w:eastAsia="en-US"/>
        </w:rPr>
        <w:t>ł</w:t>
      </w:r>
      <w:r w:rsidR="009256D3"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gdzie może</w:t>
      </w:r>
      <w:r w:rsidR="00741563" w:rsidRPr="00AC149A">
        <w:rPr>
          <w:rFonts w:asciiTheme="minorHAnsi" w:eastAsiaTheme="minorHAnsi" w:hAnsiTheme="minorHAnsi" w:cstheme="minorHAnsi"/>
          <w:sz w:val="22"/>
          <w:szCs w:val="22"/>
          <w:lang w:eastAsia="en-US"/>
        </w:rPr>
        <w:t xml:space="preserve"> miasto</w:t>
      </w:r>
      <w:r w:rsidR="009256D3" w:rsidRPr="00AC149A">
        <w:rPr>
          <w:rFonts w:asciiTheme="minorHAnsi" w:eastAsiaTheme="minorHAnsi" w:hAnsiTheme="minorHAnsi" w:cstheme="minorHAnsi"/>
          <w:sz w:val="22"/>
          <w:szCs w:val="22"/>
          <w:lang w:eastAsia="en-US"/>
        </w:rPr>
        <w:t xml:space="preserve"> aplikować</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tym przedsięwzięciu</w:t>
      </w:r>
      <w:r w:rsidR="00A66DBD" w:rsidRPr="00AC149A">
        <w:rPr>
          <w:rFonts w:asciiTheme="minorHAnsi" w:eastAsiaTheme="minorHAnsi" w:hAnsiTheme="minorHAnsi" w:cstheme="minorHAnsi"/>
          <w:sz w:val="22"/>
          <w:szCs w:val="22"/>
          <w:lang w:eastAsia="en-US"/>
        </w:rPr>
        <w:t>, ponieważ pamięta</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duże i dynamiczne zabiegi</w:t>
      </w:r>
      <w:r w:rsidRPr="00AC149A">
        <w:rPr>
          <w:rFonts w:asciiTheme="minorHAnsi" w:eastAsiaTheme="minorHAnsi" w:hAnsiTheme="minorHAnsi" w:cstheme="minorHAnsi"/>
          <w:sz w:val="22"/>
          <w:szCs w:val="22"/>
          <w:lang w:eastAsia="en-US"/>
        </w:rPr>
        <w:t xml:space="preserve"> </w:t>
      </w:r>
      <w:r w:rsidR="00A66DBD" w:rsidRPr="00AC149A">
        <w:rPr>
          <w:rFonts w:asciiTheme="minorHAnsi" w:eastAsiaTheme="minorHAnsi" w:hAnsiTheme="minorHAnsi" w:cstheme="minorHAnsi"/>
          <w:sz w:val="22"/>
          <w:szCs w:val="22"/>
          <w:lang w:eastAsia="en-US"/>
        </w:rPr>
        <w:t xml:space="preserve">kiedy to </w:t>
      </w:r>
      <w:r w:rsidR="009256D3" w:rsidRPr="00AC149A">
        <w:rPr>
          <w:rFonts w:asciiTheme="minorHAnsi" w:eastAsiaTheme="minorHAnsi" w:hAnsiTheme="minorHAnsi" w:cstheme="minorHAnsi"/>
          <w:sz w:val="22"/>
          <w:szCs w:val="22"/>
          <w:lang w:eastAsia="en-US"/>
        </w:rPr>
        <w:t xml:space="preserve">Toruń zabiegał o </w:t>
      </w:r>
      <w:r w:rsidR="00A66DBD" w:rsidRPr="00AC149A">
        <w:rPr>
          <w:rFonts w:asciiTheme="minorHAnsi" w:eastAsiaTheme="minorHAnsi" w:hAnsiTheme="minorHAnsi" w:cstheme="minorHAnsi"/>
          <w:sz w:val="22"/>
          <w:szCs w:val="22"/>
          <w:lang w:eastAsia="en-US"/>
        </w:rPr>
        <w:t>tytuł w roku</w:t>
      </w:r>
      <w:r w:rsidR="009256D3" w:rsidRPr="00AC149A">
        <w:rPr>
          <w:rFonts w:asciiTheme="minorHAnsi" w:eastAsiaTheme="minorHAnsi" w:hAnsiTheme="minorHAnsi" w:cstheme="minorHAnsi"/>
          <w:sz w:val="22"/>
          <w:szCs w:val="22"/>
          <w:lang w:eastAsia="en-US"/>
        </w:rPr>
        <w:t xml:space="preserve"> 2016,</w:t>
      </w:r>
      <w:r w:rsidR="00A66DBD" w:rsidRPr="00AC149A">
        <w:rPr>
          <w:rFonts w:asciiTheme="minorHAnsi" w:eastAsiaTheme="minorHAnsi" w:hAnsiTheme="minorHAnsi" w:cstheme="minorHAnsi"/>
          <w:sz w:val="22"/>
          <w:szCs w:val="22"/>
          <w:lang w:eastAsia="en-US"/>
        </w:rPr>
        <w:t xml:space="preserve"> z </w:t>
      </w:r>
      <w:r w:rsidR="009256D3" w:rsidRPr="00AC149A">
        <w:rPr>
          <w:rFonts w:asciiTheme="minorHAnsi" w:eastAsiaTheme="minorHAnsi" w:hAnsiTheme="minorHAnsi" w:cstheme="minorHAnsi"/>
          <w:sz w:val="22"/>
          <w:szCs w:val="22"/>
          <w:lang w:eastAsia="en-US"/>
        </w:rPr>
        <w:t>dużym entuzjazmem</w:t>
      </w:r>
      <w:r w:rsidR="00A66DBD" w:rsidRPr="00AC149A">
        <w:rPr>
          <w:rFonts w:asciiTheme="minorHAnsi" w:eastAsiaTheme="minorHAnsi" w:hAnsiTheme="minorHAnsi" w:cstheme="minorHAnsi"/>
          <w:sz w:val="22"/>
          <w:szCs w:val="22"/>
          <w:lang w:eastAsia="en-US"/>
        </w:rPr>
        <w:t xml:space="preserve"> pracowano</w:t>
      </w:r>
      <w:r w:rsidR="009256D3" w:rsidRPr="00AC149A">
        <w:rPr>
          <w:rFonts w:asciiTheme="minorHAnsi" w:eastAsiaTheme="minorHAnsi" w:hAnsiTheme="minorHAnsi" w:cstheme="minorHAnsi"/>
          <w:sz w:val="22"/>
          <w:szCs w:val="22"/>
          <w:lang w:eastAsia="en-US"/>
        </w:rPr>
        <w:t xml:space="preserve"> wspólnie</w:t>
      </w:r>
      <w:r w:rsidR="00A66DBD" w:rsidRPr="00AC149A">
        <w:rPr>
          <w:rFonts w:asciiTheme="minorHAnsi" w:eastAsiaTheme="minorHAnsi" w:hAnsiTheme="minorHAnsi" w:cstheme="minorHAnsi"/>
          <w:sz w:val="22"/>
          <w:szCs w:val="22"/>
          <w:lang w:eastAsia="en-US"/>
        </w:rPr>
        <w:t xml:space="preserve"> nad inicjatywą, powstało wówczas</w:t>
      </w:r>
      <w:r w:rsidR="009256D3" w:rsidRPr="00AC149A">
        <w:rPr>
          <w:rFonts w:asciiTheme="minorHAnsi" w:eastAsiaTheme="minorHAnsi" w:hAnsiTheme="minorHAnsi" w:cstheme="minorHAnsi"/>
          <w:sz w:val="22"/>
          <w:szCs w:val="22"/>
          <w:lang w:eastAsia="en-US"/>
        </w:rPr>
        <w:t xml:space="preserve"> specjalne biuro,</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potem przekształcone</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A66DBD" w:rsidRPr="00AC149A">
        <w:rPr>
          <w:rFonts w:asciiTheme="minorHAnsi" w:eastAsiaTheme="minorHAnsi" w:hAnsiTheme="minorHAnsi" w:cstheme="minorHAnsi"/>
          <w:sz w:val="22"/>
          <w:szCs w:val="22"/>
          <w:lang w:eastAsia="en-US"/>
        </w:rPr>
        <w:t>w Toruńską Agendę Kulturalną;</w:t>
      </w:r>
    </w:p>
    <w:p w:rsidR="00A66DBD" w:rsidRPr="00AC149A" w:rsidRDefault="00A66DB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zapytał</w:t>
      </w:r>
      <w:r w:rsidR="009256D3" w:rsidRPr="00AC149A">
        <w:rPr>
          <w:rFonts w:asciiTheme="minorHAnsi" w:eastAsiaTheme="minorHAnsi" w:hAnsiTheme="minorHAnsi" w:cstheme="minorHAnsi"/>
          <w:sz w:val="22"/>
          <w:szCs w:val="22"/>
          <w:lang w:eastAsia="en-US"/>
        </w:rPr>
        <w:t>,</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na jakim etapie będziemy mogli poznać</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szczegóły dotyczące naszych starań,</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takie już konkretne,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harmonogram i ewentualne finansowanie?</w:t>
      </w:r>
      <w:r w:rsidRPr="00AC149A">
        <w:rPr>
          <w:rFonts w:asciiTheme="minorHAnsi" w:eastAsiaTheme="minorHAnsi" w:hAnsiTheme="minorHAnsi" w:cstheme="minorHAnsi"/>
          <w:sz w:val="22"/>
          <w:szCs w:val="22"/>
          <w:lang w:eastAsia="en-US"/>
        </w:rPr>
        <w:t>;</w:t>
      </w:r>
    </w:p>
    <w:p w:rsidR="009256D3" w:rsidRPr="00AC149A" w:rsidRDefault="00A66DB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że </w:t>
      </w:r>
      <w:r w:rsidR="009256D3" w:rsidRPr="00AC149A">
        <w:rPr>
          <w:rFonts w:asciiTheme="minorHAnsi" w:eastAsiaTheme="minorHAnsi" w:hAnsiTheme="minorHAnsi" w:cstheme="minorHAnsi"/>
          <w:sz w:val="22"/>
          <w:szCs w:val="22"/>
          <w:lang w:eastAsia="en-US"/>
        </w:rPr>
        <w:t xml:space="preserve">będzie </w:t>
      </w:r>
      <w:r w:rsidRPr="00AC149A">
        <w:rPr>
          <w:rFonts w:asciiTheme="minorHAnsi" w:eastAsiaTheme="minorHAnsi" w:hAnsiTheme="minorHAnsi" w:cstheme="minorHAnsi"/>
          <w:sz w:val="22"/>
          <w:szCs w:val="22"/>
          <w:lang w:eastAsia="en-US"/>
        </w:rPr>
        <w:t xml:space="preserve">to </w:t>
      </w:r>
      <w:r w:rsidR="009256D3" w:rsidRPr="00AC149A">
        <w:rPr>
          <w:rFonts w:asciiTheme="minorHAnsi" w:eastAsiaTheme="minorHAnsi" w:hAnsiTheme="minorHAnsi" w:cstheme="minorHAnsi"/>
          <w:sz w:val="22"/>
          <w:szCs w:val="22"/>
          <w:lang w:eastAsia="en-US"/>
        </w:rPr>
        <w:t>wymagało na pewno</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bardzo wielu działań,</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 będą wiązały się z kosztami</w:t>
      </w:r>
      <w:r w:rsidRPr="00AC149A">
        <w:rPr>
          <w:rFonts w:asciiTheme="minorHAnsi" w:eastAsiaTheme="minorHAnsi" w:hAnsiTheme="minorHAnsi" w:cstheme="minorHAnsi"/>
          <w:sz w:val="22"/>
          <w:szCs w:val="22"/>
          <w:lang w:eastAsia="en-US"/>
        </w:rPr>
        <w:t xml:space="preserve">; zastanawia go również, </w:t>
      </w:r>
      <w:r w:rsidR="009256D3" w:rsidRPr="00AC149A">
        <w:rPr>
          <w:rFonts w:asciiTheme="minorHAnsi" w:eastAsiaTheme="minorHAnsi" w:hAnsiTheme="minorHAnsi" w:cstheme="minorHAnsi"/>
          <w:sz w:val="22"/>
          <w:szCs w:val="22"/>
          <w:lang w:eastAsia="en-US"/>
        </w:rPr>
        <w:t xml:space="preserve">czy będzie </w:t>
      </w:r>
      <w:r w:rsidRPr="00AC149A">
        <w:rPr>
          <w:rFonts w:asciiTheme="minorHAnsi" w:eastAsiaTheme="minorHAnsi" w:hAnsiTheme="minorHAnsi" w:cstheme="minorHAnsi"/>
          <w:sz w:val="22"/>
          <w:szCs w:val="22"/>
          <w:lang w:eastAsia="en-US"/>
        </w:rPr>
        <w:t>potrzeba p</w:t>
      </w:r>
      <w:r w:rsidR="009256D3" w:rsidRPr="00AC149A">
        <w:rPr>
          <w:rFonts w:asciiTheme="minorHAnsi" w:eastAsiaTheme="minorHAnsi" w:hAnsiTheme="minorHAnsi" w:cstheme="minorHAnsi"/>
          <w:sz w:val="22"/>
          <w:szCs w:val="22"/>
          <w:lang w:eastAsia="en-US"/>
        </w:rPr>
        <w:t>owołani</w:t>
      </w:r>
      <w:r w:rsidRPr="00AC149A">
        <w:rPr>
          <w:rFonts w:asciiTheme="minorHAnsi" w:eastAsiaTheme="minorHAnsi" w:hAnsiTheme="minorHAnsi" w:cstheme="minorHAnsi"/>
          <w:sz w:val="22"/>
          <w:szCs w:val="22"/>
          <w:lang w:eastAsia="en-US"/>
        </w:rPr>
        <w:t xml:space="preserve">a </w:t>
      </w:r>
      <w:r w:rsidR="009256D3" w:rsidRPr="00AC149A">
        <w:rPr>
          <w:rFonts w:asciiTheme="minorHAnsi" w:eastAsiaTheme="minorHAnsi" w:hAnsiTheme="minorHAnsi" w:cstheme="minorHAnsi"/>
          <w:sz w:val="22"/>
          <w:szCs w:val="22"/>
          <w:lang w:eastAsia="en-US"/>
        </w:rPr>
        <w:t>kolejnej instytucji,</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czy </w:t>
      </w:r>
      <w:r w:rsidRPr="00AC149A">
        <w:rPr>
          <w:rFonts w:asciiTheme="minorHAnsi" w:eastAsiaTheme="minorHAnsi" w:hAnsiTheme="minorHAnsi" w:cstheme="minorHAnsi"/>
          <w:sz w:val="22"/>
          <w:szCs w:val="22"/>
          <w:lang w:eastAsia="en-US"/>
        </w:rPr>
        <w:t>też inicjatywa będzie funkcjonowała</w:t>
      </w:r>
      <w:r w:rsidR="009256D3" w:rsidRPr="00AC149A">
        <w:rPr>
          <w:rFonts w:asciiTheme="minorHAnsi" w:eastAsiaTheme="minorHAnsi" w:hAnsiTheme="minorHAnsi" w:cstheme="minorHAnsi"/>
          <w:sz w:val="22"/>
          <w:szCs w:val="22"/>
          <w:lang w:eastAsia="en-US"/>
        </w:rPr>
        <w:t xml:space="preserve"> w ramach</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już istniejącej Agendy </w:t>
      </w:r>
      <w:r w:rsidR="00307FD4" w:rsidRPr="00AC149A">
        <w:rPr>
          <w:rFonts w:asciiTheme="minorHAnsi" w:eastAsiaTheme="minorHAnsi" w:hAnsiTheme="minorHAnsi" w:cstheme="minorHAnsi"/>
          <w:sz w:val="22"/>
          <w:szCs w:val="22"/>
          <w:lang w:eastAsia="en-US"/>
        </w:rPr>
        <w:t>K</w:t>
      </w:r>
      <w:r w:rsidR="009256D3" w:rsidRPr="00AC149A">
        <w:rPr>
          <w:rFonts w:asciiTheme="minorHAnsi" w:eastAsiaTheme="minorHAnsi" w:hAnsiTheme="minorHAnsi" w:cstheme="minorHAnsi"/>
          <w:sz w:val="22"/>
          <w:szCs w:val="22"/>
          <w:lang w:eastAsia="en-US"/>
        </w:rPr>
        <w:t>ulturalnej.</w:t>
      </w:r>
      <w:r w:rsidR="00307FD4" w:rsidRPr="00AC149A">
        <w:rPr>
          <w:rFonts w:asciiTheme="minorHAnsi" w:eastAsiaTheme="minorHAnsi" w:hAnsiTheme="minorHAnsi" w:cstheme="minorHAnsi"/>
          <w:sz w:val="22"/>
          <w:szCs w:val="22"/>
          <w:lang w:eastAsia="en-US"/>
        </w:rPr>
        <w:t xml:space="preserve"> </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AA1CE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P. Giza:</w:t>
      </w:r>
      <w:r w:rsidR="00086CD9" w:rsidRPr="00AC149A">
        <w:rPr>
          <w:rFonts w:asciiTheme="minorHAnsi" w:eastAsiaTheme="minorHAnsi" w:hAnsiTheme="minorHAnsi" w:cstheme="minorHAnsi"/>
          <w:sz w:val="22"/>
          <w:szCs w:val="22"/>
          <w:lang w:eastAsia="en-US"/>
        </w:rPr>
        <w:t xml:space="preserve"> zaproponował, aby na</w:t>
      </w:r>
      <w:r w:rsidR="009256D3" w:rsidRPr="00AC149A">
        <w:rPr>
          <w:rFonts w:asciiTheme="minorHAnsi" w:eastAsiaTheme="minorHAnsi" w:hAnsiTheme="minorHAnsi" w:cstheme="minorHAnsi"/>
          <w:sz w:val="22"/>
          <w:szCs w:val="22"/>
          <w:lang w:eastAsia="en-US"/>
        </w:rPr>
        <w:t xml:space="preserve"> pytania bardziej szczegółowe</w:t>
      </w:r>
      <w:r w:rsidR="00086CD9"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odpowiedział autor koncepcji</w:t>
      </w:r>
      <w:r w:rsidR="00086CD9" w:rsidRPr="00AC149A">
        <w:rPr>
          <w:rFonts w:asciiTheme="minorHAnsi" w:eastAsiaTheme="minorHAnsi" w:hAnsiTheme="minorHAnsi" w:cstheme="minorHAnsi"/>
          <w:sz w:val="22"/>
          <w:szCs w:val="22"/>
          <w:lang w:eastAsia="en-US"/>
        </w:rPr>
        <w:t xml:space="preserve"> - </w:t>
      </w:r>
      <w:r w:rsidR="009256D3" w:rsidRPr="00AC149A">
        <w:rPr>
          <w:rFonts w:asciiTheme="minorHAnsi" w:eastAsiaTheme="minorHAnsi" w:hAnsiTheme="minorHAnsi" w:cstheme="minorHAnsi"/>
          <w:sz w:val="22"/>
          <w:szCs w:val="22"/>
          <w:lang w:eastAsia="en-US"/>
        </w:rPr>
        <w:t>przedstawiciel</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Lokalnej Organizacji Turystycznej</w:t>
      </w:r>
      <w:r w:rsidR="00086CD9" w:rsidRPr="00AC149A">
        <w:rPr>
          <w:rFonts w:asciiTheme="minorHAnsi" w:eastAsiaTheme="minorHAnsi" w:hAnsiTheme="minorHAnsi" w:cstheme="minorHAnsi"/>
          <w:sz w:val="22"/>
          <w:szCs w:val="22"/>
          <w:lang w:eastAsia="en-US"/>
        </w:rPr>
        <w:t xml:space="preserve"> </w:t>
      </w:r>
      <w:r w:rsidR="00127761">
        <w:rPr>
          <w:rFonts w:asciiTheme="minorHAnsi" w:eastAsiaTheme="minorHAnsi" w:hAnsiTheme="minorHAnsi" w:cstheme="minorHAnsi"/>
          <w:sz w:val="22"/>
          <w:szCs w:val="22"/>
          <w:lang w:eastAsia="en-US"/>
        </w:rPr>
        <w:t xml:space="preserve">i Dyrektor TAK </w:t>
      </w:r>
      <w:r w:rsidR="00086CD9" w:rsidRPr="00AC149A">
        <w:rPr>
          <w:rFonts w:asciiTheme="minorHAnsi" w:eastAsiaTheme="minorHAnsi" w:hAnsiTheme="minorHAnsi" w:cstheme="minorHAnsi"/>
          <w:sz w:val="22"/>
          <w:szCs w:val="22"/>
          <w:lang w:eastAsia="en-US"/>
        </w:rPr>
        <w:t>Pan</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Krystian Kubjacz</w:t>
      </w:r>
      <w:r w:rsidR="00436D3D" w:rsidRPr="00AC149A">
        <w:rPr>
          <w:rFonts w:asciiTheme="minorHAnsi" w:eastAsiaTheme="minorHAnsi" w:hAnsiTheme="minorHAnsi" w:cstheme="minorHAnsi"/>
          <w:sz w:val="22"/>
          <w:szCs w:val="22"/>
          <w:lang w:eastAsia="en-US"/>
        </w:rPr>
        <w:t>yk;</w:t>
      </w:r>
    </w:p>
    <w:p w:rsidR="009256D3" w:rsidRPr="00AC149A" w:rsidRDefault="00436D3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poinformował, że </w:t>
      </w:r>
      <w:r w:rsidR="009256D3" w:rsidRPr="00AC149A">
        <w:rPr>
          <w:rFonts w:asciiTheme="minorHAnsi" w:eastAsiaTheme="minorHAnsi" w:hAnsiTheme="minorHAnsi" w:cstheme="minorHAnsi"/>
          <w:sz w:val="22"/>
          <w:szCs w:val="22"/>
          <w:lang w:eastAsia="en-US"/>
        </w:rPr>
        <w:t>stworzona została już</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koncepcja, któr</w:t>
      </w:r>
      <w:r w:rsidR="006B6293" w:rsidRPr="00AC149A">
        <w:rPr>
          <w:rFonts w:asciiTheme="minorHAnsi" w:eastAsiaTheme="minorHAnsi" w:hAnsiTheme="minorHAnsi" w:cstheme="minorHAnsi"/>
          <w:sz w:val="22"/>
          <w:szCs w:val="22"/>
          <w:lang w:eastAsia="en-US"/>
        </w:rPr>
        <w:t>a</w:t>
      </w:r>
      <w:r w:rsidR="009256D3" w:rsidRPr="00AC149A">
        <w:rPr>
          <w:rFonts w:asciiTheme="minorHAnsi" w:eastAsiaTheme="minorHAnsi" w:hAnsiTheme="minorHAnsi" w:cstheme="minorHAnsi"/>
          <w:sz w:val="22"/>
          <w:szCs w:val="22"/>
          <w:lang w:eastAsia="en-US"/>
        </w:rPr>
        <w:t xml:space="preserve"> jest </w:t>
      </w:r>
      <w:r w:rsidR="006B6293" w:rsidRPr="00AC149A">
        <w:rPr>
          <w:rFonts w:asciiTheme="minorHAnsi" w:eastAsiaTheme="minorHAnsi" w:hAnsiTheme="minorHAnsi" w:cstheme="minorHAnsi"/>
          <w:sz w:val="22"/>
          <w:szCs w:val="22"/>
          <w:lang w:eastAsia="en-US"/>
        </w:rPr>
        <w:t xml:space="preserve">obecnie </w:t>
      </w:r>
      <w:r w:rsidR="009256D3" w:rsidRPr="00AC149A">
        <w:rPr>
          <w:rFonts w:asciiTheme="minorHAnsi" w:eastAsiaTheme="minorHAnsi" w:hAnsiTheme="minorHAnsi" w:cstheme="minorHAnsi"/>
          <w:sz w:val="22"/>
          <w:szCs w:val="22"/>
          <w:lang w:eastAsia="en-US"/>
        </w:rPr>
        <w:t>dalej konsultowana</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na różnych gremiach.</w:t>
      </w:r>
    </w:p>
    <w:p w:rsidR="009256D3" w:rsidRPr="00AC149A" w:rsidRDefault="009256D3" w:rsidP="00AC149A">
      <w:pPr>
        <w:rPr>
          <w:rFonts w:asciiTheme="minorHAnsi" w:eastAsiaTheme="minorHAnsi" w:hAnsiTheme="minorHAnsi" w:cstheme="minorHAnsi"/>
          <w:sz w:val="22"/>
          <w:szCs w:val="22"/>
          <w:lang w:eastAsia="en-US"/>
        </w:rPr>
      </w:pPr>
    </w:p>
    <w:p w:rsidR="002F19AB" w:rsidRPr="00AC149A" w:rsidRDefault="006B629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A66DBD" w:rsidRPr="00AC149A">
        <w:rPr>
          <w:rFonts w:asciiTheme="minorHAnsi" w:eastAsiaTheme="minorHAnsi" w:hAnsiTheme="minorHAnsi" w:cstheme="minorHAnsi"/>
          <w:b/>
          <w:sz w:val="22"/>
          <w:szCs w:val="22"/>
          <w:u w:val="single"/>
          <w:lang w:eastAsia="en-US"/>
        </w:rPr>
        <w:t xml:space="preserve"> Krystian Kubjaczyk</w:t>
      </w:r>
      <w:r w:rsidRPr="00AC149A">
        <w:rPr>
          <w:rFonts w:asciiTheme="minorHAnsi" w:eastAsiaTheme="minorHAnsi" w:hAnsiTheme="minorHAnsi" w:cstheme="minorHAnsi"/>
          <w:sz w:val="22"/>
          <w:szCs w:val="22"/>
          <w:lang w:eastAsia="en-US"/>
        </w:rPr>
        <w:t>:</w:t>
      </w:r>
      <w:r w:rsidR="00A66DBD" w:rsidRPr="00AC149A">
        <w:rPr>
          <w:rFonts w:asciiTheme="minorHAnsi" w:eastAsiaTheme="minorHAnsi" w:hAnsiTheme="minorHAnsi" w:cstheme="minorHAnsi"/>
          <w:sz w:val="22"/>
          <w:szCs w:val="22"/>
          <w:lang w:eastAsia="en-US"/>
        </w:rPr>
        <w:t xml:space="preserve"> </w:t>
      </w:r>
      <w:r w:rsidR="00127761">
        <w:rPr>
          <w:rFonts w:asciiTheme="minorHAnsi" w:eastAsiaTheme="minorHAnsi" w:hAnsiTheme="minorHAnsi" w:cstheme="minorHAnsi"/>
          <w:sz w:val="22"/>
          <w:szCs w:val="22"/>
          <w:lang w:eastAsia="en-US"/>
        </w:rPr>
        <w:t>Dyrektor Toruńskiej Agendy K</w:t>
      </w:r>
      <w:r w:rsidRPr="00AC149A">
        <w:rPr>
          <w:rFonts w:asciiTheme="minorHAnsi" w:eastAsiaTheme="minorHAnsi" w:hAnsiTheme="minorHAnsi" w:cstheme="minorHAnsi"/>
          <w:sz w:val="22"/>
          <w:szCs w:val="22"/>
          <w:lang w:eastAsia="en-US"/>
        </w:rPr>
        <w:t>ulturalnej</w:t>
      </w:r>
      <w:r w:rsidR="00127761">
        <w:rPr>
          <w:rFonts w:asciiTheme="minorHAnsi" w:eastAsiaTheme="minorHAnsi" w:hAnsiTheme="minorHAnsi" w:cstheme="minorHAnsi"/>
          <w:sz w:val="22"/>
          <w:szCs w:val="22"/>
          <w:lang w:eastAsia="en-US"/>
        </w:rPr>
        <w:t xml:space="preserve"> </w:t>
      </w:r>
      <w:r w:rsidR="002F19AB" w:rsidRPr="00AC149A">
        <w:rPr>
          <w:rFonts w:asciiTheme="minorHAnsi" w:eastAsiaTheme="minorHAnsi" w:hAnsiTheme="minorHAnsi" w:cstheme="minorHAnsi"/>
          <w:sz w:val="22"/>
          <w:szCs w:val="22"/>
          <w:lang w:eastAsia="en-US"/>
        </w:rPr>
        <w:t xml:space="preserve">wskazał, że </w:t>
      </w:r>
      <w:r w:rsidR="009256D3" w:rsidRPr="00AC149A">
        <w:rPr>
          <w:rFonts w:asciiTheme="minorHAnsi" w:eastAsiaTheme="minorHAnsi" w:hAnsiTheme="minorHAnsi" w:cstheme="minorHAnsi"/>
          <w:sz w:val="22"/>
          <w:szCs w:val="22"/>
          <w:lang w:eastAsia="en-US"/>
        </w:rPr>
        <w:t xml:space="preserve">tak jak Pan Radny </w:t>
      </w:r>
      <w:r w:rsidR="002F19AB" w:rsidRPr="00AC149A">
        <w:rPr>
          <w:rFonts w:asciiTheme="minorHAnsi" w:eastAsiaTheme="minorHAnsi" w:hAnsiTheme="minorHAnsi" w:cstheme="minorHAnsi"/>
          <w:sz w:val="22"/>
          <w:szCs w:val="22"/>
          <w:lang w:eastAsia="en-US"/>
        </w:rPr>
        <w:t>Łukasz Walkusz zauważył</w:t>
      </w:r>
      <w:r w:rsidR="009256D3" w:rsidRPr="00AC149A">
        <w:rPr>
          <w:rFonts w:asciiTheme="minorHAnsi" w:eastAsiaTheme="minorHAnsi" w:hAnsiTheme="minorHAnsi" w:cstheme="minorHAnsi"/>
          <w:sz w:val="22"/>
          <w:szCs w:val="22"/>
          <w:lang w:eastAsia="en-US"/>
        </w:rPr>
        <w:t xml:space="preserve"> 14 lat temu </w:t>
      </w:r>
      <w:r w:rsidR="00127761">
        <w:rPr>
          <w:rFonts w:asciiTheme="minorHAnsi" w:eastAsiaTheme="minorHAnsi" w:hAnsiTheme="minorHAnsi" w:cstheme="minorHAnsi"/>
          <w:sz w:val="22"/>
          <w:szCs w:val="22"/>
          <w:lang w:eastAsia="en-US"/>
        </w:rPr>
        <w:t xml:space="preserve">zgłoszenie </w:t>
      </w:r>
      <w:r w:rsidR="009256D3" w:rsidRPr="00AC149A">
        <w:rPr>
          <w:rFonts w:asciiTheme="minorHAnsi" w:eastAsiaTheme="minorHAnsi" w:hAnsiTheme="minorHAnsi" w:cstheme="minorHAnsi"/>
          <w:sz w:val="22"/>
          <w:szCs w:val="22"/>
          <w:lang w:eastAsia="en-US"/>
        </w:rPr>
        <w:t>wyglądał</w:t>
      </w:r>
      <w:r w:rsidR="00127761">
        <w:rPr>
          <w:rFonts w:asciiTheme="minorHAnsi" w:eastAsiaTheme="minorHAnsi" w:hAnsiTheme="minorHAnsi" w:cstheme="minorHAnsi"/>
          <w:sz w:val="22"/>
          <w:szCs w:val="22"/>
          <w:lang w:eastAsia="en-US"/>
        </w:rPr>
        <w:t>o</w:t>
      </w:r>
      <w:r w:rsidR="009256D3" w:rsidRPr="00AC149A">
        <w:rPr>
          <w:rFonts w:asciiTheme="minorHAnsi" w:eastAsiaTheme="minorHAnsi" w:hAnsiTheme="minorHAnsi" w:cstheme="minorHAnsi"/>
          <w:sz w:val="22"/>
          <w:szCs w:val="22"/>
          <w:lang w:eastAsia="en-US"/>
        </w:rPr>
        <w:t xml:space="preserve"> zupełnie inaczej</w:t>
      </w:r>
      <w:r w:rsidR="002F19AB"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procedura była znacznie szybciej</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ogłoszona i realizowana przez miast</w:t>
      </w:r>
      <w:r w:rsidR="00127761">
        <w:rPr>
          <w:rFonts w:asciiTheme="minorHAnsi" w:eastAsiaTheme="minorHAnsi" w:hAnsiTheme="minorHAnsi" w:cstheme="minorHAnsi"/>
          <w:sz w:val="22"/>
          <w:szCs w:val="22"/>
          <w:lang w:eastAsia="en-US"/>
        </w:rPr>
        <w:t>o</w:t>
      </w:r>
      <w:r w:rsidR="002F19AB" w:rsidRPr="00AC149A">
        <w:rPr>
          <w:rFonts w:asciiTheme="minorHAnsi" w:eastAsiaTheme="minorHAnsi" w:hAnsiTheme="minorHAnsi" w:cstheme="minorHAnsi"/>
          <w:sz w:val="22"/>
          <w:szCs w:val="22"/>
          <w:lang w:eastAsia="en-US"/>
        </w:rPr>
        <w:t>, n</w:t>
      </w:r>
      <w:r w:rsidR="009256D3" w:rsidRPr="00AC149A">
        <w:rPr>
          <w:rFonts w:asciiTheme="minorHAnsi" w:eastAsiaTheme="minorHAnsi" w:hAnsiTheme="minorHAnsi" w:cstheme="minorHAnsi"/>
          <w:sz w:val="22"/>
          <w:szCs w:val="22"/>
          <w:lang w:eastAsia="en-US"/>
        </w:rPr>
        <w:t>atomiast rzeczywiście w tej edycji</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dopiero na koniec stycznia</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odbyło się spotkanie informacyjne</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Warszawie dla miast</w:t>
      </w:r>
      <w:r w:rsidR="002F19AB" w:rsidRPr="00AC149A">
        <w:rPr>
          <w:rFonts w:asciiTheme="minorHAnsi" w:eastAsiaTheme="minorHAnsi" w:hAnsiTheme="minorHAnsi" w:cstheme="minorHAnsi"/>
          <w:sz w:val="22"/>
          <w:szCs w:val="22"/>
          <w:lang w:eastAsia="en-US"/>
        </w:rPr>
        <w:t>;</w:t>
      </w:r>
    </w:p>
    <w:p w:rsidR="002F19AB" w:rsidRPr="00AC149A" w:rsidRDefault="002F19A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pierwszy etap</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jest nieco bardziej okrojony,</w:t>
      </w:r>
      <w:r w:rsidRPr="00AC149A">
        <w:rPr>
          <w:rFonts w:asciiTheme="minorHAnsi" w:eastAsiaTheme="minorHAnsi" w:hAnsiTheme="minorHAnsi" w:cstheme="minorHAnsi"/>
          <w:sz w:val="22"/>
          <w:szCs w:val="22"/>
          <w:lang w:eastAsia="en-US"/>
        </w:rPr>
        <w:t xml:space="preserve"> j</w:t>
      </w:r>
      <w:r w:rsidR="009256D3" w:rsidRPr="00AC149A">
        <w:rPr>
          <w:rFonts w:asciiTheme="minorHAnsi" w:eastAsiaTheme="minorHAnsi" w:hAnsiTheme="minorHAnsi" w:cstheme="minorHAnsi"/>
          <w:sz w:val="22"/>
          <w:szCs w:val="22"/>
          <w:lang w:eastAsia="en-US"/>
        </w:rPr>
        <w:t>eżeli chodzi o merytorykę,</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nie przedstawiamy projektów</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działań kulturalnych,</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 są przewidziane</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dopiero na tym 2. </w:t>
      </w:r>
      <w:r w:rsidR="00127761">
        <w:rPr>
          <w:rFonts w:asciiTheme="minorHAnsi" w:eastAsiaTheme="minorHAnsi" w:hAnsiTheme="minorHAnsi" w:cstheme="minorHAnsi"/>
          <w:sz w:val="22"/>
          <w:szCs w:val="22"/>
          <w:lang w:eastAsia="en-US"/>
        </w:rPr>
        <w:t>e</w:t>
      </w:r>
      <w:r w:rsidR="009256D3" w:rsidRPr="00AC149A">
        <w:rPr>
          <w:rFonts w:asciiTheme="minorHAnsi" w:eastAsiaTheme="minorHAnsi" w:hAnsiTheme="minorHAnsi" w:cstheme="minorHAnsi"/>
          <w:sz w:val="22"/>
          <w:szCs w:val="22"/>
          <w:lang w:eastAsia="en-US"/>
        </w:rPr>
        <w:t>tapie</w:t>
      </w:r>
      <w:r w:rsidRPr="00AC149A">
        <w:rPr>
          <w:rFonts w:asciiTheme="minorHAnsi" w:eastAsiaTheme="minorHAnsi" w:hAnsiTheme="minorHAnsi" w:cstheme="minorHAnsi"/>
          <w:sz w:val="22"/>
          <w:szCs w:val="22"/>
          <w:lang w:eastAsia="en-US"/>
        </w:rPr>
        <w:t>, n</w:t>
      </w:r>
      <w:r w:rsidR="009256D3" w:rsidRPr="00AC149A">
        <w:rPr>
          <w:rFonts w:asciiTheme="minorHAnsi" w:eastAsiaTheme="minorHAnsi" w:hAnsiTheme="minorHAnsi" w:cstheme="minorHAnsi"/>
          <w:sz w:val="22"/>
          <w:szCs w:val="22"/>
          <w:lang w:eastAsia="en-US"/>
        </w:rPr>
        <w:t>atomiast, co do koncepcji,</w:t>
      </w:r>
      <w:r w:rsidR="00307FD4"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to</w:t>
      </w:r>
      <w:r w:rsidR="009256D3" w:rsidRPr="00AC149A">
        <w:rPr>
          <w:rFonts w:asciiTheme="minorHAnsi" w:eastAsiaTheme="minorHAnsi" w:hAnsiTheme="minorHAnsi" w:cstheme="minorHAnsi"/>
          <w:sz w:val="22"/>
          <w:szCs w:val="22"/>
          <w:lang w:eastAsia="en-US"/>
        </w:rPr>
        <w:t xml:space="preserve"> jesteśmy w stałym kontakcie</w:t>
      </w:r>
      <w:r w:rsidR="00307FD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 wszystkimi podmiotami</w:t>
      </w:r>
      <w:r w:rsidR="009256D3" w:rsidRPr="00AC149A">
        <w:rPr>
          <w:rFonts w:asciiTheme="minorHAnsi" w:eastAsiaTheme="minorHAnsi" w:hAnsiTheme="minorHAnsi" w:cstheme="minorHAnsi"/>
          <w:sz w:val="22"/>
          <w:szCs w:val="22"/>
          <w:lang w:eastAsia="en-US"/>
        </w:rPr>
        <w:t>,</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które działają w przestrzeni </w:t>
      </w:r>
      <w:r w:rsidR="00307FD4" w:rsidRPr="00AC149A">
        <w:rPr>
          <w:rFonts w:asciiTheme="minorHAnsi" w:eastAsiaTheme="minorHAnsi" w:hAnsiTheme="minorHAnsi" w:cstheme="minorHAnsi"/>
          <w:sz w:val="22"/>
          <w:szCs w:val="22"/>
          <w:lang w:eastAsia="en-US"/>
        </w:rPr>
        <w:t>k</w:t>
      </w:r>
      <w:r w:rsidR="009256D3" w:rsidRPr="00AC149A">
        <w:rPr>
          <w:rFonts w:asciiTheme="minorHAnsi" w:eastAsiaTheme="minorHAnsi" w:hAnsiTheme="minorHAnsi" w:cstheme="minorHAnsi"/>
          <w:sz w:val="22"/>
          <w:szCs w:val="22"/>
          <w:lang w:eastAsia="en-US"/>
        </w:rPr>
        <w:t>ultury</w:t>
      </w:r>
      <w:r w:rsidRPr="00AC149A">
        <w:rPr>
          <w:rFonts w:asciiTheme="minorHAnsi" w:eastAsiaTheme="minorHAnsi" w:hAnsiTheme="minorHAnsi" w:cstheme="minorHAnsi"/>
          <w:sz w:val="22"/>
          <w:szCs w:val="22"/>
          <w:lang w:eastAsia="en-US"/>
        </w:rPr>
        <w:t>; miało miejsce</w:t>
      </w:r>
      <w:r w:rsidR="009256D3" w:rsidRPr="00AC149A">
        <w:rPr>
          <w:rFonts w:asciiTheme="minorHAnsi" w:eastAsiaTheme="minorHAnsi" w:hAnsiTheme="minorHAnsi" w:cstheme="minorHAnsi"/>
          <w:sz w:val="22"/>
          <w:szCs w:val="22"/>
          <w:lang w:eastAsia="en-US"/>
        </w:rPr>
        <w:t xml:space="preserve"> spotkanie</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 niezależnymi twórcami,</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 instytucjami publicznymi</w:t>
      </w:r>
      <w:r w:rsidRPr="00AC149A">
        <w:rPr>
          <w:rFonts w:asciiTheme="minorHAnsi" w:eastAsiaTheme="minorHAnsi" w:hAnsiTheme="minorHAnsi" w:cstheme="minorHAnsi"/>
          <w:sz w:val="22"/>
          <w:szCs w:val="22"/>
          <w:lang w:eastAsia="en-US"/>
        </w:rPr>
        <w:t xml:space="preserve"> -</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w zeszłym tygodniu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w Dworze Artusa</w:t>
      </w:r>
      <w:r w:rsidRPr="00AC149A">
        <w:rPr>
          <w:rFonts w:asciiTheme="minorHAnsi" w:eastAsiaTheme="minorHAnsi" w:hAnsiTheme="minorHAnsi" w:cstheme="minorHAnsi"/>
          <w:sz w:val="22"/>
          <w:szCs w:val="22"/>
          <w:lang w:eastAsia="en-US"/>
        </w:rPr>
        <w:t>;</w:t>
      </w:r>
    </w:p>
    <w:p w:rsidR="009256D3" w:rsidRPr="00AC149A" w:rsidRDefault="002F19A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r w:rsidR="00741563" w:rsidRPr="00AC149A">
        <w:rPr>
          <w:rFonts w:asciiTheme="minorHAnsi" w:eastAsiaTheme="minorHAnsi" w:hAnsiTheme="minorHAnsi" w:cstheme="minorHAnsi"/>
          <w:sz w:val="22"/>
          <w:szCs w:val="22"/>
          <w:lang w:eastAsia="en-US"/>
        </w:rPr>
        <w:t xml:space="preserve">poinformował, iż </w:t>
      </w:r>
      <w:r w:rsidR="009256D3" w:rsidRPr="00AC149A">
        <w:rPr>
          <w:rFonts w:asciiTheme="minorHAnsi" w:eastAsiaTheme="minorHAnsi" w:hAnsiTheme="minorHAnsi" w:cstheme="minorHAnsi"/>
          <w:sz w:val="22"/>
          <w:szCs w:val="22"/>
          <w:lang w:eastAsia="en-US"/>
        </w:rPr>
        <w:t>limitowana aplikacja w tym roku</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jest do 60 stron</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pytań jest dużo mniej.</w:t>
      </w:r>
    </w:p>
    <w:p w:rsidR="009256D3" w:rsidRPr="00AC149A" w:rsidRDefault="009256D3" w:rsidP="00AC149A">
      <w:pPr>
        <w:rPr>
          <w:rFonts w:asciiTheme="minorHAnsi" w:eastAsiaTheme="minorHAnsi" w:hAnsiTheme="minorHAnsi" w:cstheme="minorHAnsi"/>
          <w:sz w:val="22"/>
          <w:szCs w:val="22"/>
          <w:lang w:eastAsia="en-US"/>
        </w:rPr>
      </w:pPr>
    </w:p>
    <w:p w:rsidR="009256D3" w:rsidRDefault="0074156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Maciej Krużewski:</w:t>
      </w:r>
      <w:r w:rsidRPr="00AC149A">
        <w:rPr>
          <w:rFonts w:asciiTheme="minorHAnsi" w:eastAsiaTheme="minorHAnsi" w:hAnsiTheme="minorHAnsi" w:cstheme="minorHAnsi"/>
          <w:sz w:val="22"/>
          <w:szCs w:val="22"/>
          <w:lang w:eastAsia="en-US"/>
        </w:rPr>
        <w:t xml:space="preserve"> stwierdził, iż rozumie</w:t>
      </w:r>
      <w:r w:rsidR="009256D3" w:rsidRPr="00AC149A">
        <w:rPr>
          <w:rFonts w:asciiTheme="minorHAnsi" w:eastAsiaTheme="minorHAnsi" w:hAnsiTheme="minorHAnsi" w:cstheme="minorHAnsi"/>
          <w:sz w:val="22"/>
          <w:szCs w:val="22"/>
          <w:lang w:eastAsia="en-US"/>
        </w:rPr>
        <w:t>,</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uchwała Rady Miasta</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jest jednym z elementów</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wsparcia politycznego</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dla niniejszej aplikacji</w:t>
      </w:r>
      <w:r w:rsidRPr="00AC149A">
        <w:rPr>
          <w:rFonts w:asciiTheme="minorHAnsi" w:eastAsiaTheme="minorHAnsi" w:hAnsiTheme="minorHAnsi" w:cstheme="minorHAnsi"/>
          <w:sz w:val="22"/>
          <w:szCs w:val="22"/>
          <w:lang w:eastAsia="en-US"/>
        </w:rPr>
        <w:t xml:space="preserve">, </w:t>
      </w:r>
      <w:r w:rsidR="006B6293" w:rsidRPr="00AC149A">
        <w:rPr>
          <w:rFonts w:asciiTheme="minorHAnsi" w:eastAsiaTheme="minorHAnsi" w:hAnsiTheme="minorHAnsi" w:cstheme="minorHAnsi"/>
          <w:sz w:val="22"/>
          <w:szCs w:val="22"/>
          <w:lang w:eastAsia="en-US"/>
        </w:rPr>
        <w:t xml:space="preserve">a </w:t>
      </w:r>
      <w:r w:rsidR="009256D3" w:rsidRPr="00AC149A">
        <w:rPr>
          <w:rFonts w:asciiTheme="minorHAnsi" w:eastAsiaTheme="minorHAnsi" w:hAnsiTheme="minorHAnsi" w:cstheme="minorHAnsi"/>
          <w:sz w:val="22"/>
          <w:szCs w:val="22"/>
          <w:lang w:eastAsia="en-US"/>
        </w:rPr>
        <w:t>ponieważ organizatorem konkursu jest</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polski obecny rząd i Ministerstwo Kultury,</w:t>
      </w:r>
      <w:r w:rsidR="00307FD4" w:rsidRPr="00AC149A">
        <w:rPr>
          <w:rFonts w:asciiTheme="minorHAnsi" w:eastAsiaTheme="minorHAnsi" w:hAnsiTheme="minorHAnsi" w:cstheme="minorHAnsi"/>
          <w:sz w:val="22"/>
          <w:szCs w:val="22"/>
          <w:lang w:eastAsia="en-US"/>
        </w:rPr>
        <w:t xml:space="preserve"> </w:t>
      </w:r>
      <w:r w:rsidR="006B6293" w:rsidRPr="00AC149A">
        <w:rPr>
          <w:rFonts w:asciiTheme="minorHAnsi" w:eastAsiaTheme="minorHAnsi" w:hAnsiTheme="minorHAnsi" w:cstheme="minorHAnsi"/>
          <w:sz w:val="22"/>
          <w:szCs w:val="22"/>
          <w:lang w:eastAsia="en-US"/>
        </w:rPr>
        <w:t xml:space="preserve">zapytał, czy </w:t>
      </w:r>
      <w:r w:rsidR="009256D3" w:rsidRPr="00AC149A">
        <w:rPr>
          <w:rFonts w:asciiTheme="minorHAnsi" w:eastAsiaTheme="minorHAnsi" w:hAnsiTheme="minorHAnsi" w:cstheme="minorHAnsi"/>
          <w:sz w:val="22"/>
          <w:szCs w:val="22"/>
          <w:lang w:eastAsia="en-US"/>
        </w:rPr>
        <w:t>najważniejsz</w:t>
      </w:r>
      <w:r w:rsidR="006B6293" w:rsidRPr="00AC149A">
        <w:rPr>
          <w:rFonts w:asciiTheme="minorHAnsi" w:eastAsiaTheme="minorHAnsi" w:hAnsiTheme="minorHAnsi" w:cstheme="minorHAnsi"/>
          <w:sz w:val="22"/>
          <w:szCs w:val="22"/>
          <w:lang w:eastAsia="en-US"/>
        </w:rPr>
        <w:t>a</w:t>
      </w:r>
      <w:r w:rsidR="009256D3" w:rsidRPr="00AC149A">
        <w:rPr>
          <w:rFonts w:asciiTheme="minorHAnsi" w:eastAsiaTheme="minorHAnsi" w:hAnsiTheme="minorHAnsi" w:cstheme="minorHAnsi"/>
          <w:sz w:val="22"/>
          <w:szCs w:val="22"/>
          <w:lang w:eastAsia="en-US"/>
        </w:rPr>
        <w:t xml:space="preserve"> sił</w:t>
      </w:r>
      <w:r w:rsidR="006B6293" w:rsidRPr="00AC149A">
        <w:rPr>
          <w:rFonts w:asciiTheme="minorHAnsi" w:eastAsiaTheme="minorHAnsi" w:hAnsiTheme="minorHAnsi" w:cstheme="minorHAnsi"/>
          <w:sz w:val="22"/>
          <w:szCs w:val="22"/>
          <w:lang w:eastAsia="en-US"/>
        </w:rPr>
        <w:t>a</w:t>
      </w:r>
      <w:r w:rsidR="009256D3" w:rsidRPr="00AC149A">
        <w:rPr>
          <w:rFonts w:asciiTheme="minorHAnsi" w:eastAsiaTheme="minorHAnsi" w:hAnsiTheme="minorHAnsi" w:cstheme="minorHAnsi"/>
          <w:sz w:val="22"/>
          <w:szCs w:val="22"/>
          <w:lang w:eastAsia="en-US"/>
        </w:rPr>
        <w:t xml:space="preserve"> polityczn</w:t>
      </w:r>
      <w:r w:rsidR="006B6293" w:rsidRPr="00AC149A">
        <w:rPr>
          <w:rFonts w:asciiTheme="minorHAnsi" w:eastAsiaTheme="minorHAnsi" w:hAnsiTheme="minorHAnsi" w:cstheme="minorHAnsi"/>
          <w:sz w:val="22"/>
          <w:szCs w:val="22"/>
          <w:lang w:eastAsia="en-US"/>
        </w:rPr>
        <w:t>a</w:t>
      </w:r>
      <w:r w:rsidR="009256D3" w:rsidRPr="00AC149A">
        <w:rPr>
          <w:rFonts w:asciiTheme="minorHAnsi" w:eastAsiaTheme="minorHAnsi" w:hAnsiTheme="minorHAnsi" w:cstheme="minorHAnsi"/>
          <w:sz w:val="22"/>
          <w:szCs w:val="22"/>
          <w:lang w:eastAsia="en-US"/>
        </w:rPr>
        <w:t xml:space="preserve"> dla </w:t>
      </w:r>
      <w:r w:rsidR="006B6293" w:rsidRPr="00AC149A">
        <w:rPr>
          <w:rFonts w:asciiTheme="minorHAnsi" w:eastAsiaTheme="minorHAnsi" w:hAnsiTheme="minorHAnsi" w:cstheme="minorHAnsi"/>
          <w:sz w:val="22"/>
          <w:szCs w:val="22"/>
          <w:lang w:eastAsia="en-US"/>
        </w:rPr>
        <w:t xml:space="preserve">obecnego </w:t>
      </w:r>
      <w:r w:rsidR="009256D3" w:rsidRPr="00AC149A">
        <w:rPr>
          <w:rFonts w:asciiTheme="minorHAnsi" w:eastAsiaTheme="minorHAnsi" w:hAnsiTheme="minorHAnsi" w:cstheme="minorHAnsi"/>
          <w:sz w:val="22"/>
          <w:szCs w:val="22"/>
          <w:lang w:eastAsia="en-US"/>
        </w:rPr>
        <w:t>rządu</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tj. ojc</w:t>
      </w:r>
      <w:r w:rsidR="006B6293" w:rsidRPr="00AC149A">
        <w:rPr>
          <w:rFonts w:asciiTheme="minorHAnsi" w:eastAsiaTheme="minorHAnsi" w:hAnsiTheme="minorHAnsi" w:cstheme="minorHAnsi"/>
          <w:sz w:val="22"/>
          <w:szCs w:val="22"/>
          <w:lang w:eastAsia="en-US"/>
        </w:rPr>
        <w:t>iec</w:t>
      </w:r>
      <w:r w:rsidR="009256D3" w:rsidRPr="00AC149A">
        <w:rPr>
          <w:rFonts w:asciiTheme="minorHAnsi" w:eastAsiaTheme="minorHAnsi" w:hAnsiTheme="minorHAnsi" w:cstheme="minorHAnsi"/>
          <w:sz w:val="22"/>
          <w:szCs w:val="22"/>
          <w:lang w:eastAsia="en-US"/>
        </w:rPr>
        <w:t xml:space="preserve"> Tadeusz Rydzyk popiera projekt,</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czy będzie go wspierał?</w:t>
      </w:r>
    </w:p>
    <w:p w:rsidR="00AC149A" w:rsidRPr="00AC149A" w:rsidRDefault="00AC149A" w:rsidP="00AC149A">
      <w:pPr>
        <w:rPr>
          <w:rFonts w:asciiTheme="minorHAnsi" w:eastAsiaTheme="minorHAnsi" w:hAnsiTheme="minorHAnsi" w:cstheme="minorHAnsi"/>
          <w:sz w:val="22"/>
          <w:szCs w:val="22"/>
          <w:lang w:eastAsia="en-US"/>
        </w:rPr>
      </w:pPr>
    </w:p>
    <w:p w:rsidR="009256D3" w:rsidRPr="00AC149A" w:rsidRDefault="006B629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Kubjaczyk:</w:t>
      </w:r>
      <w:r w:rsidRPr="00AC149A">
        <w:rPr>
          <w:rFonts w:asciiTheme="minorHAnsi" w:eastAsiaTheme="minorHAnsi" w:hAnsiTheme="minorHAnsi" w:cstheme="minorHAnsi"/>
          <w:sz w:val="22"/>
          <w:szCs w:val="22"/>
          <w:lang w:eastAsia="en-US"/>
        </w:rPr>
        <w:t xml:space="preserve"> odpowiedział, że k</w:t>
      </w:r>
      <w:r w:rsidR="009256D3" w:rsidRPr="00AC149A">
        <w:rPr>
          <w:rFonts w:asciiTheme="minorHAnsi" w:eastAsiaTheme="minorHAnsi" w:hAnsiTheme="minorHAnsi" w:cstheme="minorHAnsi"/>
          <w:sz w:val="22"/>
          <w:szCs w:val="22"/>
          <w:lang w:eastAsia="en-US"/>
        </w:rPr>
        <w:t>ultura jest jakby otwarta</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na wszystkie osoby</w:t>
      </w:r>
      <w:r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tolerancyjna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dla różnych wrażliwości,</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dla różnych emocji,</w:t>
      </w:r>
      <w:r w:rsidRPr="00AC149A">
        <w:rPr>
          <w:rFonts w:asciiTheme="minorHAnsi" w:eastAsiaTheme="minorHAnsi" w:hAnsiTheme="minorHAnsi" w:cstheme="minorHAnsi"/>
          <w:sz w:val="22"/>
          <w:szCs w:val="22"/>
          <w:lang w:eastAsia="en-US"/>
        </w:rPr>
        <w:t xml:space="preserve"> stąd tez inicjatorzy są</w:t>
      </w:r>
      <w:r w:rsidR="009256D3" w:rsidRPr="00AC149A">
        <w:rPr>
          <w:rFonts w:asciiTheme="minorHAnsi" w:eastAsiaTheme="minorHAnsi" w:hAnsiTheme="minorHAnsi" w:cstheme="minorHAnsi"/>
          <w:sz w:val="22"/>
          <w:szCs w:val="22"/>
          <w:lang w:eastAsia="en-US"/>
        </w:rPr>
        <w:t xml:space="preserve"> otwarci</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na rozmowy z każdym.</w:t>
      </w:r>
      <w:r w:rsidR="00307FD4" w:rsidRPr="00AC149A">
        <w:rPr>
          <w:rFonts w:asciiTheme="minorHAnsi" w:eastAsiaTheme="minorHAnsi" w:hAnsiTheme="minorHAnsi" w:cstheme="minorHAnsi"/>
          <w:sz w:val="22"/>
          <w:szCs w:val="22"/>
          <w:lang w:eastAsia="en-US"/>
        </w:rPr>
        <w:t xml:space="preserve"> </w:t>
      </w:r>
    </w:p>
    <w:p w:rsidR="009256D3" w:rsidRPr="00AC149A" w:rsidRDefault="009256D3" w:rsidP="00AC149A">
      <w:pPr>
        <w:rPr>
          <w:rFonts w:asciiTheme="minorHAnsi" w:eastAsiaTheme="minorHAnsi" w:hAnsiTheme="minorHAnsi" w:cstheme="minorHAnsi"/>
          <w:sz w:val="22"/>
          <w:szCs w:val="22"/>
          <w:lang w:eastAsia="en-US"/>
        </w:rPr>
      </w:pPr>
    </w:p>
    <w:p w:rsidR="006B6293" w:rsidRPr="00AC149A" w:rsidRDefault="006B629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417B0B" w:rsidRPr="00AC149A">
        <w:rPr>
          <w:rFonts w:asciiTheme="minorHAnsi" w:eastAsiaTheme="minorHAnsi" w:hAnsiTheme="minorHAnsi" w:cstheme="minorHAnsi"/>
          <w:b/>
          <w:sz w:val="22"/>
          <w:szCs w:val="22"/>
          <w:u w:val="single"/>
          <w:lang w:eastAsia="en-US"/>
        </w:rPr>
        <w:t>B</w:t>
      </w:r>
      <w:r w:rsidRPr="00AC149A">
        <w:rPr>
          <w:rFonts w:asciiTheme="minorHAnsi" w:eastAsiaTheme="minorHAnsi" w:hAnsiTheme="minorHAnsi" w:cstheme="minorHAnsi"/>
          <w:b/>
          <w:sz w:val="22"/>
          <w:szCs w:val="22"/>
          <w:u w:val="single"/>
          <w:lang w:eastAsia="en-US"/>
        </w:rPr>
        <w:t>.</w:t>
      </w:r>
      <w:r w:rsidR="00417B0B" w:rsidRPr="00AC149A">
        <w:rPr>
          <w:rFonts w:asciiTheme="minorHAnsi" w:eastAsiaTheme="minorHAnsi" w:hAnsiTheme="minorHAnsi" w:cstheme="minorHAnsi"/>
          <w:b/>
          <w:sz w:val="22"/>
          <w:szCs w:val="22"/>
          <w:u w:val="single"/>
          <w:lang w:eastAsia="en-US"/>
        </w:rPr>
        <w:t xml:space="preserve"> Szymański</w:t>
      </w:r>
      <w:r w:rsidRPr="00AC149A">
        <w:rPr>
          <w:rFonts w:asciiTheme="minorHAnsi" w:eastAsiaTheme="minorHAnsi" w:hAnsiTheme="minorHAnsi" w:cstheme="minorHAnsi"/>
          <w:sz w:val="22"/>
          <w:szCs w:val="22"/>
          <w:lang w:eastAsia="en-US"/>
        </w:rPr>
        <w:t>: nawiązując</w:t>
      </w:r>
      <w:r w:rsidR="00417B0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 poparcia</w:t>
      </w:r>
      <w:r w:rsidR="00417B0B" w:rsidRPr="00AC149A">
        <w:rPr>
          <w:rFonts w:asciiTheme="minorHAnsi" w:eastAsiaTheme="minorHAnsi" w:hAnsiTheme="minorHAnsi" w:cstheme="minorHAnsi"/>
          <w:sz w:val="22"/>
          <w:szCs w:val="22"/>
          <w:lang w:eastAsia="en-US"/>
        </w:rPr>
        <w:t xml:space="preserve"> politycznego ogólnego, </w:t>
      </w:r>
      <w:r w:rsidRPr="00AC149A">
        <w:rPr>
          <w:rFonts w:asciiTheme="minorHAnsi" w:eastAsiaTheme="minorHAnsi" w:hAnsiTheme="minorHAnsi" w:cstheme="minorHAnsi"/>
          <w:sz w:val="22"/>
          <w:szCs w:val="22"/>
          <w:lang w:eastAsia="en-US"/>
        </w:rPr>
        <w:t xml:space="preserve">zapytał, </w:t>
      </w:r>
      <w:r w:rsidR="009256D3" w:rsidRPr="00AC149A">
        <w:rPr>
          <w:rFonts w:asciiTheme="minorHAnsi" w:eastAsiaTheme="minorHAnsi" w:hAnsiTheme="minorHAnsi" w:cstheme="minorHAnsi"/>
          <w:sz w:val="22"/>
          <w:szCs w:val="22"/>
          <w:lang w:eastAsia="en-US"/>
        </w:rPr>
        <w:t>czy występowano</w:t>
      </w:r>
      <w:r w:rsidR="00307FD4"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do jakichś innych organizacji o takie poparcie?</w:t>
      </w:r>
      <w:r w:rsidRPr="00AC149A">
        <w:rPr>
          <w:rFonts w:asciiTheme="minorHAnsi" w:eastAsiaTheme="minorHAnsi" w:hAnsiTheme="minorHAnsi" w:cstheme="minorHAnsi"/>
          <w:sz w:val="22"/>
          <w:szCs w:val="22"/>
          <w:lang w:eastAsia="en-US"/>
        </w:rPr>
        <w:t>;</w:t>
      </w:r>
    </w:p>
    <w:p w:rsidR="009256D3" w:rsidRPr="00AC149A" w:rsidRDefault="006B629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iż </w:t>
      </w:r>
      <w:r w:rsidR="00417B0B" w:rsidRPr="00AC149A">
        <w:rPr>
          <w:rFonts w:asciiTheme="minorHAnsi" w:eastAsiaTheme="minorHAnsi" w:hAnsiTheme="minorHAnsi" w:cstheme="minorHAnsi"/>
          <w:sz w:val="22"/>
          <w:szCs w:val="22"/>
          <w:lang w:eastAsia="en-US"/>
        </w:rPr>
        <w:t xml:space="preserve">Rada Miasta </w:t>
      </w:r>
      <w:r w:rsidR="009256D3" w:rsidRPr="00AC149A">
        <w:rPr>
          <w:rFonts w:asciiTheme="minorHAnsi" w:eastAsiaTheme="minorHAnsi" w:hAnsiTheme="minorHAnsi" w:cstheme="minorHAnsi"/>
          <w:sz w:val="22"/>
          <w:szCs w:val="22"/>
          <w:lang w:eastAsia="en-US"/>
        </w:rPr>
        <w:t xml:space="preserve">i deklaracja z </w:t>
      </w:r>
      <w:r w:rsidRPr="00AC149A">
        <w:rPr>
          <w:rFonts w:asciiTheme="minorHAnsi" w:eastAsiaTheme="minorHAnsi" w:hAnsiTheme="minorHAnsi" w:cstheme="minorHAnsi"/>
          <w:sz w:val="22"/>
          <w:szCs w:val="22"/>
          <w:lang w:eastAsia="en-US"/>
        </w:rPr>
        <w:t xml:space="preserve">jej </w:t>
      </w:r>
      <w:r w:rsidR="009256D3" w:rsidRPr="00AC149A">
        <w:rPr>
          <w:rFonts w:asciiTheme="minorHAnsi" w:eastAsiaTheme="minorHAnsi" w:hAnsiTheme="minorHAnsi" w:cstheme="minorHAnsi"/>
          <w:sz w:val="22"/>
          <w:szCs w:val="22"/>
          <w:lang w:eastAsia="en-US"/>
        </w:rPr>
        <w:t>strony</w:t>
      </w:r>
      <w:r w:rsidR="00307FD4"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jest oczywista</w:t>
      </w:r>
      <w:r w:rsidRPr="00AC149A">
        <w:rPr>
          <w:rFonts w:asciiTheme="minorHAnsi" w:eastAsiaTheme="minorHAnsi" w:hAnsiTheme="minorHAnsi" w:cstheme="minorHAnsi"/>
          <w:sz w:val="22"/>
          <w:szCs w:val="22"/>
          <w:lang w:eastAsia="en-US"/>
        </w:rPr>
        <w:t>, n</w:t>
      </w:r>
      <w:r w:rsidR="009256D3" w:rsidRPr="00AC149A">
        <w:rPr>
          <w:rFonts w:asciiTheme="minorHAnsi" w:eastAsiaTheme="minorHAnsi" w:hAnsiTheme="minorHAnsi" w:cstheme="minorHAnsi"/>
          <w:sz w:val="22"/>
          <w:szCs w:val="22"/>
          <w:lang w:eastAsia="en-US"/>
        </w:rPr>
        <w:t>atomi</w:t>
      </w:r>
      <w:r w:rsidR="00417B0B" w:rsidRPr="00AC149A">
        <w:rPr>
          <w:rFonts w:asciiTheme="minorHAnsi" w:eastAsiaTheme="minorHAnsi" w:hAnsiTheme="minorHAnsi" w:cstheme="minorHAnsi"/>
          <w:sz w:val="22"/>
          <w:szCs w:val="22"/>
          <w:lang w:eastAsia="en-US"/>
        </w:rPr>
        <w:t xml:space="preserve">ast, jeżeli chodzi o inne siły, </w:t>
      </w:r>
      <w:r w:rsidRPr="00AC149A">
        <w:rPr>
          <w:rFonts w:asciiTheme="minorHAnsi" w:eastAsiaTheme="minorHAnsi" w:hAnsiTheme="minorHAnsi" w:cstheme="minorHAnsi"/>
          <w:sz w:val="22"/>
          <w:szCs w:val="22"/>
          <w:lang w:eastAsia="en-US"/>
        </w:rPr>
        <w:t xml:space="preserve">zapytał, </w:t>
      </w:r>
      <w:r w:rsidR="009256D3" w:rsidRPr="00AC149A">
        <w:rPr>
          <w:rFonts w:asciiTheme="minorHAnsi" w:eastAsiaTheme="minorHAnsi" w:hAnsiTheme="minorHAnsi" w:cstheme="minorHAnsi"/>
          <w:sz w:val="22"/>
          <w:szCs w:val="22"/>
          <w:lang w:eastAsia="en-US"/>
        </w:rPr>
        <w:t>czy były</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kierowane</w:t>
      </w:r>
      <w:r w:rsidR="00307FD4"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takie pytania, </w:t>
      </w:r>
      <w:r w:rsidR="00417B0B" w:rsidRPr="00AC149A">
        <w:rPr>
          <w:rFonts w:asciiTheme="minorHAnsi" w:eastAsiaTheme="minorHAnsi" w:hAnsiTheme="minorHAnsi" w:cstheme="minorHAnsi"/>
          <w:sz w:val="22"/>
          <w:szCs w:val="22"/>
          <w:lang w:eastAsia="en-US"/>
        </w:rPr>
        <w:t xml:space="preserve">propozycje </w:t>
      </w:r>
      <w:r w:rsidR="009256D3" w:rsidRPr="00AC149A">
        <w:rPr>
          <w:rFonts w:asciiTheme="minorHAnsi" w:eastAsiaTheme="minorHAnsi" w:hAnsiTheme="minorHAnsi" w:cstheme="minorHAnsi"/>
          <w:sz w:val="22"/>
          <w:szCs w:val="22"/>
          <w:lang w:eastAsia="en-US"/>
        </w:rPr>
        <w:t>odnośnie poparcia właśnie tej inicjatywy?</w:t>
      </w:r>
    </w:p>
    <w:p w:rsidR="009256D3" w:rsidRPr="00AC149A" w:rsidRDefault="009256D3" w:rsidP="00AC149A">
      <w:pPr>
        <w:rPr>
          <w:rFonts w:asciiTheme="minorHAnsi" w:eastAsiaTheme="minorHAnsi" w:hAnsiTheme="minorHAnsi" w:cstheme="minorHAnsi"/>
          <w:sz w:val="22"/>
          <w:szCs w:val="22"/>
          <w:lang w:eastAsia="en-US"/>
        </w:rPr>
      </w:pPr>
    </w:p>
    <w:p w:rsidR="006B6293" w:rsidRPr="00AC149A" w:rsidRDefault="006B629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Kubjaczyk:</w:t>
      </w:r>
      <w:r w:rsidRPr="00AC149A">
        <w:rPr>
          <w:rFonts w:asciiTheme="minorHAnsi" w:eastAsiaTheme="minorHAnsi" w:hAnsiTheme="minorHAnsi" w:cstheme="minorHAnsi"/>
          <w:sz w:val="22"/>
          <w:szCs w:val="22"/>
          <w:lang w:eastAsia="en-US"/>
        </w:rPr>
        <w:t xml:space="preserve"> wyjaśnił, że</w:t>
      </w:r>
      <w:r w:rsidR="009256D3" w:rsidRPr="00AC149A">
        <w:rPr>
          <w:rFonts w:asciiTheme="minorHAnsi" w:eastAsiaTheme="minorHAnsi" w:hAnsiTheme="minorHAnsi" w:cstheme="minorHAnsi"/>
          <w:sz w:val="22"/>
          <w:szCs w:val="22"/>
          <w:lang w:eastAsia="en-US"/>
        </w:rPr>
        <w:t xml:space="preserve"> miasto</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oczywiście zwróci</w:t>
      </w:r>
      <w:r w:rsidRPr="00AC149A">
        <w:rPr>
          <w:rFonts w:asciiTheme="minorHAnsi" w:eastAsiaTheme="minorHAnsi" w:hAnsiTheme="minorHAnsi" w:cstheme="minorHAnsi"/>
          <w:sz w:val="22"/>
          <w:szCs w:val="22"/>
          <w:lang w:eastAsia="en-US"/>
        </w:rPr>
        <w:t>ło</w:t>
      </w:r>
      <w:r w:rsidR="009256D3" w:rsidRPr="00AC149A">
        <w:rPr>
          <w:rFonts w:asciiTheme="minorHAnsi" w:eastAsiaTheme="minorHAnsi" w:hAnsiTheme="minorHAnsi" w:cstheme="minorHAnsi"/>
          <w:sz w:val="22"/>
          <w:szCs w:val="22"/>
          <w:lang w:eastAsia="en-US"/>
        </w:rPr>
        <w:t xml:space="preserve"> się</w:t>
      </w:r>
      <w:r w:rsidR="00307FD4"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 xml:space="preserve">do szeregu podmiotów, </w:t>
      </w:r>
      <w:r w:rsidR="009256D3" w:rsidRPr="00AC149A">
        <w:rPr>
          <w:rFonts w:asciiTheme="minorHAnsi" w:eastAsiaTheme="minorHAnsi" w:hAnsiTheme="minorHAnsi" w:cstheme="minorHAnsi"/>
          <w:sz w:val="22"/>
          <w:szCs w:val="22"/>
          <w:lang w:eastAsia="en-US"/>
        </w:rPr>
        <w:t xml:space="preserve">które z </w:t>
      </w:r>
      <w:r w:rsidRPr="00AC149A">
        <w:rPr>
          <w:rFonts w:asciiTheme="minorHAnsi" w:eastAsiaTheme="minorHAnsi" w:hAnsiTheme="minorHAnsi" w:cstheme="minorHAnsi"/>
          <w:sz w:val="22"/>
          <w:szCs w:val="22"/>
          <w:lang w:eastAsia="en-US"/>
        </w:rPr>
        <w:t>nim</w:t>
      </w:r>
      <w:r w:rsidR="00417B0B" w:rsidRPr="00AC149A">
        <w:rPr>
          <w:rFonts w:asciiTheme="minorHAnsi" w:eastAsiaTheme="minorHAnsi" w:hAnsiTheme="minorHAnsi" w:cstheme="minorHAnsi"/>
          <w:sz w:val="22"/>
          <w:szCs w:val="22"/>
          <w:lang w:eastAsia="en-US"/>
        </w:rPr>
        <w:t xml:space="preserve"> współpracują</w:t>
      </w:r>
      <w:r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są to chociażby</w:t>
      </w:r>
      <w:r w:rsidR="00307FD4"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miasta partnerskie Torunia</w:t>
      </w:r>
      <w:r w:rsidRPr="00AC149A">
        <w:rPr>
          <w:rFonts w:asciiTheme="minorHAnsi" w:eastAsiaTheme="minorHAnsi" w:hAnsiTheme="minorHAnsi" w:cstheme="minorHAnsi"/>
          <w:sz w:val="22"/>
          <w:szCs w:val="22"/>
          <w:lang w:eastAsia="en-US"/>
        </w:rPr>
        <w:t>,</w:t>
      </w:r>
      <w:r w:rsidR="00417B0B" w:rsidRPr="00AC149A">
        <w:rPr>
          <w:rFonts w:asciiTheme="minorHAnsi" w:eastAsiaTheme="minorHAnsi" w:hAnsiTheme="minorHAnsi" w:cstheme="minorHAnsi"/>
          <w:sz w:val="22"/>
          <w:szCs w:val="22"/>
          <w:lang w:eastAsia="en-US"/>
        </w:rPr>
        <w:t xml:space="preserve"> ta sieć jest budowana</w:t>
      </w:r>
      <w:r w:rsidRPr="00AC149A">
        <w:rPr>
          <w:rFonts w:asciiTheme="minorHAnsi" w:eastAsiaTheme="minorHAnsi" w:hAnsiTheme="minorHAnsi" w:cstheme="minorHAnsi"/>
          <w:sz w:val="22"/>
          <w:szCs w:val="22"/>
          <w:lang w:eastAsia="en-US"/>
        </w:rPr>
        <w:t>;</w:t>
      </w:r>
    </w:p>
    <w:p w:rsidR="006B6293" w:rsidRPr="00AC149A" w:rsidRDefault="006B629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podkreślił, że budowany jest </w:t>
      </w:r>
      <w:r w:rsidR="009256D3" w:rsidRPr="00AC149A">
        <w:rPr>
          <w:rFonts w:asciiTheme="minorHAnsi" w:eastAsiaTheme="minorHAnsi" w:hAnsiTheme="minorHAnsi" w:cstheme="minorHAnsi"/>
          <w:sz w:val="22"/>
          <w:szCs w:val="22"/>
          <w:lang w:eastAsia="en-US"/>
        </w:rPr>
        <w:t>też</w:t>
      </w:r>
      <w:r w:rsidR="00307FD4"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wymiar europejski projektu</w:t>
      </w:r>
      <w:r w:rsidRPr="00AC149A">
        <w:rPr>
          <w:rFonts w:asciiTheme="minorHAnsi" w:eastAsiaTheme="minorHAnsi" w:hAnsiTheme="minorHAnsi" w:cstheme="minorHAnsi"/>
          <w:sz w:val="22"/>
          <w:szCs w:val="22"/>
          <w:lang w:eastAsia="en-US"/>
        </w:rPr>
        <w:t>, poprzez</w:t>
      </w:r>
      <w:r w:rsidR="009256D3" w:rsidRPr="00AC149A">
        <w:rPr>
          <w:rFonts w:asciiTheme="minorHAnsi" w:eastAsiaTheme="minorHAnsi" w:hAnsiTheme="minorHAnsi" w:cstheme="minorHAnsi"/>
          <w:sz w:val="22"/>
          <w:szCs w:val="22"/>
          <w:lang w:eastAsia="en-US"/>
        </w:rPr>
        <w:t xml:space="preserve"> osoby, które pomagają</w:t>
      </w:r>
      <w:r w:rsidR="00307FD4"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w</w:t>
      </w:r>
      <w:r w:rsidR="00417B0B" w:rsidRPr="00AC149A">
        <w:rPr>
          <w:rFonts w:asciiTheme="minorHAnsi" w:eastAsiaTheme="minorHAnsi" w:hAnsiTheme="minorHAnsi" w:cstheme="minorHAnsi"/>
          <w:sz w:val="22"/>
          <w:szCs w:val="22"/>
          <w:lang w:eastAsia="en-US"/>
        </w:rPr>
        <w:t xml:space="preserve"> przygotowaniu samej aplikacji</w:t>
      </w:r>
      <w:r w:rsidRPr="00AC149A">
        <w:rPr>
          <w:rFonts w:asciiTheme="minorHAnsi" w:eastAsiaTheme="minorHAnsi" w:hAnsiTheme="minorHAnsi" w:cstheme="minorHAnsi"/>
          <w:sz w:val="22"/>
          <w:szCs w:val="22"/>
          <w:lang w:eastAsia="en-US"/>
        </w:rPr>
        <w:t>;</w:t>
      </w:r>
    </w:p>
    <w:p w:rsidR="00044D8C" w:rsidRPr="00AC149A" w:rsidRDefault="006B629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wskazał, iż </w:t>
      </w:r>
      <w:r w:rsidR="009256D3" w:rsidRPr="00AC149A">
        <w:rPr>
          <w:rFonts w:asciiTheme="minorHAnsi" w:eastAsiaTheme="minorHAnsi" w:hAnsiTheme="minorHAnsi" w:cstheme="minorHAnsi"/>
          <w:sz w:val="22"/>
          <w:szCs w:val="22"/>
          <w:lang w:eastAsia="en-US"/>
        </w:rPr>
        <w:t>głównym europejskim koordynatorem</w:t>
      </w:r>
      <w:r w:rsidR="00307FD4"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jest Jiři Suchánek</w:t>
      </w:r>
      <w:r w:rsidRPr="00AC149A">
        <w:rPr>
          <w:rFonts w:asciiTheme="minorHAnsi" w:eastAsiaTheme="minorHAnsi" w:hAnsiTheme="minorHAnsi" w:cstheme="minorHAnsi"/>
          <w:sz w:val="22"/>
          <w:szCs w:val="22"/>
          <w:lang w:eastAsia="en-US"/>
        </w:rPr>
        <w:t>, który</w:t>
      </w:r>
      <w:r w:rsidR="00417B0B" w:rsidRPr="00AC149A">
        <w:rPr>
          <w:rFonts w:asciiTheme="minorHAnsi" w:eastAsiaTheme="minorHAnsi" w:hAnsiTheme="minorHAnsi" w:cstheme="minorHAnsi"/>
          <w:sz w:val="22"/>
          <w:szCs w:val="22"/>
          <w:lang w:eastAsia="en-US"/>
        </w:rPr>
        <w:t xml:space="preserve"> był dyrektorem </w:t>
      </w:r>
      <w:r w:rsidR="00127761">
        <w:rPr>
          <w:rFonts w:asciiTheme="minorHAnsi" w:eastAsiaTheme="minorHAnsi" w:hAnsiTheme="minorHAnsi" w:cstheme="minorHAnsi"/>
          <w:sz w:val="22"/>
          <w:szCs w:val="22"/>
          <w:lang w:eastAsia="en-US"/>
        </w:rPr>
        <w:t xml:space="preserve">Creative Centre </w:t>
      </w:r>
      <w:r w:rsidR="00417B0B" w:rsidRPr="00AC149A">
        <w:rPr>
          <w:rFonts w:asciiTheme="minorHAnsi" w:eastAsiaTheme="minorHAnsi" w:hAnsiTheme="minorHAnsi" w:cstheme="minorHAnsi"/>
          <w:sz w:val="22"/>
          <w:szCs w:val="22"/>
          <w:lang w:eastAsia="en-US"/>
        </w:rPr>
        <w:t>w Pilźnie 2015</w:t>
      </w:r>
      <w:r w:rsidRPr="00AC149A">
        <w:rPr>
          <w:rFonts w:asciiTheme="minorHAnsi" w:eastAsiaTheme="minorHAnsi" w:hAnsiTheme="minorHAnsi" w:cstheme="minorHAnsi"/>
          <w:sz w:val="22"/>
          <w:szCs w:val="22"/>
          <w:lang w:eastAsia="en-US"/>
        </w:rPr>
        <w:t xml:space="preserve"> r.</w:t>
      </w:r>
      <w:r w:rsidR="00417B0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a przez ostatnie 5 lat zasiadał w komisji</w:t>
      </w:r>
      <w:r w:rsidR="00417B0B" w:rsidRPr="00AC149A">
        <w:rPr>
          <w:rFonts w:asciiTheme="minorHAnsi" w:eastAsiaTheme="minorHAnsi" w:hAnsiTheme="minorHAnsi" w:cstheme="minorHAnsi"/>
          <w:sz w:val="22"/>
          <w:szCs w:val="22"/>
          <w:lang w:eastAsia="en-US"/>
        </w:rPr>
        <w:t xml:space="preserve"> wybiera</w:t>
      </w:r>
      <w:r w:rsidR="00044D8C" w:rsidRPr="00AC149A">
        <w:rPr>
          <w:rFonts w:asciiTheme="minorHAnsi" w:eastAsiaTheme="minorHAnsi" w:hAnsiTheme="minorHAnsi" w:cstheme="minorHAnsi"/>
          <w:sz w:val="22"/>
          <w:szCs w:val="22"/>
          <w:lang w:eastAsia="en-US"/>
        </w:rPr>
        <w:t>jącej</w:t>
      </w:r>
      <w:r w:rsidR="00417B0B" w:rsidRPr="00AC149A">
        <w:rPr>
          <w:rFonts w:asciiTheme="minorHAnsi" w:eastAsiaTheme="minorHAnsi" w:hAnsiTheme="minorHAnsi" w:cstheme="minorHAnsi"/>
          <w:sz w:val="22"/>
          <w:szCs w:val="22"/>
          <w:lang w:eastAsia="en-US"/>
        </w:rPr>
        <w:t xml:space="preserve"> miasta, </w:t>
      </w:r>
      <w:r w:rsidR="00044D8C" w:rsidRPr="00AC149A">
        <w:rPr>
          <w:rFonts w:asciiTheme="minorHAnsi" w:eastAsiaTheme="minorHAnsi" w:hAnsiTheme="minorHAnsi" w:cstheme="minorHAnsi"/>
          <w:sz w:val="22"/>
          <w:szCs w:val="22"/>
          <w:lang w:eastAsia="en-US"/>
        </w:rPr>
        <w:t>które ostatecznie zostawiają w konkursie;</w:t>
      </w:r>
    </w:p>
    <w:p w:rsidR="009256D3" w:rsidRPr="00AC149A" w:rsidRDefault="00044D8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p>
    <w:p w:rsidR="009256D3" w:rsidRPr="00AC149A" w:rsidRDefault="00307FD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417B0B" w:rsidRPr="00AC149A">
        <w:rPr>
          <w:rFonts w:asciiTheme="minorHAnsi" w:eastAsiaTheme="minorHAnsi" w:hAnsiTheme="minorHAnsi" w:cstheme="minorHAnsi"/>
          <w:b/>
          <w:sz w:val="22"/>
          <w:szCs w:val="22"/>
          <w:u w:val="single"/>
          <w:lang w:eastAsia="en-US"/>
        </w:rPr>
        <w:t xml:space="preserve"> M</w:t>
      </w:r>
      <w:r w:rsidR="00044D8C" w:rsidRPr="00AC149A">
        <w:rPr>
          <w:rFonts w:asciiTheme="minorHAnsi" w:eastAsiaTheme="minorHAnsi" w:hAnsiTheme="minorHAnsi" w:cstheme="minorHAnsi"/>
          <w:b/>
          <w:sz w:val="22"/>
          <w:szCs w:val="22"/>
          <w:u w:val="single"/>
          <w:lang w:eastAsia="en-US"/>
        </w:rPr>
        <w:t>.</w:t>
      </w:r>
      <w:r w:rsidR="00417B0B" w:rsidRPr="00AC149A">
        <w:rPr>
          <w:rFonts w:asciiTheme="minorHAnsi" w:eastAsiaTheme="minorHAnsi" w:hAnsiTheme="minorHAnsi" w:cstheme="minorHAnsi"/>
          <w:b/>
          <w:sz w:val="22"/>
          <w:szCs w:val="22"/>
          <w:u w:val="single"/>
          <w:lang w:eastAsia="en-US"/>
        </w:rPr>
        <w:t xml:space="preserve"> Skerska-Roman</w:t>
      </w:r>
      <w:r w:rsidR="00044D8C" w:rsidRPr="00AC149A">
        <w:rPr>
          <w:rFonts w:asciiTheme="minorHAnsi" w:eastAsiaTheme="minorHAnsi" w:hAnsiTheme="minorHAnsi" w:cstheme="minorHAnsi"/>
          <w:sz w:val="22"/>
          <w:szCs w:val="22"/>
          <w:lang w:eastAsia="en-US"/>
        </w:rPr>
        <w:t>: zapytała, ja</w:t>
      </w:r>
      <w:r w:rsidR="00417B0B" w:rsidRPr="00AC149A">
        <w:rPr>
          <w:rFonts w:asciiTheme="minorHAnsi" w:eastAsiaTheme="minorHAnsi" w:hAnsiTheme="minorHAnsi" w:cstheme="minorHAnsi"/>
          <w:sz w:val="22"/>
          <w:szCs w:val="22"/>
          <w:lang w:eastAsia="en-US"/>
        </w:rPr>
        <w:t xml:space="preserve">kie </w:t>
      </w:r>
      <w:r w:rsidR="00044D8C" w:rsidRPr="00AC149A">
        <w:rPr>
          <w:rFonts w:asciiTheme="minorHAnsi" w:eastAsiaTheme="minorHAnsi" w:hAnsiTheme="minorHAnsi" w:cstheme="minorHAnsi"/>
          <w:sz w:val="22"/>
          <w:szCs w:val="22"/>
          <w:lang w:eastAsia="en-US"/>
        </w:rPr>
        <w:t xml:space="preserve">są </w:t>
      </w:r>
      <w:r w:rsidR="00417B0B" w:rsidRPr="00AC149A">
        <w:rPr>
          <w:rFonts w:asciiTheme="minorHAnsi" w:eastAsiaTheme="minorHAnsi" w:hAnsiTheme="minorHAnsi" w:cstheme="minorHAnsi"/>
          <w:sz w:val="22"/>
          <w:szCs w:val="22"/>
          <w:lang w:eastAsia="en-US"/>
        </w:rPr>
        <w:t xml:space="preserve">3 rodzaje działań kulturalnych, </w:t>
      </w:r>
      <w:r w:rsidR="009256D3" w:rsidRPr="00AC149A">
        <w:rPr>
          <w:rFonts w:asciiTheme="minorHAnsi" w:eastAsiaTheme="minorHAnsi" w:hAnsiTheme="minorHAnsi" w:cstheme="minorHAnsi"/>
          <w:sz w:val="22"/>
          <w:szCs w:val="22"/>
          <w:lang w:eastAsia="en-US"/>
        </w:rPr>
        <w:t>które zasługują na to,</w:t>
      </w:r>
      <w:r w:rsidR="00417B0B"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żeby znaleźć się w tej aplikacji</w:t>
      </w:r>
      <w:r w:rsidR="00044D8C" w:rsidRPr="00AC149A">
        <w:rPr>
          <w:rFonts w:asciiTheme="minorHAnsi" w:eastAsiaTheme="minorHAnsi" w:hAnsiTheme="minorHAnsi" w:cstheme="minorHAnsi"/>
          <w:sz w:val="22"/>
          <w:szCs w:val="22"/>
          <w:lang w:eastAsia="en-US"/>
        </w:rPr>
        <w:t>, k</w:t>
      </w:r>
      <w:r w:rsidR="009256D3" w:rsidRPr="00AC149A">
        <w:rPr>
          <w:rFonts w:asciiTheme="minorHAnsi" w:eastAsiaTheme="minorHAnsi" w:hAnsiTheme="minorHAnsi" w:cstheme="minorHAnsi"/>
          <w:sz w:val="22"/>
          <w:szCs w:val="22"/>
          <w:lang w:eastAsia="en-US"/>
        </w:rPr>
        <w:t>tóre są organizowane</w:t>
      </w:r>
      <w:r w:rsidR="00044D8C"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oczywiście w Toruniu</w:t>
      </w:r>
      <w:r w:rsidR="00044D8C" w:rsidRPr="00AC149A">
        <w:rPr>
          <w:rFonts w:asciiTheme="minorHAnsi" w:eastAsiaTheme="minorHAnsi" w:hAnsiTheme="minorHAnsi" w:cstheme="minorHAnsi"/>
          <w:sz w:val="22"/>
          <w:szCs w:val="22"/>
          <w:lang w:eastAsia="en-US"/>
        </w:rPr>
        <w:t>?</w:t>
      </w:r>
    </w:p>
    <w:p w:rsidR="009256D3" w:rsidRPr="00AC149A" w:rsidRDefault="009256D3" w:rsidP="00AC149A">
      <w:pPr>
        <w:rPr>
          <w:rFonts w:asciiTheme="minorHAnsi" w:eastAsiaTheme="minorHAnsi" w:hAnsiTheme="minorHAnsi" w:cstheme="minorHAnsi"/>
          <w:sz w:val="22"/>
          <w:szCs w:val="22"/>
          <w:lang w:eastAsia="en-US"/>
        </w:rPr>
      </w:pPr>
    </w:p>
    <w:p w:rsidR="00044D8C" w:rsidRPr="00AC149A" w:rsidRDefault="00044D8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lastRenderedPageBreak/>
        <w:t>p. K. Kubjaczyk:</w:t>
      </w:r>
      <w:r w:rsidRPr="00AC149A">
        <w:rPr>
          <w:rFonts w:asciiTheme="minorHAnsi" w:eastAsiaTheme="minorHAnsi" w:hAnsiTheme="minorHAnsi" w:cstheme="minorHAnsi"/>
          <w:sz w:val="22"/>
          <w:szCs w:val="22"/>
          <w:lang w:eastAsia="en-US"/>
        </w:rPr>
        <w:t xml:space="preserve"> odpowiedział, że </w:t>
      </w:r>
      <w:r w:rsidR="009256D3" w:rsidRPr="00AC149A">
        <w:rPr>
          <w:rFonts w:asciiTheme="minorHAnsi" w:eastAsiaTheme="minorHAnsi" w:hAnsiTheme="minorHAnsi" w:cstheme="minorHAnsi"/>
          <w:sz w:val="22"/>
          <w:szCs w:val="22"/>
          <w:lang w:eastAsia="en-US"/>
        </w:rPr>
        <w:t>na 1. etapie nie ma takiej potrzeby,</w:t>
      </w:r>
      <w:r w:rsidR="00417B0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żeby te działania</w:t>
      </w:r>
      <w:r w:rsidR="00417B0B" w:rsidRPr="00AC149A">
        <w:rPr>
          <w:rFonts w:asciiTheme="minorHAnsi" w:eastAsiaTheme="minorHAnsi" w:hAnsiTheme="minorHAnsi" w:cstheme="minorHAnsi"/>
          <w:sz w:val="22"/>
          <w:szCs w:val="22"/>
          <w:lang w:eastAsia="en-US"/>
        </w:rPr>
        <w:t xml:space="preserve"> zawierać </w:t>
      </w:r>
      <w:r w:rsidR="00F2185A">
        <w:rPr>
          <w:rFonts w:asciiTheme="minorHAnsi" w:eastAsiaTheme="minorHAnsi" w:hAnsiTheme="minorHAnsi" w:cstheme="minorHAnsi"/>
          <w:sz w:val="22"/>
          <w:szCs w:val="22"/>
          <w:lang w:eastAsia="en-US"/>
        </w:rPr>
        <w:br/>
      </w:r>
      <w:r w:rsidR="00417B0B" w:rsidRPr="00AC149A">
        <w:rPr>
          <w:rFonts w:asciiTheme="minorHAnsi" w:eastAsiaTheme="minorHAnsi" w:hAnsiTheme="minorHAnsi" w:cstheme="minorHAnsi"/>
          <w:sz w:val="22"/>
          <w:szCs w:val="22"/>
          <w:lang w:eastAsia="en-US"/>
        </w:rPr>
        <w:t>w przestrzeni</w:t>
      </w:r>
      <w:r w:rsidRPr="00AC149A">
        <w:rPr>
          <w:rFonts w:asciiTheme="minorHAnsi" w:eastAsiaTheme="minorHAnsi" w:hAnsiTheme="minorHAnsi" w:cstheme="minorHAnsi"/>
          <w:sz w:val="22"/>
          <w:szCs w:val="22"/>
          <w:lang w:eastAsia="en-US"/>
        </w:rPr>
        <w:t>, n</w:t>
      </w:r>
      <w:r w:rsidR="00417B0B" w:rsidRPr="00AC149A">
        <w:rPr>
          <w:rFonts w:asciiTheme="minorHAnsi" w:eastAsiaTheme="minorHAnsi" w:hAnsiTheme="minorHAnsi" w:cstheme="minorHAnsi"/>
          <w:sz w:val="22"/>
          <w:szCs w:val="22"/>
          <w:lang w:eastAsia="en-US"/>
        </w:rPr>
        <w:t xml:space="preserve">atomiast </w:t>
      </w:r>
      <w:r w:rsidR="009256D3" w:rsidRPr="00AC149A">
        <w:rPr>
          <w:rFonts w:asciiTheme="minorHAnsi" w:eastAsiaTheme="minorHAnsi" w:hAnsiTheme="minorHAnsi" w:cstheme="minorHAnsi"/>
          <w:sz w:val="22"/>
          <w:szCs w:val="22"/>
          <w:lang w:eastAsia="en-US"/>
        </w:rPr>
        <w:t xml:space="preserve">Toruń </w:t>
      </w:r>
      <w:r w:rsidRPr="00AC149A">
        <w:rPr>
          <w:rFonts w:asciiTheme="minorHAnsi" w:eastAsiaTheme="minorHAnsi" w:hAnsiTheme="minorHAnsi" w:cstheme="minorHAnsi"/>
          <w:sz w:val="22"/>
          <w:szCs w:val="22"/>
          <w:lang w:eastAsia="en-US"/>
        </w:rPr>
        <w:t>ma ten komfort, iż</w:t>
      </w:r>
      <w:r w:rsidR="009256D3" w:rsidRPr="00AC149A">
        <w:rPr>
          <w:rFonts w:asciiTheme="minorHAnsi" w:eastAsiaTheme="minorHAnsi" w:hAnsiTheme="minorHAnsi" w:cstheme="minorHAnsi"/>
          <w:sz w:val="22"/>
          <w:szCs w:val="22"/>
          <w:lang w:eastAsia="en-US"/>
        </w:rPr>
        <w:t xml:space="preserve"> dysponuje</w:t>
      </w:r>
      <w:r w:rsidR="00307FD4"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 xml:space="preserve">bogactwem działań kulturalnych, </w:t>
      </w:r>
      <w:r w:rsidR="009256D3" w:rsidRPr="00AC149A">
        <w:rPr>
          <w:rFonts w:asciiTheme="minorHAnsi" w:eastAsiaTheme="minorHAnsi" w:hAnsiTheme="minorHAnsi" w:cstheme="minorHAnsi"/>
          <w:sz w:val="22"/>
          <w:szCs w:val="22"/>
          <w:lang w:eastAsia="en-US"/>
        </w:rPr>
        <w:t>zarówno realizowan</w:t>
      </w:r>
      <w:r w:rsidR="00127761">
        <w:rPr>
          <w:rFonts w:asciiTheme="minorHAnsi" w:eastAsiaTheme="minorHAnsi" w:hAnsiTheme="minorHAnsi" w:cstheme="minorHAnsi"/>
          <w:sz w:val="22"/>
          <w:szCs w:val="22"/>
          <w:lang w:eastAsia="en-US"/>
        </w:rPr>
        <w:t>ym</w:t>
      </w:r>
      <w:r w:rsidR="00307FD4"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 xml:space="preserve">przez instytucje pozarządowe, </w:t>
      </w:r>
      <w:r w:rsidR="009256D3" w:rsidRPr="00AC149A">
        <w:rPr>
          <w:rFonts w:asciiTheme="minorHAnsi" w:eastAsiaTheme="minorHAnsi" w:hAnsiTheme="minorHAnsi" w:cstheme="minorHAnsi"/>
          <w:sz w:val="22"/>
          <w:szCs w:val="22"/>
          <w:lang w:eastAsia="en-US"/>
        </w:rPr>
        <w:t>t</w:t>
      </w:r>
      <w:r w:rsidRPr="00AC149A">
        <w:rPr>
          <w:rFonts w:asciiTheme="minorHAnsi" w:eastAsiaTheme="minorHAnsi" w:hAnsiTheme="minorHAnsi" w:cstheme="minorHAnsi"/>
          <w:sz w:val="22"/>
          <w:szCs w:val="22"/>
          <w:lang w:eastAsia="en-US"/>
        </w:rPr>
        <w:t>j.</w:t>
      </w:r>
      <w:r w:rsidR="009256D3" w:rsidRPr="00AC149A">
        <w:rPr>
          <w:rFonts w:asciiTheme="minorHAnsi" w:eastAsiaTheme="minorHAnsi" w:hAnsiTheme="minorHAnsi" w:cstheme="minorHAnsi"/>
          <w:sz w:val="22"/>
          <w:szCs w:val="22"/>
          <w:lang w:eastAsia="en-US"/>
        </w:rPr>
        <w:t xml:space="preserve"> Probaltica, To</w:t>
      </w:r>
      <w:r w:rsidRPr="00AC149A">
        <w:rPr>
          <w:rFonts w:asciiTheme="minorHAnsi" w:eastAsiaTheme="minorHAnsi" w:hAnsiTheme="minorHAnsi" w:cstheme="minorHAnsi"/>
          <w:sz w:val="22"/>
          <w:szCs w:val="22"/>
          <w:lang w:eastAsia="en-US"/>
        </w:rPr>
        <w:t>f</w:t>
      </w:r>
      <w:r w:rsidR="009256D3" w:rsidRPr="00AC149A">
        <w:rPr>
          <w:rFonts w:asciiTheme="minorHAnsi" w:eastAsiaTheme="minorHAnsi" w:hAnsiTheme="minorHAnsi" w:cstheme="minorHAnsi"/>
          <w:sz w:val="22"/>
          <w:szCs w:val="22"/>
          <w:lang w:eastAsia="en-US"/>
        </w:rPr>
        <w:t>fifest,</w:t>
      </w:r>
      <w:r w:rsidR="00307FD4"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czy instytucje miejskie</w:t>
      </w:r>
      <w:r w:rsidRPr="00AC149A">
        <w:rPr>
          <w:rFonts w:asciiTheme="minorHAnsi" w:eastAsiaTheme="minorHAnsi" w:hAnsiTheme="minorHAnsi" w:cstheme="minorHAnsi"/>
          <w:sz w:val="22"/>
          <w:szCs w:val="22"/>
          <w:lang w:eastAsia="en-US"/>
        </w:rPr>
        <w:t xml:space="preserve"> -</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Be</w:t>
      </w:r>
      <w:r w:rsidR="00417B0B" w:rsidRPr="00AC149A">
        <w:rPr>
          <w:rFonts w:asciiTheme="minorHAnsi" w:eastAsiaTheme="minorHAnsi" w:hAnsiTheme="minorHAnsi" w:cstheme="minorHAnsi"/>
          <w:sz w:val="22"/>
          <w:szCs w:val="22"/>
          <w:lang w:eastAsia="en-US"/>
        </w:rPr>
        <w:t xml:space="preserve">lla Skyway Festival, </w:t>
      </w:r>
      <w:r w:rsidR="009256D3" w:rsidRPr="00AC149A">
        <w:rPr>
          <w:rFonts w:asciiTheme="minorHAnsi" w:eastAsiaTheme="minorHAnsi" w:hAnsiTheme="minorHAnsi" w:cstheme="minorHAnsi"/>
          <w:sz w:val="22"/>
          <w:szCs w:val="22"/>
          <w:lang w:eastAsia="en-US"/>
        </w:rPr>
        <w:t>Festiwal Filmowy Camerimage,</w:t>
      </w:r>
      <w:r w:rsidR="00307FD4"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Festiwal Teatrów Lalek.</w:t>
      </w:r>
      <w:r w:rsidRPr="00AC149A">
        <w:rPr>
          <w:rFonts w:asciiTheme="minorHAnsi" w:eastAsiaTheme="minorHAnsi" w:hAnsiTheme="minorHAnsi" w:cstheme="minorHAnsi"/>
          <w:sz w:val="22"/>
          <w:szCs w:val="22"/>
          <w:lang w:eastAsia="en-US"/>
        </w:rPr>
        <w:t>;</w:t>
      </w:r>
    </w:p>
    <w:p w:rsidR="009256D3" w:rsidRPr="00AC149A" w:rsidRDefault="00044D8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stwierdził, iż </w:t>
      </w:r>
      <w:r w:rsidR="009256D3" w:rsidRPr="00AC149A">
        <w:rPr>
          <w:rFonts w:asciiTheme="minorHAnsi" w:eastAsiaTheme="minorHAnsi" w:hAnsiTheme="minorHAnsi" w:cstheme="minorHAnsi"/>
          <w:sz w:val="22"/>
          <w:szCs w:val="22"/>
          <w:lang w:eastAsia="en-US"/>
        </w:rPr>
        <w:t>zale</w:t>
      </w:r>
      <w:r w:rsidR="00417B0B" w:rsidRPr="00AC149A">
        <w:rPr>
          <w:rFonts w:asciiTheme="minorHAnsi" w:eastAsiaTheme="minorHAnsi" w:hAnsiTheme="minorHAnsi" w:cstheme="minorHAnsi"/>
          <w:sz w:val="22"/>
          <w:szCs w:val="22"/>
          <w:lang w:eastAsia="en-US"/>
        </w:rPr>
        <w:t>t</w:t>
      </w:r>
      <w:r w:rsidRPr="00AC149A">
        <w:rPr>
          <w:rFonts w:asciiTheme="minorHAnsi" w:eastAsiaTheme="minorHAnsi" w:hAnsiTheme="minorHAnsi" w:cstheme="minorHAnsi"/>
          <w:sz w:val="22"/>
          <w:szCs w:val="22"/>
          <w:lang w:eastAsia="en-US"/>
        </w:rPr>
        <w:t>ą</w:t>
      </w:r>
      <w:r w:rsidR="00417B0B" w:rsidRPr="00AC149A">
        <w:rPr>
          <w:rFonts w:asciiTheme="minorHAnsi" w:eastAsiaTheme="minorHAnsi" w:hAnsiTheme="minorHAnsi" w:cstheme="minorHAnsi"/>
          <w:sz w:val="22"/>
          <w:szCs w:val="22"/>
          <w:lang w:eastAsia="en-US"/>
        </w:rPr>
        <w:t xml:space="preserve"> miasta</w:t>
      </w:r>
      <w:r w:rsidRPr="00AC149A">
        <w:rPr>
          <w:rFonts w:asciiTheme="minorHAnsi" w:eastAsiaTheme="minorHAnsi" w:hAnsiTheme="minorHAnsi" w:cstheme="minorHAnsi"/>
          <w:sz w:val="22"/>
          <w:szCs w:val="22"/>
          <w:lang w:eastAsia="en-US"/>
        </w:rPr>
        <w:t xml:space="preserve"> jest </w:t>
      </w:r>
      <w:r w:rsidR="009256D3" w:rsidRPr="00AC149A">
        <w:rPr>
          <w:rFonts w:asciiTheme="minorHAnsi" w:eastAsiaTheme="minorHAnsi" w:hAnsiTheme="minorHAnsi" w:cstheme="minorHAnsi"/>
          <w:sz w:val="22"/>
          <w:szCs w:val="22"/>
          <w:lang w:eastAsia="en-US"/>
        </w:rPr>
        <w:t>bardzo bogate</w:t>
      </w:r>
      <w:r w:rsidRPr="00AC149A">
        <w:rPr>
          <w:rFonts w:asciiTheme="minorHAnsi" w:eastAsiaTheme="minorHAnsi" w:hAnsiTheme="minorHAnsi" w:cstheme="minorHAnsi"/>
          <w:sz w:val="22"/>
          <w:szCs w:val="22"/>
          <w:lang w:eastAsia="en-US"/>
        </w:rPr>
        <w:t xml:space="preserve"> życie kulturalne</w:t>
      </w:r>
      <w:r w:rsidR="009256D3" w:rsidRPr="00AC149A">
        <w:rPr>
          <w:rFonts w:asciiTheme="minorHAnsi" w:eastAsiaTheme="minorHAnsi" w:hAnsiTheme="minorHAnsi" w:cstheme="minorHAnsi"/>
          <w:sz w:val="22"/>
          <w:szCs w:val="22"/>
          <w:lang w:eastAsia="en-US"/>
        </w:rPr>
        <w:t>.</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307FD4"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Dyskusja:</w:t>
      </w:r>
    </w:p>
    <w:p w:rsidR="009256D3" w:rsidRPr="00AC149A" w:rsidRDefault="009256D3" w:rsidP="00AC149A">
      <w:pPr>
        <w:rPr>
          <w:rFonts w:asciiTheme="minorHAnsi" w:eastAsiaTheme="minorHAnsi" w:hAnsiTheme="minorHAnsi" w:cstheme="minorHAnsi"/>
          <w:b/>
          <w:sz w:val="22"/>
          <w:szCs w:val="22"/>
          <w:lang w:eastAsia="en-US"/>
        </w:rPr>
      </w:pPr>
    </w:p>
    <w:p w:rsidR="00044D8C" w:rsidRPr="00AC149A" w:rsidRDefault="00307FD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417B0B" w:rsidRPr="00AC149A">
        <w:rPr>
          <w:rFonts w:asciiTheme="minorHAnsi" w:eastAsiaTheme="minorHAnsi" w:hAnsiTheme="minorHAnsi" w:cstheme="minorHAnsi"/>
          <w:b/>
          <w:sz w:val="22"/>
          <w:szCs w:val="22"/>
          <w:u w:val="single"/>
          <w:lang w:eastAsia="en-US"/>
        </w:rPr>
        <w:t xml:space="preserve"> Piotr Lenkiewicz</w:t>
      </w:r>
      <w:r w:rsidR="00044D8C" w:rsidRPr="00AC149A">
        <w:rPr>
          <w:rFonts w:asciiTheme="minorHAnsi" w:eastAsiaTheme="minorHAnsi" w:hAnsiTheme="minorHAnsi" w:cstheme="minorHAnsi"/>
          <w:sz w:val="22"/>
          <w:szCs w:val="22"/>
          <w:lang w:eastAsia="en-US"/>
        </w:rPr>
        <w:t xml:space="preserve">: zauważył, iż </w:t>
      </w:r>
      <w:r w:rsidR="009256D3" w:rsidRPr="00AC149A">
        <w:rPr>
          <w:rFonts w:asciiTheme="minorHAnsi" w:eastAsiaTheme="minorHAnsi" w:hAnsiTheme="minorHAnsi" w:cstheme="minorHAnsi"/>
          <w:sz w:val="22"/>
          <w:szCs w:val="22"/>
          <w:lang w:eastAsia="en-US"/>
        </w:rPr>
        <w:t>znamy bardzo dobrze harmonogram działań,</w:t>
      </w:r>
      <w:r w:rsidR="00F01588"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które muszą zostać podjęte</w:t>
      </w:r>
      <w:r w:rsidR="00044D8C" w:rsidRPr="00AC149A">
        <w:rPr>
          <w:rFonts w:asciiTheme="minorHAnsi" w:eastAsiaTheme="minorHAnsi" w:hAnsiTheme="minorHAnsi" w:cstheme="minorHAnsi"/>
          <w:sz w:val="22"/>
          <w:szCs w:val="22"/>
          <w:lang w:eastAsia="en-US"/>
        </w:rPr>
        <w:t>, w</w:t>
      </w:r>
      <w:r w:rsidR="00417B0B" w:rsidRPr="00AC149A">
        <w:rPr>
          <w:rFonts w:asciiTheme="minorHAnsi" w:eastAsiaTheme="minorHAnsi" w:hAnsiTheme="minorHAnsi" w:cstheme="minorHAnsi"/>
          <w:sz w:val="22"/>
          <w:szCs w:val="22"/>
          <w:lang w:eastAsia="en-US"/>
        </w:rPr>
        <w:t>iemy</w:t>
      </w:r>
      <w:r w:rsidR="00044D8C" w:rsidRPr="00AC149A">
        <w:rPr>
          <w:rFonts w:asciiTheme="minorHAnsi" w:eastAsiaTheme="minorHAnsi" w:hAnsiTheme="minorHAnsi" w:cstheme="minorHAnsi"/>
          <w:sz w:val="22"/>
          <w:szCs w:val="22"/>
          <w:lang w:eastAsia="en-US"/>
        </w:rPr>
        <w:t xml:space="preserve"> </w:t>
      </w:r>
      <w:r w:rsidR="00417B0B" w:rsidRPr="00AC149A">
        <w:rPr>
          <w:rFonts w:asciiTheme="minorHAnsi" w:eastAsiaTheme="minorHAnsi" w:hAnsiTheme="minorHAnsi" w:cstheme="minorHAnsi"/>
          <w:sz w:val="22"/>
          <w:szCs w:val="22"/>
          <w:lang w:eastAsia="en-US"/>
        </w:rPr>
        <w:t xml:space="preserve">jak </w:t>
      </w:r>
      <w:r w:rsidR="00044D8C" w:rsidRPr="00AC149A">
        <w:rPr>
          <w:rFonts w:asciiTheme="minorHAnsi" w:eastAsiaTheme="minorHAnsi" w:hAnsiTheme="minorHAnsi" w:cstheme="minorHAnsi"/>
          <w:sz w:val="22"/>
          <w:szCs w:val="22"/>
          <w:lang w:eastAsia="en-US"/>
        </w:rPr>
        <w:t>wygląda procedura, ale</w:t>
      </w:r>
      <w:r w:rsidR="009256D3" w:rsidRPr="00AC149A">
        <w:rPr>
          <w:rFonts w:asciiTheme="minorHAnsi" w:eastAsiaTheme="minorHAnsi" w:hAnsiTheme="minorHAnsi" w:cstheme="minorHAnsi"/>
          <w:sz w:val="22"/>
          <w:szCs w:val="22"/>
          <w:lang w:eastAsia="en-US"/>
        </w:rPr>
        <w:t xml:space="preserve"> przede wszystkim mamy </w:t>
      </w:r>
      <w:r w:rsidR="00044D8C" w:rsidRPr="00AC149A">
        <w:rPr>
          <w:rFonts w:asciiTheme="minorHAnsi" w:eastAsiaTheme="minorHAnsi" w:hAnsiTheme="minorHAnsi" w:cstheme="minorHAnsi"/>
          <w:sz w:val="22"/>
          <w:szCs w:val="22"/>
          <w:lang w:eastAsia="en-US"/>
        </w:rPr>
        <w:t>nadzieję</w:t>
      </w:r>
      <w:r w:rsidR="00417B0B" w:rsidRPr="00AC149A">
        <w:rPr>
          <w:rFonts w:asciiTheme="minorHAnsi" w:eastAsiaTheme="minorHAnsi" w:hAnsiTheme="minorHAnsi" w:cstheme="minorHAnsi"/>
          <w:sz w:val="22"/>
          <w:szCs w:val="22"/>
          <w:lang w:eastAsia="en-US"/>
        </w:rPr>
        <w:t xml:space="preserve">, że podmioty,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które będą zaangażowane i liderowane</w:t>
      </w:r>
      <w:r w:rsidR="00F01588"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przez L</w:t>
      </w:r>
      <w:r w:rsidR="00417B0B" w:rsidRPr="00AC149A">
        <w:rPr>
          <w:rFonts w:asciiTheme="minorHAnsi" w:eastAsiaTheme="minorHAnsi" w:hAnsiTheme="minorHAnsi" w:cstheme="minorHAnsi"/>
          <w:sz w:val="22"/>
          <w:szCs w:val="22"/>
          <w:lang w:eastAsia="en-US"/>
        </w:rPr>
        <w:t xml:space="preserve">okalną Organizację Turystyczną, </w:t>
      </w:r>
      <w:r w:rsidR="009256D3" w:rsidRPr="00AC149A">
        <w:rPr>
          <w:rFonts w:asciiTheme="minorHAnsi" w:eastAsiaTheme="minorHAnsi" w:hAnsiTheme="minorHAnsi" w:cstheme="minorHAnsi"/>
          <w:sz w:val="22"/>
          <w:szCs w:val="22"/>
          <w:lang w:eastAsia="en-US"/>
        </w:rPr>
        <w:t>mają w pamięci nasze doświadczenia</w:t>
      </w:r>
      <w:r w:rsidR="00F01588"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z aplikowania o ten </w:t>
      </w:r>
      <w:r w:rsidR="00F01588" w:rsidRPr="00AC149A">
        <w:rPr>
          <w:rFonts w:asciiTheme="minorHAnsi" w:eastAsiaTheme="minorHAnsi" w:hAnsiTheme="minorHAnsi" w:cstheme="minorHAnsi"/>
          <w:sz w:val="22"/>
          <w:szCs w:val="22"/>
          <w:lang w:eastAsia="en-US"/>
        </w:rPr>
        <w:t>tytuł na rok 2016</w:t>
      </w:r>
      <w:r w:rsidR="00044D8C" w:rsidRPr="00AC149A">
        <w:rPr>
          <w:rFonts w:asciiTheme="minorHAnsi" w:eastAsiaTheme="minorHAnsi" w:hAnsiTheme="minorHAnsi" w:cstheme="minorHAnsi"/>
          <w:sz w:val="22"/>
          <w:szCs w:val="22"/>
          <w:lang w:eastAsia="en-US"/>
        </w:rPr>
        <w:t>;</w:t>
      </w:r>
    </w:p>
    <w:p w:rsidR="00044D8C" w:rsidRPr="00AC149A" w:rsidRDefault="00044D8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w:t>
      </w:r>
      <w:r w:rsidR="00F01588" w:rsidRPr="00AC149A">
        <w:rPr>
          <w:rFonts w:asciiTheme="minorHAnsi" w:eastAsiaTheme="minorHAnsi" w:hAnsiTheme="minorHAnsi" w:cstheme="minorHAnsi"/>
          <w:sz w:val="22"/>
          <w:szCs w:val="22"/>
          <w:lang w:eastAsia="en-US"/>
        </w:rPr>
        <w:t xml:space="preserve">że ten krótki okres, </w:t>
      </w:r>
      <w:r w:rsidR="009256D3" w:rsidRPr="00AC149A">
        <w:rPr>
          <w:rFonts w:asciiTheme="minorHAnsi" w:eastAsiaTheme="minorHAnsi" w:hAnsiTheme="minorHAnsi" w:cstheme="minorHAnsi"/>
          <w:sz w:val="22"/>
          <w:szCs w:val="22"/>
          <w:lang w:eastAsia="en-US"/>
        </w:rPr>
        <w:t>który zdecydowanie różni się od aplikacji</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o </w:t>
      </w:r>
      <w:r w:rsidR="00F01588" w:rsidRPr="00AC149A">
        <w:rPr>
          <w:rFonts w:asciiTheme="minorHAnsi" w:eastAsiaTheme="minorHAnsi" w:hAnsiTheme="minorHAnsi" w:cstheme="minorHAnsi"/>
          <w:sz w:val="22"/>
          <w:szCs w:val="22"/>
          <w:lang w:eastAsia="en-US"/>
        </w:rPr>
        <w:t xml:space="preserve">tytuł w 2016 roku, powoduje to, </w:t>
      </w:r>
      <w:r w:rsidR="009256D3" w:rsidRPr="00AC149A">
        <w:rPr>
          <w:rFonts w:asciiTheme="minorHAnsi" w:eastAsiaTheme="minorHAnsi" w:hAnsiTheme="minorHAnsi" w:cstheme="minorHAnsi"/>
          <w:sz w:val="22"/>
          <w:szCs w:val="22"/>
          <w:lang w:eastAsia="en-US"/>
        </w:rPr>
        <w:t>że tak naprawdę zamiast</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długiego z</w:t>
      </w:r>
      <w:r w:rsidR="00F01588" w:rsidRPr="00AC149A">
        <w:rPr>
          <w:rFonts w:asciiTheme="minorHAnsi" w:eastAsiaTheme="minorHAnsi" w:hAnsiTheme="minorHAnsi" w:cstheme="minorHAnsi"/>
          <w:sz w:val="22"/>
          <w:szCs w:val="22"/>
          <w:lang w:eastAsia="en-US"/>
        </w:rPr>
        <w:t xml:space="preserve">astanawiania się, analizowania, </w:t>
      </w:r>
      <w:r w:rsidR="009256D3" w:rsidRPr="00AC149A">
        <w:rPr>
          <w:rFonts w:asciiTheme="minorHAnsi" w:eastAsiaTheme="minorHAnsi" w:hAnsiTheme="minorHAnsi" w:cstheme="minorHAnsi"/>
          <w:sz w:val="22"/>
          <w:szCs w:val="22"/>
          <w:lang w:eastAsia="en-US"/>
        </w:rPr>
        <w:t xml:space="preserve">po prostu </w:t>
      </w:r>
      <w:r w:rsidR="00F01588" w:rsidRPr="00AC149A">
        <w:rPr>
          <w:rFonts w:asciiTheme="minorHAnsi" w:eastAsiaTheme="minorHAnsi" w:hAnsiTheme="minorHAnsi" w:cstheme="minorHAnsi"/>
          <w:sz w:val="22"/>
          <w:szCs w:val="22"/>
          <w:lang w:eastAsia="en-US"/>
        </w:rPr>
        <w:t>trzeba przystąpić do działania</w:t>
      </w:r>
      <w:r w:rsidRPr="00AC149A">
        <w:rPr>
          <w:rFonts w:asciiTheme="minorHAnsi" w:eastAsiaTheme="minorHAnsi" w:hAnsiTheme="minorHAnsi" w:cstheme="minorHAnsi"/>
          <w:sz w:val="22"/>
          <w:szCs w:val="22"/>
          <w:lang w:eastAsia="en-US"/>
        </w:rPr>
        <w:t>;</w:t>
      </w:r>
    </w:p>
    <w:p w:rsidR="009A10E9" w:rsidRPr="00AC149A" w:rsidRDefault="00044D8C"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dział</w:t>
      </w:r>
      <w:r w:rsidR="00F01588" w:rsidRPr="00AC149A">
        <w:rPr>
          <w:rFonts w:asciiTheme="minorHAnsi" w:eastAsiaTheme="minorHAnsi" w:hAnsiTheme="minorHAnsi" w:cstheme="minorHAnsi"/>
          <w:sz w:val="22"/>
          <w:szCs w:val="22"/>
          <w:lang w:eastAsia="en-US"/>
        </w:rPr>
        <w:t>ania są oparte o koncepcję</w:t>
      </w:r>
      <w:r w:rsidR="009256D3"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którą </w:t>
      </w:r>
      <w:r w:rsidR="009256D3" w:rsidRPr="00AC149A">
        <w:rPr>
          <w:rFonts w:asciiTheme="minorHAnsi" w:eastAsiaTheme="minorHAnsi" w:hAnsiTheme="minorHAnsi" w:cstheme="minorHAnsi"/>
          <w:sz w:val="22"/>
          <w:szCs w:val="22"/>
          <w:lang w:eastAsia="en-US"/>
        </w:rPr>
        <w:t>rozwija twórczo</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Lokalna Organizacj</w:t>
      </w:r>
      <w:r w:rsidRPr="00AC149A">
        <w:rPr>
          <w:rFonts w:asciiTheme="minorHAnsi" w:eastAsiaTheme="minorHAnsi" w:hAnsiTheme="minorHAnsi" w:cstheme="minorHAnsi"/>
          <w:sz w:val="22"/>
          <w:szCs w:val="22"/>
          <w:lang w:eastAsia="en-US"/>
        </w:rPr>
        <w:t xml:space="preserve">a Turystyczna </w:t>
      </w:r>
      <w:r w:rsidR="009256D3" w:rsidRPr="00AC149A">
        <w:rPr>
          <w:rFonts w:asciiTheme="minorHAnsi" w:eastAsiaTheme="minorHAnsi" w:hAnsiTheme="minorHAnsi" w:cstheme="minorHAnsi"/>
          <w:sz w:val="22"/>
          <w:szCs w:val="22"/>
          <w:lang w:eastAsia="en-US"/>
        </w:rPr>
        <w:t>we współdziałaniu z Toruńską Agendą Kulturalną</w:t>
      </w:r>
      <w:r w:rsidR="009A10E9" w:rsidRPr="00AC149A">
        <w:rPr>
          <w:rFonts w:asciiTheme="minorHAnsi" w:eastAsiaTheme="minorHAnsi" w:hAnsiTheme="minorHAnsi" w:cstheme="minorHAnsi"/>
          <w:sz w:val="22"/>
          <w:szCs w:val="22"/>
          <w:lang w:eastAsia="en-US"/>
        </w:rPr>
        <w:t>;</w:t>
      </w:r>
    </w:p>
    <w:p w:rsidR="009A10E9" w:rsidRPr="00AC149A" w:rsidRDefault="009A10E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wskazał, iż w momencie </w:t>
      </w:r>
      <w:r w:rsidR="009256D3" w:rsidRPr="00AC149A">
        <w:rPr>
          <w:rFonts w:asciiTheme="minorHAnsi" w:eastAsiaTheme="minorHAnsi" w:hAnsiTheme="minorHAnsi" w:cstheme="minorHAnsi"/>
          <w:sz w:val="22"/>
          <w:szCs w:val="22"/>
          <w:lang w:eastAsia="en-US"/>
        </w:rPr>
        <w:t>pojawi</w:t>
      </w:r>
      <w:r w:rsidRPr="00AC149A">
        <w:rPr>
          <w:rFonts w:asciiTheme="minorHAnsi" w:eastAsiaTheme="minorHAnsi" w:hAnsiTheme="minorHAnsi" w:cstheme="minorHAnsi"/>
          <w:sz w:val="22"/>
          <w:szCs w:val="22"/>
          <w:lang w:eastAsia="en-US"/>
        </w:rPr>
        <w:t xml:space="preserve">enia się pierwszej informacji </w:t>
      </w:r>
      <w:r w:rsidR="009256D3" w:rsidRPr="00AC149A">
        <w:rPr>
          <w:rFonts w:asciiTheme="minorHAnsi" w:eastAsiaTheme="minorHAnsi" w:hAnsiTheme="minorHAnsi" w:cstheme="minorHAnsi"/>
          <w:sz w:val="22"/>
          <w:szCs w:val="22"/>
          <w:lang w:eastAsia="en-US"/>
        </w:rPr>
        <w:t>w przestrzeni publicznej,</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Toruń będzie ponownie</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 ten tytuł aplikował,</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pojawiły się pytania,</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 trwają i będą trwały</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na pewno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do zakończenia procedury wyboru</w:t>
      </w:r>
      <w:r w:rsidRPr="00AC149A">
        <w:rPr>
          <w:rFonts w:asciiTheme="minorHAnsi" w:eastAsiaTheme="minorHAnsi" w:hAnsiTheme="minorHAnsi" w:cstheme="minorHAnsi"/>
          <w:sz w:val="22"/>
          <w:szCs w:val="22"/>
          <w:lang w:eastAsia="en-US"/>
        </w:rPr>
        <w:t xml:space="preserve"> - </w:t>
      </w:r>
      <w:r w:rsidR="009256D3" w:rsidRPr="00AC149A">
        <w:rPr>
          <w:rFonts w:asciiTheme="minorHAnsi" w:eastAsiaTheme="minorHAnsi" w:hAnsiTheme="minorHAnsi" w:cstheme="minorHAnsi"/>
          <w:sz w:val="22"/>
          <w:szCs w:val="22"/>
          <w:lang w:eastAsia="en-US"/>
        </w:rPr>
        <w:t>jak wygląda stan kultury w naszym mieście?</w:t>
      </w:r>
      <w:r w:rsidRPr="00AC149A">
        <w:rPr>
          <w:rFonts w:asciiTheme="minorHAnsi" w:eastAsiaTheme="minorHAnsi" w:hAnsiTheme="minorHAnsi" w:cstheme="minorHAnsi"/>
          <w:sz w:val="22"/>
          <w:szCs w:val="22"/>
          <w:lang w:eastAsia="en-US"/>
        </w:rPr>
        <w:t>;</w:t>
      </w:r>
    </w:p>
    <w:p w:rsidR="009A10E9" w:rsidRPr="00AC149A" w:rsidRDefault="009A10E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że </w:t>
      </w:r>
      <w:r w:rsidR="009256D3" w:rsidRPr="00AC149A">
        <w:rPr>
          <w:rFonts w:asciiTheme="minorHAnsi" w:eastAsiaTheme="minorHAnsi" w:hAnsiTheme="minorHAnsi" w:cstheme="minorHAnsi"/>
          <w:sz w:val="22"/>
          <w:szCs w:val="22"/>
          <w:lang w:eastAsia="en-US"/>
        </w:rPr>
        <w:t>w każdej rywalizacji,</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szczególnie tej sportowej,</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rywalizacja jest bardzo dobrym </w:t>
      </w:r>
      <w:r w:rsidRPr="00AC149A">
        <w:rPr>
          <w:rFonts w:asciiTheme="minorHAnsi" w:eastAsiaTheme="minorHAnsi" w:hAnsiTheme="minorHAnsi" w:cstheme="minorHAnsi"/>
          <w:sz w:val="22"/>
          <w:szCs w:val="22"/>
          <w:lang w:eastAsia="en-US"/>
        </w:rPr>
        <w:t>z</w:t>
      </w:r>
      <w:r w:rsidR="009256D3" w:rsidRPr="00AC149A">
        <w:rPr>
          <w:rFonts w:asciiTheme="minorHAnsi" w:eastAsiaTheme="minorHAnsi" w:hAnsiTheme="minorHAnsi" w:cstheme="minorHAnsi"/>
          <w:sz w:val="22"/>
          <w:szCs w:val="22"/>
          <w:lang w:eastAsia="en-US"/>
        </w:rPr>
        <w:t>jawiskiem,</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ponieważ wymusza ona na osobach,</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 rywalizują między sobą,</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zwiększone pokłady energii</w:t>
      </w:r>
      <w:r w:rsidRPr="00AC149A">
        <w:rPr>
          <w:rFonts w:asciiTheme="minorHAnsi" w:eastAsiaTheme="minorHAnsi" w:hAnsiTheme="minorHAnsi" w:cstheme="minorHAnsi"/>
          <w:sz w:val="22"/>
          <w:szCs w:val="22"/>
          <w:lang w:eastAsia="en-US"/>
        </w:rPr>
        <w:t>, w</w:t>
      </w:r>
      <w:r w:rsidR="009256D3" w:rsidRPr="00AC149A">
        <w:rPr>
          <w:rFonts w:asciiTheme="minorHAnsi" w:eastAsiaTheme="minorHAnsi" w:hAnsiTheme="minorHAnsi" w:cstheme="minorHAnsi"/>
          <w:sz w:val="22"/>
          <w:szCs w:val="22"/>
          <w:lang w:eastAsia="en-US"/>
        </w:rPr>
        <w:t>ymusza większą koncentrację,</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obserwowanie też innych</w:t>
      </w:r>
      <w:r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analizując inne przykłady</w:t>
      </w:r>
      <w:r w:rsidR="000F5F4F"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otrzymywania tego zaszczytnego tytułu</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przez miasta w Europie,</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można zaobserwować,</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faktycznie w Polsce ta rywalizacja jest</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jeszcze bardziej gorąca</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ze względu na różne czynniki,</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chociażby takie regionalne,</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jak rywalizacja pomiędzy dwoma ośrodkami,</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którą pewnie będziemy mieli po raz kolejny</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okazję obserwować w dziedzinie kultury,</w:t>
      </w:r>
      <w:r w:rsidR="00307FD4"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czyli Torunia i Bydgoszczy</w:t>
      </w:r>
      <w:r w:rsidRPr="00AC149A">
        <w:rPr>
          <w:rFonts w:asciiTheme="minorHAnsi" w:eastAsiaTheme="minorHAnsi" w:hAnsiTheme="minorHAnsi" w:cstheme="minorHAnsi"/>
          <w:sz w:val="22"/>
          <w:szCs w:val="22"/>
          <w:lang w:eastAsia="en-US"/>
        </w:rPr>
        <w:t>;</w:t>
      </w:r>
    </w:p>
    <w:p w:rsidR="009A10E9" w:rsidRPr="00AC149A" w:rsidRDefault="009A10E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poinformował, że na</w:t>
      </w:r>
      <w:r w:rsidR="009256D3" w:rsidRPr="00AC149A">
        <w:rPr>
          <w:rFonts w:asciiTheme="minorHAnsi" w:eastAsiaTheme="minorHAnsi" w:hAnsiTheme="minorHAnsi" w:cstheme="minorHAnsi"/>
          <w:sz w:val="22"/>
          <w:szCs w:val="22"/>
          <w:lang w:eastAsia="en-US"/>
        </w:rPr>
        <w:t xml:space="preserve"> ostatniej Komisji Kultury</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dość sporo czasu</w:t>
      </w:r>
      <w:r w:rsidRPr="00AC149A">
        <w:rPr>
          <w:rFonts w:asciiTheme="minorHAnsi" w:eastAsiaTheme="minorHAnsi" w:hAnsiTheme="minorHAnsi" w:cstheme="minorHAnsi"/>
          <w:sz w:val="22"/>
          <w:szCs w:val="22"/>
          <w:lang w:eastAsia="en-US"/>
        </w:rPr>
        <w:t xml:space="preserve"> poświęcono powyższemu zagadnieniu</w:t>
      </w:r>
      <w:r w:rsidR="009256D3" w:rsidRPr="00AC149A">
        <w:rPr>
          <w:rFonts w:asciiTheme="minorHAnsi" w:eastAsiaTheme="minorHAnsi" w:hAnsiTheme="minorHAnsi" w:cstheme="minorHAnsi"/>
          <w:sz w:val="22"/>
          <w:szCs w:val="22"/>
          <w:lang w:eastAsia="en-US"/>
        </w:rPr>
        <w: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ponieważ nad samą treścią deklaracji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nie ma sensu toczyć większej dyskusji,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ponieważ ona jest jasna</w:t>
      </w:r>
      <w:r w:rsidRPr="00AC149A">
        <w:rPr>
          <w:rFonts w:asciiTheme="minorHAnsi" w:eastAsiaTheme="minorHAnsi" w:hAnsiTheme="minorHAnsi" w:cstheme="minorHAnsi"/>
          <w:sz w:val="22"/>
          <w:szCs w:val="22"/>
          <w:lang w:eastAsia="en-US"/>
        </w:rPr>
        <w:t xml:space="preserve">, a </w:t>
      </w:r>
      <w:r w:rsidR="009256D3" w:rsidRPr="00AC149A">
        <w:rPr>
          <w:rFonts w:asciiTheme="minorHAnsi" w:eastAsiaTheme="minorHAnsi" w:hAnsiTheme="minorHAnsi" w:cstheme="minorHAnsi"/>
          <w:sz w:val="22"/>
          <w:szCs w:val="22"/>
          <w:lang w:eastAsia="en-US"/>
        </w:rPr>
        <w:t xml:space="preserve">każdemu z </w:t>
      </w:r>
      <w:r w:rsidRPr="00AC149A">
        <w:rPr>
          <w:rFonts w:asciiTheme="minorHAnsi" w:eastAsiaTheme="minorHAnsi" w:hAnsiTheme="minorHAnsi" w:cstheme="minorHAnsi"/>
          <w:sz w:val="22"/>
          <w:szCs w:val="22"/>
          <w:lang w:eastAsia="en-US"/>
        </w:rPr>
        <w:t>Radnych</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leży na sercu dobro miasta,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szczególnie dobro kultury,</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naszego dziedzictwa i tożsamości</w:t>
      </w:r>
      <w:r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w trakcie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posiedzenia Komisji Kultury </w:t>
      </w:r>
      <w:r w:rsidRPr="00AC149A">
        <w:rPr>
          <w:rFonts w:asciiTheme="minorHAnsi" w:eastAsiaTheme="minorHAnsi" w:hAnsiTheme="minorHAnsi" w:cstheme="minorHAnsi"/>
          <w:sz w:val="22"/>
          <w:szCs w:val="22"/>
          <w:lang w:eastAsia="en-US"/>
        </w:rPr>
        <w:t>podkreślano,</w:t>
      </w:r>
      <w:r w:rsidR="009256D3" w:rsidRPr="00AC149A">
        <w:rPr>
          <w:rFonts w:asciiTheme="minorHAnsi" w:eastAsiaTheme="minorHAnsi" w:hAnsiTheme="minorHAnsi" w:cstheme="minorHAnsi"/>
          <w:sz w:val="22"/>
          <w:szCs w:val="22"/>
          <w:lang w:eastAsia="en-US"/>
        </w:rPr>
        <w:t xml:space="preserve"> że jest to ważny moment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obecnej historii naszego miasta,</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należy</w:t>
      </w:r>
      <w:r w:rsidR="009256D3" w:rsidRPr="00AC149A">
        <w:rPr>
          <w:rFonts w:asciiTheme="minorHAnsi" w:eastAsiaTheme="minorHAnsi" w:hAnsiTheme="minorHAnsi" w:cstheme="minorHAnsi"/>
          <w:sz w:val="22"/>
          <w:szCs w:val="22"/>
          <w:lang w:eastAsia="en-US"/>
        </w:rPr>
        <w:t xml:space="preserve"> wykorzysta</w:t>
      </w:r>
      <w:r w:rsidRPr="00AC149A">
        <w:rPr>
          <w:rFonts w:asciiTheme="minorHAnsi" w:eastAsiaTheme="minorHAnsi" w:hAnsiTheme="minorHAnsi" w:cstheme="minorHAnsi"/>
          <w:sz w:val="22"/>
          <w:szCs w:val="22"/>
          <w:lang w:eastAsia="en-US"/>
        </w:rPr>
        <w:t xml:space="preserve">ć </w:t>
      </w:r>
      <w:r w:rsidR="009256D3" w:rsidRPr="00AC149A">
        <w:rPr>
          <w:rFonts w:asciiTheme="minorHAnsi" w:eastAsiaTheme="minorHAnsi" w:hAnsiTheme="minorHAnsi" w:cstheme="minorHAnsi"/>
          <w:sz w:val="22"/>
          <w:szCs w:val="22"/>
          <w:lang w:eastAsia="en-US"/>
        </w:rPr>
        <w:t>bardzo dobrze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w:t>
      </w:r>
      <w:r w:rsidRPr="00AC149A">
        <w:rPr>
          <w:rFonts w:asciiTheme="minorHAnsi" w:eastAsiaTheme="minorHAnsi" w:hAnsiTheme="minorHAnsi" w:cstheme="minorHAnsi"/>
          <w:sz w:val="22"/>
          <w:szCs w:val="22"/>
          <w:lang w:eastAsia="en-US"/>
        </w:rPr>
        <w:t>ę</w:t>
      </w:r>
      <w:r w:rsidR="009256D3" w:rsidRPr="00AC149A">
        <w:rPr>
          <w:rFonts w:asciiTheme="minorHAnsi" w:eastAsiaTheme="minorHAnsi" w:hAnsiTheme="minorHAnsi" w:cstheme="minorHAnsi"/>
          <w:sz w:val="22"/>
          <w:szCs w:val="22"/>
          <w:lang w:eastAsia="en-US"/>
        </w:rPr>
        <w:t xml:space="preserve"> rywalizację do tego,</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aby nawet w przypadku</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nieotrzymania tytułu,</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posiadać satysfakcję z</w:t>
      </w:r>
      <w:r w:rsidR="009256D3" w:rsidRPr="00AC149A">
        <w:rPr>
          <w:rFonts w:asciiTheme="minorHAnsi" w:eastAsiaTheme="minorHAnsi" w:hAnsiTheme="minorHAnsi" w:cstheme="minorHAnsi"/>
          <w:sz w:val="22"/>
          <w:szCs w:val="22"/>
          <w:lang w:eastAsia="en-US"/>
        </w:rPr>
        <w:t xml:space="preserve"> wszystki</w:t>
      </w:r>
      <w:r w:rsidRPr="00AC149A">
        <w:rPr>
          <w:rFonts w:asciiTheme="minorHAnsi" w:eastAsiaTheme="minorHAnsi" w:hAnsiTheme="minorHAnsi" w:cstheme="minorHAnsi"/>
          <w:sz w:val="22"/>
          <w:szCs w:val="22"/>
          <w:lang w:eastAsia="en-US"/>
        </w:rPr>
        <w:t>ch</w:t>
      </w:r>
      <w:r w:rsidR="009256D3" w:rsidRPr="00AC149A">
        <w:rPr>
          <w:rFonts w:asciiTheme="minorHAnsi" w:eastAsiaTheme="minorHAnsi" w:hAnsiTheme="minorHAnsi" w:cstheme="minorHAnsi"/>
          <w:sz w:val="22"/>
          <w:szCs w:val="22"/>
          <w:lang w:eastAsia="en-US"/>
        </w:rPr>
        <w:t xml:space="preserve"> działa</w:t>
      </w:r>
      <w:r w:rsidRPr="00AC149A">
        <w:rPr>
          <w:rFonts w:asciiTheme="minorHAnsi" w:eastAsiaTheme="minorHAnsi" w:hAnsiTheme="minorHAnsi" w:cstheme="minorHAnsi"/>
          <w:sz w:val="22"/>
          <w:szCs w:val="22"/>
          <w:lang w:eastAsia="en-US"/>
        </w:rPr>
        <w:t>ń</w:t>
      </w:r>
      <w:r w:rsidR="009256D3" w:rsidRPr="00AC149A">
        <w:rPr>
          <w:rFonts w:asciiTheme="minorHAnsi" w:eastAsiaTheme="minorHAnsi" w:hAnsiTheme="minorHAnsi" w:cstheme="minorHAnsi"/>
          <w:sz w:val="22"/>
          <w:szCs w:val="22"/>
          <w:lang w:eastAsia="en-US"/>
        </w:rPr>
        <w:t xml:space="preserve"> koncentr</w:t>
      </w:r>
      <w:r w:rsidRPr="00AC149A">
        <w:rPr>
          <w:rFonts w:asciiTheme="minorHAnsi" w:eastAsiaTheme="minorHAnsi" w:hAnsiTheme="minorHAnsi" w:cstheme="minorHAnsi"/>
          <w:sz w:val="22"/>
          <w:szCs w:val="22"/>
          <w:lang w:eastAsia="en-US"/>
        </w:rPr>
        <w:t>owanych</w:t>
      </w:r>
      <w:r w:rsidR="009256D3" w:rsidRPr="00AC149A">
        <w:rPr>
          <w:rFonts w:asciiTheme="minorHAnsi" w:eastAsiaTheme="minorHAnsi" w:hAnsiTheme="minorHAnsi" w:cstheme="minorHAnsi"/>
          <w:sz w:val="22"/>
          <w:szCs w:val="22"/>
          <w:lang w:eastAsia="en-US"/>
        </w:rPr>
        <w:t xml:space="preserve"> wokół kultur</w:t>
      </w:r>
      <w:r w:rsidRPr="00AC149A">
        <w:rPr>
          <w:rFonts w:asciiTheme="minorHAnsi" w:eastAsiaTheme="minorHAnsi" w:hAnsiTheme="minorHAnsi" w:cstheme="minorHAnsi"/>
          <w:sz w:val="22"/>
          <w:szCs w:val="22"/>
          <w:lang w:eastAsia="en-US"/>
        </w:rPr>
        <w:t>y; powiedział: „O</w:t>
      </w:r>
      <w:r w:rsidR="009256D3" w:rsidRPr="00AC149A">
        <w:rPr>
          <w:rFonts w:asciiTheme="minorHAnsi" w:eastAsiaTheme="minorHAnsi" w:hAnsiTheme="minorHAnsi" w:cstheme="minorHAnsi"/>
          <w:sz w:val="22"/>
          <w:szCs w:val="22"/>
          <w:lang w:eastAsia="en-US"/>
        </w:rPr>
        <w:t>kraszać właśnie tym mianem,</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my faktycznie taką stolicą jesteśmy,</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a przynajmniej na nią zasługujemy</w:t>
      </w:r>
      <w:r w:rsidRPr="00AC149A">
        <w:rPr>
          <w:rFonts w:asciiTheme="minorHAnsi" w:eastAsiaTheme="minorHAnsi" w:hAnsiTheme="minorHAnsi" w:cstheme="minorHAnsi"/>
          <w:sz w:val="22"/>
          <w:szCs w:val="22"/>
          <w:lang w:eastAsia="en-US"/>
        </w:rPr>
        <w:t>”;</w:t>
      </w:r>
    </w:p>
    <w:p w:rsidR="00CA3DB1" w:rsidRPr="00AC149A" w:rsidRDefault="009A10E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podał przykład</w:t>
      </w:r>
      <w:r w:rsidR="009256D3" w:rsidRPr="00AC149A">
        <w:rPr>
          <w:rFonts w:asciiTheme="minorHAnsi" w:eastAsiaTheme="minorHAnsi" w:hAnsiTheme="minorHAnsi" w:cstheme="minorHAnsi"/>
          <w:sz w:val="22"/>
          <w:szCs w:val="22"/>
          <w:lang w:eastAsia="en-US"/>
        </w:rPr>
        <w:t xml:space="preserve"> Miasta Lublina,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którego aplikacja analizowana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również </w:t>
      </w:r>
      <w:r w:rsidR="00B61275" w:rsidRPr="00AC149A">
        <w:rPr>
          <w:rFonts w:asciiTheme="minorHAnsi" w:eastAsiaTheme="minorHAnsi" w:hAnsiTheme="minorHAnsi" w:cstheme="minorHAnsi"/>
          <w:sz w:val="22"/>
          <w:szCs w:val="22"/>
          <w:lang w:eastAsia="en-US"/>
        </w:rPr>
        <w:t>przez</w:t>
      </w:r>
      <w:r w:rsidR="00B6127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socjologów, </w:t>
      </w:r>
      <w:r w:rsidRPr="00AC149A">
        <w:rPr>
          <w:rFonts w:asciiTheme="minorHAnsi" w:eastAsiaTheme="minorHAnsi" w:hAnsiTheme="minorHAnsi" w:cstheme="minorHAnsi"/>
          <w:sz w:val="22"/>
          <w:szCs w:val="22"/>
          <w:lang w:eastAsia="en-US"/>
        </w:rPr>
        <w:t>n</w:t>
      </w:r>
      <w:r w:rsidR="009256D3" w:rsidRPr="00AC149A">
        <w:rPr>
          <w:rFonts w:asciiTheme="minorHAnsi" w:eastAsiaTheme="minorHAnsi" w:hAnsiTheme="minorHAnsi" w:cstheme="minorHAnsi"/>
          <w:sz w:val="22"/>
          <w:szCs w:val="22"/>
          <w:lang w:eastAsia="en-US"/>
        </w:rPr>
        <w:t>aukowców była koncepcj</w:t>
      </w:r>
      <w:r w:rsidRPr="00AC149A">
        <w:rPr>
          <w:rFonts w:asciiTheme="minorHAnsi" w:eastAsiaTheme="minorHAnsi" w:hAnsiTheme="minorHAnsi" w:cstheme="minorHAnsi"/>
          <w:sz w:val="22"/>
          <w:szCs w:val="22"/>
          <w:lang w:eastAsia="en-US"/>
        </w:rPr>
        <w:t>ą</w:t>
      </w:r>
      <w:r w:rsidR="009256D3" w:rsidRPr="00AC149A">
        <w:rPr>
          <w:rFonts w:asciiTheme="minorHAnsi" w:eastAsiaTheme="minorHAnsi" w:hAnsiTheme="minorHAnsi" w:cstheme="minorHAnsi"/>
          <w:sz w:val="22"/>
          <w:szCs w:val="22"/>
          <w:lang w:eastAsia="en-US"/>
        </w:rPr>
        <w:t xml:space="preserve"> bardzo ciekaw</w:t>
      </w:r>
      <w:r w:rsidRPr="00AC149A">
        <w:rPr>
          <w:rFonts w:asciiTheme="minorHAnsi" w:eastAsiaTheme="minorHAnsi" w:hAnsiTheme="minorHAnsi" w:cstheme="minorHAnsi"/>
          <w:sz w:val="22"/>
          <w:szCs w:val="22"/>
          <w:lang w:eastAsia="en-US"/>
        </w:rPr>
        <w:t>ą</w:t>
      </w:r>
      <w:r w:rsidR="009256D3" w:rsidRPr="00AC149A">
        <w:rPr>
          <w:rFonts w:asciiTheme="minorHAnsi" w:eastAsiaTheme="minorHAnsi" w:hAnsiTheme="minorHAnsi" w:cstheme="minorHAnsi"/>
          <w:sz w:val="22"/>
          <w:szCs w:val="22"/>
          <w:lang w:eastAsia="en-US"/>
        </w:rPr>
        <w: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ale co najważniejsze</w:t>
      </w:r>
      <w:r w:rsidRPr="00AC149A">
        <w:rPr>
          <w:rFonts w:asciiTheme="minorHAnsi" w:eastAsiaTheme="minorHAnsi" w:hAnsiTheme="minorHAnsi" w:cstheme="minorHAnsi"/>
          <w:sz w:val="22"/>
          <w:szCs w:val="22"/>
          <w:lang w:eastAsia="en-US"/>
        </w:rPr>
        <w:t xml:space="preserve"> jest do dzisiaj</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wdrażana</w:t>
      </w:r>
      <w:r w:rsidRPr="00AC149A">
        <w:rPr>
          <w:rFonts w:asciiTheme="minorHAnsi" w:eastAsiaTheme="minorHAnsi" w:hAnsiTheme="minorHAnsi" w:cstheme="minorHAnsi"/>
          <w:sz w:val="22"/>
          <w:szCs w:val="22"/>
          <w:lang w:eastAsia="en-US"/>
        </w:rPr>
        <w:t xml:space="preserve">, poprzez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 xml:space="preserve">co </w:t>
      </w:r>
      <w:r w:rsidR="009256D3" w:rsidRPr="00AC149A">
        <w:rPr>
          <w:rFonts w:asciiTheme="minorHAnsi" w:eastAsiaTheme="minorHAnsi" w:hAnsiTheme="minorHAnsi" w:cstheme="minorHAnsi"/>
          <w:sz w:val="22"/>
          <w:szCs w:val="22"/>
          <w:lang w:eastAsia="en-US"/>
        </w:rPr>
        <w:t>widać, że miasto</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na wschodniej ścianie Polski żyje kulturą</w:t>
      </w:r>
      <w:r w:rsidRPr="00AC149A">
        <w:rPr>
          <w:rFonts w:asciiTheme="minorHAnsi" w:eastAsiaTheme="minorHAnsi" w:hAnsiTheme="minorHAnsi" w:cstheme="minorHAnsi"/>
          <w:sz w:val="22"/>
          <w:szCs w:val="22"/>
          <w:lang w:eastAsia="en-US"/>
        </w:rPr>
        <w:t>;</w:t>
      </w:r>
      <w:r w:rsidR="00CA3DB1" w:rsidRPr="00AC149A">
        <w:rPr>
          <w:rFonts w:asciiTheme="minorHAnsi" w:eastAsiaTheme="minorHAnsi" w:hAnsiTheme="minorHAnsi" w:cstheme="minorHAnsi"/>
          <w:sz w:val="22"/>
          <w:szCs w:val="22"/>
          <w:lang w:eastAsia="en-US"/>
        </w:rPr>
        <w:t xml:space="preserve"> jego zdaniem,</w:t>
      </w:r>
      <w:r w:rsidR="009256D3" w:rsidRPr="00AC149A">
        <w:rPr>
          <w:rFonts w:asciiTheme="minorHAnsi" w:eastAsiaTheme="minorHAnsi" w:hAnsiTheme="minorHAnsi" w:cstheme="minorHAnsi"/>
          <w:sz w:val="22"/>
          <w:szCs w:val="22"/>
          <w:lang w:eastAsia="en-US"/>
        </w:rPr>
        <w:t xml:space="preserve"> jeżeli tak podejdziemy</w:t>
      </w:r>
      <w:r w:rsidR="00614E85"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do rywalizacji tworz</w:t>
      </w:r>
      <w:r w:rsidR="00CA3DB1" w:rsidRPr="00AC149A">
        <w:rPr>
          <w:rFonts w:asciiTheme="minorHAnsi" w:eastAsiaTheme="minorHAnsi" w:hAnsiTheme="minorHAnsi" w:cstheme="minorHAnsi"/>
          <w:sz w:val="22"/>
          <w:szCs w:val="22"/>
          <w:lang w:eastAsia="en-US"/>
        </w:rPr>
        <w:t>ąc</w:t>
      </w:r>
      <w:r w:rsidR="009256D3" w:rsidRPr="00AC149A">
        <w:rPr>
          <w:rFonts w:asciiTheme="minorHAnsi" w:eastAsiaTheme="minorHAnsi" w:hAnsiTheme="minorHAnsi" w:cstheme="minorHAnsi"/>
          <w:sz w:val="22"/>
          <w:szCs w:val="22"/>
          <w:lang w:eastAsia="en-US"/>
        </w:rPr>
        <w:t xml:space="preserve"> aplikację</w:t>
      </w:r>
      <w:r w:rsidR="00CA3DB1" w:rsidRPr="00AC149A">
        <w:rPr>
          <w:rFonts w:asciiTheme="minorHAnsi" w:eastAsiaTheme="minorHAnsi" w:hAnsiTheme="minorHAnsi" w:cstheme="minorHAnsi"/>
          <w:sz w:val="22"/>
          <w:szCs w:val="22"/>
          <w:lang w:eastAsia="en-US"/>
        </w:rPr>
        <w:t xml:space="preserve"> - </w:t>
      </w:r>
      <w:r w:rsidR="009256D3" w:rsidRPr="00AC149A">
        <w:rPr>
          <w:rFonts w:asciiTheme="minorHAnsi" w:eastAsiaTheme="minorHAnsi" w:hAnsiTheme="minorHAnsi" w:cstheme="minorHAnsi"/>
          <w:sz w:val="22"/>
          <w:szCs w:val="22"/>
          <w:lang w:eastAsia="en-US"/>
        </w:rPr>
        <w:t>produkt,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markę rozpoznawalną naszego miasta,</w:t>
      </w:r>
      <w:r w:rsidR="00614E85" w:rsidRPr="00AC149A">
        <w:rPr>
          <w:rFonts w:asciiTheme="minorHAnsi" w:eastAsiaTheme="minorHAnsi" w:hAnsiTheme="minorHAnsi" w:cstheme="minorHAnsi"/>
          <w:sz w:val="22"/>
          <w:szCs w:val="22"/>
          <w:lang w:eastAsia="en-US"/>
        </w:rPr>
        <w:t xml:space="preserve"> </w:t>
      </w:r>
      <w:r w:rsidR="00CA3DB1" w:rsidRPr="00AC149A">
        <w:rPr>
          <w:rFonts w:asciiTheme="minorHAnsi" w:eastAsiaTheme="minorHAnsi" w:hAnsiTheme="minorHAnsi" w:cstheme="minorHAnsi"/>
          <w:sz w:val="22"/>
          <w:szCs w:val="22"/>
          <w:lang w:eastAsia="en-US"/>
        </w:rPr>
        <w:t xml:space="preserve">wówczas </w:t>
      </w:r>
      <w:r w:rsidR="009256D3" w:rsidRPr="00AC149A">
        <w:rPr>
          <w:rFonts w:asciiTheme="minorHAnsi" w:eastAsiaTheme="minorHAnsi" w:hAnsiTheme="minorHAnsi" w:cstheme="minorHAnsi"/>
          <w:sz w:val="22"/>
          <w:szCs w:val="22"/>
          <w:lang w:eastAsia="en-US"/>
        </w:rPr>
        <w:t xml:space="preserve">ma ta misja </w:t>
      </w:r>
      <w:r w:rsidR="00CA3DB1" w:rsidRPr="00AC149A">
        <w:rPr>
          <w:rFonts w:asciiTheme="minorHAnsi" w:eastAsiaTheme="minorHAnsi" w:hAnsiTheme="minorHAnsi" w:cstheme="minorHAnsi"/>
          <w:sz w:val="22"/>
          <w:szCs w:val="22"/>
          <w:lang w:eastAsia="en-US"/>
        </w:rPr>
        <w:t xml:space="preserve">szansę </w:t>
      </w:r>
      <w:r w:rsidR="00B61275">
        <w:rPr>
          <w:rFonts w:asciiTheme="minorHAnsi" w:eastAsiaTheme="minorHAnsi" w:hAnsiTheme="minorHAnsi" w:cstheme="minorHAnsi"/>
          <w:sz w:val="22"/>
          <w:szCs w:val="22"/>
          <w:lang w:eastAsia="en-US"/>
        </w:rPr>
        <w:t>powodzenia</w:t>
      </w:r>
      <w:r w:rsidR="009256D3" w:rsidRPr="00AC149A">
        <w:rPr>
          <w:rFonts w:asciiTheme="minorHAnsi" w:eastAsiaTheme="minorHAnsi" w:hAnsiTheme="minorHAnsi" w:cstheme="minorHAnsi"/>
          <w:sz w:val="22"/>
          <w:szCs w:val="22"/>
          <w:lang w:eastAsia="en-US"/>
        </w:rPr>
        <w: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kiedy będzie trwała niezależnie</w:t>
      </w:r>
      <w:r w:rsidR="00CA3DB1"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od finalnych rozstrzygnięć tego konkursu</w:t>
      </w:r>
      <w:r w:rsidR="00CA3DB1" w:rsidRPr="00AC149A">
        <w:rPr>
          <w:rFonts w:asciiTheme="minorHAnsi" w:eastAsiaTheme="minorHAnsi" w:hAnsiTheme="minorHAnsi" w:cstheme="minorHAnsi"/>
          <w:sz w:val="22"/>
          <w:szCs w:val="22"/>
          <w:lang w:eastAsia="en-US"/>
        </w:rPr>
        <w:t>, p</w:t>
      </w:r>
      <w:r w:rsidR="009256D3" w:rsidRPr="00AC149A">
        <w:rPr>
          <w:rFonts w:asciiTheme="minorHAnsi" w:eastAsiaTheme="minorHAnsi" w:hAnsiTheme="minorHAnsi" w:cstheme="minorHAnsi"/>
          <w:sz w:val="22"/>
          <w:szCs w:val="22"/>
          <w:lang w:eastAsia="en-US"/>
        </w:rPr>
        <w:t>onieważ kultura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to nie są budynki,</w:t>
      </w:r>
      <w:r w:rsidR="00CA3DB1"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których ona się odbywa,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to nie j</w:t>
      </w:r>
      <w:r w:rsidR="00CA3DB1" w:rsidRPr="00AC149A">
        <w:rPr>
          <w:rFonts w:asciiTheme="minorHAnsi" w:eastAsiaTheme="minorHAnsi" w:hAnsiTheme="minorHAnsi" w:cstheme="minorHAnsi"/>
          <w:sz w:val="22"/>
          <w:szCs w:val="22"/>
          <w:lang w:eastAsia="en-US"/>
        </w:rPr>
        <w:t>est infrastruktura, to są ludzie</w:t>
      </w:r>
      <w:r w:rsidR="009256D3" w:rsidRPr="00AC149A">
        <w:rPr>
          <w:rFonts w:asciiTheme="minorHAnsi" w:eastAsiaTheme="minorHAnsi" w:hAnsiTheme="minorHAnsi" w:cstheme="minorHAnsi"/>
          <w:sz w:val="22"/>
          <w:szCs w:val="22"/>
          <w:lang w:eastAsia="en-US"/>
        </w:rPr>
        <w: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którzy tworzą tą kulturę</w:t>
      </w:r>
      <w:r w:rsidR="00CA3DB1" w:rsidRPr="00AC149A">
        <w:rPr>
          <w:rFonts w:asciiTheme="minorHAnsi" w:eastAsiaTheme="minorHAnsi" w:hAnsiTheme="minorHAnsi" w:cstheme="minorHAnsi"/>
          <w:sz w:val="22"/>
          <w:szCs w:val="22"/>
          <w:lang w:eastAsia="en-US"/>
        </w:rPr>
        <w:t>;</w:t>
      </w:r>
    </w:p>
    <w:p w:rsidR="00CA3DB1" w:rsidRPr="00AC149A" w:rsidRDefault="00CA3DB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jego zdaniem t</w:t>
      </w:r>
      <w:r w:rsidR="009256D3" w:rsidRPr="00AC149A">
        <w:rPr>
          <w:rFonts w:asciiTheme="minorHAnsi" w:eastAsiaTheme="minorHAnsi" w:hAnsiTheme="minorHAnsi" w:cstheme="minorHAnsi"/>
          <w:sz w:val="22"/>
          <w:szCs w:val="22"/>
          <w:lang w:eastAsia="en-US"/>
        </w:rPr>
        <w:t>ak samo ważny jest Festiwal Camerimage,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Festiwal Tofifest, Festiwal Kontakt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czy Festiwal Spotkania,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jak zwykły festyn osiedlowy,</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który integruje ludzi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wzmacnia poczucie tworzenia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kultury w mieście</w:t>
      </w:r>
      <w:r w:rsidRPr="00AC149A">
        <w:rPr>
          <w:rFonts w:asciiTheme="minorHAnsi" w:eastAsiaTheme="minorHAnsi" w:hAnsiTheme="minorHAnsi" w:cstheme="minorHAnsi"/>
          <w:sz w:val="22"/>
          <w:szCs w:val="22"/>
          <w:lang w:eastAsia="en-US"/>
        </w:rPr>
        <w:t>, a</w:t>
      </w:r>
      <w:r w:rsidR="009256D3" w:rsidRPr="00AC149A">
        <w:rPr>
          <w:rFonts w:asciiTheme="minorHAnsi" w:eastAsiaTheme="minorHAnsi" w:hAnsiTheme="minorHAnsi" w:cstheme="minorHAnsi"/>
          <w:sz w:val="22"/>
          <w:szCs w:val="22"/>
          <w:lang w:eastAsia="en-US"/>
        </w:rPr>
        <w:t xml:space="preserve"> jeżeli nie odseparujemy się</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od myślenia o człowieku,</w:t>
      </w:r>
      <w:r w:rsidR="00614E85"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t xml:space="preserve">o torunianach </w:t>
      </w:r>
      <w:r w:rsidR="00F2185A">
        <w:rPr>
          <w:rFonts w:asciiTheme="minorHAnsi" w:eastAsiaTheme="minorHAnsi" w:hAnsiTheme="minorHAnsi" w:cstheme="minorHAnsi"/>
          <w:sz w:val="22"/>
          <w:szCs w:val="22"/>
          <w:lang w:eastAsia="en-US"/>
        </w:rPr>
        <w:br/>
      </w:r>
      <w:r w:rsidR="00B61275">
        <w:rPr>
          <w:rFonts w:asciiTheme="minorHAnsi" w:eastAsiaTheme="minorHAnsi" w:hAnsiTheme="minorHAnsi" w:cstheme="minorHAnsi"/>
          <w:sz w:val="22"/>
          <w:szCs w:val="22"/>
          <w:lang w:eastAsia="en-US"/>
        </w:rPr>
        <w:t>i t</w:t>
      </w:r>
      <w:r w:rsidR="009256D3" w:rsidRPr="00AC149A">
        <w:rPr>
          <w:rFonts w:asciiTheme="minorHAnsi" w:eastAsiaTheme="minorHAnsi" w:hAnsiTheme="minorHAnsi" w:cstheme="minorHAnsi"/>
          <w:sz w:val="22"/>
          <w:szCs w:val="22"/>
          <w:lang w:eastAsia="en-US"/>
        </w:rPr>
        <w:t>oruniankach,</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 są solą tej kultury i ją tworzą,</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wtedy będzie dobrze</w:t>
      </w:r>
      <w:r w:rsidRPr="00AC149A">
        <w:rPr>
          <w:rFonts w:asciiTheme="minorHAnsi" w:eastAsiaTheme="minorHAnsi" w:hAnsiTheme="minorHAnsi" w:cstheme="minorHAnsi"/>
          <w:sz w:val="22"/>
          <w:szCs w:val="22"/>
          <w:lang w:eastAsia="en-US"/>
        </w:rPr>
        <w:t>;</w:t>
      </w:r>
    </w:p>
    <w:p w:rsidR="00614E85" w:rsidRPr="00AC149A" w:rsidRDefault="00CA3DB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życząc </w:t>
      </w:r>
      <w:r w:rsidR="009256D3" w:rsidRPr="00AC149A">
        <w:rPr>
          <w:rFonts w:asciiTheme="minorHAnsi" w:eastAsiaTheme="minorHAnsi" w:hAnsiTheme="minorHAnsi" w:cstheme="minorHAnsi"/>
          <w:sz w:val="22"/>
          <w:szCs w:val="22"/>
          <w:lang w:eastAsia="en-US"/>
        </w:rPr>
        <w:t xml:space="preserve">powodzenia </w:t>
      </w:r>
      <w:r w:rsidRPr="00AC149A">
        <w:rPr>
          <w:rFonts w:asciiTheme="minorHAnsi" w:eastAsiaTheme="minorHAnsi" w:hAnsiTheme="minorHAnsi" w:cstheme="minorHAnsi"/>
          <w:sz w:val="22"/>
          <w:szCs w:val="22"/>
          <w:lang w:eastAsia="en-US"/>
        </w:rPr>
        <w:t>inicjatywie zadeklarował</w:t>
      </w:r>
      <w:r w:rsidR="009256D3" w:rsidRPr="00AC149A">
        <w:rPr>
          <w:rFonts w:asciiTheme="minorHAnsi" w:eastAsiaTheme="minorHAnsi" w:hAnsiTheme="minorHAnsi" w:cstheme="minorHAnsi"/>
          <w:sz w:val="22"/>
          <w:szCs w:val="22"/>
          <w:lang w:eastAsia="en-US"/>
        </w:rPr>
        <w: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Komisja Kultury, Turystyki i Promocji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będzie aktywnie </w:t>
      </w:r>
      <w:r w:rsidRPr="00AC149A">
        <w:rPr>
          <w:rFonts w:asciiTheme="minorHAnsi" w:eastAsiaTheme="minorHAnsi" w:hAnsiTheme="minorHAnsi" w:cstheme="minorHAnsi"/>
          <w:sz w:val="22"/>
          <w:szCs w:val="22"/>
          <w:lang w:eastAsia="en-US"/>
        </w:rPr>
        <w:t xml:space="preserve">ją </w:t>
      </w:r>
      <w:r w:rsidR="009256D3" w:rsidRPr="00AC149A">
        <w:rPr>
          <w:rFonts w:asciiTheme="minorHAnsi" w:eastAsiaTheme="minorHAnsi" w:hAnsiTheme="minorHAnsi" w:cstheme="minorHAnsi"/>
          <w:sz w:val="22"/>
          <w:szCs w:val="22"/>
          <w:lang w:eastAsia="en-US"/>
        </w:rPr>
        <w:t>wspierać</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na każdym etapie tej aplikacji.</w:t>
      </w:r>
      <w:r w:rsidR="00614E85" w:rsidRPr="00AC149A">
        <w:rPr>
          <w:rFonts w:asciiTheme="minorHAnsi" w:eastAsiaTheme="minorHAnsi" w:hAnsiTheme="minorHAnsi" w:cstheme="minorHAnsi"/>
          <w:sz w:val="22"/>
          <w:szCs w:val="22"/>
          <w:lang w:eastAsia="en-US"/>
        </w:rPr>
        <w:t xml:space="preserve"> </w:t>
      </w:r>
    </w:p>
    <w:p w:rsidR="00614E85" w:rsidRPr="00AC149A" w:rsidRDefault="00614E85" w:rsidP="00AC149A">
      <w:pPr>
        <w:rPr>
          <w:rFonts w:asciiTheme="minorHAnsi" w:eastAsiaTheme="minorHAnsi" w:hAnsiTheme="minorHAnsi" w:cstheme="minorHAnsi"/>
          <w:sz w:val="22"/>
          <w:szCs w:val="22"/>
          <w:lang w:eastAsia="en-US"/>
        </w:rPr>
      </w:pPr>
    </w:p>
    <w:p w:rsidR="00EC3355" w:rsidRPr="00AC149A" w:rsidRDefault="00614E8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Maciej Krużewski</w:t>
      </w:r>
      <w:r w:rsidR="00CA3DB1" w:rsidRPr="00AC149A">
        <w:rPr>
          <w:rFonts w:asciiTheme="minorHAnsi" w:eastAsiaTheme="minorHAnsi" w:hAnsiTheme="minorHAnsi" w:cstheme="minorHAnsi"/>
          <w:b/>
          <w:sz w:val="22"/>
          <w:szCs w:val="22"/>
          <w:u w:val="single"/>
          <w:lang w:eastAsia="en-US"/>
        </w:rPr>
        <w:t>:</w:t>
      </w:r>
      <w:r w:rsidR="009256D3" w:rsidRPr="00AC149A">
        <w:rPr>
          <w:rFonts w:asciiTheme="minorHAnsi" w:eastAsiaTheme="minorHAnsi" w:hAnsiTheme="minorHAnsi" w:cstheme="minorHAnsi"/>
          <w:sz w:val="22"/>
          <w:szCs w:val="22"/>
          <w:lang w:eastAsia="en-US"/>
        </w:rPr>
        <w:t xml:space="preserve"> </w:t>
      </w:r>
      <w:r w:rsidR="00CA3DB1" w:rsidRPr="00AC149A">
        <w:rPr>
          <w:rFonts w:asciiTheme="minorHAnsi" w:eastAsiaTheme="minorHAnsi" w:hAnsiTheme="minorHAnsi" w:cstheme="minorHAnsi"/>
          <w:sz w:val="22"/>
          <w:szCs w:val="22"/>
          <w:lang w:eastAsia="en-US"/>
        </w:rPr>
        <w:t xml:space="preserve">wyjaśnił, że </w:t>
      </w:r>
      <w:r w:rsidR="009256D3" w:rsidRPr="00AC149A">
        <w:rPr>
          <w:rFonts w:asciiTheme="minorHAnsi" w:eastAsiaTheme="minorHAnsi" w:hAnsiTheme="minorHAnsi" w:cstheme="minorHAnsi"/>
          <w:sz w:val="22"/>
          <w:szCs w:val="22"/>
          <w:lang w:eastAsia="en-US"/>
        </w:rPr>
        <w:t>pytanie dotyczące poparcia</w:t>
      </w:r>
      <w:r w:rsidRPr="00AC149A">
        <w:rPr>
          <w:rFonts w:asciiTheme="minorHAnsi" w:eastAsiaTheme="minorHAnsi" w:hAnsiTheme="minorHAnsi" w:cstheme="minorHAnsi"/>
          <w:sz w:val="22"/>
          <w:szCs w:val="22"/>
          <w:lang w:eastAsia="en-US"/>
        </w:rPr>
        <w:t xml:space="preserve"> </w:t>
      </w:r>
      <w:r w:rsidR="00CA3DB1" w:rsidRPr="00AC149A">
        <w:rPr>
          <w:rFonts w:asciiTheme="minorHAnsi" w:eastAsiaTheme="minorHAnsi" w:hAnsiTheme="minorHAnsi" w:cstheme="minorHAnsi"/>
          <w:sz w:val="22"/>
          <w:szCs w:val="22"/>
          <w:lang w:eastAsia="en-US"/>
        </w:rPr>
        <w:t xml:space="preserve">przedsięwzięcia przez </w:t>
      </w:r>
      <w:r w:rsidR="009256D3" w:rsidRPr="00AC149A">
        <w:rPr>
          <w:rFonts w:asciiTheme="minorHAnsi" w:eastAsiaTheme="minorHAnsi" w:hAnsiTheme="minorHAnsi" w:cstheme="minorHAnsi"/>
          <w:sz w:val="22"/>
          <w:szCs w:val="22"/>
          <w:lang w:eastAsia="en-US"/>
        </w:rPr>
        <w:t>ojca Tadeusza Rydzyka</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jest jak najbardziej serio</w:t>
      </w:r>
      <w:r w:rsidR="00CA3DB1" w:rsidRPr="00AC149A">
        <w:rPr>
          <w:rFonts w:asciiTheme="minorHAnsi" w:eastAsiaTheme="minorHAnsi" w:hAnsiTheme="minorHAnsi" w:cstheme="minorHAnsi"/>
          <w:sz w:val="22"/>
          <w:szCs w:val="22"/>
          <w:lang w:eastAsia="en-US"/>
        </w:rPr>
        <w:t xml:space="preserve">, ponieważ </w:t>
      </w:r>
      <w:r w:rsidR="009256D3" w:rsidRPr="00AC149A">
        <w:rPr>
          <w:rFonts w:asciiTheme="minorHAnsi" w:eastAsiaTheme="minorHAnsi" w:hAnsiTheme="minorHAnsi" w:cstheme="minorHAnsi"/>
          <w:sz w:val="22"/>
          <w:szCs w:val="22"/>
          <w:lang w:eastAsia="en-US"/>
        </w:rPr>
        <w:t>konkurs będzie rozstrzygnięty</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15 października,</w:t>
      </w:r>
      <w:r w:rsidR="00CA3DB1"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a więc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lastRenderedPageBreak/>
        <w:t>za czasów jeszcze rządów obecnych</w:t>
      </w:r>
      <w:r w:rsidR="00CA3DB1"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tym roku będzie ktoś będzie decydował,</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czy miasto takie jak Toruń</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taką </w:t>
      </w:r>
      <w:r w:rsidR="00EC3355" w:rsidRPr="00AC149A">
        <w:rPr>
          <w:rFonts w:asciiTheme="minorHAnsi" w:eastAsiaTheme="minorHAnsi" w:hAnsiTheme="minorHAnsi" w:cstheme="minorHAnsi"/>
          <w:sz w:val="22"/>
          <w:szCs w:val="22"/>
          <w:lang w:eastAsia="en-US"/>
        </w:rPr>
        <w:t>ESK</w:t>
      </w:r>
      <w:r w:rsidR="009256D3" w:rsidRPr="00AC149A">
        <w:rPr>
          <w:rFonts w:asciiTheme="minorHAnsi" w:eastAsiaTheme="minorHAnsi" w:hAnsiTheme="minorHAnsi" w:cstheme="minorHAnsi"/>
          <w:sz w:val="22"/>
          <w:szCs w:val="22"/>
          <w:lang w:eastAsia="en-US"/>
        </w:rPr>
        <w:t xml:space="preserve"> zostanie</w:t>
      </w:r>
      <w:r w:rsidR="00EC3355" w:rsidRPr="00AC149A">
        <w:rPr>
          <w:rFonts w:asciiTheme="minorHAnsi" w:eastAsiaTheme="minorHAnsi" w:hAnsiTheme="minorHAnsi" w:cstheme="minorHAnsi"/>
          <w:sz w:val="22"/>
          <w:szCs w:val="22"/>
          <w:lang w:eastAsia="en-US"/>
        </w:rPr>
        <w:t>;</w:t>
      </w:r>
    </w:p>
    <w:p w:rsidR="00EC3355" w:rsidRPr="00AC149A" w:rsidRDefault="00EC335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przypomniał</w:t>
      </w:r>
      <w:r w:rsidR="009256D3" w:rsidRPr="00AC149A">
        <w:rPr>
          <w:rFonts w:asciiTheme="minorHAnsi" w:eastAsiaTheme="minorHAnsi" w:hAnsiTheme="minorHAnsi" w:cstheme="minorHAnsi"/>
          <w:sz w:val="22"/>
          <w:szCs w:val="22"/>
          <w:lang w:eastAsia="en-US"/>
        </w:rPr>
        <w: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za czasów rządów PiS-u</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przyznano Polsce organizację</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Mistrzostw Europy w piłce nożnej,</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jedną z najbardziej prestiżowych imprez w Europie</w:t>
      </w:r>
      <w:r w:rsidRPr="00AC149A">
        <w:rPr>
          <w:rFonts w:asciiTheme="minorHAnsi" w:eastAsiaTheme="minorHAnsi" w:hAnsiTheme="minorHAnsi" w:cstheme="minorHAnsi"/>
          <w:sz w:val="22"/>
          <w:szCs w:val="22"/>
          <w:lang w:eastAsia="en-US"/>
        </w:rPr>
        <w:t>, w</w:t>
      </w:r>
      <w:r w:rsidR="009256D3" w:rsidRPr="00AC149A">
        <w:rPr>
          <w:rFonts w:asciiTheme="minorHAnsi" w:eastAsiaTheme="minorHAnsi" w:hAnsiTheme="minorHAnsi" w:cstheme="minorHAnsi"/>
          <w:sz w:val="22"/>
          <w:szCs w:val="22"/>
          <w:lang w:eastAsia="en-US"/>
        </w:rPr>
        <w:t xml:space="preserve"> związku z tym,</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jeżeli chcemy być skuteczni,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to powinniśmy również wykorzystać</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wszystkie możliwości</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polityczne,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żeby </w:t>
      </w:r>
      <w:r w:rsidRPr="00AC149A">
        <w:rPr>
          <w:rFonts w:asciiTheme="minorHAnsi" w:eastAsiaTheme="minorHAnsi" w:hAnsiTheme="minorHAnsi" w:cstheme="minorHAnsi"/>
          <w:sz w:val="22"/>
          <w:szCs w:val="22"/>
          <w:lang w:eastAsia="en-US"/>
        </w:rPr>
        <w:t>zostać</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Europejską Stolicą Kultury,</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wyznaczoną przez polskie władze; </w:t>
      </w:r>
    </w:p>
    <w:p w:rsidR="009256D3" w:rsidRPr="00AC149A" w:rsidRDefault="00EC335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jego zdaniem </w:t>
      </w:r>
      <w:r w:rsidR="009256D3" w:rsidRPr="00AC149A">
        <w:rPr>
          <w:rFonts w:asciiTheme="minorHAnsi" w:eastAsiaTheme="minorHAnsi" w:hAnsiTheme="minorHAnsi" w:cstheme="minorHAnsi"/>
          <w:sz w:val="22"/>
          <w:szCs w:val="22"/>
          <w:lang w:eastAsia="en-US"/>
        </w:rPr>
        <w:t>jeżeli te wszystkie zagadnienia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zostaną uwzględnione,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to w wielkim finale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będ</w:t>
      </w:r>
      <w:r w:rsidRPr="00AC149A">
        <w:rPr>
          <w:rFonts w:asciiTheme="minorHAnsi" w:eastAsiaTheme="minorHAnsi" w:hAnsiTheme="minorHAnsi" w:cstheme="minorHAnsi"/>
          <w:sz w:val="22"/>
          <w:szCs w:val="22"/>
          <w:lang w:eastAsia="en-US"/>
        </w:rPr>
        <w:t>ą</w:t>
      </w:r>
      <w:r w:rsidR="009256D3" w:rsidRPr="00AC149A">
        <w:rPr>
          <w:rFonts w:asciiTheme="minorHAnsi" w:eastAsiaTheme="minorHAnsi" w:hAnsiTheme="minorHAnsi" w:cstheme="minorHAnsi"/>
          <w:sz w:val="22"/>
          <w:szCs w:val="22"/>
          <w:lang w:eastAsia="en-US"/>
        </w:rPr>
        <w:t xml:space="preserve"> Toruń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i Katowice.</w:t>
      </w:r>
      <w:r w:rsidR="00614E85" w:rsidRPr="00AC149A">
        <w:rPr>
          <w:rFonts w:asciiTheme="minorHAnsi" w:eastAsiaTheme="minorHAnsi" w:hAnsiTheme="minorHAnsi" w:cstheme="minorHAnsi"/>
          <w:sz w:val="22"/>
          <w:szCs w:val="22"/>
          <w:lang w:eastAsia="en-US"/>
        </w:rPr>
        <w:t xml:space="preserve"> </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614E8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EC3355" w:rsidRPr="00AC149A">
        <w:rPr>
          <w:rFonts w:asciiTheme="minorHAnsi" w:eastAsiaTheme="minorHAnsi" w:hAnsiTheme="minorHAnsi" w:cstheme="minorHAnsi"/>
          <w:b/>
          <w:sz w:val="22"/>
          <w:szCs w:val="22"/>
          <w:u w:val="single"/>
          <w:lang w:eastAsia="en-US"/>
        </w:rPr>
        <w:t>B.</w:t>
      </w:r>
      <w:r w:rsidR="009256D3" w:rsidRPr="00AC149A">
        <w:rPr>
          <w:rFonts w:asciiTheme="minorHAnsi" w:eastAsiaTheme="minorHAnsi" w:hAnsiTheme="minorHAnsi" w:cstheme="minorHAnsi"/>
          <w:b/>
          <w:sz w:val="22"/>
          <w:szCs w:val="22"/>
          <w:u w:val="single"/>
          <w:lang w:eastAsia="en-US"/>
        </w:rPr>
        <w:t xml:space="preserve"> Jóźwiak</w:t>
      </w:r>
      <w:r w:rsidR="00EC3355"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doskonale pamięta starania</w:t>
      </w:r>
      <w:r w:rsidRPr="00AC149A">
        <w:rPr>
          <w:rFonts w:asciiTheme="minorHAnsi" w:eastAsiaTheme="minorHAnsi" w:hAnsiTheme="minorHAnsi" w:cstheme="minorHAnsi"/>
          <w:sz w:val="22"/>
          <w:szCs w:val="22"/>
          <w:lang w:eastAsia="en-US"/>
        </w:rPr>
        <w:t xml:space="preserve"> </w:t>
      </w:r>
      <w:r w:rsidR="00EC3355" w:rsidRPr="00AC149A">
        <w:rPr>
          <w:rFonts w:asciiTheme="minorHAnsi" w:eastAsiaTheme="minorHAnsi" w:hAnsiTheme="minorHAnsi" w:cstheme="minorHAnsi"/>
          <w:sz w:val="22"/>
          <w:szCs w:val="22"/>
          <w:lang w:eastAsia="en-US"/>
        </w:rPr>
        <w:t xml:space="preserve">Torunia </w:t>
      </w:r>
      <w:r w:rsidR="009256D3" w:rsidRPr="00AC149A">
        <w:rPr>
          <w:rFonts w:asciiTheme="minorHAnsi" w:eastAsiaTheme="minorHAnsi" w:hAnsiTheme="minorHAnsi" w:cstheme="minorHAnsi"/>
          <w:sz w:val="22"/>
          <w:szCs w:val="22"/>
          <w:lang w:eastAsia="en-US"/>
        </w:rPr>
        <w:t>w pierwszym podejściu do tego tytułu</w:t>
      </w:r>
      <w:r w:rsidR="00EC3355" w:rsidRPr="00AC149A">
        <w:rPr>
          <w:rFonts w:asciiTheme="minorHAnsi" w:eastAsiaTheme="minorHAnsi" w:hAnsiTheme="minorHAnsi" w:cstheme="minorHAnsi"/>
          <w:sz w:val="22"/>
          <w:szCs w:val="22"/>
          <w:lang w:eastAsia="en-US"/>
        </w:rPr>
        <w:t>, ponieważ był</w:t>
      </w:r>
      <w:r w:rsidR="009256D3" w:rsidRPr="00AC149A">
        <w:rPr>
          <w:rFonts w:asciiTheme="minorHAnsi" w:eastAsiaTheme="minorHAnsi" w:hAnsiTheme="minorHAnsi" w:cstheme="minorHAnsi"/>
          <w:sz w:val="22"/>
          <w:szCs w:val="22"/>
          <w:lang w:eastAsia="en-US"/>
        </w:rPr>
        <w:t xml:space="preserve"> wówczas</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przewodniczącym Komisji Kultury</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zgłaszał postulat</w:t>
      </w:r>
      <w:r w:rsidR="00EC3355" w:rsidRPr="00AC149A">
        <w:rPr>
          <w:rFonts w:asciiTheme="minorHAnsi" w:eastAsiaTheme="minorHAnsi" w:hAnsiTheme="minorHAnsi" w:cstheme="minorHAnsi"/>
          <w:sz w:val="22"/>
          <w:szCs w:val="22"/>
          <w:lang w:eastAsia="en-US"/>
        </w:rPr>
        <w:t>, do którego nawiązuje w dzisiejszej wypowiedzi, a mianowicie, aby z</w:t>
      </w:r>
      <w:r w:rsidR="009256D3" w:rsidRPr="00AC149A">
        <w:rPr>
          <w:rFonts w:asciiTheme="minorHAnsi" w:eastAsiaTheme="minorHAnsi" w:hAnsiTheme="minorHAnsi" w:cstheme="minorHAnsi"/>
          <w:sz w:val="22"/>
          <w:szCs w:val="22"/>
          <w:lang w:eastAsia="en-US"/>
        </w:rPr>
        <w:t>wrócić uwagę</w:t>
      </w:r>
      <w:r w:rsidR="00EC3355" w:rsidRPr="00AC149A">
        <w:rPr>
          <w:rFonts w:asciiTheme="minorHAnsi" w:eastAsiaTheme="minorHAnsi" w:hAnsiTheme="minorHAnsi" w:cstheme="minorHAnsi"/>
          <w:sz w:val="22"/>
          <w:szCs w:val="22"/>
          <w:lang w:eastAsia="en-US"/>
        </w:rPr>
        <w:t xml:space="preserve"> w</w:t>
      </w:r>
      <w:r w:rsidR="009256D3" w:rsidRPr="00AC149A">
        <w:rPr>
          <w:rFonts w:asciiTheme="minorHAnsi" w:eastAsiaTheme="minorHAnsi" w:hAnsiTheme="minorHAnsi" w:cstheme="minorHAnsi"/>
          <w:sz w:val="22"/>
          <w:szCs w:val="22"/>
          <w:lang w:eastAsia="en-US"/>
        </w:rPr>
        <w:t xml:space="preserve"> podejś</w:t>
      </w:r>
      <w:r w:rsidR="00EC3355" w:rsidRPr="00AC149A">
        <w:rPr>
          <w:rFonts w:asciiTheme="minorHAnsi" w:eastAsiaTheme="minorHAnsi" w:hAnsiTheme="minorHAnsi" w:cstheme="minorHAnsi"/>
          <w:sz w:val="22"/>
          <w:szCs w:val="22"/>
          <w:lang w:eastAsia="en-US"/>
        </w:rPr>
        <w:t>ciu</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 starań,</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nie skupiać się tylko i wyłącznie</w:t>
      </w:r>
      <w:r w:rsidR="00EC3355" w:rsidRPr="00AC149A">
        <w:rPr>
          <w:rFonts w:asciiTheme="minorHAnsi" w:eastAsiaTheme="minorHAnsi" w:hAnsiTheme="minorHAnsi" w:cstheme="minorHAnsi"/>
          <w:sz w:val="22"/>
          <w:szCs w:val="22"/>
          <w:lang w:eastAsia="en-US"/>
        </w:rPr>
        <w:t xml:space="preserve"> na </w:t>
      </w:r>
      <w:r w:rsidR="009256D3" w:rsidRPr="00AC149A">
        <w:rPr>
          <w:rFonts w:asciiTheme="minorHAnsi" w:eastAsiaTheme="minorHAnsi" w:hAnsiTheme="minorHAnsi" w:cstheme="minorHAnsi"/>
          <w:sz w:val="22"/>
          <w:szCs w:val="22"/>
          <w:lang w:eastAsia="en-US"/>
        </w:rPr>
        <w:t>zdoby</w:t>
      </w:r>
      <w:r w:rsidR="00EC3355" w:rsidRPr="00AC149A">
        <w:rPr>
          <w:rFonts w:asciiTheme="minorHAnsi" w:eastAsiaTheme="minorHAnsi" w:hAnsiTheme="minorHAnsi" w:cstheme="minorHAnsi"/>
          <w:sz w:val="22"/>
          <w:szCs w:val="22"/>
          <w:lang w:eastAsia="en-US"/>
        </w:rPr>
        <w:t>ciu</w:t>
      </w:r>
      <w:r w:rsidR="009256D3" w:rsidRPr="00AC149A">
        <w:rPr>
          <w:rFonts w:asciiTheme="minorHAnsi" w:eastAsiaTheme="minorHAnsi" w:hAnsiTheme="minorHAnsi" w:cstheme="minorHAnsi"/>
          <w:sz w:val="22"/>
          <w:szCs w:val="22"/>
          <w:lang w:eastAsia="en-US"/>
        </w:rPr>
        <w:t xml:space="preserve"> tytuł</w:t>
      </w:r>
      <w:r w:rsidR="00EC3355" w:rsidRPr="00AC149A">
        <w:rPr>
          <w:rFonts w:asciiTheme="minorHAnsi" w:eastAsiaTheme="minorHAnsi" w:hAnsiTheme="minorHAnsi" w:cstheme="minorHAnsi"/>
          <w:sz w:val="22"/>
          <w:szCs w:val="22"/>
          <w:lang w:eastAsia="en-US"/>
        </w:rPr>
        <w:t>u</w:t>
      </w:r>
      <w:r w:rsidR="00B61275">
        <w:rPr>
          <w:rFonts w:asciiTheme="minorHAnsi" w:eastAsiaTheme="minorHAnsi" w:hAnsiTheme="minorHAnsi" w:cstheme="minorHAnsi"/>
          <w:sz w:val="22"/>
          <w:szCs w:val="22"/>
          <w:lang w:eastAsia="en-US"/>
        </w:rPr>
        <w:t>,</w:t>
      </w:r>
      <w:r w:rsidR="00EC3355" w:rsidRPr="00AC149A">
        <w:rPr>
          <w:rFonts w:asciiTheme="minorHAnsi" w:eastAsiaTheme="minorHAnsi" w:hAnsiTheme="minorHAnsi" w:cstheme="minorHAnsi"/>
          <w:sz w:val="22"/>
          <w:szCs w:val="22"/>
          <w:lang w:eastAsia="en-US"/>
        </w:rPr>
        <w:t xml:space="preserve"> ale również na tym, co ch</w:t>
      </w:r>
      <w:r w:rsidR="009256D3" w:rsidRPr="00AC149A">
        <w:rPr>
          <w:rFonts w:asciiTheme="minorHAnsi" w:eastAsiaTheme="minorHAnsi" w:hAnsiTheme="minorHAnsi" w:cstheme="minorHAnsi"/>
          <w:sz w:val="22"/>
          <w:szCs w:val="22"/>
          <w:lang w:eastAsia="en-US"/>
        </w:rPr>
        <w:t>cemy</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dla naszej toruńskiej kultury osiągnąć,</w:t>
      </w:r>
      <w:r w:rsidR="00EC335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zrealizować na naszym</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produkcie kulturalnym,</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tym, co w kulturze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jest najbardziej cenne,</w:t>
      </w:r>
      <w:r w:rsidRPr="00AC149A">
        <w:rPr>
          <w:rFonts w:asciiTheme="minorHAnsi" w:eastAsiaTheme="minorHAnsi" w:hAnsiTheme="minorHAnsi" w:cstheme="minorHAnsi"/>
          <w:sz w:val="22"/>
          <w:szCs w:val="22"/>
          <w:lang w:eastAsia="en-US"/>
        </w:rPr>
        <w:t xml:space="preserve"> </w:t>
      </w:r>
      <w:r w:rsidR="00EC3355" w:rsidRPr="00AC149A">
        <w:rPr>
          <w:rFonts w:asciiTheme="minorHAnsi" w:eastAsiaTheme="minorHAnsi" w:hAnsiTheme="minorHAnsi" w:cstheme="minorHAnsi"/>
          <w:sz w:val="22"/>
          <w:szCs w:val="22"/>
          <w:lang w:eastAsia="en-US"/>
        </w:rPr>
        <w:t xml:space="preserve">tym samym osiągając </w:t>
      </w:r>
      <w:r w:rsidR="009256D3" w:rsidRPr="00AC149A">
        <w:rPr>
          <w:rFonts w:asciiTheme="minorHAnsi" w:eastAsiaTheme="minorHAnsi" w:hAnsiTheme="minorHAnsi" w:cstheme="minorHAnsi"/>
          <w:sz w:val="22"/>
          <w:szCs w:val="22"/>
          <w:lang w:eastAsia="en-US"/>
        </w:rPr>
        <w:t>korzyść</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wartość dodaną związaną z tymi pracami.</w:t>
      </w:r>
    </w:p>
    <w:p w:rsidR="009256D3" w:rsidRPr="00AC149A" w:rsidRDefault="009256D3" w:rsidP="00AC149A">
      <w:pPr>
        <w:rPr>
          <w:rFonts w:asciiTheme="minorHAnsi" w:eastAsiaTheme="minorHAnsi" w:hAnsiTheme="minorHAnsi" w:cstheme="minorHAnsi"/>
          <w:sz w:val="22"/>
          <w:szCs w:val="22"/>
          <w:lang w:eastAsia="en-US"/>
        </w:rPr>
      </w:pPr>
    </w:p>
    <w:p w:rsidR="00EC3355" w:rsidRPr="00AC149A" w:rsidRDefault="00614E8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9256D3" w:rsidRPr="00AC149A">
        <w:rPr>
          <w:rFonts w:asciiTheme="minorHAnsi" w:eastAsiaTheme="minorHAnsi" w:hAnsiTheme="minorHAnsi" w:cstheme="minorHAnsi"/>
          <w:b/>
          <w:sz w:val="22"/>
          <w:szCs w:val="22"/>
          <w:u w:val="single"/>
          <w:lang w:eastAsia="en-US"/>
        </w:rPr>
        <w:t xml:space="preserve"> M</w:t>
      </w:r>
      <w:r w:rsidR="00EC3355" w:rsidRPr="00AC149A">
        <w:rPr>
          <w:rFonts w:asciiTheme="minorHAnsi" w:eastAsiaTheme="minorHAnsi" w:hAnsiTheme="minorHAnsi" w:cstheme="minorHAnsi"/>
          <w:b/>
          <w:sz w:val="22"/>
          <w:szCs w:val="22"/>
          <w:u w:val="single"/>
          <w:lang w:eastAsia="en-US"/>
        </w:rPr>
        <w:t>.</w:t>
      </w:r>
      <w:r w:rsidR="009256D3" w:rsidRPr="00AC149A">
        <w:rPr>
          <w:rFonts w:asciiTheme="minorHAnsi" w:eastAsiaTheme="minorHAnsi" w:hAnsiTheme="minorHAnsi" w:cstheme="minorHAnsi"/>
          <w:b/>
          <w:sz w:val="22"/>
          <w:szCs w:val="22"/>
          <w:u w:val="single"/>
          <w:lang w:eastAsia="en-US"/>
        </w:rPr>
        <w:t xml:space="preserve"> Jakubaszek</w:t>
      </w:r>
      <w:r w:rsidR="00EC3355" w:rsidRPr="00AC149A">
        <w:rPr>
          <w:rFonts w:asciiTheme="minorHAnsi" w:eastAsiaTheme="minorHAnsi" w:hAnsiTheme="minorHAnsi" w:cstheme="minorHAnsi"/>
          <w:b/>
          <w:sz w:val="22"/>
          <w:szCs w:val="22"/>
          <w:u w:val="single"/>
          <w:lang w:eastAsia="en-US"/>
        </w:rPr>
        <w:t>:</w:t>
      </w:r>
      <w:r w:rsidR="00EC3355" w:rsidRPr="00AC149A">
        <w:rPr>
          <w:rFonts w:asciiTheme="minorHAnsi" w:eastAsiaTheme="minorHAnsi" w:hAnsiTheme="minorHAnsi" w:cstheme="minorHAnsi"/>
          <w:sz w:val="22"/>
          <w:szCs w:val="22"/>
          <w:lang w:eastAsia="en-US"/>
        </w:rPr>
        <w:t xml:space="preserve"> wskazał, iż </w:t>
      </w:r>
      <w:r w:rsidR="009256D3" w:rsidRPr="00AC149A">
        <w:rPr>
          <w:rFonts w:asciiTheme="minorHAnsi" w:eastAsiaTheme="minorHAnsi" w:hAnsiTheme="minorHAnsi" w:cstheme="minorHAnsi"/>
          <w:sz w:val="22"/>
          <w:szCs w:val="22"/>
          <w:lang w:eastAsia="en-US"/>
        </w:rPr>
        <w:t>podziela</w:t>
      </w:r>
      <w:r w:rsidR="00EC3355" w:rsidRPr="00AC149A">
        <w:rPr>
          <w:rFonts w:asciiTheme="minorHAnsi" w:eastAsiaTheme="minorHAnsi" w:hAnsiTheme="minorHAnsi" w:cstheme="minorHAnsi"/>
          <w:sz w:val="22"/>
          <w:szCs w:val="22"/>
          <w:lang w:eastAsia="en-US"/>
        </w:rPr>
        <w:t xml:space="preserve"> zdanie sw</w:t>
      </w:r>
      <w:r w:rsidR="009256D3" w:rsidRPr="00AC149A">
        <w:rPr>
          <w:rFonts w:asciiTheme="minorHAnsi" w:eastAsiaTheme="minorHAnsi" w:hAnsiTheme="minorHAnsi" w:cstheme="minorHAnsi"/>
          <w:sz w:val="22"/>
          <w:szCs w:val="22"/>
          <w:lang w:eastAsia="en-US"/>
        </w:rPr>
        <w:t>ojego przedmówcy</w:t>
      </w:r>
      <w:r w:rsidR="00EC3355" w:rsidRPr="00AC149A">
        <w:rPr>
          <w:rFonts w:asciiTheme="minorHAnsi" w:eastAsiaTheme="minorHAnsi" w:hAnsiTheme="minorHAnsi" w:cstheme="minorHAnsi"/>
          <w:sz w:val="22"/>
          <w:szCs w:val="22"/>
          <w:lang w:eastAsia="en-US"/>
        </w:rPr>
        <w:t>, b</w:t>
      </w:r>
      <w:r w:rsidR="009256D3" w:rsidRPr="00AC149A">
        <w:rPr>
          <w:rFonts w:asciiTheme="minorHAnsi" w:eastAsiaTheme="minorHAnsi" w:hAnsiTheme="minorHAnsi" w:cstheme="minorHAnsi"/>
          <w:sz w:val="22"/>
          <w:szCs w:val="22"/>
          <w:lang w:eastAsia="en-US"/>
        </w:rPr>
        <w:t>yłoby fantastycznie, gdyby Toruń został</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wybrany Europejską Stolicą Kultury 2029,</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byłoby </w:t>
      </w:r>
      <w:r w:rsidR="00EC3355" w:rsidRPr="00AC149A">
        <w:rPr>
          <w:rFonts w:asciiTheme="minorHAnsi" w:eastAsiaTheme="minorHAnsi" w:hAnsiTheme="minorHAnsi" w:cstheme="minorHAnsi"/>
          <w:sz w:val="22"/>
          <w:szCs w:val="22"/>
          <w:lang w:eastAsia="en-US"/>
        </w:rPr>
        <w:t xml:space="preserve">to </w:t>
      </w:r>
      <w:r w:rsidR="009256D3" w:rsidRPr="00AC149A">
        <w:rPr>
          <w:rFonts w:asciiTheme="minorHAnsi" w:eastAsiaTheme="minorHAnsi" w:hAnsiTheme="minorHAnsi" w:cstheme="minorHAnsi"/>
          <w:sz w:val="22"/>
          <w:szCs w:val="22"/>
          <w:lang w:eastAsia="en-US"/>
        </w:rPr>
        <w:t>wyjątkowe wyróżnienie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promocja dla miasta</w:t>
      </w:r>
      <w:r w:rsidR="00EC3355" w:rsidRPr="00AC149A">
        <w:rPr>
          <w:rFonts w:asciiTheme="minorHAnsi" w:eastAsiaTheme="minorHAnsi" w:hAnsiTheme="minorHAnsi" w:cstheme="minorHAnsi"/>
          <w:sz w:val="22"/>
          <w:szCs w:val="22"/>
          <w:lang w:eastAsia="en-US"/>
        </w:rPr>
        <w:t>, jednakże już</w:t>
      </w:r>
      <w:r w:rsidR="009256D3" w:rsidRPr="00AC149A">
        <w:rPr>
          <w:rFonts w:asciiTheme="minorHAnsi" w:eastAsiaTheme="minorHAnsi" w:hAnsiTheme="minorHAnsi" w:cstheme="minorHAnsi"/>
          <w:sz w:val="22"/>
          <w:szCs w:val="22"/>
          <w:lang w:eastAsia="en-US"/>
        </w:rPr>
        <w:t xml:space="preserve"> samo staranie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ubieganie się o ten tytuł,</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jest okazją do tego, żeby Toruń promować</w:t>
      </w:r>
      <w:r w:rsidR="00EC3355" w:rsidRPr="00AC149A">
        <w:rPr>
          <w:rFonts w:asciiTheme="minorHAnsi" w:eastAsiaTheme="minorHAnsi" w:hAnsiTheme="minorHAnsi" w:cstheme="minorHAnsi"/>
          <w:sz w:val="22"/>
          <w:szCs w:val="22"/>
          <w:lang w:eastAsia="en-US"/>
        </w:rPr>
        <w:t>;</w:t>
      </w:r>
    </w:p>
    <w:p w:rsidR="009256D3" w:rsidRPr="00AC149A" w:rsidRDefault="00EC335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w:t>
      </w:r>
      <w:r w:rsidR="009256D3" w:rsidRPr="00AC149A">
        <w:rPr>
          <w:rFonts w:asciiTheme="minorHAnsi" w:eastAsiaTheme="minorHAnsi" w:hAnsiTheme="minorHAnsi" w:cstheme="minorHAnsi"/>
          <w:sz w:val="22"/>
          <w:szCs w:val="22"/>
          <w:lang w:eastAsia="en-US"/>
        </w:rPr>
        <w:t>gratul</w:t>
      </w:r>
      <w:r w:rsidRPr="00AC149A">
        <w:rPr>
          <w:rFonts w:asciiTheme="minorHAnsi" w:eastAsiaTheme="minorHAnsi" w:hAnsiTheme="minorHAnsi" w:cstheme="minorHAnsi"/>
          <w:sz w:val="22"/>
          <w:szCs w:val="22"/>
          <w:lang w:eastAsia="en-US"/>
        </w:rPr>
        <w:t>ował</w:t>
      </w:r>
      <w:r w:rsidR="009256D3" w:rsidRPr="00AC149A">
        <w:rPr>
          <w:rFonts w:asciiTheme="minorHAnsi" w:eastAsiaTheme="minorHAnsi" w:hAnsiTheme="minorHAnsi" w:cstheme="minorHAnsi"/>
          <w:sz w:val="22"/>
          <w:szCs w:val="22"/>
          <w:lang w:eastAsia="en-US"/>
        </w:rPr>
        <w:t xml:space="preserve"> odwagi </w:t>
      </w:r>
      <w:r w:rsidRPr="00AC149A">
        <w:rPr>
          <w:rFonts w:asciiTheme="minorHAnsi" w:eastAsiaTheme="minorHAnsi" w:hAnsiTheme="minorHAnsi" w:cstheme="minorHAnsi"/>
          <w:sz w:val="22"/>
          <w:szCs w:val="22"/>
          <w:lang w:eastAsia="en-US"/>
        </w:rPr>
        <w:t xml:space="preserve">życząc, </w:t>
      </w:r>
      <w:r w:rsidR="009256D3" w:rsidRPr="00AC149A">
        <w:rPr>
          <w:rFonts w:asciiTheme="minorHAnsi" w:eastAsiaTheme="minorHAnsi" w:hAnsiTheme="minorHAnsi" w:cstheme="minorHAnsi"/>
          <w:sz w:val="22"/>
          <w:szCs w:val="22"/>
          <w:lang w:eastAsia="en-US"/>
        </w:rPr>
        <w:t>aby również przy okazji tego ubiegania się</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o tytuł</w:t>
      </w:r>
      <w:r w:rsidR="00470A86"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samego starania,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udało się jak najczęściej, jak najwięcej</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jak najlepiej</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mówić o kulturze w naszym mieście.</w:t>
      </w:r>
    </w:p>
    <w:p w:rsidR="009256D3" w:rsidRPr="00AC149A" w:rsidRDefault="009256D3" w:rsidP="00AC149A">
      <w:pPr>
        <w:rPr>
          <w:rFonts w:asciiTheme="minorHAnsi" w:eastAsiaTheme="minorHAnsi" w:hAnsiTheme="minorHAnsi" w:cstheme="minorHAnsi"/>
          <w:sz w:val="22"/>
          <w:szCs w:val="22"/>
          <w:lang w:eastAsia="en-US"/>
        </w:rPr>
      </w:pPr>
    </w:p>
    <w:p w:rsidR="00470A86" w:rsidRPr="00AC149A" w:rsidRDefault="000B06C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Zaleski:</w:t>
      </w:r>
      <w:r w:rsidRPr="00AC149A">
        <w:rPr>
          <w:rFonts w:asciiTheme="minorHAnsi" w:eastAsiaTheme="minorHAnsi" w:hAnsiTheme="minorHAnsi" w:cstheme="minorHAnsi"/>
          <w:sz w:val="22"/>
          <w:szCs w:val="22"/>
          <w:lang w:eastAsia="en-US"/>
        </w:rPr>
        <w:t xml:space="preserve"> </w:t>
      </w:r>
      <w:r w:rsidR="00470A86" w:rsidRPr="00AC149A">
        <w:rPr>
          <w:rFonts w:asciiTheme="minorHAnsi" w:eastAsiaTheme="minorHAnsi" w:hAnsiTheme="minorHAnsi" w:cstheme="minorHAnsi"/>
          <w:sz w:val="22"/>
          <w:szCs w:val="22"/>
          <w:lang w:eastAsia="en-US"/>
        </w:rPr>
        <w:t>zauważył, iż g</w:t>
      </w:r>
      <w:r w:rsidR="009256D3" w:rsidRPr="00AC149A">
        <w:rPr>
          <w:rFonts w:asciiTheme="minorHAnsi" w:eastAsiaTheme="minorHAnsi" w:hAnsiTheme="minorHAnsi" w:cstheme="minorHAnsi"/>
          <w:sz w:val="22"/>
          <w:szCs w:val="22"/>
          <w:lang w:eastAsia="en-US"/>
        </w:rPr>
        <w:t>łosy w dyskusji pokazały,</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temat budzi zainteresowanie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odrobinę radości:</w:t>
      </w:r>
      <w:r w:rsidR="00614E85" w:rsidRPr="00AC149A">
        <w:rPr>
          <w:rFonts w:asciiTheme="minorHAnsi" w:eastAsiaTheme="minorHAnsi" w:hAnsiTheme="minorHAnsi" w:cstheme="minorHAnsi"/>
          <w:sz w:val="22"/>
          <w:szCs w:val="22"/>
          <w:lang w:eastAsia="en-US"/>
        </w:rPr>
        <w:t xml:space="preserve"> </w:t>
      </w:r>
      <w:r w:rsidR="00470A86" w:rsidRPr="00AC149A">
        <w:rPr>
          <w:rFonts w:asciiTheme="minorHAnsi" w:eastAsiaTheme="minorHAnsi" w:hAnsiTheme="minorHAnsi" w:cstheme="minorHAnsi"/>
          <w:sz w:val="22"/>
          <w:szCs w:val="22"/>
          <w:lang w:eastAsia="en-US"/>
        </w:rPr>
        <w:t>że</w:t>
      </w:r>
      <w:r w:rsidR="009256D3" w:rsidRPr="00AC149A">
        <w:rPr>
          <w:rFonts w:asciiTheme="minorHAnsi" w:eastAsiaTheme="minorHAnsi" w:hAnsiTheme="minorHAnsi" w:cstheme="minorHAnsi"/>
          <w:sz w:val="22"/>
          <w:szCs w:val="22"/>
          <w:lang w:eastAsia="en-US"/>
        </w:rPr>
        <w:t xml:space="preserve"> damy radę, może nam się uda</w:t>
      </w:r>
      <w:r w:rsidR="00470A86" w:rsidRPr="00AC149A">
        <w:rPr>
          <w:rFonts w:asciiTheme="minorHAnsi" w:eastAsiaTheme="minorHAnsi" w:hAnsiTheme="minorHAnsi" w:cstheme="minorHAnsi"/>
          <w:sz w:val="22"/>
          <w:szCs w:val="22"/>
          <w:lang w:eastAsia="en-US"/>
        </w:rPr>
        <w:t>;</w:t>
      </w:r>
    </w:p>
    <w:p w:rsidR="00470A86" w:rsidRPr="00AC149A" w:rsidRDefault="00470A8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zwrócił uwagę, że powyższe jest możliwe jeśli</w:t>
      </w:r>
      <w:r w:rsidR="009256D3" w:rsidRPr="00AC149A">
        <w:rPr>
          <w:rFonts w:asciiTheme="minorHAnsi" w:eastAsiaTheme="minorHAnsi" w:hAnsiTheme="minorHAnsi" w:cstheme="minorHAnsi"/>
          <w:sz w:val="22"/>
          <w:szCs w:val="22"/>
          <w:lang w:eastAsia="en-US"/>
        </w:rPr>
        <w:t xml:space="preserve"> będziemy sobie nawzajem pomagali</w:t>
      </w:r>
      <w:r w:rsidRPr="00AC149A">
        <w:rPr>
          <w:rFonts w:asciiTheme="minorHAnsi" w:eastAsiaTheme="minorHAnsi" w:hAnsiTheme="minorHAnsi" w:cstheme="minorHAnsi"/>
          <w:sz w:val="22"/>
          <w:szCs w:val="22"/>
          <w:lang w:eastAsia="en-US"/>
        </w:rPr>
        <w:t>, d</w:t>
      </w:r>
      <w:r w:rsidR="009256D3" w:rsidRPr="00AC149A">
        <w:rPr>
          <w:rFonts w:asciiTheme="minorHAnsi" w:eastAsiaTheme="minorHAnsi" w:hAnsiTheme="minorHAnsi" w:cstheme="minorHAnsi"/>
          <w:sz w:val="22"/>
          <w:szCs w:val="22"/>
          <w:lang w:eastAsia="en-US"/>
        </w:rPr>
        <w:t>latego t</w:t>
      </w:r>
      <w:r w:rsidRPr="00AC149A">
        <w:rPr>
          <w:rFonts w:asciiTheme="minorHAnsi" w:eastAsiaTheme="minorHAnsi" w:hAnsiTheme="minorHAnsi" w:cstheme="minorHAnsi"/>
          <w:sz w:val="22"/>
          <w:szCs w:val="22"/>
          <w:lang w:eastAsia="en-US"/>
        </w:rPr>
        <w:t xml:space="preserve">eż </w:t>
      </w:r>
      <w:r w:rsidR="009256D3" w:rsidRPr="00AC149A">
        <w:rPr>
          <w:rFonts w:asciiTheme="minorHAnsi" w:eastAsiaTheme="minorHAnsi" w:hAnsiTheme="minorHAnsi" w:cstheme="minorHAnsi"/>
          <w:sz w:val="22"/>
          <w:szCs w:val="22"/>
          <w:lang w:eastAsia="en-US"/>
        </w:rPr>
        <w:t>pro</w:t>
      </w:r>
      <w:r w:rsidRPr="00AC149A">
        <w:rPr>
          <w:rFonts w:asciiTheme="minorHAnsi" w:eastAsiaTheme="minorHAnsi" w:hAnsiTheme="minorHAnsi" w:cstheme="minorHAnsi"/>
          <w:sz w:val="22"/>
          <w:szCs w:val="22"/>
          <w:lang w:eastAsia="en-US"/>
        </w:rPr>
        <w:t>śbę swoja kieruję do wszystkich zainteresowanych</w:t>
      </w:r>
      <w:r w:rsidR="009256D3" w:rsidRPr="00AC149A">
        <w:rPr>
          <w:rFonts w:asciiTheme="minorHAnsi" w:eastAsiaTheme="minorHAnsi" w:hAnsiTheme="minorHAnsi" w:cstheme="minorHAnsi"/>
          <w:sz w:val="22"/>
          <w:szCs w:val="22"/>
          <w:lang w:eastAsia="en-US"/>
        </w:rPr>
        <w:t xml:space="preserve"> o </w:t>
      </w:r>
      <w:r w:rsidRPr="00AC149A">
        <w:rPr>
          <w:rFonts w:asciiTheme="minorHAnsi" w:eastAsiaTheme="minorHAnsi" w:hAnsiTheme="minorHAnsi" w:cstheme="minorHAnsi"/>
          <w:sz w:val="22"/>
          <w:szCs w:val="22"/>
          <w:lang w:eastAsia="en-US"/>
        </w:rPr>
        <w:t>wzajemne wsparcie;</w:t>
      </w:r>
    </w:p>
    <w:p w:rsidR="00470A86" w:rsidRPr="00AC149A" w:rsidRDefault="00470A8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podziękował</w:t>
      </w:r>
      <w:r w:rsidR="009256D3" w:rsidRPr="00AC149A">
        <w:rPr>
          <w:rFonts w:asciiTheme="minorHAnsi" w:eastAsiaTheme="minorHAnsi" w:hAnsiTheme="minorHAnsi" w:cstheme="minorHAnsi"/>
          <w:sz w:val="22"/>
          <w:szCs w:val="22"/>
          <w:lang w:eastAsia="en-US"/>
        </w:rPr>
        <w:t xml:space="preserve"> za głos</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Pana Radnego Piotra Lenkiewicza,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który ma doświadczenie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 poprzedniej edycji,</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oraz</w:t>
      </w:r>
      <w:r w:rsidR="009256D3" w:rsidRPr="00AC149A">
        <w:rPr>
          <w:rFonts w:asciiTheme="minorHAnsi" w:eastAsiaTheme="minorHAnsi" w:hAnsiTheme="minorHAnsi" w:cstheme="minorHAnsi"/>
          <w:sz w:val="22"/>
          <w:szCs w:val="22"/>
          <w:lang w:eastAsia="en-US"/>
        </w:rPr>
        <w:t xml:space="preserve"> mówił o tym,</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co najważniejsze w tym wszystkim</w:t>
      </w:r>
      <w:r w:rsidRPr="00AC149A">
        <w:rPr>
          <w:rFonts w:asciiTheme="minorHAnsi" w:eastAsiaTheme="minorHAnsi" w:hAnsiTheme="minorHAnsi" w:cstheme="minorHAnsi"/>
          <w:sz w:val="22"/>
          <w:szCs w:val="22"/>
          <w:lang w:eastAsia="en-US"/>
        </w:rPr>
        <w:t>; r</w:t>
      </w:r>
      <w:r w:rsidR="009256D3" w:rsidRPr="00AC149A">
        <w:rPr>
          <w:rFonts w:asciiTheme="minorHAnsi" w:eastAsiaTheme="minorHAnsi" w:hAnsiTheme="minorHAnsi" w:cstheme="minorHAnsi"/>
          <w:sz w:val="22"/>
          <w:szCs w:val="22"/>
          <w:lang w:eastAsia="en-US"/>
        </w:rPr>
        <w:t>ywalizacja jest pewnym</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pokazaniem umiejętności, kunsztu,</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co pozostanie na zawsze w mieście,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kulturze miejskiej</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dlatego tez należy </w:t>
      </w:r>
      <w:r w:rsidR="009256D3" w:rsidRPr="00AC149A">
        <w:rPr>
          <w:rFonts w:asciiTheme="minorHAnsi" w:eastAsiaTheme="minorHAnsi" w:hAnsiTheme="minorHAnsi" w:cstheme="minorHAnsi"/>
          <w:sz w:val="22"/>
          <w:szCs w:val="22"/>
          <w:lang w:eastAsia="en-US"/>
        </w:rPr>
        <w:t>na to</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ten sposób patrzeć</w:t>
      </w:r>
      <w:r w:rsidRPr="00AC149A">
        <w:rPr>
          <w:rFonts w:asciiTheme="minorHAnsi" w:eastAsiaTheme="minorHAnsi" w:hAnsiTheme="minorHAnsi" w:cstheme="minorHAnsi"/>
          <w:sz w:val="22"/>
          <w:szCs w:val="22"/>
          <w:lang w:eastAsia="en-US"/>
        </w:rPr>
        <w:t xml:space="preserve">; </w:t>
      </w:r>
    </w:p>
    <w:p w:rsidR="00470A86" w:rsidRPr="00AC149A" w:rsidRDefault="00470A8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powiedział: „</w:t>
      </w:r>
      <w:r w:rsidR="009256D3" w:rsidRPr="00AC149A">
        <w:rPr>
          <w:rFonts w:asciiTheme="minorHAnsi" w:eastAsiaTheme="minorHAnsi" w:hAnsiTheme="minorHAnsi" w:cstheme="minorHAnsi"/>
          <w:sz w:val="22"/>
          <w:szCs w:val="22"/>
          <w:lang w:eastAsia="en-US"/>
        </w:rPr>
        <w:t>Oczywiście chcemy to jedno jedyne miejsce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tej rywalizacji uzyskać.</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Ale jeżeli gdzieś tam w podświadomości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będziemy czuli,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konkurencja jest bardzo dobra, lepsza,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nie zniechęcajmy się,</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tylko właśnie szukajmy przełożenia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na ten fragment myślenia,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czyli na myślenie,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 jakim Pan Radny mówił:</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tworzymy nowe wartości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kulturze toruńskiej.</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Warte jest to tego.</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Ja cenię wszystko, co jest.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Tutaj padały </w:t>
      </w:r>
      <w:r w:rsidR="00B61275">
        <w:rPr>
          <w:rFonts w:asciiTheme="minorHAnsi" w:eastAsiaTheme="minorHAnsi" w:hAnsiTheme="minorHAnsi" w:cstheme="minorHAnsi"/>
          <w:sz w:val="22"/>
          <w:szCs w:val="22"/>
          <w:lang w:eastAsia="en-US"/>
        </w:rPr>
        <w:t>nazwy</w:t>
      </w:r>
      <w:r w:rsidR="009256D3" w:rsidRPr="00AC149A">
        <w:rPr>
          <w:rFonts w:asciiTheme="minorHAnsi" w:eastAsiaTheme="minorHAnsi" w:hAnsiTheme="minorHAnsi" w:cstheme="minorHAnsi"/>
          <w:sz w:val="22"/>
          <w:szCs w:val="22"/>
          <w:lang w:eastAsia="en-US"/>
        </w:rPr>
        <w:t xml:space="preserve"> różnych festiwali,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wydarzeń, ale podskórnie czuję,</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że dużo </w:t>
      </w:r>
      <w:r w:rsidRPr="00AC149A">
        <w:rPr>
          <w:rFonts w:asciiTheme="minorHAnsi" w:eastAsiaTheme="minorHAnsi" w:hAnsiTheme="minorHAnsi" w:cstheme="minorHAnsi"/>
          <w:sz w:val="22"/>
          <w:szCs w:val="22"/>
          <w:lang w:eastAsia="en-US"/>
        </w:rPr>
        <w:t>w</w:t>
      </w:r>
      <w:r w:rsidR="009256D3" w:rsidRPr="00AC149A">
        <w:rPr>
          <w:rFonts w:asciiTheme="minorHAnsi" w:eastAsiaTheme="minorHAnsi" w:hAnsiTheme="minorHAnsi" w:cstheme="minorHAnsi"/>
          <w:sz w:val="22"/>
          <w:szCs w:val="22"/>
          <w:lang w:eastAsia="en-US"/>
        </w:rPr>
        <w:t>ażniejsze będą nowe pomysły,</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niż to kontynuowanie tego,</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co już jest znane, ciekawe,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być może nawet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corocznie nową barwę mające.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Ale naprawdę warto nad tym popracować.</w:t>
      </w:r>
      <w:r w:rsidRPr="00AC149A">
        <w:rPr>
          <w:rFonts w:asciiTheme="minorHAnsi" w:eastAsiaTheme="minorHAnsi" w:hAnsiTheme="minorHAnsi" w:cstheme="minorHAnsi"/>
          <w:sz w:val="22"/>
          <w:szCs w:val="22"/>
          <w:lang w:eastAsia="en-US"/>
        </w:rPr>
        <w:t>”;</w:t>
      </w:r>
    </w:p>
    <w:p w:rsidR="00470A86" w:rsidRPr="00AC149A" w:rsidRDefault="00470A8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poinformował, iż u</w:t>
      </w:r>
      <w:r w:rsidR="009256D3" w:rsidRPr="00AC149A">
        <w:rPr>
          <w:rFonts w:asciiTheme="minorHAnsi" w:eastAsiaTheme="minorHAnsi" w:hAnsiTheme="minorHAnsi" w:cstheme="minorHAnsi"/>
          <w:sz w:val="22"/>
          <w:szCs w:val="22"/>
          <w:lang w:eastAsia="en-US"/>
        </w:rPr>
        <w:t>tworzy Radę Programową</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naszego wniosku, </w:t>
      </w:r>
      <w:r w:rsidRPr="00AC149A">
        <w:rPr>
          <w:rFonts w:asciiTheme="minorHAnsi" w:eastAsiaTheme="minorHAnsi" w:hAnsiTheme="minorHAnsi" w:cstheme="minorHAnsi"/>
          <w:sz w:val="22"/>
          <w:szCs w:val="22"/>
          <w:lang w:eastAsia="en-US"/>
        </w:rPr>
        <w:t xml:space="preserve">dla którego </w:t>
      </w:r>
      <w:r w:rsidR="009256D3" w:rsidRPr="00AC149A">
        <w:rPr>
          <w:rFonts w:asciiTheme="minorHAnsi" w:eastAsiaTheme="minorHAnsi" w:hAnsiTheme="minorHAnsi" w:cstheme="minorHAnsi"/>
          <w:sz w:val="22"/>
          <w:szCs w:val="22"/>
          <w:lang w:eastAsia="en-US"/>
        </w:rPr>
        <w:t>całą formę</w:t>
      </w:r>
      <w:r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oprawę wniosku</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stworzy Lokalna Organizacja Turystyczna</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do której to Rady zaprasza wszystkich zainteresowanych do </w:t>
      </w:r>
      <w:r w:rsidR="009256D3" w:rsidRPr="00AC149A">
        <w:rPr>
          <w:rFonts w:asciiTheme="minorHAnsi" w:eastAsiaTheme="minorHAnsi" w:hAnsiTheme="minorHAnsi" w:cstheme="minorHAnsi"/>
          <w:sz w:val="22"/>
          <w:szCs w:val="22"/>
          <w:lang w:eastAsia="en-US"/>
        </w:rPr>
        <w:t>aktywn</w:t>
      </w:r>
      <w:r w:rsidRPr="00AC149A">
        <w:rPr>
          <w:rFonts w:asciiTheme="minorHAnsi" w:eastAsiaTheme="minorHAnsi" w:hAnsiTheme="minorHAnsi" w:cstheme="minorHAnsi"/>
          <w:sz w:val="22"/>
          <w:szCs w:val="22"/>
          <w:lang w:eastAsia="en-US"/>
        </w:rPr>
        <w:t>ego</w:t>
      </w:r>
      <w:r w:rsidR="009256D3" w:rsidRPr="00AC149A">
        <w:rPr>
          <w:rFonts w:asciiTheme="minorHAnsi" w:eastAsiaTheme="minorHAnsi" w:hAnsiTheme="minorHAnsi" w:cstheme="minorHAnsi"/>
          <w:sz w:val="22"/>
          <w:szCs w:val="22"/>
          <w:lang w:eastAsia="en-US"/>
        </w:rPr>
        <w:t xml:space="preserve"> udział</w:t>
      </w:r>
      <w:r w:rsidRPr="00AC149A">
        <w:rPr>
          <w:rFonts w:asciiTheme="minorHAnsi" w:eastAsiaTheme="minorHAnsi" w:hAnsiTheme="minorHAnsi" w:cstheme="minorHAnsi"/>
          <w:sz w:val="22"/>
          <w:szCs w:val="22"/>
          <w:lang w:eastAsia="en-US"/>
        </w:rPr>
        <w:t>u</w:t>
      </w:r>
      <w:r w:rsidR="009256D3" w:rsidRPr="00AC149A">
        <w:rPr>
          <w:rFonts w:asciiTheme="minorHAnsi" w:eastAsiaTheme="minorHAnsi" w:hAnsiTheme="minorHAnsi" w:cstheme="minorHAnsi"/>
          <w:sz w:val="22"/>
          <w:szCs w:val="22"/>
          <w:lang w:eastAsia="en-US"/>
        </w:rPr>
        <w:t xml:space="preserve"> w działaniach</w:t>
      </w:r>
      <w:r w:rsidRPr="00AC149A">
        <w:rPr>
          <w:rFonts w:asciiTheme="minorHAnsi" w:eastAsiaTheme="minorHAnsi" w:hAnsiTheme="minorHAnsi" w:cstheme="minorHAnsi"/>
          <w:sz w:val="22"/>
          <w:szCs w:val="22"/>
          <w:lang w:eastAsia="en-US"/>
        </w:rPr>
        <w:t>.</w:t>
      </w:r>
    </w:p>
    <w:p w:rsidR="009A060C" w:rsidRPr="00AC149A" w:rsidRDefault="009A060C" w:rsidP="00AC149A">
      <w:pPr>
        <w:rPr>
          <w:rFonts w:asciiTheme="minorHAnsi" w:eastAsiaTheme="minorHAnsi" w:hAnsiTheme="minorHAnsi" w:cstheme="minorHAnsi"/>
          <w:sz w:val="22"/>
          <w:szCs w:val="22"/>
          <w:lang w:eastAsia="en-US"/>
        </w:rPr>
      </w:pP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A66DBD" w:rsidP="00AC149A">
      <w:pPr>
        <w:rPr>
          <w:rFonts w:asciiTheme="minorHAnsi" w:hAnsiTheme="minorHAnsi" w:cstheme="minorHAnsi"/>
          <w:b/>
          <w:sz w:val="22"/>
          <w:szCs w:val="22"/>
        </w:rPr>
      </w:pPr>
      <w:r w:rsidRPr="00AC149A">
        <w:rPr>
          <w:rFonts w:asciiTheme="minorHAnsi" w:hAnsiTheme="minorHAnsi" w:cstheme="minorHAnsi"/>
          <w:b/>
          <w:sz w:val="22"/>
          <w:szCs w:val="22"/>
        </w:rPr>
        <w:t>Deklaracja</w:t>
      </w:r>
      <w:r w:rsidR="00EF6B8A" w:rsidRPr="00AC149A">
        <w:rPr>
          <w:rFonts w:asciiTheme="minorHAnsi" w:hAnsiTheme="minorHAnsi" w:cstheme="minorHAnsi"/>
          <w:b/>
          <w:sz w:val="22"/>
          <w:szCs w:val="22"/>
        </w:rPr>
        <w:t xml:space="preserve"> według druku nr 14</w:t>
      </w:r>
      <w:r w:rsidR="000B06C8" w:rsidRPr="00AC149A">
        <w:rPr>
          <w:rFonts w:asciiTheme="minorHAnsi" w:hAnsiTheme="minorHAnsi" w:cstheme="minorHAnsi"/>
          <w:b/>
          <w:sz w:val="22"/>
          <w:szCs w:val="22"/>
        </w:rPr>
        <w:t>63</w:t>
      </w:r>
      <w:r w:rsidR="00EF6B8A" w:rsidRPr="00AC149A">
        <w:rPr>
          <w:rFonts w:asciiTheme="minorHAnsi" w:hAnsiTheme="minorHAnsi" w:cstheme="minorHAnsi"/>
          <w:b/>
          <w:sz w:val="22"/>
          <w:szCs w:val="22"/>
        </w:rPr>
        <w:t xml:space="preserve">. Wyniki głosowania: </w:t>
      </w:r>
      <w:r w:rsidR="000B06C8" w:rsidRPr="00AC149A">
        <w:rPr>
          <w:rFonts w:asciiTheme="minorHAnsi" w:hAnsiTheme="minorHAnsi" w:cstheme="minorHAnsi"/>
          <w:b/>
          <w:sz w:val="22"/>
          <w:szCs w:val="22"/>
        </w:rPr>
        <w:t>22</w:t>
      </w:r>
      <w:r w:rsidR="00EF6B8A" w:rsidRPr="00AC149A">
        <w:rPr>
          <w:rFonts w:asciiTheme="minorHAnsi" w:hAnsiTheme="minorHAnsi" w:cstheme="minorHAnsi"/>
          <w:b/>
          <w:sz w:val="22"/>
          <w:szCs w:val="22"/>
        </w:rPr>
        <w:t xml:space="preserve">-0-0. </w:t>
      </w:r>
      <w:r w:rsidRPr="00AC149A">
        <w:rPr>
          <w:rFonts w:asciiTheme="minorHAnsi" w:hAnsiTheme="minorHAnsi" w:cstheme="minorHAnsi"/>
          <w:b/>
          <w:sz w:val="22"/>
          <w:szCs w:val="22"/>
        </w:rPr>
        <w:t>Deklaracja</w:t>
      </w:r>
      <w:r w:rsidR="00EF6B8A" w:rsidRPr="00AC149A">
        <w:rPr>
          <w:rFonts w:asciiTheme="minorHAnsi" w:hAnsiTheme="minorHAnsi" w:cstheme="minorHAnsi"/>
          <w:b/>
          <w:sz w:val="22"/>
          <w:szCs w:val="22"/>
        </w:rPr>
        <w:t xml:space="preserve"> została podjęta (</w:t>
      </w:r>
      <w:r w:rsidR="00FC6760" w:rsidRPr="00AC149A">
        <w:rPr>
          <w:rFonts w:asciiTheme="minorHAnsi" w:hAnsiTheme="minorHAnsi" w:cstheme="minorHAnsi"/>
          <w:b/>
          <w:sz w:val="22"/>
          <w:szCs w:val="22"/>
        </w:rPr>
        <w:t xml:space="preserve">deklaracja </w:t>
      </w:r>
      <w:r w:rsidR="00EF6B8A" w:rsidRPr="00AC149A">
        <w:rPr>
          <w:rFonts w:asciiTheme="minorHAnsi" w:hAnsiTheme="minorHAnsi" w:cstheme="minorHAnsi"/>
          <w:b/>
          <w:sz w:val="22"/>
          <w:szCs w:val="22"/>
        </w:rPr>
        <w:t xml:space="preserve">nr </w:t>
      </w:r>
      <w:r w:rsidR="00FC6760" w:rsidRPr="00AC149A">
        <w:rPr>
          <w:rFonts w:asciiTheme="minorHAnsi" w:hAnsiTheme="minorHAnsi" w:cstheme="minorHAnsi"/>
          <w:b/>
          <w:sz w:val="22"/>
          <w:szCs w:val="22"/>
        </w:rPr>
        <w:t>1</w:t>
      </w:r>
      <w:r w:rsidR="00EF6B8A" w:rsidRPr="00AC149A">
        <w:rPr>
          <w:rFonts w:asciiTheme="minorHAnsi" w:hAnsiTheme="minorHAnsi" w:cstheme="minorHAnsi"/>
          <w:b/>
          <w:sz w:val="22"/>
          <w:szCs w:val="22"/>
        </w:rPr>
        <w:t>/23).</w:t>
      </w:r>
    </w:p>
    <w:p w:rsidR="00A11180" w:rsidRPr="00AC149A" w:rsidRDefault="00A11180" w:rsidP="00AC149A">
      <w:pPr>
        <w:rPr>
          <w:rFonts w:asciiTheme="minorHAnsi" w:hAnsiTheme="minorHAnsi" w:cstheme="minorHAnsi"/>
          <w:b/>
          <w:sz w:val="22"/>
          <w:szCs w:val="22"/>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XX</w:t>
      </w:r>
      <w:r w:rsidR="00AC149A">
        <w:rPr>
          <w:rFonts w:asciiTheme="minorHAnsi" w:hAnsiTheme="minorHAnsi" w:cstheme="minorHAnsi"/>
          <w:b/>
          <w:sz w:val="22"/>
          <w:szCs w:val="22"/>
        </w:rPr>
        <w:t>VIII</w:t>
      </w:r>
      <w:r w:rsidRPr="00AC149A">
        <w:rPr>
          <w:rFonts w:asciiTheme="minorHAnsi" w:hAnsiTheme="minorHAnsi" w:cstheme="minorHAnsi"/>
          <w:b/>
          <w:sz w:val="22"/>
          <w:szCs w:val="22"/>
        </w:rPr>
        <w:t>. </w:t>
      </w:r>
      <w:r w:rsidR="00F22019" w:rsidRPr="00AC149A">
        <w:rPr>
          <w:rFonts w:asciiTheme="minorHAnsi" w:hAnsiTheme="minorHAnsi" w:cstheme="minorHAnsi"/>
          <w:b/>
          <w:sz w:val="22"/>
          <w:szCs w:val="22"/>
        </w:rPr>
        <w:t>Rozpatrzenie projektu apelu w sprawie włączenia Torunia do projektu Kolej Dużych Prędkości - DRUK NR 1464.</w:t>
      </w:r>
    </w:p>
    <w:p w:rsidR="00A11180" w:rsidRPr="00AC149A" w:rsidRDefault="00A11180" w:rsidP="00AC149A">
      <w:pPr>
        <w:rPr>
          <w:rFonts w:asciiTheme="minorHAnsi" w:hAnsiTheme="minorHAnsi" w:cstheme="minorHAnsi"/>
          <w:b/>
          <w:sz w:val="22"/>
          <w:szCs w:val="22"/>
        </w:rPr>
      </w:pPr>
    </w:p>
    <w:p w:rsidR="00B128F9" w:rsidRPr="00AC149A" w:rsidRDefault="00470A86" w:rsidP="00AC149A">
      <w:pPr>
        <w:tabs>
          <w:tab w:val="left" w:pos="567"/>
        </w:tabs>
        <w:rPr>
          <w:rFonts w:asciiTheme="minorHAnsi" w:hAnsiTheme="minorHAnsi" w:cstheme="minorHAnsi"/>
          <w:sz w:val="22"/>
          <w:szCs w:val="22"/>
        </w:rPr>
      </w:pPr>
      <w:r w:rsidRPr="00AC149A">
        <w:rPr>
          <w:rFonts w:asciiTheme="minorHAnsi" w:hAnsiTheme="minorHAnsi" w:cstheme="minorHAnsi"/>
          <w:b/>
          <w:sz w:val="22"/>
          <w:szCs w:val="22"/>
          <w:u w:val="single"/>
        </w:rPr>
        <w:t>p. M. Czyżniewski:</w:t>
      </w:r>
      <w:r w:rsidRPr="00AC149A">
        <w:rPr>
          <w:rFonts w:asciiTheme="minorHAnsi" w:hAnsiTheme="minorHAnsi" w:cstheme="minorHAnsi"/>
          <w:sz w:val="22"/>
          <w:szCs w:val="22"/>
        </w:rPr>
        <w:t xml:space="preserve"> </w:t>
      </w:r>
      <w:r w:rsidR="00B128F9" w:rsidRPr="00AC149A">
        <w:rPr>
          <w:rFonts w:asciiTheme="minorHAnsi" w:hAnsiTheme="minorHAnsi" w:cstheme="minorHAnsi"/>
          <w:sz w:val="22"/>
          <w:szCs w:val="22"/>
        </w:rPr>
        <w:t>w imieniu Konwentu Seniorów przedstawił projekt apelu o włączenie Torunia</w:t>
      </w:r>
      <w:r w:rsidR="00B128F9" w:rsidRPr="00AC149A">
        <w:rPr>
          <w:rFonts w:asciiTheme="minorHAnsi" w:hAnsiTheme="minorHAnsi" w:cstheme="minorHAnsi"/>
          <w:sz w:val="22"/>
          <w:szCs w:val="22"/>
        </w:rPr>
        <w:br/>
        <w:t>do projektu Kolei Dużych Prędkości;</w:t>
      </w:r>
    </w:p>
    <w:p w:rsidR="00B128F9" w:rsidRPr="00AC149A" w:rsidRDefault="00B128F9" w:rsidP="00AC149A">
      <w:pPr>
        <w:tabs>
          <w:tab w:val="left" w:pos="567"/>
        </w:tabs>
        <w:rPr>
          <w:rFonts w:asciiTheme="minorHAnsi" w:hAnsiTheme="minorHAnsi" w:cstheme="minorHAnsi"/>
          <w:sz w:val="22"/>
          <w:szCs w:val="22"/>
        </w:rPr>
      </w:pPr>
      <w:r w:rsidRPr="00AC149A">
        <w:rPr>
          <w:rFonts w:asciiTheme="minorHAnsi" w:hAnsiTheme="minorHAnsi" w:cstheme="minorHAnsi"/>
          <w:sz w:val="22"/>
          <w:szCs w:val="22"/>
        </w:rPr>
        <w:lastRenderedPageBreak/>
        <w:t xml:space="preserve">- poinformował, iż w listopadzie ubiegłego roku rozpoczęły się prace projektowe nad siecią Kolei Dużych Prędkości, która umożliwi kursowanie pociągów z prędkością do 300 km/h, projekt </w:t>
      </w:r>
      <w:r w:rsidRPr="00AC149A">
        <w:rPr>
          <w:rFonts w:asciiTheme="minorHAnsi" w:hAnsiTheme="minorHAnsi" w:cstheme="minorHAnsi"/>
          <w:sz w:val="22"/>
          <w:szCs w:val="22"/>
        </w:rPr>
        <w:br/>
        <w:t xml:space="preserve">ten związany jest z budowa Centralnego Portu Komunikacyjnego, w sumie przewidywana </w:t>
      </w:r>
      <w:r w:rsidRPr="00AC149A">
        <w:rPr>
          <w:rFonts w:asciiTheme="minorHAnsi" w:hAnsiTheme="minorHAnsi" w:cstheme="minorHAnsi"/>
          <w:sz w:val="22"/>
          <w:szCs w:val="22"/>
        </w:rPr>
        <w:br/>
        <w:t>jest budowa ok. 2 tys. km szybkiej linii kolejowej;</w:t>
      </w:r>
    </w:p>
    <w:p w:rsidR="00B128F9" w:rsidRPr="00AC149A" w:rsidRDefault="00B128F9" w:rsidP="00AC149A">
      <w:pPr>
        <w:tabs>
          <w:tab w:val="left" w:pos="567"/>
        </w:tabs>
        <w:rPr>
          <w:rFonts w:asciiTheme="minorHAnsi" w:hAnsiTheme="minorHAnsi" w:cstheme="minorHAnsi"/>
          <w:sz w:val="22"/>
          <w:szCs w:val="22"/>
        </w:rPr>
      </w:pPr>
      <w:r w:rsidRPr="00AC149A">
        <w:rPr>
          <w:rFonts w:asciiTheme="minorHAnsi" w:hAnsiTheme="minorHAnsi" w:cstheme="minorHAnsi"/>
          <w:sz w:val="22"/>
          <w:szCs w:val="22"/>
        </w:rPr>
        <w:t>- wskazał, iż obecny projekt Kolei Dużych Prędkości niestety omija Toruń, stąd też apel Rady Miasta, który zostanie wysłany do wszystkich osób odpowiedzialnych za tę inwestycję, zostanie on skierowany do Prezesa Rady Ministrów Mateusza Morawieckiego, parlamentarzystów ziemi toruńskiej, Ministra Infrastruktury Andrzeja Adamczyka, Pełnomocnika Rządu do spraw Centralnego Portu Komunikacyjnego dla Rzeczypospolitej Polskiej, Sekretarza w Ministerstwie Funduszy i Polityki Regionalnej Marcina Horały, Wojewody Kujawsko-Pomorskiego Mikołaja Bogdanowicza, Marszałka Województwa Kujawsko-Pomorskiego Piotra Całbeckiego, Prezesa Zarządu Centralnego Portu Komunikacyjnego Mikołaja Wilda;</w:t>
      </w:r>
    </w:p>
    <w:p w:rsidR="00B128F9" w:rsidRPr="00AC149A" w:rsidRDefault="00B128F9" w:rsidP="00AC149A">
      <w:pPr>
        <w:tabs>
          <w:tab w:val="left" w:pos="567"/>
        </w:tabs>
        <w:rPr>
          <w:rFonts w:asciiTheme="minorHAnsi" w:hAnsiTheme="minorHAnsi" w:cstheme="minorHAnsi"/>
          <w:sz w:val="22"/>
          <w:szCs w:val="22"/>
        </w:rPr>
      </w:pPr>
      <w:r w:rsidRPr="00AC149A">
        <w:rPr>
          <w:rFonts w:asciiTheme="minorHAnsi" w:hAnsiTheme="minorHAnsi" w:cstheme="minorHAnsi"/>
          <w:sz w:val="22"/>
          <w:szCs w:val="22"/>
        </w:rPr>
        <w:t xml:space="preserve"> - linia Kolei Dużych Prędkości zaplanowana i przechodząca przez nasze województwo kujawsko-pomorskie wskazuje tylko dwa miasta będące stacjami tych kolei tzn. Włocławek i Grudziądz;</w:t>
      </w:r>
    </w:p>
    <w:p w:rsidR="00B128F9" w:rsidRPr="00AC149A" w:rsidRDefault="00B128F9" w:rsidP="00AC149A">
      <w:pPr>
        <w:tabs>
          <w:tab w:val="left" w:pos="567"/>
        </w:tabs>
        <w:rPr>
          <w:rFonts w:asciiTheme="minorHAnsi" w:hAnsiTheme="minorHAnsi" w:cstheme="minorHAnsi"/>
          <w:sz w:val="22"/>
          <w:szCs w:val="22"/>
        </w:rPr>
      </w:pPr>
      <w:r w:rsidRPr="00AC149A">
        <w:rPr>
          <w:rFonts w:asciiTheme="minorHAnsi" w:hAnsiTheme="minorHAnsi" w:cstheme="minorHAnsi"/>
          <w:sz w:val="22"/>
          <w:szCs w:val="22"/>
        </w:rPr>
        <w:t xml:space="preserve">- podkreślił, iż treść apelu, ani działania samorządu toruńskiego w żaden sposób </w:t>
      </w:r>
      <w:r w:rsidRPr="00AC149A">
        <w:rPr>
          <w:rFonts w:asciiTheme="minorHAnsi" w:hAnsiTheme="minorHAnsi" w:cstheme="minorHAnsi"/>
          <w:sz w:val="22"/>
          <w:szCs w:val="22"/>
        </w:rPr>
        <w:br/>
        <w:t xml:space="preserve">nie są wymierzone przeciwko projektowi KDP, jest to apel o ponowne zastanowienie się nad wybudowaniem jeszcze jednej linii, która obejmowałaby Toruń, Bydgoszcz prowadzącej </w:t>
      </w:r>
      <w:r w:rsidRPr="00AC149A">
        <w:rPr>
          <w:rFonts w:asciiTheme="minorHAnsi" w:hAnsiTheme="minorHAnsi" w:cstheme="minorHAnsi"/>
          <w:sz w:val="22"/>
          <w:szCs w:val="22"/>
        </w:rPr>
        <w:br/>
        <w:t>np. do Szczecina, który w chwili obecnej ma  planowane połączenie z CPK przez Poznań;</w:t>
      </w:r>
    </w:p>
    <w:p w:rsidR="00B128F9" w:rsidRPr="00AC149A" w:rsidRDefault="00B128F9" w:rsidP="00AC149A">
      <w:pPr>
        <w:tabs>
          <w:tab w:val="left" w:pos="567"/>
        </w:tabs>
        <w:rPr>
          <w:rFonts w:asciiTheme="minorHAnsi" w:hAnsiTheme="minorHAnsi" w:cstheme="minorHAnsi"/>
          <w:sz w:val="22"/>
          <w:szCs w:val="22"/>
        </w:rPr>
      </w:pPr>
      <w:r w:rsidRPr="00AC149A">
        <w:rPr>
          <w:rFonts w:asciiTheme="minorHAnsi" w:hAnsiTheme="minorHAnsi" w:cstheme="minorHAnsi"/>
          <w:sz w:val="22"/>
          <w:szCs w:val="22"/>
        </w:rPr>
        <w:t>- poinformował, że miasto Toruń składało dwa projekty do tzw. programu Kolej+, na Konwencie Seniorów Prezydent Miasta Torunia zobowiązał się do przygotowania na sesję wrześniową jeszcze jednego apelu dotyczącego uwzględnienia dwóch interesujących nas projektów tj. modernizacji linii łączącej stacje Toruń-Wschód ze stacją Toruń Główny oraz linii Toruń Wschodni z Sierpcem.</w:t>
      </w:r>
    </w:p>
    <w:p w:rsidR="009256D3" w:rsidRPr="00AC149A" w:rsidRDefault="009256D3" w:rsidP="00AC149A">
      <w:pPr>
        <w:rPr>
          <w:rFonts w:asciiTheme="minorHAnsi" w:hAnsiTheme="minorHAnsi" w:cstheme="minorHAnsi"/>
          <w:b/>
          <w:sz w:val="22"/>
          <w:szCs w:val="22"/>
        </w:rPr>
      </w:pPr>
    </w:p>
    <w:p w:rsidR="009256D3" w:rsidRPr="00AC149A" w:rsidRDefault="00614E85"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P</w:t>
      </w:r>
      <w:r w:rsidR="009256D3" w:rsidRPr="00AC149A">
        <w:rPr>
          <w:rFonts w:asciiTheme="minorHAnsi" w:eastAsiaTheme="minorHAnsi" w:hAnsiTheme="minorHAnsi" w:cstheme="minorHAnsi"/>
          <w:b/>
          <w:sz w:val="22"/>
          <w:szCs w:val="22"/>
          <w:lang w:eastAsia="en-US"/>
        </w:rPr>
        <w:t>ytania</w:t>
      </w:r>
      <w:r w:rsidRPr="00AC149A">
        <w:rPr>
          <w:rFonts w:asciiTheme="minorHAnsi" w:eastAsiaTheme="minorHAnsi" w:hAnsiTheme="minorHAnsi" w:cstheme="minorHAnsi"/>
          <w:b/>
          <w:sz w:val="22"/>
          <w:szCs w:val="22"/>
          <w:lang w:eastAsia="en-US"/>
        </w:rPr>
        <w:t>:</w:t>
      </w:r>
    </w:p>
    <w:p w:rsidR="009256D3" w:rsidRPr="00AC149A" w:rsidRDefault="009256D3" w:rsidP="00AC149A">
      <w:pPr>
        <w:rPr>
          <w:rFonts w:asciiTheme="minorHAnsi" w:eastAsiaTheme="minorHAnsi" w:hAnsiTheme="minorHAnsi" w:cstheme="minorHAnsi"/>
          <w:b/>
          <w:sz w:val="22"/>
          <w:szCs w:val="22"/>
          <w:lang w:eastAsia="en-US"/>
        </w:rPr>
      </w:pPr>
    </w:p>
    <w:p w:rsidR="009256D3" w:rsidRPr="00AC149A" w:rsidRDefault="00614E8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9256D3" w:rsidRPr="00AC149A">
        <w:rPr>
          <w:rFonts w:asciiTheme="minorHAnsi" w:eastAsiaTheme="minorHAnsi" w:hAnsiTheme="minorHAnsi" w:cstheme="minorHAnsi"/>
          <w:b/>
          <w:sz w:val="22"/>
          <w:szCs w:val="22"/>
          <w:u w:val="single"/>
          <w:lang w:eastAsia="en-US"/>
        </w:rPr>
        <w:t>M</w:t>
      </w:r>
      <w:r w:rsidR="00470A86" w:rsidRPr="00AC149A">
        <w:rPr>
          <w:rFonts w:asciiTheme="minorHAnsi" w:eastAsiaTheme="minorHAnsi" w:hAnsiTheme="minorHAnsi" w:cstheme="minorHAnsi"/>
          <w:b/>
          <w:sz w:val="22"/>
          <w:szCs w:val="22"/>
          <w:u w:val="single"/>
          <w:lang w:eastAsia="en-US"/>
        </w:rPr>
        <w:t>.</w:t>
      </w:r>
      <w:r w:rsidR="009256D3" w:rsidRPr="00AC149A">
        <w:rPr>
          <w:rFonts w:asciiTheme="minorHAnsi" w:eastAsiaTheme="minorHAnsi" w:hAnsiTheme="minorHAnsi" w:cstheme="minorHAnsi"/>
          <w:b/>
          <w:sz w:val="22"/>
          <w:szCs w:val="22"/>
          <w:u w:val="single"/>
          <w:lang w:eastAsia="en-US"/>
        </w:rPr>
        <w:t xml:space="preserve"> Jakubaszek</w:t>
      </w:r>
      <w:r w:rsidR="00470A86" w:rsidRPr="00AC149A">
        <w:rPr>
          <w:rFonts w:asciiTheme="minorHAnsi" w:eastAsiaTheme="minorHAnsi" w:hAnsiTheme="minorHAnsi" w:cstheme="minorHAnsi"/>
          <w:sz w:val="22"/>
          <w:szCs w:val="22"/>
          <w:lang w:eastAsia="en-US"/>
        </w:rPr>
        <w:t>: zapytał,</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kto </w:t>
      </w:r>
      <w:r w:rsidR="00470A86" w:rsidRPr="00AC149A">
        <w:rPr>
          <w:rFonts w:asciiTheme="minorHAnsi" w:eastAsiaTheme="minorHAnsi" w:hAnsiTheme="minorHAnsi" w:cstheme="minorHAnsi"/>
          <w:sz w:val="22"/>
          <w:szCs w:val="22"/>
          <w:lang w:eastAsia="en-US"/>
        </w:rPr>
        <w:t>przygo</w:t>
      </w:r>
      <w:r w:rsidR="009256D3" w:rsidRPr="00AC149A">
        <w:rPr>
          <w:rFonts w:asciiTheme="minorHAnsi" w:eastAsiaTheme="minorHAnsi" w:hAnsiTheme="minorHAnsi" w:cstheme="minorHAnsi"/>
          <w:sz w:val="22"/>
          <w:szCs w:val="22"/>
          <w:lang w:eastAsia="en-US"/>
        </w:rPr>
        <w:t>tował treść tego apelu?</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470A86" w:rsidP="00AC149A">
      <w:pPr>
        <w:rPr>
          <w:rFonts w:asciiTheme="minorHAnsi" w:eastAsiaTheme="minorHAnsi" w:hAnsiTheme="minorHAnsi" w:cstheme="minorHAnsi"/>
          <w:sz w:val="22"/>
          <w:szCs w:val="22"/>
          <w:lang w:eastAsia="en-US"/>
        </w:rPr>
      </w:pPr>
      <w:r w:rsidRPr="00AC149A">
        <w:rPr>
          <w:rFonts w:asciiTheme="minorHAnsi" w:hAnsiTheme="minorHAnsi" w:cstheme="minorHAnsi"/>
          <w:b/>
          <w:sz w:val="22"/>
          <w:szCs w:val="22"/>
          <w:u w:val="single"/>
        </w:rPr>
        <w:t>p. M. Czyżniewski</w:t>
      </w:r>
      <w:r w:rsidRPr="00AC149A">
        <w:rPr>
          <w:rFonts w:asciiTheme="minorHAnsi" w:hAnsiTheme="minorHAnsi" w:cstheme="minorHAnsi"/>
          <w:sz w:val="22"/>
          <w:szCs w:val="22"/>
        </w:rPr>
        <w:t xml:space="preserve">: odpowiedział, że </w:t>
      </w:r>
      <w:r w:rsidR="009256D3" w:rsidRPr="00AC149A">
        <w:rPr>
          <w:rFonts w:asciiTheme="minorHAnsi" w:eastAsiaTheme="minorHAnsi" w:hAnsiTheme="minorHAnsi" w:cstheme="minorHAnsi"/>
          <w:sz w:val="22"/>
          <w:szCs w:val="22"/>
          <w:lang w:eastAsia="en-US"/>
        </w:rPr>
        <w:t>przygotowywał</w:t>
      </w:r>
      <w:r w:rsidRPr="00AC149A">
        <w:rPr>
          <w:rFonts w:asciiTheme="minorHAnsi" w:eastAsiaTheme="minorHAnsi" w:hAnsiTheme="minorHAnsi" w:cstheme="minorHAnsi"/>
          <w:sz w:val="22"/>
          <w:szCs w:val="22"/>
          <w:lang w:eastAsia="en-US"/>
        </w:rPr>
        <w:t xml:space="preserve"> treść</w:t>
      </w:r>
      <w:r w:rsidR="009256D3" w:rsidRPr="00AC149A">
        <w:rPr>
          <w:rFonts w:asciiTheme="minorHAnsi" w:eastAsiaTheme="minorHAnsi" w:hAnsiTheme="minorHAnsi" w:cstheme="minorHAnsi"/>
          <w:sz w:val="22"/>
          <w:szCs w:val="22"/>
          <w:lang w:eastAsia="en-US"/>
        </w:rPr>
        <w:t>.</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614E85"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Dyskusja:</w:t>
      </w:r>
    </w:p>
    <w:p w:rsidR="009256D3" w:rsidRPr="00AC149A" w:rsidRDefault="009256D3" w:rsidP="00AC149A">
      <w:pPr>
        <w:rPr>
          <w:rFonts w:asciiTheme="minorHAnsi" w:eastAsiaTheme="minorHAnsi" w:hAnsiTheme="minorHAnsi" w:cstheme="minorHAnsi"/>
          <w:b/>
          <w:sz w:val="22"/>
          <w:szCs w:val="22"/>
          <w:lang w:eastAsia="en-US"/>
        </w:rPr>
      </w:pPr>
    </w:p>
    <w:p w:rsidR="009256D3" w:rsidRPr="00AC149A" w:rsidRDefault="00614E8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w:t>
      </w:r>
      <w:r w:rsidR="00D75A31"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b/>
          <w:sz w:val="22"/>
          <w:szCs w:val="22"/>
          <w:u w:val="single"/>
          <w:lang w:eastAsia="en-US"/>
        </w:rPr>
        <w:t xml:space="preserve"> Jakubaszek</w:t>
      </w:r>
      <w:r w:rsidR="00D75A31" w:rsidRPr="00AC149A">
        <w:rPr>
          <w:rFonts w:asciiTheme="minorHAnsi" w:eastAsiaTheme="minorHAnsi" w:hAnsiTheme="minorHAnsi" w:cstheme="minorHAnsi"/>
          <w:b/>
          <w:sz w:val="22"/>
          <w:szCs w:val="22"/>
          <w:u w:val="single"/>
          <w:lang w:eastAsia="en-US"/>
        </w:rPr>
        <w:t>:</w:t>
      </w:r>
      <w:r w:rsidR="00D75A31" w:rsidRPr="00AC149A">
        <w:rPr>
          <w:rFonts w:asciiTheme="minorHAnsi" w:eastAsiaTheme="minorHAnsi" w:hAnsiTheme="minorHAnsi" w:cstheme="minorHAnsi"/>
          <w:b/>
          <w:sz w:val="22"/>
          <w:szCs w:val="22"/>
          <w:lang w:eastAsia="en-US"/>
        </w:rPr>
        <w:t xml:space="preserve"> </w:t>
      </w:r>
      <w:r w:rsidR="00D75A31" w:rsidRPr="00AC149A">
        <w:rPr>
          <w:rFonts w:asciiTheme="minorHAnsi" w:eastAsiaTheme="minorHAnsi" w:hAnsiTheme="minorHAnsi" w:cstheme="minorHAnsi"/>
          <w:sz w:val="22"/>
          <w:szCs w:val="22"/>
          <w:lang w:eastAsia="en-US"/>
        </w:rPr>
        <w:t>zauważył, że</w:t>
      </w:r>
      <w:r w:rsidR="00D75A31" w:rsidRPr="00AC149A">
        <w:rPr>
          <w:rFonts w:asciiTheme="minorHAnsi" w:eastAsiaTheme="minorHAnsi" w:hAnsiTheme="minorHAnsi" w:cstheme="minorHAnsi"/>
          <w:b/>
          <w:sz w:val="22"/>
          <w:szCs w:val="22"/>
          <w:lang w:eastAsia="en-US"/>
        </w:rPr>
        <w:t xml:space="preserve"> </w:t>
      </w:r>
      <w:r w:rsidR="009256D3" w:rsidRPr="00AC149A">
        <w:rPr>
          <w:rFonts w:asciiTheme="minorHAnsi" w:eastAsiaTheme="minorHAnsi" w:hAnsiTheme="minorHAnsi" w:cstheme="minorHAnsi"/>
          <w:sz w:val="22"/>
          <w:szCs w:val="22"/>
          <w:lang w:eastAsia="en-US"/>
        </w:rPr>
        <w:t>w treści tego apelu czytamy</w:t>
      </w:r>
      <w:r w:rsidR="00D75A31" w:rsidRPr="00AC149A">
        <w:rPr>
          <w:rFonts w:asciiTheme="minorHAnsi" w:eastAsiaTheme="minorHAnsi" w:hAnsiTheme="minorHAnsi" w:cstheme="minorHAnsi"/>
          <w:sz w:val="22"/>
          <w:szCs w:val="22"/>
          <w:lang w:eastAsia="en-US"/>
        </w:rPr>
        <w:t xml:space="preserve"> iż</w:t>
      </w:r>
      <w:r w:rsidR="009256D3"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"Rada Miasta Torunia stwierdza,</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że wyłączenie Torunia i całego regionu</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 sieci kolei dużych prędkości</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całkowicie pomija dotychczasowe znaczenie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rolę największych miast</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w:t>
      </w:r>
      <w:r w:rsidR="00D75A31" w:rsidRPr="00AC149A">
        <w:rPr>
          <w:rFonts w:asciiTheme="minorHAnsi" w:eastAsiaTheme="minorHAnsi" w:hAnsiTheme="minorHAnsi" w:cstheme="minorHAnsi"/>
          <w:sz w:val="22"/>
          <w:szCs w:val="22"/>
          <w:lang w:eastAsia="en-US"/>
        </w:rPr>
        <w:t xml:space="preserve">ojewództwa kujawsko-pomorskiego </w:t>
      </w:r>
      <w:r w:rsidR="009256D3" w:rsidRPr="00AC149A">
        <w:rPr>
          <w:rFonts w:asciiTheme="minorHAnsi" w:eastAsiaTheme="minorHAnsi" w:hAnsiTheme="minorHAnsi" w:cstheme="minorHAnsi"/>
          <w:sz w:val="22"/>
          <w:szCs w:val="22"/>
          <w:lang w:eastAsia="en-US"/>
        </w:rPr>
        <w:t>i ograniczy możliwości</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ich dals</w:t>
      </w:r>
      <w:r w:rsidR="00D75A31" w:rsidRPr="00AC149A">
        <w:rPr>
          <w:rFonts w:asciiTheme="minorHAnsi" w:eastAsiaTheme="minorHAnsi" w:hAnsiTheme="minorHAnsi" w:cstheme="minorHAnsi"/>
          <w:sz w:val="22"/>
          <w:szCs w:val="22"/>
          <w:lang w:eastAsia="en-US"/>
        </w:rPr>
        <w:t>zego rozwoju", stąd też zapytał,</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czy Pan Przewodniczący</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ogóle zaglądał</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na stronę internetową CPK,</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zakładkę "Linie kolejowe"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"Kujawsko-pomorskie"?</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D75A31" w:rsidP="00AC149A">
      <w:pPr>
        <w:rPr>
          <w:rFonts w:asciiTheme="minorHAnsi" w:eastAsiaTheme="minorHAnsi" w:hAnsiTheme="minorHAnsi" w:cstheme="minorHAnsi"/>
          <w:sz w:val="22"/>
          <w:szCs w:val="22"/>
          <w:lang w:eastAsia="en-US"/>
        </w:rPr>
      </w:pPr>
      <w:r w:rsidRPr="00AC149A">
        <w:rPr>
          <w:rFonts w:asciiTheme="minorHAnsi" w:hAnsiTheme="minorHAnsi" w:cstheme="minorHAnsi"/>
          <w:b/>
          <w:sz w:val="22"/>
          <w:szCs w:val="22"/>
          <w:u w:val="single"/>
        </w:rPr>
        <w:t>p. M. Czyżniewski:</w:t>
      </w:r>
      <w:r w:rsidRPr="00AC149A">
        <w:rPr>
          <w:rFonts w:asciiTheme="minorHAnsi" w:hAnsiTheme="minorHAnsi" w:cstheme="minorHAnsi"/>
          <w:sz w:val="22"/>
          <w:szCs w:val="22"/>
        </w:rPr>
        <w:t xml:space="preserve"> potwierdził</w:t>
      </w:r>
      <w:r w:rsidR="009256D3" w:rsidRPr="00AC149A">
        <w:rPr>
          <w:rFonts w:asciiTheme="minorHAnsi" w:eastAsiaTheme="minorHAnsi" w:hAnsiTheme="minorHAnsi" w:cstheme="minorHAnsi"/>
          <w:sz w:val="22"/>
          <w:szCs w:val="22"/>
          <w:lang w:eastAsia="en-US"/>
        </w:rPr>
        <w:t>.</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D75A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Jakubaszek:</w:t>
      </w:r>
      <w:r w:rsidRPr="00AC149A">
        <w:rPr>
          <w:rFonts w:asciiTheme="minorHAnsi" w:eastAsiaTheme="minorHAnsi" w:hAnsiTheme="minorHAnsi" w:cstheme="minorHAnsi"/>
          <w:sz w:val="22"/>
          <w:szCs w:val="22"/>
          <w:lang w:eastAsia="en-US"/>
        </w:rPr>
        <w:t xml:space="preserve"> zauważył, że jest tam pr</w:t>
      </w:r>
      <w:r w:rsidR="009256D3" w:rsidRPr="00AC149A">
        <w:rPr>
          <w:rFonts w:asciiTheme="minorHAnsi" w:eastAsiaTheme="minorHAnsi" w:hAnsiTheme="minorHAnsi" w:cstheme="minorHAnsi"/>
          <w:sz w:val="22"/>
          <w:szCs w:val="22"/>
          <w:lang w:eastAsia="en-US"/>
        </w:rPr>
        <w:t>zecież szereg inwestycji,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 są realizowane w ramach CPK</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na terenie naszego województwa.</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D75A31" w:rsidP="00AC149A">
      <w:pPr>
        <w:rPr>
          <w:rFonts w:asciiTheme="minorHAnsi" w:eastAsiaTheme="minorHAnsi" w:hAnsiTheme="minorHAnsi" w:cstheme="minorHAnsi"/>
          <w:sz w:val="22"/>
          <w:szCs w:val="22"/>
          <w:lang w:eastAsia="en-US"/>
        </w:rPr>
      </w:pPr>
      <w:r w:rsidRPr="00AC149A">
        <w:rPr>
          <w:rFonts w:asciiTheme="minorHAnsi" w:hAnsiTheme="minorHAnsi" w:cstheme="minorHAnsi"/>
          <w:b/>
          <w:sz w:val="22"/>
          <w:szCs w:val="22"/>
          <w:u w:val="single"/>
        </w:rPr>
        <w:t>p. M. Czyżniewski:</w:t>
      </w:r>
      <w:r w:rsidRPr="00AC149A">
        <w:rPr>
          <w:rFonts w:asciiTheme="minorHAnsi" w:hAnsiTheme="minorHAnsi" w:cstheme="minorHAnsi"/>
          <w:sz w:val="22"/>
          <w:szCs w:val="22"/>
        </w:rPr>
        <w:t xml:space="preserve"> zwrócił uwagę, iż </w:t>
      </w:r>
      <w:r w:rsidR="009256D3" w:rsidRPr="00AC149A">
        <w:rPr>
          <w:rFonts w:asciiTheme="minorHAnsi" w:eastAsiaTheme="minorHAnsi" w:hAnsiTheme="minorHAnsi" w:cstheme="minorHAnsi"/>
          <w:sz w:val="22"/>
          <w:szCs w:val="22"/>
          <w:lang w:eastAsia="en-US"/>
        </w:rPr>
        <w:t>nie kolei dużych prędkości</w:t>
      </w:r>
      <w:r w:rsidRPr="00AC149A">
        <w:rPr>
          <w:rFonts w:asciiTheme="minorHAnsi" w:eastAsiaTheme="minorHAnsi" w:hAnsiTheme="minorHAnsi" w:cstheme="minorHAnsi"/>
          <w:sz w:val="22"/>
          <w:szCs w:val="22"/>
          <w:lang w:eastAsia="en-US"/>
        </w:rPr>
        <w:t>, ponieważ jest tam</w:t>
      </w:r>
      <w:r w:rsidR="009256D3" w:rsidRPr="00AC149A">
        <w:rPr>
          <w:rFonts w:asciiTheme="minorHAnsi" w:eastAsiaTheme="minorHAnsi" w:hAnsiTheme="minorHAnsi" w:cstheme="minorHAnsi"/>
          <w:sz w:val="22"/>
          <w:szCs w:val="22"/>
          <w:lang w:eastAsia="en-US"/>
        </w:rPr>
        <w:t xml:space="preserve"> remont linii, modernizacja linii,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natomiast nie ma tam niestety mowy</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 kolei dużych prędkości.</w:t>
      </w:r>
    </w:p>
    <w:p w:rsidR="009256D3" w:rsidRPr="00AC149A" w:rsidRDefault="009256D3" w:rsidP="00AC149A">
      <w:pPr>
        <w:rPr>
          <w:rFonts w:asciiTheme="minorHAnsi" w:eastAsiaTheme="minorHAnsi" w:hAnsiTheme="minorHAnsi" w:cstheme="minorHAnsi"/>
          <w:sz w:val="22"/>
          <w:szCs w:val="22"/>
          <w:lang w:eastAsia="en-US"/>
        </w:rPr>
      </w:pPr>
    </w:p>
    <w:p w:rsidR="00D75A31" w:rsidRPr="00AC149A" w:rsidRDefault="00D75A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Jakubaszek:</w:t>
      </w:r>
      <w:r w:rsidRPr="00AC149A">
        <w:rPr>
          <w:rFonts w:asciiTheme="minorHAnsi" w:eastAsiaTheme="minorHAnsi" w:hAnsiTheme="minorHAnsi" w:cstheme="minorHAnsi"/>
          <w:sz w:val="22"/>
          <w:szCs w:val="22"/>
          <w:lang w:eastAsia="en-US"/>
        </w:rPr>
        <w:t xml:space="preserve"> wskazał, że</w:t>
      </w:r>
      <w:r w:rsidR="009256D3" w:rsidRPr="00AC149A">
        <w:rPr>
          <w:rFonts w:asciiTheme="minorHAnsi" w:eastAsiaTheme="minorHAnsi" w:hAnsiTheme="minorHAnsi" w:cstheme="minorHAnsi"/>
          <w:sz w:val="22"/>
          <w:szCs w:val="22"/>
          <w:lang w:eastAsia="en-US"/>
        </w:rPr>
        <w:t xml:space="preserve"> wchodząc w szczegóły w takim razie,</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zapytał </w:t>
      </w:r>
      <w:r w:rsidR="009256D3" w:rsidRPr="00AC149A">
        <w:rPr>
          <w:rFonts w:asciiTheme="minorHAnsi" w:eastAsiaTheme="minorHAnsi" w:hAnsiTheme="minorHAnsi" w:cstheme="minorHAnsi"/>
          <w:sz w:val="22"/>
          <w:szCs w:val="22"/>
          <w:lang w:eastAsia="en-US"/>
        </w:rPr>
        <w:t>do czego zmierza modernizacja tych linii,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jak nie właśnie do kolei dużych prędkości?</w:t>
      </w:r>
      <w:r w:rsidRPr="00AC149A">
        <w:rPr>
          <w:rFonts w:asciiTheme="minorHAnsi" w:eastAsiaTheme="minorHAnsi" w:hAnsiTheme="minorHAnsi" w:cstheme="minorHAnsi"/>
          <w:sz w:val="22"/>
          <w:szCs w:val="22"/>
          <w:lang w:eastAsia="en-US"/>
        </w:rPr>
        <w:t>;</w:t>
      </w:r>
    </w:p>
    <w:p w:rsidR="009256D3" w:rsidRPr="00AC149A" w:rsidRDefault="00D75A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wyjaśnił, że </w:t>
      </w:r>
      <w:r w:rsidR="009256D3" w:rsidRPr="00AC149A">
        <w:rPr>
          <w:rFonts w:asciiTheme="minorHAnsi" w:eastAsiaTheme="minorHAnsi" w:hAnsiTheme="minorHAnsi" w:cstheme="minorHAnsi"/>
          <w:sz w:val="22"/>
          <w:szCs w:val="22"/>
          <w:lang w:eastAsia="en-US"/>
        </w:rPr>
        <w:t>zgodnie ze stanowiskiem CPK,</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 jeszcze zostało przesłane</w:t>
      </w:r>
      <w:r w:rsidRPr="00AC149A">
        <w:rPr>
          <w:rFonts w:asciiTheme="minorHAnsi" w:eastAsiaTheme="minorHAnsi" w:hAnsiTheme="minorHAnsi" w:cstheme="minorHAnsi"/>
          <w:sz w:val="22"/>
          <w:szCs w:val="22"/>
          <w:lang w:eastAsia="en-US"/>
        </w:rPr>
        <w:t xml:space="preserve"> po </w:t>
      </w:r>
      <w:r w:rsidR="009256D3" w:rsidRPr="00AC149A">
        <w:rPr>
          <w:rFonts w:asciiTheme="minorHAnsi" w:eastAsiaTheme="minorHAnsi" w:hAnsiTheme="minorHAnsi" w:cstheme="minorHAnsi"/>
          <w:sz w:val="22"/>
          <w:szCs w:val="22"/>
          <w:lang w:eastAsia="en-US"/>
        </w:rPr>
        <w:t>konferencji</w:t>
      </w:r>
      <w:r w:rsidR="00614E85" w:rsidRPr="00AC149A">
        <w:rPr>
          <w:rFonts w:asciiTheme="minorHAnsi" w:eastAsiaTheme="minorHAnsi" w:hAnsiTheme="minorHAnsi" w:cstheme="minorHAnsi"/>
          <w:sz w:val="22"/>
          <w:szCs w:val="22"/>
          <w:lang w:eastAsia="en-US"/>
        </w:rPr>
        <w:t xml:space="preserve"> </w:t>
      </w:r>
      <w:r w:rsidR="00B61275">
        <w:rPr>
          <w:rFonts w:asciiTheme="minorHAnsi" w:eastAsiaTheme="minorHAnsi" w:hAnsiTheme="minorHAnsi" w:cstheme="minorHAnsi"/>
          <w:sz w:val="22"/>
          <w:szCs w:val="22"/>
          <w:lang w:eastAsia="en-US"/>
        </w:rPr>
        <w:t>zorganizowanej przez M</w:t>
      </w:r>
      <w:r w:rsidR="009256D3" w:rsidRPr="00AC149A">
        <w:rPr>
          <w:rFonts w:asciiTheme="minorHAnsi" w:eastAsiaTheme="minorHAnsi" w:hAnsiTheme="minorHAnsi" w:cstheme="minorHAnsi"/>
          <w:sz w:val="22"/>
          <w:szCs w:val="22"/>
          <w:lang w:eastAsia="en-US"/>
        </w:rPr>
        <w:t>arszałka, wynika,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właśnie kolej dużych prędkości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będzie przechodzić przez Włocławek, Toruń</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Bydgoszcz</w:t>
      </w:r>
      <w:r w:rsidRPr="00AC149A">
        <w:rPr>
          <w:rFonts w:asciiTheme="minorHAnsi" w:eastAsiaTheme="minorHAnsi" w:hAnsiTheme="minorHAnsi" w:cstheme="minorHAnsi"/>
          <w:sz w:val="22"/>
          <w:szCs w:val="22"/>
          <w:lang w:eastAsia="en-US"/>
        </w:rPr>
        <w:t>, m</w:t>
      </w:r>
      <w:r w:rsidR="009256D3" w:rsidRPr="00AC149A">
        <w:rPr>
          <w:rFonts w:asciiTheme="minorHAnsi" w:eastAsiaTheme="minorHAnsi" w:hAnsiTheme="minorHAnsi" w:cstheme="minorHAnsi"/>
          <w:sz w:val="22"/>
          <w:szCs w:val="22"/>
          <w:lang w:eastAsia="en-US"/>
        </w:rPr>
        <w:t>owa jest o modernizacji linii</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do prędkości 250 km/h, wi</w:t>
      </w:r>
      <w:r w:rsidR="009256D3" w:rsidRPr="00AC149A">
        <w:rPr>
          <w:rFonts w:asciiTheme="minorHAnsi" w:eastAsiaTheme="minorHAnsi" w:hAnsiTheme="minorHAnsi" w:cstheme="minorHAnsi"/>
          <w:sz w:val="22"/>
          <w:szCs w:val="22"/>
          <w:lang w:eastAsia="en-US"/>
        </w:rPr>
        <w:t>ęc pisanie,</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 xml:space="preserve">że CPK pomija </w:t>
      </w:r>
      <w:r w:rsidRPr="00AC149A">
        <w:rPr>
          <w:rFonts w:asciiTheme="minorHAnsi" w:eastAsiaTheme="minorHAnsi" w:hAnsiTheme="minorHAnsi" w:cstheme="minorHAnsi"/>
          <w:sz w:val="22"/>
          <w:szCs w:val="22"/>
          <w:lang w:eastAsia="en-US"/>
        </w:rPr>
        <w:t xml:space="preserve">województwo </w:t>
      </w:r>
      <w:r w:rsidR="009256D3" w:rsidRPr="00AC149A">
        <w:rPr>
          <w:rFonts w:asciiTheme="minorHAnsi" w:eastAsiaTheme="minorHAnsi" w:hAnsiTheme="minorHAnsi" w:cstheme="minorHAnsi"/>
          <w:sz w:val="22"/>
          <w:szCs w:val="22"/>
          <w:lang w:eastAsia="en-US"/>
        </w:rPr>
        <w:t>kujawsko-pomorskie,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marginalizując jego rozwój,</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w:t>
      </w:r>
      <w:r w:rsidRPr="00AC149A">
        <w:rPr>
          <w:rFonts w:asciiTheme="minorHAnsi" w:eastAsiaTheme="minorHAnsi" w:hAnsiTheme="minorHAnsi" w:cstheme="minorHAnsi"/>
          <w:sz w:val="22"/>
          <w:szCs w:val="22"/>
          <w:lang w:eastAsia="en-US"/>
        </w:rPr>
        <w:t>est stwierdzeniem nieprawdziwym;</w:t>
      </w:r>
    </w:p>
    <w:p w:rsidR="009256D3" w:rsidRPr="00AC149A" w:rsidRDefault="00D75A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lastRenderedPageBreak/>
        <w:t>- jego zdaniem temat ten</w:t>
      </w:r>
      <w:r w:rsidR="009256D3"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jest k</w:t>
      </w:r>
      <w:r w:rsidR="009256D3" w:rsidRPr="00AC149A">
        <w:rPr>
          <w:rFonts w:asciiTheme="minorHAnsi" w:eastAsiaTheme="minorHAnsi" w:hAnsiTheme="minorHAnsi" w:cstheme="minorHAnsi"/>
          <w:sz w:val="22"/>
          <w:szCs w:val="22"/>
          <w:lang w:eastAsia="en-US"/>
        </w:rPr>
        <w:t>ompletnie pomijany,</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a warto</w:t>
      </w:r>
      <w:r w:rsidRPr="00AC149A">
        <w:rPr>
          <w:rFonts w:asciiTheme="minorHAnsi" w:eastAsiaTheme="minorHAnsi" w:hAnsiTheme="minorHAnsi" w:cstheme="minorHAnsi"/>
          <w:sz w:val="22"/>
          <w:szCs w:val="22"/>
          <w:lang w:eastAsia="en-US"/>
        </w:rPr>
        <w:t xml:space="preserve"> i </w:t>
      </w:r>
      <w:r w:rsidR="009256D3" w:rsidRPr="00AC149A">
        <w:rPr>
          <w:rFonts w:asciiTheme="minorHAnsi" w:eastAsiaTheme="minorHAnsi" w:hAnsiTheme="minorHAnsi" w:cstheme="minorHAnsi"/>
          <w:sz w:val="22"/>
          <w:szCs w:val="22"/>
          <w:lang w:eastAsia="en-US"/>
        </w:rPr>
        <w:t>trzeba byłoby nad nimi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się pochylić, znacznie poważniej</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niż miało to miejsce dotychczas</w:t>
      </w:r>
      <w:r w:rsidRPr="00AC149A">
        <w:rPr>
          <w:rFonts w:asciiTheme="minorHAnsi" w:eastAsiaTheme="minorHAnsi" w:hAnsiTheme="minorHAnsi" w:cstheme="minorHAnsi"/>
          <w:sz w:val="22"/>
          <w:szCs w:val="22"/>
          <w:lang w:eastAsia="en-US"/>
        </w:rPr>
        <w:t>, ponieważ s</w:t>
      </w:r>
      <w:r w:rsidR="009256D3" w:rsidRPr="00AC149A">
        <w:rPr>
          <w:rFonts w:asciiTheme="minorHAnsi" w:eastAsiaTheme="minorHAnsi" w:hAnsiTheme="minorHAnsi" w:cstheme="minorHAnsi"/>
          <w:sz w:val="22"/>
          <w:szCs w:val="22"/>
          <w:lang w:eastAsia="en-US"/>
        </w:rPr>
        <w:t>tanowisko CPK, które zostało przesłane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 tej konferencji, mówi wprost,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modernizacja szeregu linii kolejowych,</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tym między innymi linii kolejowej nr 18,</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doprowadzi do sytuacji,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której z Torunia do Warszawy</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będziemy dojeżdżać</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ciągu półtorej godziny</w:t>
      </w:r>
      <w:r w:rsidRPr="00AC149A">
        <w:rPr>
          <w:rFonts w:asciiTheme="minorHAnsi" w:eastAsiaTheme="minorHAnsi" w:hAnsiTheme="minorHAnsi" w:cstheme="minorHAnsi"/>
          <w:sz w:val="22"/>
          <w:szCs w:val="22"/>
          <w:lang w:eastAsia="en-US"/>
        </w:rPr>
        <w:t>, stąd tez chci</w:t>
      </w:r>
      <w:r w:rsidR="009256D3" w:rsidRPr="00AC149A">
        <w:rPr>
          <w:rFonts w:asciiTheme="minorHAnsi" w:eastAsiaTheme="minorHAnsi" w:hAnsiTheme="minorHAnsi" w:cstheme="minorHAnsi"/>
          <w:sz w:val="22"/>
          <w:szCs w:val="22"/>
          <w:lang w:eastAsia="en-US"/>
        </w:rPr>
        <w:t>ał zapytać się,</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jak to ma się do tych zapisów?</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D75A31" w:rsidP="00AC149A">
      <w:pPr>
        <w:rPr>
          <w:rFonts w:asciiTheme="minorHAnsi" w:eastAsiaTheme="minorHAnsi" w:hAnsiTheme="minorHAnsi" w:cstheme="minorHAnsi"/>
          <w:sz w:val="22"/>
          <w:szCs w:val="22"/>
          <w:lang w:eastAsia="en-US"/>
        </w:rPr>
      </w:pPr>
      <w:r w:rsidRPr="00AC149A">
        <w:rPr>
          <w:rFonts w:asciiTheme="minorHAnsi" w:hAnsiTheme="minorHAnsi" w:cstheme="minorHAnsi"/>
          <w:b/>
          <w:sz w:val="22"/>
          <w:szCs w:val="22"/>
          <w:u w:val="single"/>
        </w:rPr>
        <w:t>p. M. Czyżniewski:</w:t>
      </w:r>
      <w:r w:rsidRPr="00AC149A">
        <w:rPr>
          <w:rFonts w:asciiTheme="minorHAnsi" w:hAnsiTheme="minorHAnsi" w:cstheme="minorHAnsi"/>
          <w:sz w:val="22"/>
          <w:szCs w:val="22"/>
        </w:rPr>
        <w:t xml:space="preserve"> pr</w:t>
      </w:r>
      <w:r w:rsidR="009256D3" w:rsidRPr="00AC149A">
        <w:rPr>
          <w:rFonts w:asciiTheme="minorHAnsi" w:eastAsiaTheme="minorHAnsi" w:hAnsiTheme="minorHAnsi" w:cstheme="minorHAnsi"/>
          <w:sz w:val="22"/>
          <w:szCs w:val="22"/>
          <w:lang w:eastAsia="en-US"/>
        </w:rPr>
        <w:t>zypomn</w:t>
      </w:r>
      <w:r w:rsidRPr="00AC149A">
        <w:rPr>
          <w:rFonts w:asciiTheme="minorHAnsi" w:eastAsiaTheme="minorHAnsi" w:hAnsiTheme="minorHAnsi" w:cstheme="minorHAnsi"/>
          <w:sz w:val="22"/>
          <w:szCs w:val="22"/>
          <w:lang w:eastAsia="en-US"/>
        </w:rPr>
        <w:t>iał Radnemu,</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że </w:t>
      </w:r>
      <w:r w:rsidRPr="00AC149A">
        <w:rPr>
          <w:rFonts w:asciiTheme="minorHAnsi" w:eastAsiaTheme="minorHAnsi" w:hAnsiTheme="minorHAnsi" w:cstheme="minorHAnsi"/>
          <w:sz w:val="22"/>
          <w:szCs w:val="22"/>
          <w:lang w:eastAsia="en-US"/>
        </w:rPr>
        <w:t>obecny punkt obrad to</w:t>
      </w:r>
      <w:r w:rsidR="009256D3" w:rsidRPr="00AC149A">
        <w:rPr>
          <w:rFonts w:asciiTheme="minorHAnsi" w:eastAsiaTheme="minorHAnsi" w:hAnsiTheme="minorHAnsi" w:cstheme="minorHAnsi"/>
          <w:sz w:val="22"/>
          <w:szCs w:val="22"/>
          <w:lang w:eastAsia="en-US"/>
        </w:rPr>
        <w:t xml:space="preserve"> "Dyskusja".</w:t>
      </w:r>
    </w:p>
    <w:p w:rsidR="009256D3" w:rsidRPr="00AC149A" w:rsidRDefault="009256D3" w:rsidP="00AC149A">
      <w:pPr>
        <w:rPr>
          <w:rFonts w:asciiTheme="minorHAnsi" w:eastAsiaTheme="minorHAnsi" w:hAnsiTheme="minorHAnsi" w:cstheme="minorHAnsi"/>
          <w:sz w:val="22"/>
          <w:szCs w:val="22"/>
          <w:lang w:eastAsia="en-US"/>
        </w:rPr>
      </w:pPr>
    </w:p>
    <w:p w:rsidR="00D75A31" w:rsidRPr="00AC149A" w:rsidRDefault="00D75A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Jakubaszek:</w:t>
      </w:r>
      <w:r w:rsidRPr="00AC149A">
        <w:rPr>
          <w:rFonts w:asciiTheme="minorHAnsi" w:eastAsiaTheme="minorHAnsi" w:hAnsiTheme="minorHAnsi" w:cstheme="minorHAnsi"/>
          <w:sz w:val="22"/>
          <w:szCs w:val="22"/>
          <w:lang w:eastAsia="en-US"/>
        </w:rPr>
        <w:t xml:space="preserve"> wyjaśnił, iż </w:t>
      </w:r>
      <w:r w:rsidR="009256D3" w:rsidRPr="00AC149A">
        <w:rPr>
          <w:rFonts w:asciiTheme="minorHAnsi" w:eastAsiaTheme="minorHAnsi" w:hAnsiTheme="minorHAnsi" w:cstheme="minorHAnsi"/>
          <w:sz w:val="22"/>
          <w:szCs w:val="22"/>
          <w:lang w:eastAsia="en-US"/>
        </w:rPr>
        <w:t>dyskutuję,</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stawiając retoryczne pytania,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bo </w:t>
      </w:r>
      <w:r w:rsidRPr="00AC149A">
        <w:rPr>
          <w:rFonts w:asciiTheme="minorHAnsi" w:eastAsiaTheme="minorHAnsi" w:hAnsiTheme="minorHAnsi" w:cstheme="minorHAnsi"/>
          <w:sz w:val="22"/>
          <w:szCs w:val="22"/>
          <w:lang w:eastAsia="en-US"/>
        </w:rPr>
        <w:t>jego</w:t>
      </w:r>
      <w:r w:rsidR="009256D3" w:rsidRPr="00AC149A">
        <w:rPr>
          <w:rFonts w:asciiTheme="minorHAnsi" w:eastAsiaTheme="minorHAnsi" w:hAnsiTheme="minorHAnsi" w:cstheme="minorHAnsi"/>
          <w:sz w:val="22"/>
          <w:szCs w:val="22"/>
          <w:lang w:eastAsia="en-US"/>
        </w:rPr>
        <w:t xml:space="preserve"> zdaniem treść tego apelu</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nie odpowiada rzeczywistości</w:t>
      </w:r>
      <w:r w:rsidRPr="00AC149A">
        <w:rPr>
          <w:rFonts w:asciiTheme="minorHAnsi" w:eastAsiaTheme="minorHAnsi" w:hAnsiTheme="minorHAnsi" w:cstheme="minorHAnsi"/>
          <w:sz w:val="22"/>
          <w:szCs w:val="22"/>
          <w:lang w:eastAsia="en-US"/>
        </w:rPr>
        <w:t>, a j</w:t>
      </w:r>
      <w:r w:rsidR="009256D3" w:rsidRPr="00AC149A">
        <w:rPr>
          <w:rFonts w:asciiTheme="minorHAnsi" w:eastAsiaTheme="minorHAnsi" w:hAnsiTheme="minorHAnsi" w:cstheme="minorHAnsi"/>
          <w:sz w:val="22"/>
          <w:szCs w:val="22"/>
          <w:lang w:eastAsia="en-US"/>
        </w:rPr>
        <w:t xml:space="preserve">eżeli </w:t>
      </w:r>
      <w:r w:rsidRPr="00AC149A">
        <w:rPr>
          <w:rFonts w:asciiTheme="minorHAnsi" w:eastAsiaTheme="minorHAnsi" w:hAnsiTheme="minorHAnsi" w:cstheme="minorHAnsi"/>
          <w:sz w:val="22"/>
          <w:szCs w:val="22"/>
          <w:lang w:eastAsia="en-US"/>
        </w:rPr>
        <w:t xml:space="preserve">Rada </w:t>
      </w:r>
      <w:r w:rsidR="009256D3" w:rsidRPr="00AC149A">
        <w:rPr>
          <w:rFonts w:asciiTheme="minorHAnsi" w:eastAsiaTheme="minorHAnsi" w:hAnsiTheme="minorHAnsi" w:cstheme="minorHAnsi"/>
          <w:sz w:val="22"/>
          <w:szCs w:val="22"/>
          <w:lang w:eastAsia="en-US"/>
        </w:rPr>
        <w:t>formułuje apel,</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to powinna opierać się na faktach;</w:t>
      </w:r>
    </w:p>
    <w:p w:rsidR="00D26906" w:rsidRPr="00AC149A" w:rsidRDefault="00D75A31"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wyraził zdanie, iż n</w:t>
      </w:r>
      <w:r w:rsidR="009256D3" w:rsidRPr="00AC149A">
        <w:rPr>
          <w:rFonts w:asciiTheme="minorHAnsi" w:eastAsiaTheme="minorHAnsi" w:hAnsiTheme="minorHAnsi" w:cstheme="minorHAnsi"/>
          <w:sz w:val="22"/>
          <w:szCs w:val="22"/>
          <w:lang w:eastAsia="en-US"/>
        </w:rPr>
        <w:t>ie będ</w:t>
      </w:r>
      <w:r w:rsidRPr="00AC149A">
        <w:rPr>
          <w:rFonts w:asciiTheme="minorHAnsi" w:eastAsiaTheme="minorHAnsi" w:hAnsiTheme="minorHAnsi" w:cstheme="minorHAnsi"/>
          <w:sz w:val="22"/>
          <w:szCs w:val="22"/>
          <w:lang w:eastAsia="en-US"/>
        </w:rPr>
        <w:t>zie</w:t>
      </w:r>
      <w:r w:rsidR="009256D3" w:rsidRPr="00AC149A">
        <w:rPr>
          <w:rFonts w:asciiTheme="minorHAnsi" w:eastAsiaTheme="minorHAnsi" w:hAnsiTheme="minorHAnsi" w:cstheme="minorHAnsi"/>
          <w:sz w:val="22"/>
          <w:szCs w:val="22"/>
          <w:lang w:eastAsia="en-US"/>
        </w:rPr>
        <w:t xml:space="preserve"> mógł poprzeć apelu,</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którym pisze się nieprawdę,</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bo tak w istocie jest w treści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tego projektu</w:t>
      </w:r>
      <w:r w:rsidR="00D26906" w:rsidRPr="00AC149A">
        <w:rPr>
          <w:rFonts w:asciiTheme="minorHAnsi" w:eastAsiaTheme="minorHAnsi" w:hAnsiTheme="minorHAnsi" w:cstheme="minorHAnsi"/>
          <w:sz w:val="22"/>
          <w:szCs w:val="22"/>
          <w:lang w:eastAsia="en-US"/>
        </w:rPr>
        <w:t xml:space="preserve">, gdyż </w:t>
      </w:r>
      <w:r w:rsidR="009256D3" w:rsidRPr="00AC149A">
        <w:rPr>
          <w:rFonts w:asciiTheme="minorHAnsi" w:eastAsiaTheme="minorHAnsi" w:hAnsiTheme="minorHAnsi" w:cstheme="minorHAnsi"/>
          <w:sz w:val="22"/>
          <w:szCs w:val="22"/>
          <w:lang w:eastAsia="en-US"/>
        </w:rPr>
        <w:t>jeśli chodzi o program Kolej Plus,</w:t>
      </w:r>
      <w:r w:rsidR="00614E85" w:rsidRPr="00AC149A">
        <w:rPr>
          <w:rFonts w:asciiTheme="minorHAnsi" w:eastAsiaTheme="minorHAnsi" w:hAnsiTheme="minorHAnsi" w:cstheme="minorHAnsi"/>
          <w:sz w:val="22"/>
          <w:szCs w:val="22"/>
          <w:lang w:eastAsia="en-US"/>
        </w:rPr>
        <w:t xml:space="preserve"> </w:t>
      </w:r>
      <w:r w:rsidR="00D26906" w:rsidRPr="00AC149A">
        <w:rPr>
          <w:rFonts w:asciiTheme="minorHAnsi" w:eastAsiaTheme="minorHAnsi" w:hAnsiTheme="minorHAnsi" w:cstheme="minorHAnsi"/>
          <w:sz w:val="22"/>
          <w:szCs w:val="22"/>
          <w:lang w:eastAsia="en-US"/>
        </w:rPr>
        <w:t xml:space="preserve">to wnioski do niego </w:t>
      </w:r>
      <w:r w:rsidR="009256D3" w:rsidRPr="00AC149A">
        <w:rPr>
          <w:rFonts w:asciiTheme="minorHAnsi" w:eastAsiaTheme="minorHAnsi" w:hAnsiTheme="minorHAnsi" w:cstheme="minorHAnsi"/>
          <w:sz w:val="22"/>
          <w:szCs w:val="22"/>
          <w:lang w:eastAsia="en-US"/>
        </w:rPr>
        <w:t>województwo kujawsko-pomorskie</w:t>
      </w:r>
      <w:r w:rsidR="00614E85" w:rsidRPr="00AC149A">
        <w:rPr>
          <w:rFonts w:asciiTheme="minorHAnsi" w:eastAsiaTheme="minorHAnsi" w:hAnsiTheme="minorHAnsi" w:cstheme="minorHAnsi"/>
          <w:sz w:val="22"/>
          <w:szCs w:val="22"/>
          <w:lang w:eastAsia="en-US"/>
        </w:rPr>
        <w:t xml:space="preserve"> m</w:t>
      </w:r>
      <w:r w:rsidR="009256D3" w:rsidRPr="00AC149A">
        <w:rPr>
          <w:rFonts w:asciiTheme="minorHAnsi" w:eastAsiaTheme="minorHAnsi" w:hAnsiTheme="minorHAnsi" w:cstheme="minorHAnsi"/>
          <w:sz w:val="22"/>
          <w:szCs w:val="22"/>
          <w:lang w:eastAsia="en-US"/>
        </w:rPr>
        <w:t xml:space="preserve">ogło zgłaszać jeszcze </w:t>
      </w:r>
      <w:r w:rsidR="00D26906" w:rsidRPr="00AC149A">
        <w:rPr>
          <w:rFonts w:asciiTheme="minorHAnsi" w:eastAsiaTheme="minorHAnsi" w:hAnsiTheme="minorHAnsi" w:cstheme="minorHAnsi"/>
          <w:sz w:val="22"/>
          <w:szCs w:val="22"/>
          <w:lang w:eastAsia="en-US"/>
        </w:rPr>
        <w:t>1-</w:t>
      </w:r>
      <w:r w:rsidR="009256D3" w:rsidRPr="00AC149A">
        <w:rPr>
          <w:rFonts w:asciiTheme="minorHAnsi" w:eastAsiaTheme="minorHAnsi" w:hAnsiTheme="minorHAnsi" w:cstheme="minorHAnsi"/>
          <w:sz w:val="22"/>
          <w:szCs w:val="22"/>
          <w:lang w:eastAsia="en-US"/>
        </w:rPr>
        <w:t>2 lata temu</w:t>
      </w:r>
      <w:r w:rsidR="00D26906" w:rsidRPr="00AC149A">
        <w:rPr>
          <w:rFonts w:asciiTheme="minorHAnsi" w:eastAsiaTheme="minorHAnsi" w:hAnsiTheme="minorHAnsi" w:cstheme="minorHAnsi"/>
          <w:sz w:val="22"/>
          <w:szCs w:val="22"/>
          <w:lang w:eastAsia="en-US"/>
        </w:rPr>
        <w:t>, jednakże w</w:t>
      </w:r>
      <w:r w:rsidR="009256D3" w:rsidRPr="00AC149A">
        <w:rPr>
          <w:rFonts w:asciiTheme="minorHAnsi" w:eastAsiaTheme="minorHAnsi" w:hAnsiTheme="minorHAnsi" w:cstheme="minorHAnsi"/>
          <w:sz w:val="22"/>
          <w:szCs w:val="22"/>
          <w:lang w:eastAsia="en-US"/>
        </w:rPr>
        <w:t>ojewództwo kujawsko-pomorskie,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jako jedno z dwóch w Polsce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nie złożyło żadnego wniosku</w:t>
      </w:r>
      <w:r w:rsidR="00D26906" w:rsidRPr="00AC149A">
        <w:rPr>
          <w:rFonts w:asciiTheme="minorHAnsi" w:eastAsiaTheme="minorHAnsi" w:hAnsiTheme="minorHAnsi" w:cstheme="minorHAnsi"/>
          <w:sz w:val="22"/>
          <w:szCs w:val="22"/>
          <w:lang w:eastAsia="en-US"/>
        </w:rPr>
        <w:t>, dlatego też</w:t>
      </w:r>
      <w:r w:rsidR="009256D3" w:rsidRPr="00AC149A">
        <w:rPr>
          <w:rFonts w:asciiTheme="minorHAnsi" w:eastAsiaTheme="minorHAnsi" w:hAnsiTheme="minorHAnsi" w:cstheme="minorHAnsi"/>
          <w:sz w:val="22"/>
          <w:szCs w:val="22"/>
          <w:lang w:eastAsia="en-US"/>
        </w:rPr>
        <w:t xml:space="preserve"> apel </w:t>
      </w:r>
      <w:r w:rsidR="00D26906" w:rsidRPr="00AC149A">
        <w:rPr>
          <w:rFonts w:asciiTheme="minorHAnsi" w:eastAsiaTheme="minorHAnsi" w:hAnsiTheme="minorHAnsi" w:cstheme="minorHAnsi"/>
          <w:sz w:val="22"/>
          <w:szCs w:val="22"/>
          <w:lang w:eastAsia="en-US"/>
        </w:rPr>
        <w:t xml:space="preserve">ten </w:t>
      </w:r>
      <w:r w:rsidR="009256D3" w:rsidRPr="00AC149A">
        <w:rPr>
          <w:rFonts w:asciiTheme="minorHAnsi" w:eastAsiaTheme="minorHAnsi" w:hAnsiTheme="minorHAnsi" w:cstheme="minorHAnsi"/>
          <w:sz w:val="22"/>
          <w:szCs w:val="22"/>
          <w:lang w:eastAsia="en-US"/>
        </w:rPr>
        <w:t xml:space="preserve">jest w </w:t>
      </w:r>
      <w:r w:rsidR="00B61275">
        <w:rPr>
          <w:rFonts w:asciiTheme="minorHAnsi" w:eastAsiaTheme="minorHAnsi" w:hAnsiTheme="minorHAnsi" w:cstheme="minorHAnsi"/>
          <w:sz w:val="22"/>
          <w:szCs w:val="22"/>
          <w:lang w:eastAsia="en-US"/>
        </w:rPr>
        <w:t>jego</w:t>
      </w:r>
      <w:r w:rsidR="00D26906"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przekonaniu</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nie tylko bezprzedmiotowy,</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ale też i spóźniony,</w:t>
      </w:r>
      <w:r w:rsidR="00D26906" w:rsidRPr="00AC149A">
        <w:rPr>
          <w:rFonts w:asciiTheme="minorHAnsi" w:eastAsiaTheme="minorHAnsi" w:hAnsiTheme="minorHAnsi" w:cstheme="minorHAnsi"/>
          <w:sz w:val="22"/>
          <w:szCs w:val="22"/>
          <w:lang w:eastAsia="en-US"/>
        </w:rPr>
        <w:t xml:space="preserve"> ponieważ powinien być złożony </w:t>
      </w:r>
      <w:r w:rsidR="00F2185A">
        <w:rPr>
          <w:rFonts w:asciiTheme="minorHAnsi" w:eastAsiaTheme="minorHAnsi" w:hAnsiTheme="minorHAnsi" w:cstheme="minorHAnsi"/>
          <w:sz w:val="22"/>
          <w:szCs w:val="22"/>
          <w:lang w:eastAsia="en-US"/>
        </w:rPr>
        <w:br/>
      </w:r>
      <w:r w:rsidR="00D26906" w:rsidRPr="00AC149A">
        <w:rPr>
          <w:rFonts w:asciiTheme="minorHAnsi" w:eastAsiaTheme="minorHAnsi" w:hAnsiTheme="minorHAnsi" w:cstheme="minorHAnsi"/>
          <w:sz w:val="22"/>
          <w:szCs w:val="22"/>
          <w:lang w:eastAsia="en-US"/>
        </w:rPr>
        <w:t>na etapie koncepcyjnym, a nie na etapie projektowania;</w:t>
      </w:r>
    </w:p>
    <w:p w:rsidR="009256D3" w:rsidRPr="00AC149A" w:rsidRDefault="00D2690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 jego przekonaniu w chwili obecnej apel </w:t>
      </w:r>
      <w:r w:rsidR="009256D3" w:rsidRPr="00AC149A">
        <w:rPr>
          <w:rFonts w:asciiTheme="minorHAnsi" w:eastAsiaTheme="minorHAnsi" w:hAnsiTheme="minorHAnsi" w:cstheme="minorHAnsi"/>
          <w:sz w:val="22"/>
          <w:szCs w:val="22"/>
          <w:lang w:eastAsia="en-US"/>
        </w:rPr>
        <w:t>nie ma to żadnego znaczenia</w:t>
      </w:r>
      <w:r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nie wpłynie na decyzje,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 już zostały podjęte,</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również</w:t>
      </w:r>
      <w:r w:rsidR="009256D3" w:rsidRPr="00AC149A">
        <w:rPr>
          <w:rFonts w:asciiTheme="minorHAnsi" w:eastAsiaTheme="minorHAnsi" w:hAnsiTheme="minorHAnsi" w:cstheme="minorHAnsi"/>
          <w:sz w:val="22"/>
          <w:szCs w:val="22"/>
          <w:lang w:eastAsia="en-US"/>
        </w:rPr>
        <w:t xml:space="preserve"> dlatego, że w apelu</w:t>
      </w:r>
      <w:r w:rsidRPr="00AC149A">
        <w:rPr>
          <w:rFonts w:asciiTheme="minorHAnsi" w:eastAsiaTheme="minorHAnsi" w:hAnsiTheme="minorHAnsi" w:cstheme="minorHAnsi"/>
          <w:sz w:val="22"/>
          <w:szCs w:val="22"/>
          <w:lang w:eastAsia="en-US"/>
        </w:rPr>
        <w:t xml:space="preserve"> zawarte są</w:t>
      </w:r>
      <w:r w:rsidR="009256D3" w:rsidRPr="00AC149A">
        <w:rPr>
          <w:rFonts w:asciiTheme="minorHAnsi" w:eastAsiaTheme="minorHAnsi" w:hAnsiTheme="minorHAnsi" w:cstheme="minorHAnsi"/>
          <w:sz w:val="22"/>
          <w:szCs w:val="22"/>
          <w:lang w:eastAsia="en-US"/>
        </w:rPr>
        <w:t xml:space="preserve"> twierdzenia nieprawdziwe.</w:t>
      </w:r>
    </w:p>
    <w:p w:rsidR="009256D3" w:rsidRPr="00AC149A" w:rsidRDefault="009256D3" w:rsidP="00AC149A">
      <w:pPr>
        <w:rPr>
          <w:rFonts w:asciiTheme="minorHAnsi" w:eastAsiaTheme="minorHAnsi" w:hAnsiTheme="minorHAnsi" w:cstheme="minorHAnsi"/>
          <w:sz w:val="22"/>
          <w:szCs w:val="22"/>
          <w:lang w:eastAsia="en-US"/>
        </w:rPr>
      </w:pPr>
    </w:p>
    <w:p w:rsidR="00D26906" w:rsidRPr="00AC149A" w:rsidRDefault="00614E8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4437AA" w:rsidRPr="00AC149A">
        <w:rPr>
          <w:rFonts w:asciiTheme="minorHAnsi" w:eastAsiaTheme="minorHAnsi" w:hAnsiTheme="minorHAnsi" w:cstheme="minorHAnsi"/>
          <w:b/>
          <w:sz w:val="22"/>
          <w:szCs w:val="22"/>
          <w:u w:val="single"/>
          <w:lang w:eastAsia="en-US"/>
        </w:rPr>
        <w:t>Łukasz Walkusz</w:t>
      </w:r>
      <w:r w:rsidR="00D26906"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uważa, że w tej treści apelu</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są </w:t>
      </w:r>
      <w:r w:rsidR="004437AA" w:rsidRPr="00AC149A">
        <w:rPr>
          <w:rFonts w:asciiTheme="minorHAnsi" w:eastAsiaTheme="minorHAnsi" w:hAnsiTheme="minorHAnsi" w:cstheme="minorHAnsi"/>
          <w:sz w:val="22"/>
          <w:szCs w:val="22"/>
          <w:lang w:eastAsia="en-US"/>
        </w:rPr>
        <w:t>stwierdzenia oparte na faktach</w:t>
      </w:r>
      <w:r w:rsidR="00D26906" w:rsidRPr="00AC149A">
        <w:rPr>
          <w:rFonts w:asciiTheme="minorHAnsi" w:eastAsiaTheme="minorHAnsi" w:hAnsiTheme="minorHAnsi" w:cstheme="minorHAnsi"/>
          <w:sz w:val="22"/>
          <w:szCs w:val="22"/>
          <w:lang w:eastAsia="en-US"/>
        </w:rPr>
        <w:t>, jednakże n</w:t>
      </w:r>
      <w:r w:rsidR="009256D3" w:rsidRPr="00AC149A">
        <w:rPr>
          <w:rFonts w:asciiTheme="minorHAnsi" w:eastAsiaTheme="minorHAnsi" w:hAnsiTheme="minorHAnsi" w:cstheme="minorHAnsi"/>
          <w:sz w:val="22"/>
          <w:szCs w:val="22"/>
          <w:lang w:eastAsia="en-US"/>
        </w:rPr>
        <w:t xml:space="preserve">ie wie </w:t>
      </w:r>
      <w:r w:rsidR="004437AA" w:rsidRPr="00AC149A">
        <w:rPr>
          <w:rFonts w:asciiTheme="minorHAnsi" w:eastAsiaTheme="minorHAnsi" w:hAnsiTheme="minorHAnsi" w:cstheme="minorHAnsi"/>
          <w:sz w:val="22"/>
          <w:szCs w:val="22"/>
          <w:lang w:eastAsia="en-US"/>
        </w:rPr>
        <w:t xml:space="preserve">co </w:t>
      </w:r>
      <w:r w:rsidR="00D26906" w:rsidRPr="00AC149A">
        <w:rPr>
          <w:rFonts w:asciiTheme="minorHAnsi" w:eastAsiaTheme="minorHAnsi" w:hAnsiTheme="minorHAnsi" w:cstheme="minorHAnsi"/>
          <w:sz w:val="22"/>
          <w:szCs w:val="22"/>
          <w:lang w:eastAsia="en-US"/>
        </w:rPr>
        <w:t>Radny Pan Michał Jakubaszek</w:t>
      </w:r>
      <w:r w:rsidR="004437AA" w:rsidRPr="00AC149A">
        <w:rPr>
          <w:rFonts w:asciiTheme="minorHAnsi" w:eastAsiaTheme="minorHAnsi" w:hAnsiTheme="minorHAnsi" w:cstheme="minorHAnsi"/>
          <w:sz w:val="22"/>
          <w:szCs w:val="22"/>
          <w:lang w:eastAsia="en-US"/>
        </w:rPr>
        <w:t xml:space="preserve"> ma na myśli,</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jeżeli chodzi o zaprojektowany,</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zaproponowany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 xml:space="preserve">i </w:t>
      </w:r>
      <w:r w:rsidR="00D26906" w:rsidRPr="00AC149A">
        <w:rPr>
          <w:rFonts w:asciiTheme="minorHAnsi" w:eastAsiaTheme="minorHAnsi" w:hAnsiTheme="minorHAnsi" w:cstheme="minorHAnsi"/>
          <w:sz w:val="22"/>
          <w:szCs w:val="22"/>
          <w:lang w:eastAsia="en-US"/>
        </w:rPr>
        <w:t>u</w:t>
      </w:r>
      <w:r w:rsidR="009256D3" w:rsidRPr="00AC149A">
        <w:rPr>
          <w:rFonts w:asciiTheme="minorHAnsi" w:eastAsiaTheme="minorHAnsi" w:hAnsiTheme="minorHAnsi" w:cstheme="minorHAnsi"/>
          <w:sz w:val="22"/>
          <w:szCs w:val="22"/>
          <w:lang w:eastAsia="en-US"/>
        </w:rPr>
        <w:t>publicznio</w:t>
      </w:r>
      <w:r w:rsidR="004437AA" w:rsidRPr="00AC149A">
        <w:rPr>
          <w:rFonts w:asciiTheme="minorHAnsi" w:eastAsiaTheme="minorHAnsi" w:hAnsiTheme="minorHAnsi" w:cstheme="minorHAnsi"/>
          <w:sz w:val="22"/>
          <w:szCs w:val="22"/>
          <w:lang w:eastAsia="en-US"/>
        </w:rPr>
        <w:t>ny</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pro</w:t>
      </w:r>
      <w:r w:rsidR="00D26906" w:rsidRPr="00AC149A">
        <w:rPr>
          <w:rFonts w:asciiTheme="minorHAnsi" w:eastAsiaTheme="minorHAnsi" w:hAnsiTheme="minorHAnsi" w:cstheme="minorHAnsi"/>
          <w:sz w:val="22"/>
          <w:szCs w:val="22"/>
          <w:lang w:eastAsia="en-US"/>
        </w:rPr>
        <w:t xml:space="preserve">jekt Kolei Dużych Prędkości od </w:t>
      </w:r>
      <w:r w:rsidR="009256D3" w:rsidRPr="00AC149A">
        <w:rPr>
          <w:rFonts w:asciiTheme="minorHAnsi" w:eastAsiaTheme="minorHAnsi" w:hAnsiTheme="minorHAnsi" w:cstheme="minorHAnsi"/>
          <w:sz w:val="22"/>
          <w:szCs w:val="22"/>
          <w:lang w:eastAsia="en-US"/>
        </w:rPr>
        <w:t>Cen</w:t>
      </w:r>
      <w:r w:rsidR="004437AA" w:rsidRPr="00AC149A">
        <w:rPr>
          <w:rFonts w:asciiTheme="minorHAnsi" w:eastAsiaTheme="minorHAnsi" w:hAnsiTheme="minorHAnsi" w:cstheme="minorHAnsi"/>
          <w:sz w:val="22"/>
          <w:szCs w:val="22"/>
          <w:lang w:eastAsia="en-US"/>
        </w:rPr>
        <w:t>tralnego Portu Komunikacyjnego,</w:t>
      </w:r>
      <w:r w:rsidRPr="00AC149A">
        <w:rPr>
          <w:rFonts w:asciiTheme="minorHAnsi" w:eastAsiaTheme="minorHAnsi" w:hAnsiTheme="minorHAnsi" w:cstheme="minorHAnsi"/>
          <w:sz w:val="22"/>
          <w:szCs w:val="22"/>
          <w:lang w:eastAsia="en-US"/>
        </w:rPr>
        <w:t xml:space="preserve"> </w:t>
      </w:r>
      <w:r w:rsidR="00D26906" w:rsidRPr="00AC149A">
        <w:rPr>
          <w:rFonts w:asciiTheme="minorHAnsi" w:eastAsiaTheme="minorHAnsi" w:hAnsiTheme="minorHAnsi" w:cstheme="minorHAnsi"/>
          <w:sz w:val="22"/>
          <w:szCs w:val="22"/>
          <w:lang w:eastAsia="en-US"/>
        </w:rPr>
        <w:t xml:space="preserve">ponieważ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w założeniu</w:t>
      </w:r>
      <w:r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w naszym województwie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jest pokazana tylko jedna propozycja</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od Włocła</w:t>
      </w:r>
      <w:r w:rsidR="004437AA" w:rsidRPr="00AC149A">
        <w:rPr>
          <w:rFonts w:asciiTheme="minorHAnsi" w:eastAsiaTheme="minorHAnsi" w:hAnsiTheme="minorHAnsi" w:cstheme="minorHAnsi"/>
          <w:sz w:val="22"/>
          <w:szCs w:val="22"/>
          <w:lang w:eastAsia="en-US"/>
        </w:rPr>
        <w:t>wka przez Grudziądz do Gdańska</w:t>
      </w:r>
      <w:r w:rsidR="00D26906" w:rsidRPr="00AC149A">
        <w:rPr>
          <w:rFonts w:asciiTheme="minorHAnsi" w:eastAsiaTheme="minorHAnsi" w:hAnsiTheme="minorHAnsi" w:cstheme="minorHAnsi"/>
          <w:sz w:val="22"/>
          <w:szCs w:val="22"/>
          <w:lang w:eastAsia="en-US"/>
        </w:rPr>
        <w:t>, s</w:t>
      </w:r>
      <w:r w:rsidR="009256D3" w:rsidRPr="00AC149A">
        <w:rPr>
          <w:rFonts w:asciiTheme="minorHAnsi" w:eastAsiaTheme="minorHAnsi" w:hAnsiTheme="minorHAnsi" w:cstheme="minorHAnsi"/>
          <w:sz w:val="22"/>
          <w:szCs w:val="22"/>
          <w:lang w:eastAsia="en-US"/>
        </w:rPr>
        <w:t>tąd też pomysł na inicjatywę</w:t>
      </w:r>
      <w:r w:rsidRPr="00AC149A">
        <w:rPr>
          <w:rFonts w:asciiTheme="minorHAnsi" w:eastAsiaTheme="minorHAnsi" w:hAnsiTheme="minorHAnsi" w:cstheme="minorHAnsi"/>
          <w:sz w:val="22"/>
          <w:szCs w:val="22"/>
          <w:lang w:eastAsia="en-US"/>
        </w:rPr>
        <w:t xml:space="preserve"> </w:t>
      </w:r>
      <w:r w:rsidR="00D26906" w:rsidRPr="00AC149A">
        <w:rPr>
          <w:rFonts w:asciiTheme="minorHAnsi" w:eastAsiaTheme="minorHAnsi" w:hAnsiTheme="minorHAnsi" w:cstheme="minorHAnsi"/>
          <w:sz w:val="22"/>
          <w:szCs w:val="22"/>
          <w:lang w:eastAsia="en-US"/>
        </w:rPr>
        <w:t xml:space="preserve">w postaci </w:t>
      </w:r>
      <w:r w:rsidR="004437AA" w:rsidRPr="00AC149A">
        <w:rPr>
          <w:rFonts w:asciiTheme="minorHAnsi" w:eastAsiaTheme="minorHAnsi" w:hAnsiTheme="minorHAnsi" w:cstheme="minorHAnsi"/>
          <w:sz w:val="22"/>
          <w:szCs w:val="22"/>
          <w:lang w:eastAsia="en-US"/>
        </w:rPr>
        <w:t>apel</w:t>
      </w:r>
      <w:r w:rsidR="00D26906" w:rsidRPr="00AC149A">
        <w:rPr>
          <w:rFonts w:asciiTheme="minorHAnsi" w:eastAsiaTheme="minorHAnsi" w:hAnsiTheme="minorHAnsi" w:cstheme="minorHAnsi"/>
          <w:sz w:val="22"/>
          <w:szCs w:val="22"/>
          <w:lang w:eastAsia="en-US"/>
        </w:rPr>
        <w:t>u;</w:t>
      </w:r>
    </w:p>
    <w:p w:rsidR="009256D3" w:rsidRPr="00AC149A" w:rsidRDefault="00D2690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poprosił, aby Radny Pan Michał Jakubaszek</w:t>
      </w:r>
      <w:r w:rsidR="009256D3" w:rsidRPr="00AC149A">
        <w:rPr>
          <w:rFonts w:asciiTheme="minorHAnsi" w:eastAsiaTheme="minorHAnsi" w:hAnsiTheme="minorHAnsi" w:cstheme="minorHAnsi"/>
          <w:sz w:val="22"/>
          <w:szCs w:val="22"/>
          <w:lang w:eastAsia="en-US"/>
        </w:rPr>
        <w:t xml:space="preserve"> zmi</w:t>
      </w:r>
      <w:r w:rsidRPr="00AC149A">
        <w:rPr>
          <w:rFonts w:asciiTheme="minorHAnsi" w:eastAsiaTheme="minorHAnsi" w:hAnsiTheme="minorHAnsi" w:cstheme="minorHAnsi"/>
          <w:sz w:val="22"/>
          <w:szCs w:val="22"/>
          <w:lang w:eastAsia="en-US"/>
        </w:rPr>
        <w:t xml:space="preserve">enił swoją decyzję i wyraził poparcie </w:t>
      </w:r>
      <w:r w:rsidR="004437AA" w:rsidRPr="00AC149A">
        <w:rPr>
          <w:rFonts w:asciiTheme="minorHAnsi" w:eastAsiaTheme="minorHAnsi" w:hAnsiTheme="minorHAnsi" w:cstheme="minorHAnsi"/>
          <w:sz w:val="22"/>
          <w:szCs w:val="22"/>
          <w:lang w:eastAsia="en-US"/>
        </w:rPr>
        <w:t>apelu,</w:t>
      </w:r>
      <w:r w:rsidR="00614E85"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gdyż Koalicja w</w:t>
      </w:r>
      <w:r w:rsidR="009256D3" w:rsidRPr="00AC149A">
        <w:rPr>
          <w:rFonts w:asciiTheme="minorHAnsi" w:eastAsiaTheme="minorHAnsi" w:hAnsiTheme="minorHAnsi" w:cstheme="minorHAnsi"/>
          <w:sz w:val="22"/>
          <w:szCs w:val="22"/>
          <w:lang w:eastAsia="en-US"/>
        </w:rPr>
        <w:t xml:space="preserve"> Radzie wielokrotnie</w:t>
      </w:r>
      <w:r w:rsidRPr="00AC149A">
        <w:rPr>
          <w:rFonts w:asciiTheme="minorHAnsi" w:eastAsiaTheme="minorHAnsi" w:hAnsiTheme="minorHAnsi" w:cstheme="minorHAnsi"/>
          <w:sz w:val="22"/>
          <w:szCs w:val="22"/>
          <w:lang w:eastAsia="en-US"/>
        </w:rPr>
        <w:t xml:space="preserve"> dawała</w:t>
      </w:r>
      <w:r w:rsidR="004437AA" w:rsidRPr="00AC149A">
        <w:rPr>
          <w:rFonts w:asciiTheme="minorHAnsi" w:eastAsiaTheme="minorHAnsi" w:hAnsiTheme="minorHAnsi" w:cstheme="minorHAnsi"/>
          <w:sz w:val="22"/>
          <w:szCs w:val="22"/>
          <w:lang w:eastAsia="en-US"/>
        </w:rPr>
        <w:t xml:space="preserve"> świadectwo temu,</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sprawy Torunia</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są najważniejsze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w:t>
      </w:r>
      <w:r w:rsidRPr="00AC149A">
        <w:rPr>
          <w:rFonts w:asciiTheme="minorHAnsi" w:eastAsiaTheme="minorHAnsi" w:hAnsiTheme="minorHAnsi" w:cstheme="minorHAnsi"/>
          <w:sz w:val="22"/>
          <w:szCs w:val="22"/>
          <w:lang w:eastAsia="en-US"/>
        </w:rPr>
        <w:t>iezależnie od tego, kto rządzi.</w:t>
      </w:r>
    </w:p>
    <w:p w:rsidR="00D26906" w:rsidRPr="00AC149A" w:rsidRDefault="00D26906" w:rsidP="00AC149A">
      <w:pPr>
        <w:rPr>
          <w:rFonts w:asciiTheme="minorHAnsi" w:eastAsiaTheme="minorHAnsi" w:hAnsiTheme="minorHAnsi" w:cstheme="minorHAnsi"/>
          <w:sz w:val="22"/>
          <w:szCs w:val="22"/>
          <w:lang w:eastAsia="en-US"/>
        </w:rPr>
      </w:pPr>
    </w:p>
    <w:p w:rsidR="00D26906" w:rsidRPr="00AC149A" w:rsidRDefault="00614E8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4437AA" w:rsidRPr="00AC149A">
        <w:rPr>
          <w:rFonts w:asciiTheme="minorHAnsi" w:eastAsiaTheme="minorHAnsi" w:hAnsiTheme="minorHAnsi" w:cstheme="minorHAnsi"/>
          <w:b/>
          <w:sz w:val="22"/>
          <w:szCs w:val="22"/>
          <w:u w:val="single"/>
          <w:lang w:eastAsia="en-US"/>
        </w:rPr>
        <w:t>M</w:t>
      </w:r>
      <w:r w:rsidR="00D26906" w:rsidRPr="00AC149A">
        <w:rPr>
          <w:rFonts w:asciiTheme="minorHAnsi" w:eastAsiaTheme="minorHAnsi" w:hAnsiTheme="minorHAnsi" w:cstheme="minorHAnsi"/>
          <w:b/>
          <w:sz w:val="22"/>
          <w:szCs w:val="22"/>
          <w:u w:val="single"/>
          <w:lang w:eastAsia="en-US"/>
        </w:rPr>
        <w:t>.</w:t>
      </w:r>
      <w:r w:rsidR="004437AA" w:rsidRPr="00AC149A">
        <w:rPr>
          <w:rFonts w:asciiTheme="minorHAnsi" w:eastAsiaTheme="minorHAnsi" w:hAnsiTheme="minorHAnsi" w:cstheme="minorHAnsi"/>
          <w:b/>
          <w:sz w:val="22"/>
          <w:szCs w:val="22"/>
          <w:u w:val="single"/>
          <w:lang w:eastAsia="en-US"/>
        </w:rPr>
        <w:t xml:space="preserve"> Jakubaszek</w:t>
      </w:r>
      <w:r w:rsidR="00D26906" w:rsidRPr="00AC149A">
        <w:rPr>
          <w:rFonts w:asciiTheme="minorHAnsi" w:eastAsiaTheme="minorHAnsi" w:hAnsiTheme="minorHAnsi" w:cstheme="minorHAnsi"/>
          <w:b/>
          <w:sz w:val="22"/>
          <w:szCs w:val="22"/>
          <w:u w:val="single"/>
          <w:lang w:eastAsia="en-US"/>
        </w:rPr>
        <w:t xml:space="preserve">: </w:t>
      </w:r>
      <w:r w:rsidR="009256D3" w:rsidRPr="00AC149A">
        <w:rPr>
          <w:rFonts w:asciiTheme="minorHAnsi" w:eastAsiaTheme="minorHAnsi" w:hAnsiTheme="minorHAnsi" w:cstheme="minorHAnsi"/>
          <w:sz w:val="22"/>
          <w:szCs w:val="22"/>
          <w:lang w:eastAsia="en-US"/>
        </w:rPr>
        <w:t>poprosi</w:t>
      </w:r>
      <w:r w:rsidR="00D26906" w:rsidRPr="00AC149A">
        <w:rPr>
          <w:rFonts w:asciiTheme="minorHAnsi" w:eastAsiaTheme="minorHAnsi" w:hAnsiTheme="minorHAnsi" w:cstheme="minorHAnsi"/>
          <w:sz w:val="22"/>
          <w:szCs w:val="22"/>
          <w:lang w:eastAsia="en-US"/>
        </w:rPr>
        <w:t>ł</w:t>
      </w:r>
      <w:r w:rsidR="009256D3" w:rsidRPr="00AC149A">
        <w:rPr>
          <w:rFonts w:asciiTheme="minorHAnsi" w:eastAsiaTheme="minorHAnsi" w:hAnsiTheme="minorHAnsi" w:cstheme="minorHAnsi"/>
          <w:sz w:val="22"/>
          <w:szCs w:val="22"/>
          <w:lang w:eastAsia="en-US"/>
        </w:rPr>
        <w:t xml:space="preserve"> o to,</w:t>
      </w:r>
      <w:r w:rsidRPr="00AC149A">
        <w:rPr>
          <w:rFonts w:asciiTheme="minorHAnsi" w:eastAsiaTheme="minorHAnsi" w:hAnsiTheme="minorHAnsi" w:cstheme="minorHAnsi"/>
          <w:sz w:val="22"/>
          <w:szCs w:val="22"/>
          <w:lang w:eastAsia="en-US"/>
        </w:rPr>
        <w:t xml:space="preserve"> </w:t>
      </w:r>
      <w:r w:rsidR="00D26906" w:rsidRPr="00AC149A">
        <w:rPr>
          <w:rFonts w:asciiTheme="minorHAnsi" w:eastAsiaTheme="minorHAnsi" w:hAnsiTheme="minorHAnsi" w:cstheme="minorHAnsi"/>
          <w:sz w:val="22"/>
          <w:szCs w:val="22"/>
          <w:lang w:eastAsia="en-US"/>
        </w:rPr>
        <w:t>żeby Radny Pan</w:t>
      </w:r>
      <w:r w:rsidR="004437AA" w:rsidRPr="00AC149A">
        <w:rPr>
          <w:rFonts w:asciiTheme="minorHAnsi" w:eastAsiaTheme="minorHAnsi" w:hAnsiTheme="minorHAnsi" w:cstheme="minorHAnsi"/>
          <w:sz w:val="22"/>
          <w:szCs w:val="22"/>
          <w:lang w:eastAsia="en-US"/>
        </w:rPr>
        <w:t xml:space="preserve"> Łukasz Walkusz</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w Googlu </w:t>
      </w:r>
      <w:r w:rsidR="00D26906" w:rsidRPr="00AC149A">
        <w:rPr>
          <w:rFonts w:asciiTheme="minorHAnsi" w:eastAsiaTheme="minorHAnsi" w:hAnsiTheme="minorHAnsi" w:cstheme="minorHAnsi"/>
          <w:sz w:val="22"/>
          <w:szCs w:val="22"/>
          <w:lang w:eastAsia="en-US"/>
        </w:rPr>
        <w:t>w</w:t>
      </w:r>
      <w:r w:rsidR="009256D3" w:rsidRPr="00AC149A">
        <w:rPr>
          <w:rFonts w:asciiTheme="minorHAnsi" w:eastAsiaTheme="minorHAnsi" w:hAnsiTheme="minorHAnsi" w:cstheme="minorHAnsi"/>
          <w:sz w:val="22"/>
          <w:szCs w:val="22"/>
          <w:lang w:eastAsia="en-US"/>
        </w:rPr>
        <w:t>pisał</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"CPK lin</w:t>
      </w:r>
      <w:r w:rsidR="004437AA" w:rsidRPr="00AC149A">
        <w:rPr>
          <w:rFonts w:asciiTheme="minorHAnsi" w:eastAsiaTheme="minorHAnsi" w:hAnsiTheme="minorHAnsi" w:cstheme="minorHAnsi"/>
          <w:sz w:val="22"/>
          <w:szCs w:val="22"/>
          <w:lang w:eastAsia="en-US"/>
        </w:rPr>
        <w:t>ie kolejowe kujawsko-pomorskie"</w:t>
      </w:r>
      <w:r w:rsidRPr="00AC149A">
        <w:rPr>
          <w:rFonts w:asciiTheme="minorHAnsi" w:eastAsiaTheme="minorHAnsi" w:hAnsiTheme="minorHAnsi" w:cstheme="minorHAnsi"/>
          <w:sz w:val="22"/>
          <w:szCs w:val="22"/>
          <w:lang w:eastAsia="en-US"/>
        </w:rPr>
        <w:t xml:space="preserve"> </w:t>
      </w:r>
      <w:r w:rsidR="00D26906" w:rsidRPr="00AC149A">
        <w:rPr>
          <w:rFonts w:asciiTheme="minorHAnsi" w:eastAsiaTheme="minorHAnsi" w:hAnsiTheme="minorHAnsi" w:cstheme="minorHAnsi"/>
          <w:sz w:val="22"/>
          <w:szCs w:val="22"/>
          <w:lang w:eastAsia="en-US"/>
        </w:rPr>
        <w:t xml:space="preserve">i zapoznał się z informacja nt. </w:t>
      </w:r>
      <w:r w:rsidR="004437AA" w:rsidRPr="00AC149A">
        <w:rPr>
          <w:rFonts w:asciiTheme="minorHAnsi" w:eastAsiaTheme="minorHAnsi" w:hAnsiTheme="minorHAnsi" w:cstheme="minorHAnsi"/>
          <w:sz w:val="22"/>
          <w:szCs w:val="22"/>
          <w:lang w:eastAsia="en-US"/>
        </w:rPr>
        <w:t>szereg</w:t>
      </w:r>
      <w:r w:rsidR="00D26906" w:rsidRPr="00AC149A">
        <w:rPr>
          <w:rFonts w:asciiTheme="minorHAnsi" w:eastAsiaTheme="minorHAnsi" w:hAnsiTheme="minorHAnsi" w:cstheme="minorHAnsi"/>
          <w:sz w:val="22"/>
          <w:szCs w:val="22"/>
          <w:lang w:eastAsia="en-US"/>
        </w:rPr>
        <w:t>u</w:t>
      </w:r>
      <w:r w:rsidR="004437AA" w:rsidRPr="00AC149A">
        <w:rPr>
          <w:rFonts w:asciiTheme="minorHAnsi" w:eastAsiaTheme="minorHAnsi" w:hAnsiTheme="minorHAnsi" w:cstheme="minorHAnsi"/>
          <w:sz w:val="22"/>
          <w:szCs w:val="22"/>
          <w:lang w:eastAsia="en-US"/>
        </w:rPr>
        <w:t xml:space="preserve"> inwestycji,</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 są realizowane</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4437AA" w:rsidRPr="00AC149A">
        <w:rPr>
          <w:rFonts w:asciiTheme="minorHAnsi" w:eastAsiaTheme="minorHAnsi" w:hAnsiTheme="minorHAnsi" w:cstheme="minorHAnsi"/>
          <w:sz w:val="22"/>
          <w:szCs w:val="22"/>
          <w:lang w:eastAsia="en-US"/>
        </w:rPr>
        <w:t>dla naszego województwa</w:t>
      </w:r>
      <w:r w:rsidR="00D26906" w:rsidRPr="00AC149A">
        <w:rPr>
          <w:rFonts w:asciiTheme="minorHAnsi" w:eastAsiaTheme="minorHAnsi" w:hAnsiTheme="minorHAnsi" w:cstheme="minorHAnsi"/>
          <w:sz w:val="22"/>
          <w:szCs w:val="22"/>
          <w:lang w:eastAsia="en-US"/>
        </w:rPr>
        <w:t>;</w:t>
      </w:r>
    </w:p>
    <w:p w:rsidR="00D26906" w:rsidRPr="00AC149A" w:rsidRDefault="00D2690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wskazał, że w </w:t>
      </w:r>
      <w:r w:rsidR="009256D3" w:rsidRPr="00AC149A">
        <w:rPr>
          <w:rFonts w:asciiTheme="minorHAnsi" w:eastAsiaTheme="minorHAnsi" w:hAnsiTheme="minorHAnsi" w:cstheme="minorHAnsi"/>
          <w:sz w:val="22"/>
          <w:szCs w:val="22"/>
          <w:lang w:eastAsia="en-US"/>
        </w:rPr>
        <w:t>konfrontacji z treścią tego apelu,</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gdzie jest napisane, że:</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 xml:space="preserve">"Rada Miasta Torunia </w:t>
      </w:r>
      <w:r w:rsidRPr="00AC149A">
        <w:rPr>
          <w:rFonts w:asciiTheme="minorHAnsi" w:eastAsiaTheme="minorHAnsi" w:hAnsiTheme="minorHAnsi" w:cstheme="minorHAnsi"/>
          <w:sz w:val="22"/>
          <w:szCs w:val="22"/>
          <w:lang w:eastAsia="en-US"/>
        </w:rPr>
        <w:t>s</w:t>
      </w:r>
      <w:r w:rsidR="004437AA" w:rsidRPr="00AC149A">
        <w:rPr>
          <w:rFonts w:asciiTheme="minorHAnsi" w:eastAsiaTheme="minorHAnsi" w:hAnsiTheme="minorHAnsi" w:cstheme="minorHAnsi"/>
          <w:sz w:val="22"/>
          <w:szCs w:val="22"/>
          <w:lang w:eastAsia="en-US"/>
        </w:rPr>
        <w:t>twierdza,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wyłączenie Torunia i całego regionu</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 xml:space="preserve">z sieci </w:t>
      </w:r>
      <w:r w:rsidRPr="00AC149A">
        <w:rPr>
          <w:rFonts w:asciiTheme="minorHAnsi" w:eastAsiaTheme="minorHAnsi" w:hAnsiTheme="minorHAnsi" w:cstheme="minorHAnsi"/>
          <w:sz w:val="22"/>
          <w:szCs w:val="22"/>
          <w:lang w:eastAsia="en-US"/>
        </w:rPr>
        <w:t>Kolei Dużych P</w:t>
      </w:r>
      <w:r w:rsidR="004437AA" w:rsidRPr="00AC149A">
        <w:rPr>
          <w:rFonts w:asciiTheme="minorHAnsi" w:eastAsiaTheme="minorHAnsi" w:hAnsiTheme="minorHAnsi" w:cstheme="minorHAnsi"/>
          <w:sz w:val="22"/>
          <w:szCs w:val="22"/>
          <w:lang w:eastAsia="en-US"/>
        </w:rPr>
        <w:t>rędkości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całkowicie pomija dotychczasowe znaczenie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rolę</w:t>
      </w:r>
      <w:r w:rsidR="004437AA" w:rsidRPr="00AC149A">
        <w:rPr>
          <w:rFonts w:asciiTheme="minorHAnsi" w:eastAsiaTheme="minorHAnsi" w:hAnsiTheme="minorHAnsi" w:cstheme="minorHAnsi"/>
          <w:sz w:val="22"/>
          <w:szCs w:val="22"/>
          <w:lang w:eastAsia="en-US"/>
        </w:rPr>
        <w:t xml:space="preserve"> największych miast województwa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ogranicza możliwości</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ich dalszego rozwoju",</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twierdzenie</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to </w:t>
      </w:r>
      <w:r w:rsidR="004437AA" w:rsidRPr="00AC149A">
        <w:rPr>
          <w:rFonts w:asciiTheme="minorHAnsi" w:eastAsiaTheme="minorHAnsi" w:hAnsiTheme="minorHAnsi" w:cstheme="minorHAnsi"/>
          <w:sz w:val="22"/>
          <w:szCs w:val="22"/>
          <w:lang w:eastAsia="en-US"/>
        </w:rPr>
        <w:t>ma się nijak do tego,</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co jes</w:t>
      </w:r>
      <w:r w:rsidRPr="00AC149A">
        <w:rPr>
          <w:rFonts w:asciiTheme="minorHAnsi" w:eastAsiaTheme="minorHAnsi" w:hAnsiTheme="minorHAnsi" w:cstheme="minorHAnsi"/>
          <w:sz w:val="22"/>
          <w:szCs w:val="22"/>
          <w:lang w:eastAsia="en-US"/>
        </w:rPr>
        <w:t>t przewidziane w tym projekcie;</w:t>
      </w:r>
    </w:p>
    <w:p w:rsidR="009256D3" w:rsidRPr="00AC149A" w:rsidRDefault="00D2690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powiedział: „</w:t>
      </w:r>
      <w:r w:rsidR="009256D3" w:rsidRPr="00AC149A">
        <w:rPr>
          <w:rFonts w:asciiTheme="minorHAnsi" w:eastAsiaTheme="minorHAnsi" w:hAnsiTheme="minorHAnsi" w:cstheme="minorHAnsi"/>
          <w:sz w:val="22"/>
          <w:szCs w:val="22"/>
          <w:lang w:eastAsia="en-US"/>
        </w:rPr>
        <w:t>Możemy równie dobrze przyjąć</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tym pro</w:t>
      </w:r>
      <w:r w:rsidR="004437AA" w:rsidRPr="00AC149A">
        <w:rPr>
          <w:rFonts w:asciiTheme="minorHAnsi" w:eastAsiaTheme="minorHAnsi" w:hAnsiTheme="minorHAnsi" w:cstheme="minorHAnsi"/>
          <w:sz w:val="22"/>
          <w:szCs w:val="22"/>
          <w:lang w:eastAsia="en-US"/>
        </w:rPr>
        <w:t>jekcie, nie wiem, stwierdzenie,</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P</w:t>
      </w:r>
      <w:r w:rsidR="004437AA" w:rsidRPr="00AC149A">
        <w:rPr>
          <w:rFonts w:asciiTheme="minorHAnsi" w:eastAsiaTheme="minorHAnsi" w:hAnsiTheme="minorHAnsi" w:cstheme="minorHAnsi"/>
          <w:sz w:val="22"/>
          <w:szCs w:val="22"/>
          <w:lang w:eastAsia="en-US"/>
        </w:rPr>
        <w:t>an Przewodniczący jest kobietą.</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Okej, ale czy jest to prawda?</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No nie do końca.</w:t>
      </w:r>
      <w:r w:rsidR="00D47F76" w:rsidRPr="00AC149A">
        <w:rPr>
          <w:rFonts w:asciiTheme="minorHAnsi" w:eastAsiaTheme="minorHAnsi" w:hAnsiTheme="minorHAnsi" w:cstheme="minorHAnsi"/>
          <w:sz w:val="22"/>
          <w:szCs w:val="22"/>
          <w:lang w:eastAsia="en-US"/>
        </w:rPr>
        <w:t>”.</w:t>
      </w:r>
    </w:p>
    <w:p w:rsidR="00614E85" w:rsidRPr="00AC149A" w:rsidRDefault="00614E85" w:rsidP="00AC149A">
      <w:pPr>
        <w:rPr>
          <w:rFonts w:asciiTheme="minorHAnsi" w:eastAsiaTheme="minorHAnsi" w:hAnsiTheme="minorHAnsi" w:cstheme="minorHAnsi"/>
          <w:sz w:val="22"/>
          <w:szCs w:val="22"/>
          <w:lang w:eastAsia="en-US"/>
        </w:rPr>
      </w:pPr>
    </w:p>
    <w:p w:rsidR="00D47F76" w:rsidRPr="00AC149A" w:rsidRDefault="00614E8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4437AA" w:rsidRPr="00AC149A">
        <w:rPr>
          <w:rFonts w:asciiTheme="minorHAnsi" w:eastAsiaTheme="minorHAnsi" w:hAnsiTheme="minorHAnsi" w:cstheme="minorHAnsi"/>
          <w:b/>
          <w:sz w:val="22"/>
          <w:szCs w:val="22"/>
          <w:u w:val="single"/>
          <w:lang w:eastAsia="en-US"/>
        </w:rPr>
        <w:t xml:space="preserve"> M</w:t>
      </w:r>
      <w:r w:rsidR="00D47F76" w:rsidRPr="00AC149A">
        <w:rPr>
          <w:rFonts w:asciiTheme="minorHAnsi" w:eastAsiaTheme="minorHAnsi" w:hAnsiTheme="minorHAnsi" w:cstheme="minorHAnsi"/>
          <w:b/>
          <w:sz w:val="22"/>
          <w:szCs w:val="22"/>
          <w:u w:val="single"/>
          <w:lang w:eastAsia="en-US"/>
        </w:rPr>
        <w:t>.</w:t>
      </w:r>
      <w:r w:rsidR="004437AA" w:rsidRPr="00AC149A">
        <w:rPr>
          <w:rFonts w:asciiTheme="minorHAnsi" w:eastAsiaTheme="minorHAnsi" w:hAnsiTheme="minorHAnsi" w:cstheme="minorHAnsi"/>
          <w:b/>
          <w:sz w:val="22"/>
          <w:szCs w:val="22"/>
          <w:u w:val="single"/>
          <w:lang w:eastAsia="en-US"/>
        </w:rPr>
        <w:t xml:space="preserve"> Rzymyszkiewicz</w:t>
      </w:r>
      <w:r w:rsidR="00D47F76" w:rsidRPr="00AC149A">
        <w:rPr>
          <w:rFonts w:asciiTheme="minorHAnsi" w:eastAsiaTheme="minorHAnsi" w:hAnsiTheme="minorHAnsi" w:cstheme="minorHAnsi"/>
          <w:sz w:val="22"/>
          <w:szCs w:val="22"/>
          <w:lang w:eastAsia="en-US"/>
        </w:rPr>
        <w:t>: w nawiązaniu do wypowiedzi</w:t>
      </w:r>
      <w:r w:rsidR="00D47F76" w:rsidRPr="00AC149A">
        <w:rPr>
          <w:rFonts w:asciiTheme="minorHAnsi" w:eastAsiaTheme="minorHAnsi" w:hAnsiTheme="minorHAnsi" w:cstheme="minorHAnsi"/>
          <w:b/>
          <w:sz w:val="22"/>
          <w:szCs w:val="22"/>
          <w:lang w:eastAsia="en-US"/>
        </w:rPr>
        <w:t xml:space="preserve"> </w:t>
      </w:r>
      <w:r w:rsidR="00D47F76" w:rsidRPr="00AC149A">
        <w:rPr>
          <w:rFonts w:asciiTheme="minorHAnsi" w:eastAsiaTheme="minorHAnsi" w:hAnsiTheme="minorHAnsi" w:cstheme="minorHAnsi"/>
          <w:sz w:val="22"/>
          <w:szCs w:val="22"/>
          <w:lang w:eastAsia="en-US"/>
        </w:rPr>
        <w:t>Radnego Pana</w:t>
      </w:r>
      <w:r w:rsidR="009256D3" w:rsidRPr="00AC149A">
        <w:rPr>
          <w:rFonts w:asciiTheme="minorHAnsi" w:eastAsiaTheme="minorHAnsi" w:hAnsiTheme="minorHAnsi" w:cstheme="minorHAnsi"/>
          <w:sz w:val="22"/>
          <w:szCs w:val="22"/>
          <w:lang w:eastAsia="en-US"/>
        </w:rPr>
        <w:t xml:space="preserve"> Michał</w:t>
      </w:r>
      <w:r w:rsidR="00D47F76" w:rsidRPr="00AC149A">
        <w:rPr>
          <w:rFonts w:asciiTheme="minorHAnsi" w:eastAsiaTheme="minorHAnsi" w:hAnsiTheme="minorHAnsi" w:cstheme="minorHAnsi"/>
          <w:sz w:val="22"/>
          <w:szCs w:val="22"/>
          <w:lang w:eastAsia="en-US"/>
        </w:rPr>
        <w:t>a Jakubasz</w:t>
      </w:r>
      <w:r w:rsidR="009256D3" w:rsidRPr="00AC149A">
        <w:rPr>
          <w:rFonts w:asciiTheme="minorHAnsi" w:eastAsiaTheme="minorHAnsi" w:hAnsiTheme="minorHAnsi" w:cstheme="minorHAnsi"/>
          <w:sz w:val="22"/>
          <w:szCs w:val="22"/>
          <w:lang w:eastAsia="en-US"/>
        </w:rPr>
        <w:t>k</w:t>
      </w:r>
      <w:r w:rsidR="00D47F76" w:rsidRPr="00AC149A">
        <w:rPr>
          <w:rFonts w:asciiTheme="minorHAnsi" w:eastAsiaTheme="minorHAnsi" w:hAnsiTheme="minorHAnsi" w:cstheme="minorHAnsi"/>
          <w:sz w:val="22"/>
          <w:szCs w:val="22"/>
          <w:lang w:eastAsia="en-US"/>
        </w:rPr>
        <w:t>a</w:t>
      </w:r>
      <w:r w:rsidRPr="00AC149A">
        <w:rPr>
          <w:rFonts w:asciiTheme="minorHAnsi" w:eastAsiaTheme="minorHAnsi" w:hAnsiTheme="minorHAnsi" w:cstheme="minorHAnsi"/>
          <w:sz w:val="22"/>
          <w:szCs w:val="22"/>
          <w:lang w:eastAsia="en-US"/>
        </w:rPr>
        <w:t xml:space="preserve"> </w:t>
      </w:r>
      <w:r w:rsidR="00D47F76" w:rsidRPr="00AC149A">
        <w:rPr>
          <w:rFonts w:asciiTheme="minorHAnsi" w:eastAsiaTheme="minorHAnsi" w:hAnsiTheme="minorHAnsi" w:cstheme="minorHAnsi"/>
          <w:sz w:val="22"/>
          <w:szCs w:val="22"/>
          <w:lang w:eastAsia="en-US"/>
        </w:rPr>
        <w:t xml:space="preserve">zauważył, </w:t>
      </w:r>
      <w:r w:rsidR="00F2185A">
        <w:rPr>
          <w:rFonts w:asciiTheme="minorHAnsi" w:eastAsiaTheme="minorHAnsi" w:hAnsiTheme="minorHAnsi" w:cstheme="minorHAnsi"/>
          <w:sz w:val="22"/>
          <w:szCs w:val="22"/>
          <w:lang w:eastAsia="en-US"/>
        </w:rPr>
        <w:br/>
      </w:r>
      <w:r w:rsidR="00D47F76" w:rsidRPr="00AC149A">
        <w:rPr>
          <w:rFonts w:asciiTheme="minorHAnsi" w:eastAsiaTheme="minorHAnsi" w:hAnsiTheme="minorHAnsi" w:cstheme="minorHAnsi"/>
          <w:sz w:val="22"/>
          <w:szCs w:val="22"/>
          <w:lang w:eastAsia="en-US"/>
        </w:rPr>
        <w:t xml:space="preserve">że wprowadzając projekt </w:t>
      </w:r>
      <w:r w:rsidR="004437AA" w:rsidRPr="00AC149A">
        <w:rPr>
          <w:rFonts w:asciiTheme="minorHAnsi" w:eastAsiaTheme="minorHAnsi" w:hAnsiTheme="minorHAnsi" w:cstheme="minorHAnsi"/>
          <w:sz w:val="22"/>
          <w:szCs w:val="22"/>
          <w:lang w:eastAsia="en-US"/>
        </w:rPr>
        <w:t>Pan Przewodniczący</w:t>
      </w:r>
      <w:r w:rsidR="00D47F76" w:rsidRPr="00AC149A">
        <w:rPr>
          <w:rFonts w:asciiTheme="minorHAnsi" w:eastAsiaTheme="minorHAnsi" w:hAnsiTheme="minorHAnsi" w:cstheme="minorHAnsi"/>
          <w:sz w:val="22"/>
          <w:szCs w:val="22"/>
          <w:lang w:eastAsia="en-US"/>
        </w:rPr>
        <w:t xml:space="preserve"> Rady Miasta </w:t>
      </w:r>
      <w:r w:rsidR="009256D3" w:rsidRPr="00AC149A">
        <w:rPr>
          <w:rFonts w:asciiTheme="minorHAnsi" w:eastAsiaTheme="minorHAnsi" w:hAnsiTheme="minorHAnsi" w:cstheme="minorHAnsi"/>
          <w:sz w:val="22"/>
          <w:szCs w:val="22"/>
          <w:lang w:eastAsia="en-US"/>
        </w:rPr>
        <w:t>wspominał</w:t>
      </w:r>
      <w:r w:rsidR="00D47F76" w:rsidRPr="00AC149A">
        <w:rPr>
          <w:rFonts w:asciiTheme="minorHAnsi" w:eastAsiaTheme="minorHAnsi" w:hAnsiTheme="minorHAnsi" w:cstheme="minorHAnsi"/>
          <w:sz w:val="22"/>
          <w:szCs w:val="22"/>
          <w:lang w:eastAsia="en-US"/>
        </w:rPr>
        <w:t xml:space="preserve"> o tym, że w programie Kolej Plus To</w:t>
      </w:r>
      <w:r w:rsidR="009256D3" w:rsidRPr="00AC149A">
        <w:rPr>
          <w:rFonts w:asciiTheme="minorHAnsi" w:eastAsiaTheme="minorHAnsi" w:hAnsiTheme="minorHAnsi" w:cstheme="minorHAnsi"/>
          <w:sz w:val="22"/>
          <w:szCs w:val="22"/>
          <w:lang w:eastAsia="en-US"/>
        </w:rPr>
        <w:t>ruń aplikował i składał</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2 w</w:t>
      </w:r>
      <w:r w:rsidR="004437AA" w:rsidRPr="00AC149A">
        <w:rPr>
          <w:rFonts w:asciiTheme="minorHAnsi" w:eastAsiaTheme="minorHAnsi" w:hAnsiTheme="minorHAnsi" w:cstheme="minorHAnsi"/>
          <w:sz w:val="22"/>
          <w:szCs w:val="22"/>
          <w:lang w:eastAsia="en-US"/>
        </w:rPr>
        <w:t>nioski o dofinansowanie 2 zadań</w:t>
      </w:r>
      <w:r w:rsidR="00D47F76"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w ramach </w:t>
      </w:r>
      <w:r w:rsidR="00D47F76" w:rsidRPr="00AC149A">
        <w:rPr>
          <w:rFonts w:asciiTheme="minorHAnsi" w:eastAsiaTheme="minorHAnsi" w:hAnsiTheme="minorHAnsi" w:cstheme="minorHAnsi"/>
          <w:sz w:val="22"/>
          <w:szCs w:val="22"/>
          <w:lang w:eastAsia="en-US"/>
        </w:rPr>
        <w:t xml:space="preserve">których </w:t>
      </w:r>
      <w:r w:rsidR="009256D3" w:rsidRPr="00AC149A">
        <w:rPr>
          <w:rFonts w:asciiTheme="minorHAnsi" w:eastAsiaTheme="minorHAnsi" w:hAnsiTheme="minorHAnsi" w:cstheme="minorHAnsi"/>
          <w:sz w:val="22"/>
          <w:szCs w:val="22"/>
          <w:lang w:eastAsia="en-US"/>
        </w:rPr>
        <w:t>otrzymał d</w:t>
      </w:r>
      <w:r w:rsidR="004437AA" w:rsidRPr="00AC149A">
        <w:rPr>
          <w:rFonts w:asciiTheme="minorHAnsi" w:eastAsiaTheme="minorHAnsi" w:hAnsiTheme="minorHAnsi" w:cstheme="minorHAnsi"/>
          <w:sz w:val="22"/>
          <w:szCs w:val="22"/>
          <w:lang w:eastAsia="en-US"/>
        </w:rPr>
        <w:t>ofinansowanie w wysokości 0 zł</w:t>
      </w:r>
      <w:r w:rsidR="00D47F76" w:rsidRPr="00AC149A">
        <w:rPr>
          <w:rFonts w:asciiTheme="minorHAnsi" w:eastAsiaTheme="minorHAnsi" w:hAnsiTheme="minorHAnsi" w:cstheme="minorHAnsi"/>
          <w:sz w:val="22"/>
          <w:szCs w:val="22"/>
          <w:lang w:eastAsia="en-US"/>
        </w:rPr>
        <w:t xml:space="preserve">, czyli, że te </w:t>
      </w:r>
      <w:r w:rsidR="009256D3" w:rsidRPr="00AC149A">
        <w:rPr>
          <w:rFonts w:asciiTheme="minorHAnsi" w:eastAsiaTheme="minorHAnsi" w:hAnsiTheme="minorHAnsi" w:cstheme="minorHAnsi"/>
          <w:sz w:val="22"/>
          <w:szCs w:val="22"/>
          <w:lang w:eastAsia="en-US"/>
        </w:rPr>
        <w:t xml:space="preserve">wnioski </w:t>
      </w:r>
      <w:r w:rsidR="004437AA" w:rsidRPr="00AC149A">
        <w:rPr>
          <w:rFonts w:asciiTheme="minorHAnsi" w:eastAsiaTheme="minorHAnsi" w:hAnsiTheme="minorHAnsi" w:cstheme="minorHAnsi"/>
          <w:sz w:val="22"/>
          <w:szCs w:val="22"/>
          <w:lang w:eastAsia="en-US"/>
        </w:rPr>
        <w:t>zostały rozpatrzone negatywnie</w:t>
      </w:r>
      <w:r w:rsidR="00D47F76" w:rsidRPr="00AC149A">
        <w:rPr>
          <w:rFonts w:asciiTheme="minorHAnsi" w:eastAsiaTheme="minorHAnsi" w:hAnsiTheme="minorHAnsi" w:cstheme="minorHAnsi"/>
          <w:sz w:val="22"/>
          <w:szCs w:val="22"/>
          <w:lang w:eastAsia="en-US"/>
        </w:rPr>
        <w:t>;</w:t>
      </w:r>
    </w:p>
    <w:p w:rsidR="009256D3" w:rsidRPr="00AC149A" w:rsidRDefault="00D47F7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powiedział, że t</w:t>
      </w:r>
      <w:r w:rsidR="009256D3" w:rsidRPr="00AC149A">
        <w:rPr>
          <w:rFonts w:asciiTheme="minorHAnsi" w:eastAsiaTheme="minorHAnsi" w:hAnsiTheme="minorHAnsi" w:cstheme="minorHAnsi"/>
          <w:sz w:val="22"/>
          <w:szCs w:val="22"/>
          <w:lang w:eastAsia="en-US"/>
        </w:rPr>
        <w:t xml:space="preserve">aką </w:t>
      </w:r>
      <w:r w:rsidRPr="00AC149A">
        <w:rPr>
          <w:rFonts w:asciiTheme="minorHAnsi" w:eastAsiaTheme="minorHAnsi" w:hAnsiTheme="minorHAnsi" w:cstheme="minorHAnsi"/>
          <w:sz w:val="22"/>
          <w:szCs w:val="22"/>
          <w:lang w:eastAsia="en-US"/>
        </w:rPr>
        <w:t xml:space="preserve">samą </w:t>
      </w:r>
      <w:r w:rsidR="009256D3" w:rsidRPr="00AC149A">
        <w:rPr>
          <w:rFonts w:asciiTheme="minorHAnsi" w:eastAsiaTheme="minorHAnsi" w:hAnsiTheme="minorHAnsi" w:cstheme="minorHAnsi"/>
          <w:sz w:val="22"/>
          <w:szCs w:val="22"/>
          <w:lang w:eastAsia="en-US"/>
        </w:rPr>
        <w:t xml:space="preserve">informację </w:t>
      </w:r>
      <w:r w:rsidRPr="00AC149A">
        <w:rPr>
          <w:rFonts w:asciiTheme="minorHAnsi" w:eastAsiaTheme="minorHAnsi" w:hAnsiTheme="minorHAnsi" w:cstheme="minorHAnsi"/>
          <w:sz w:val="22"/>
          <w:szCs w:val="22"/>
          <w:lang w:eastAsia="en-US"/>
        </w:rPr>
        <w:t xml:space="preserve">w tej sprawie </w:t>
      </w:r>
      <w:r w:rsidR="009256D3" w:rsidRPr="00AC149A">
        <w:rPr>
          <w:rFonts w:asciiTheme="minorHAnsi" w:eastAsiaTheme="minorHAnsi" w:hAnsiTheme="minorHAnsi" w:cstheme="minorHAnsi"/>
          <w:sz w:val="22"/>
          <w:szCs w:val="22"/>
          <w:lang w:eastAsia="en-US"/>
        </w:rPr>
        <w:t>otrzymał</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od Pana Prezydenta</w:t>
      </w:r>
      <w:r w:rsidRPr="00AC149A">
        <w:rPr>
          <w:rFonts w:asciiTheme="minorHAnsi" w:eastAsiaTheme="minorHAnsi" w:hAnsiTheme="minorHAnsi" w:cstheme="minorHAnsi"/>
          <w:sz w:val="22"/>
          <w:szCs w:val="22"/>
          <w:lang w:eastAsia="en-US"/>
        </w:rPr>
        <w:t>, natomiast</w:t>
      </w:r>
      <w:r w:rsidR="004437A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s</w:t>
      </w:r>
      <w:r w:rsidR="009256D3" w:rsidRPr="00AC149A">
        <w:rPr>
          <w:rFonts w:asciiTheme="minorHAnsi" w:eastAsiaTheme="minorHAnsi" w:hAnsiTheme="minorHAnsi" w:cstheme="minorHAnsi"/>
          <w:sz w:val="22"/>
          <w:szCs w:val="22"/>
          <w:lang w:eastAsia="en-US"/>
        </w:rPr>
        <w:t>łysz</w:t>
      </w:r>
      <w:r w:rsidRPr="00AC149A">
        <w:rPr>
          <w:rFonts w:asciiTheme="minorHAnsi" w:eastAsiaTheme="minorHAnsi" w:hAnsiTheme="minorHAnsi" w:cstheme="minorHAnsi"/>
          <w:sz w:val="22"/>
          <w:szCs w:val="22"/>
          <w:lang w:eastAsia="en-US"/>
        </w:rPr>
        <w:t xml:space="preserve">y teraz od </w:t>
      </w:r>
      <w:r w:rsidR="009256D3" w:rsidRPr="00AC149A">
        <w:rPr>
          <w:rFonts w:asciiTheme="minorHAnsi" w:eastAsiaTheme="minorHAnsi" w:hAnsiTheme="minorHAnsi" w:cstheme="minorHAnsi"/>
          <w:sz w:val="22"/>
          <w:szCs w:val="22"/>
          <w:lang w:eastAsia="en-US"/>
        </w:rPr>
        <w:t>Pan</w:t>
      </w:r>
      <w:r w:rsidRPr="00AC149A">
        <w:rPr>
          <w:rFonts w:asciiTheme="minorHAnsi" w:eastAsiaTheme="minorHAnsi" w:hAnsiTheme="minorHAnsi" w:cstheme="minorHAnsi"/>
          <w:sz w:val="22"/>
          <w:szCs w:val="22"/>
          <w:lang w:eastAsia="en-US"/>
        </w:rPr>
        <w:t>a</w:t>
      </w:r>
      <w:r w:rsidR="009256D3" w:rsidRPr="00AC149A">
        <w:rPr>
          <w:rFonts w:asciiTheme="minorHAnsi" w:eastAsiaTheme="minorHAnsi" w:hAnsiTheme="minorHAnsi" w:cstheme="minorHAnsi"/>
          <w:sz w:val="22"/>
          <w:szCs w:val="22"/>
          <w:lang w:eastAsia="en-US"/>
        </w:rPr>
        <w:t xml:space="preserve"> Radn</w:t>
      </w:r>
      <w:r w:rsidRPr="00AC149A">
        <w:rPr>
          <w:rFonts w:asciiTheme="minorHAnsi" w:eastAsiaTheme="minorHAnsi" w:hAnsiTheme="minorHAnsi" w:cstheme="minorHAnsi"/>
          <w:sz w:val="22"/>
          <w:szCs w:val="22"/>
          <w:lang w:eastAsia="en-US"/>
        </w:rPr>
        <w:t>ego Michała Jakubaszka,</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że to jest nieprawda</w:t>
      </w:r>
      <w:r w:rsidRPr="00AC149A">
        <w:rPr>
          <w:rFonts w:asciiTheme="minorHAnsi" w:eastAsiaTheme="minorHAnsi" w:hAnsiTheme="minorHAnsi" w:cstheme="minorHAnsi"/>
          <w:sz w:val="22"/>
          <w:szCs w:val="22"/>
          <w:lang w:eastAsia="en-US"/>
        </w:rPr>
        <w:t>, wobec powyższego po</w:t>
      </w:r>
      <w:r w:rsidR="009256D3" w:rsidRPr="00AC149A">
        <w:rPr>
          <w:rFonts w:asciiTheme="minorHAnsi" w:eastAsiaTheme="minorHAnsi" w:hAnsiTheme="minorHAnsi" w:cstheme="minorHAnsi"/>
          <w:sz w:val="22"/>
          <w:szCs w:val="22"/>
          <w:lang w:eastAsia="en-US"/>
        </w:rPr>
        <w:t>prosił Pana Prezydenta</w:t>
      </w:r>
      <w:r w:rsidR="004437AA" w:rsidRPr="00AC149A">
        <w:rPr>
          <w:rFonts w:asciiTheme="minorHAnsi" w:eastAsiaTheme="minorHAnsi" w:hAnsiTheme="minorHAnsi" w:cstheme="minorHAnsi"/>
          <w:sz w:val="22"/>
          <w:szCs w:val="22"/>
          <w:lang w:eastAsia="en-US"/>
        </w:rPr>
        <w:t xml:space="preserve"> o informacje </w:t>
      </w:r>
      <w:r w:rsidRPr="00AC149A">
        <w:rPr>
          <w:rFonts w:asciiTheme="minorHAnsi" w:eastAsiaTheme="minorHAnsi" w:hAnsiTheme="minorHAnsi" w:cstheme="minorHAnsi"/>
          <w:sz w:val="22"/>
          <w:szCs w:val="22"/>
          <w:lang w:eastAsia="en-US"/>
        </w:rPr>
        <w:t>o tym zakresie: czy</w:t>
      </w:r>
      <w:r w:rsidR="009256D3" w:rsidRPr="00AC149A">
        <w:rPr>
          <w:rFonts w:asciiTheme="minorHAnsi" w:eastAsiaTheme="minorHAnsi" w:hAnsiTheme="minorHAnsi" w:cstheme="minorHAnsi"/>
          <w:sz w:val="22"/>
          <w:szCs w:val="22"/>
          <w:lang w:eastAsia="en-US"/>
        </w:rPr>
        <w:t xml:space="preserve"> T</w:t>
      </w:r>
      <w:r w:rsidR="004437AA" w:rsidRPr="00AC149A">
        <w:rPr>
          <w:rFonts w:asciiTheme="minorHAnsi" w:eastAsiaTheme="minorHAnsi" w:hAnsiTheme="minorHAnsi" w:cstheme="minorHAnsi"/>
          <w:sz w:val="22"/>
          <w:szCs w:val="22"/>
          <w:lang w:eastAsia="en-US"/>
        </w:rPr>
        <w:t xml:space="preserve">oruń nie uzyskał dofinansowania </w:t>
      </w:r>
      <w:r w:rsidRPr="00AC149A">
        <w:rPr>
          <w:rFonts w:asciiTheme="minorHAnsi" w:eastAsiaTheme="minorHAnsi" w:hAnsiTheme="minorHAnsi" w:cstheme="minorHAnsi"/>
          <w:sz w:val="22"/>
          <w:szCs w:val="22"/>
          <w:lang w:eastAsia="en-US"/>
        </w:rPr>
        <w:t>oraz,</w:t>
      </w:r>
      <w:r w:rsidR="009256D3" w:rsidRPr="00AC149A">
        <w:rPr>
          <w:rFonts w:asciiTheme="minorHAnsi" w:eastAsiaTheme="minorHAnsi" w:hAnsiTheme="minorHAnsi" w:cstheme="minorHAnsi"/>
          <w:sz w:val="22"/>
          <w:szCs w:val="22"/>
          <w:lang w:eastAsia="en-US"/>
        </w:rPr>
        <w:t xml:space="preserve"> że wnioski zostały</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rozpatrzone</w:t>
      </w:r>
      <w:r w:rsidR="004437AA" w:rsidRPr="00AC149A">
        <w:rPr>
          <w:rFonts w:asciiTheme="minorHAnsi" w:eastAsiaTheme="minorHAnsi" w:hAnsiTheme="minorHAnsi" w:cstheme="minorHAnsi"/>
          <w:sz w:val="22"/>
          <w:szCs w:val="22"/>
          <w:lang w:eastAsia="en-US"/>
        </w:rPr>
        <w:t xml:space="preserve"> negatywnie, </w:t>
      </w:r>
      <w:r w:rsidRPr="00AC149A">
        <w:rPr>
          <w:rFonts w:asciiTheme="minorHAnsi" w:eastAsiaTheme="minorHAnsi" w:hAnsiTheme="minorHAnsi" w:cstheme="minorHAnsi"/>
          <w:sz w:val="22"/>
          <w:szCs w:val="22"/>
          <w:lang w:eastAsia="en-US"/>
        </w:rPr>
        <w:t xml:space="preserve">szczególnie wobec stwierdzenia </w:t>
      </w:r>
      <w:r w:rsidR="009256D3" w:rsidRPr="00AC149A">
        <w:rPr>
          <w:rFonts w:asciiTheme="minorHAnsi" w:eastAsiaTheme="minorHAnsi" w:hAnsiTheme="minorHAnsi" w:cstheme="minorHAnsi"/>
          <w:sz w:val="22"/>
          <w:szCs w:val="22"/>
          <w:lang w:eastAsia="en-US"/>
        </w:rPr>
        <w:t>Pan</w:t>
      </w:r>
      <w:r w:rsidRPr="00AC149A">
        <w:rPr>
          <w:rFonts w:asciiTheme="minorHAnsi" w:eastAsiaTheme="minorHAnsi" w:hAnsiTheme="minorHAnsi" w:cstheme="minorHAnsi"/>
          <w:sz w:val="22"/>
          <w:szCs w:val="22"/>
          <w:lang w:eastAsia="en-US"/>
        </w:rPr>
        <w:t>a</w:t>
      </w:r>
      <w:r w:rsidR="009256D3" w:rsidRPr="00AC149A">
        <w:rPr>
          <w:rFonts w:asciiTheme="minorHAnsi" w:eastAsiaTheme="minorHAnsi" w:hAnsiTheme="minorHAnsi" w:cstheme="minorHAnsi"/>
          <w:sz w:val="22"/>
          <w:szCs w:val="22"/>
          <w:lang w:eastAsia="en-US"/>
        </w:rPr>
        <w:t xml:space="preserve"> Ra</w:t>
      </w:r>
      <w:r w:rsidR="004437AA" w:rsidRPr="00AC149A">
        <w:rPr>
          <w:rFonts w:asciiTheme="minorHAnsi" w:eastAsiaTheme="minorHAnsi" w:hAnsiTheme="minorHAnsi" w:cstheme="minorHAnsi"/>
          <w:sz w:val="22"/>
          <w:szCs w:val="22"/>
          <w:lang w:eastAsia="en-US"/>
        </w:rPr>
        <w:t>dn</w:t>
      </w:r>
      <w:r w:rsidRPr="00AC149A">
        <w:rPr>
          <w:rFonts w:asciiTheme="minorHAnsi" w:eastAsiaTheme="minorHAnsi" w:hAnsiTheme="minorHAnsi" w:cstheme="minorHAnsi"/>
          <w:sz w:val="22"/>
          <w:szCs w:val="22"/>
          <w:lang w:eastAsia="en-US"/>
        </w:rPr>
        <w:t>ego</w:t>
      </w:r>
      <w:r w:rsidR="004437AA" w:rsidRPr="00AC149A">
        <w:rPr>
          <w:rFonts w:asciiTheme="minorHAnsi" w:eastAsiaTheme="minorHAnsi" w:hAnsiTheme="minorHAnsi" w:cstheme="minorHAnsi"/>
          <w:sz w:val="22"/>
          <w:szCs w:val="22"/>
          <w:lang w:eastAsia="en-US"/>
        </w:rPr>
        <w:t xml:space="preserve">, że to jest nieprawda, </w:t>
      </w:r>
      <w:r w:rsidR="009256D3" w:rsidRPr="00AC149A">
        <w:rPr>
          <w:rFonts w:asciiTheme="minorHAnsi" w:eastAsiaTheme="minorHAnsi" w:hAnsiTheme="minorHAnsi" w:cstheme="minorHAnsi"/>
          <w:sz w:val="22"/>
          <w:szCs w:val="22"/>
          <w:lang w:eastAsia="en-US"/>
        </w:rPr>
        <w:t>w projekcie apelu przyjętego przez Konwent</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są ja</w:t>
      </w:r>
      <w:r w:rsidR="004437AA" w:rsidRPr="00AC149A">
        <w:rPr>
          <w:rFonts w:asciiTheme="minorHAnsi" w:eastAsiaTheme="minorHAnsi" w:hAnsiTheme="minorHAnsi" w:cstheme="minorHAnsi"/>
          <w:sz w:val="22"/>
          <w:szCs w:val="22"/>
          <w:lang w:eastAsia="en-US"/>
        </w:rPr>
        <w:t>kieś nieprawdziwe stwierdzenia</w:t>
      </w:r>
      <w:r w:rsidRPr="00AC149A">
        <w:rPr>
          <w:rFonts w:asciiTheme="minorHAnsi" w:eastAsiaTheme="minorHAnsi" w:hAnsiTheme="minorHAnsi" w:cstheme="minorHAnsi"/>
          <w:sz w:val="22"/>
          <w:szCs w:val="22"/>
          <w:lang w:eastAsia="en-US"/>
        </w:rPr>
        <w:t>.</w:t>
      </w:r>
    </w:p>
    <w:p w:rsidR="009256D3" w:rsidRPr="00AC149A" w:rsidRDefault="009256D3" w:rsidP="00AC149A">
      <w:pPr>
        <w:rPr>
          <w:rFonts w:asciiTheme="minorHAnsi" w:eastAsiaTheme="minorHAnsi" w:hAnsiTheme="minorHAnsi" w:cstheme="minorHAnsi"/>
          <w:sz w:val="22"/>
          <w:szCs w:val="22"/>
          <w:lang w:eastAsia="en-US"/>
        </w:rPr>
      </w:pPr>
    </w:p>
    <w:p w:rsidR="00D47F76" w:rsidRPr="00AC149A" w:rsidRDefault="00614E8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4437AA" w:rsidRPr="00AC149A">
        <w:rPr>
          <w:rFonts w:asciiTheme="minorHAnsi" w:eastAsiaTheme="minorHAnsi" w:hAnsiTheme="minorHAnsi" w:cstheme="minorHAnsi"/>
          <w:b/>
          <w:sz w:val="22"/>
          <w:szCs w:val="22"/>
          <w:u w:val="single"/>
          <w:lang w:eastAsia="en-US"/>
        </w:rPr>
        <w:t xml:space="preserve"> B</w:t>
      </w:r>
      <w:r w:rsidR="00D47F76" w:rsidRPr="00AC149A">
        <w:rPr>
          <w:rFonts w:asciiTheme="minorHAnsi" w:eastAsiaTheme="minorHAnsi" w:hAnsiTheme="minorHAnsi" w:cstheme="minorHAnsi"/>
          <w:b/>
          <w:sz w:val="22"/>
          <w:szCs w:val="22"/>
          <w:u w:val="single"/>
          <w:lang w:eastAsia="en-US"/>
        </w:rPr>
        <w:t>.</w:t>
      </w:r>
      <w:r w:rsidR="004437AA" w:rsidRPr="00AC149A">
        <w:rPr>
          <w:rFonts w:asciiTheme="minorHAnsi" w:eastAsiaTheme="minorHAnsi" w:hAnsiTheme="minorHAnsi" w:cstheme="minorHAnsi"/>
          <w:b/>
          <w:sz w:val="22"/>
          <w:szCs w:val="22"/>
          <w:u w:val="single"/>
          <w:lang w:eastAsia="en-US"/>
        </w:rPr>
        <w:t xml:space="preserve"> Jóźwiak</w:t>
      </w:r>
      <w:r w:rsidR="00D47F76" w:rsidRPr="00AC149A">
        <w:rPr>
          <w:rFonts w:asciiTheme="minorHAnsi" w:eastAsiaTheme="minorHAnsi" w:hAnsiTheme="minorHAnsi" w:cstheme="minorHAnsi"/>
          <w:sz w:val="22"/>
          <w:szCs w:val="22"/>
          <w:lang w:eastAsia="en-US"/>
        </w:rPr>
        <w:t>:</w:t>
      </w:r>
      <w:r w:rsidR="004437AA" w:rsidRPr="00AC149A">
        <w:rPr>
          <w:rFonts w:asciiTheme="minorHAnsi" w:eastAsiaTheme="minorHAnsi" w:hAnsiTheme="minorHAnsi" w:cstheme="minorHAnsi"/>
          <w:sz w:val="22"/>
          <w:szCs w:val="22"/>
          <w:lang w:eastAsia="en-US"/>
        </w:rPr>
        <w:t xml:space="preserve"> powiedzi</w:t>
      </w:r>
      <w:r w:rsidR="00D47F76" w:rsidRPr="00AC149A">
        <w:rPr>
          <w:rFonts w:asciiTheme="minorHAnsi" w:eastAsiaTheme="minorHAnsi" w:hAnsiTheme="minorHAnsi" w:cstheme="minorHAnsi"/>
          <w:sz w:val="22"/>
          <w:szCs w:val="22"/>
          <w:lang w:eastAsia="en-US"/>
        </w:rPr>
        <w:t>ał</w:t>
      </w:r>
      <w:r w:rsidR="004437AA" w:rsidRPr="00AC149A">
        <w:rPr>
          <w:rFonts w:asciiTheme="minorHAnsi" w:eastAsiaTheme="minorHAnsi" w:hAnsiTheme="minorHAnsi" w:cstheme="minorHAnsi"/>
          <w:sz w:val="22"/>
          <w:szCs w:val="22"/>
          <w:lang w:eastAsia="en-US"/>
        </w:rPr>
        <w:t xml:space="preserve">, </w:t>
      </w:r>
      <w:r w:rsidR="00D47F76" w:rsidRPr="00AC149A">
        <w:rPr>
          <w:rFonts w:asciiTheme="minorHAnsi" w:eastAsiaTheme="minorHAnsi" w:hAnsiTheme="minorHAnsi" w:cstheme="minorHAnsi"/>
          <w:sz w:val="22"/>
          <w:szCs w:val="22"/>
          <w:lang w:eastAsia="en-US"/>
        </w:rPr>
        <w:t>że gorąco popiera</w:t>
      </w:r>
      <w:r w:rsidR="009256D3" w:rsidRPr="00AC149A">
        <w:rPr>
          <w:rFonts w:asciiTheme="minorHAnsi" w:eastAsiaTheme="minorHAnsi" w:hAnsiTheme="minorHAnsi" w:cstheme="minorHAnsi"/>
          <w:sz w:val="22"/>
          <w:szCs w:val="22"/>
          <w:lang w:eastAsia="en-US"/>
        </w:rPr>
        <w:t xml:space="preserve"> przygotowany dokument,</w:t>
      </w:r>
      <w:r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 xml:space="preserve">jego treść </w:t>
      </w:r>
      <w:r w:rsidR="00D47F76" w:rsidRPr="00AC149A">
        <w:rPr>
          <w:rFonts w:asciiTheme="minorHAnsi" w:eastAsiaTheme="minorHAnsi" w:hAnsiTheme="minorHAnsi" w:cstheme="minorHAnsi"/>
          <w:sz w:val="22"/>
          <w:szCs w:val="22"/>
          <w:lang w:eastAsia="en-US"/>
        </w:rPr>
        <w:t>u</w:t>
      </w:r>
      <w:r w:rsidR="004437AA" w:rsidRPr="00AC149A">
        <w:rPr>
          <w:rFonts w:asciiTheme="minorHAnsi" w:eastAsiaTheme="minorHAnsi" w:hAnsiTheme="minorHAnsi" w:cstheme="minorHAnsi"/>
          <w:sz w:val="22"/>
          <w:szCs w:val="22"/>
          <w:lang w:eastAsia="en-US"/>
        </w:rPr>
        <w:t>waża, że jest zgodna z prawdą</w:t>
      </w:r>
      <w:r w:rsidR="00D47F76" w:rsidRPr="00AC149A">
        <w:rPr>
          <w:rFonts w:asciiTheme="minorHAnsi" w:eastAsiaTheme="minorHAnsi" w:hAnsiTheme="minorHAnsi" w:cstheme="minorHAnsi"/>
          <w:sz w:val="22"/>
          <w:szCs w:val="22"/>
          <w:lang w:eastAsia="en-US"/>
        </w:rPr>
        <w:t>;</w:t>
      </w:r>
    </w:p>
    <w:p w:rsidR="00AD4232" w:rsidRPr="00AC149A" w:rsidRDefault="00D47F76"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zauważył, iż wcześniej już interesował</w:t>
      </w:r>
      <w:r w:rsidR="009256D3" w:rsidRPr="00AC149A">
        <w:rPr>
          <w:rFonts w:asciiTheme="minorHAnsi" w:eastAsiaTheme="minorHAnsi" w:hAnsiTheme="minorHAnsi" w:cstheme="minorHAnsi"/>
          <w:sz w:val="22"/>
          <w:szCs w:val="22"/>
          <w:lang w:eastAsia="en-US"/>
        </w:rPr>
        <w:t xml:space="preserve"> się</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tym</w:t>
      </w:r>
      <w:r w:rsidR="004437AA" w:rsidRPr="00AC149A">
        <w:rPr>
          <w:rFonts w:asciiTheme="minorHAnsi" w:eastAsiaTheme="minorHAnsi" w:hAnsiTheme="minorHAnsi" w:cstheme="minorHAnsi"/>
          <w:sz w:val="22"/>
          <w:szCs w:val="22"/>
          <w:lang w:eastAsia="en-US"/>
        </w:rPr>
        <w:t xml:space="preserve">i </w:t>
      </w:r>
      <w:r w:rsidRPr="00AC149A">
        <w:rPr>
          <w:rFonts w:asciiTheme="minorHAnsi" w:eastAsiaTheme="minorHAnsi" w:hAnsiTheme="minorHAnsi" w:cstheme="minorHAnsi"/>
          <w:sz w:val="22"/>
          <w:szCs w:val="22"/>
          <w:lang w:eastAsia="en-US"/>
        </w:rPr>
        <w:t>tzw. „</w:t>
      </w:r>
      <w:r w:rsidR="004437AA" w:rsidRPr="00AC149A">
        <w:rPr>
          <w:rFonts w:asciiTheme="minorHAnsi" w:eastAsiaTheme="minorHAnsi" w:hAnsiTheme="minorHAnsi" w:cstheme="minorHAnsi"/>
          <w:sz w:val="22"/>
          <w:szCs w:val="22"/>
          <w:lang w:eastAsia="en-US"/>
        </w:rPr>
        <w:t>szprychami</w:t>
      </w:r>
      <w:r w:rsidRPr="00AC149A">
        <w:rPr>
          <w:rFonts w:asciiTheme="minorHAnsi" w:eastAsiaTheme="minorHAnsi" w:hAnsiTheme="minorHAnsi" w:cstheme="minorHAnsi"/>
          <w:sz w:val="22"/>
          <w:szCs w:val="22"/>
          <w:lang w:eastAsia="en-US"/>
        </w:rPr>
        <w:t>”,</w:t>
      </w:r>
      <w:r w:rsidR="004437AA" w:rsidRPr="00AC149A">
        <w:rPr>
          <w:rFonts w:asciiTheme="minorHAnsi" w:eastAsiaTheme="minorHAnsi" w:hAnsiTheme="minorHAnsi" w:cstheme="minorHAnsi"/>
          <w:sz w:val="22"/>
          <w:szCs w:val="22"/>
          <w:lang w:eastAsia="en-US"/>
        </w:rPr>
        <w:t xml:space="preserve"> CPK </w:t>
      </w:r>
      <w:r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główny węzeł</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znajduje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się we Włocławku,</w:t>
      </w:r>
      <w:r w:rsidR="009256D3" w:rsidRPr="00AC149A">
        <w:rPr>
          <w:rFonts w:asciiTheme="minorHAnsi" w:eastAsiaTheme="minorHAnsi" w:hAnsiTheme="minorHAnsi" w:cstheme="minorHAnsi"/>
          <w:sz w:val="22"/>
          <w:szCs w:val="22"/>
          <w:lang w:eastAsia="en-US"/>
        </w:rPr>
        <w:t xml:space="preserve"> łączy Włocławek z Grudziądzem,</w:t>
      </w:r>
      <w:r w:rsidR="00614E85"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jest to</w:t>
      </w:r>
      <w:r w:rsidR="009256D3" w:rsidRPr="00AC149A">
        <w:rPr>
          <w:rFonts w:asciiTheme="minorHAnsi" w:eastAsiaTheme="minorHAnsi" w:hAnsiTheme="minorHAnsi" w:cstheme="minorHAnsi"/>
          <w:sz w:val="22"/>
          <w:szCs w:val="22"/>
          <w:lang w:eastAsia="en-US"/>
        </w:rPr>
        <w:t xml:space="preserve"> linia, która zazwyczaj</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na </w:t>
      </w:r>
      <w:r w:rsidR="004437AA" w:rsidRPr="00AC149A">
        <w:rPr>
          <w:rFonts w:asciiTheme="minorHAnsi" w:eastAsiaTheme="minorHAnsi" w:hAnsiTheme="minorHAnsi" w:cstheme="minorHAnsi"/>
          <w:sz w:val="22"/>
          <w:szCs w:val="22"/>
          <w:lang w:eastAsia="en-US"/>
        </w:rPr>
        <w:t xml:space="preserve">mapach </w:t>
      </w:r>
      <w:r w:rsidR="004437AA" w:rsidRPr="00AC149A">
        <w:rPr>
          <w:rFonts w:asciiTheme="minorHAnsi" w:eastAsiaTheme="minorHAnsi" w:hAnsiTheme="minorHAnsi" w:cstheme="minorHAnsi"/>
          <w:sz w:val="22"/>
          <w:szCs w:val="22"/>
          <w:lang w:eastAsia="en-US"/>
        </w:rPr>
        <w:lastRenderedPageBreak/>
        <w:t xml:space="preserve">prezentowanych przez CPK </w:t>
      </w:r>
      <w:r w:rsidR="009256D3" w:rsidRPr="00AC149A">
        <w:rPr>
          <w:rFonts w:asciiTheme="minorHAnsi" w:eastAsiaTheme="minorHAnsi" w:hAnsiTheme="minorHAnsi" w:cstheme="minorHAnsi"/>
          <w:sz w:val="22"/>
          <w:szCs w:val="22"/>
          <w:lang w:eastAsia="en-US"/>
        </w:rPr>
        <w:t>za</w:t>
      </w:r>
      <w:r w:rsidR="004437AA" w:rsidRPr="00AC149A">
        <w:rPr>
          <w:rFonts w:asciiTheme="minorHAnsi" w:eastAsiaTheme="minorHAnsi" w:hAnsiTheme="minorHAnsi" w:cstheme="minorHAnsi"/>
          <w:sz w:val="22"/>
          <w:szCs w:val="22"/>
          <w:lang w:eastAsia="en-US"/>
        </w:rPr>
        <w:t>znaczona jest kolorem czerwonym</w:t>
      </w:r>
      <w:r w:rsidRPr="00AC149A">
        <w:rPr>
          <w:rFonts w:asciiTheme="minorHAnsi" w:eastAsiaTheme="minorHAnsi" w:hAnsiTheme="minorHAnsi" w:cstheme="minorHAnsi"/>
          <w:sz w:val="22"/>
          <w:szCs w:val="22"/>
          <w:lang w:eastAsia="en-US"/>
        </w:rPr>
        <w:t xml:space="preserve">, czyli </w:t>
      </w:r>
      <w:r w:rsidR="009256D3" w:rsidRPr="00AC149A">
        <w:rPr>
          <w:rFonts w:asciiTheme="minorHAnsi" w:eastAsiaTheme="minorHAnsi" w:hAnsiTheme="minorHAnsi" w:cstheme="minorHAnsi"/>
          <w:sz w:val="22"/>
          <w:szCs w:val="22"/>
          <w:lang w:eastAsia="en-US"/>
        </w:rPr>
        <w:t>ta kolej najszybszych prędkości</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w kolei szybkich prędkości</w:t>
      </w:r>
      <w:r w:rsidRPr="00AC149A">
        <w:rPr>
          <w:rFonts w:asciiTheme="minorHAnsi" w:eastAsiaTheme="minorHAnsi" w:hAnsiTheme="minorHAnsi" w:cstheme="minorHAnsi"/>
          <w:sz w:val="22"/>
          <w:szCs w:val="22"/>
          <w:lang w:eastAsia="en-US"/>
        </w:rPr>
        <w:t>; wyjaśnił, że m</w:t>
      </w:r>
      <w:r w:rsidR="009256D3" w:rsidRPr="00AC149A">
        <w:rPr>
          <w:rFonts w:asciiTheme="minorHAnsi" w:eastAsiaTheme="minorHAnsi" w:hAnsiTheme="minorHAnsi" w:cstheme="minorHAnsi"/>
          <w:sz w:val="22"/>
          <w:szCs w:val="22"/>
          <w:lang w:eastAsia="en-US"/>
        </w:rPr>
        <w:t>amy odnogę, ona na mapach CPK,</w:t>
      </w:r>
      <w:r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podawana w innym kolorze, jest nieco wolniejsza</w:t>
      </w:r>
      <w:r w:rsidRPr="00AC149A">
        <w:rPr>
          <w:rFonts w:asciiTheme="minorHAnsi" w:eastAsiaTheme="minorHAnsi" w:hAnsiTheme="minorHAnsi" w:cstheme="minorHAnsi"/>
          <w:sz w:val="22"/>
          <w:szCs w:val="22"/>
          <w:lang w:eastAsia="en-US"/>
        </w:rPr>
        <w:t xml:space="preserve"> - jest</w:t>
      </w:r>
      <w:r w:rsidR="004437AA" w:rsidRPr="00AC149A">
        <w:rPr>
          <w:rFonts w:asciiTheme="minorHAnsi" w:eastAsiaTheme="minorHAnsi" w:hAnsiTheme="minorHAnsi" w:cstheme="minorHAnsi"/>
          <w:sz w:val="22"/>
          <w:szCs w:val="22"/>
          <w:lang w:eastAsia="en-US"/>
        </w:rPr>
        <w:t xml:space="preserve"> przekonany głęboko o tym, </w:t>
      </w:r>
      <w:r w:rsidR="009256D3" w:rsidRPr="00AC149A">
        <w:rPr>
          <w:rFonts w:asciiTheme="minorHAnsi" w:eastAsiaTheme="minorHAnsi" w:hAnsiTheme="minorHAnsi" w:cstheme="minorHAnsi"/>
          <w:sz w:val="22"/>
          <w:szCs w:val="22"/>
          <w:lang w:eastAsia="en-US"/>
        </w:rPr>
        <w:t>że w mieście,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 odwie</w:t>
      </w:r>
      <w:r w:rsidR="004437AA" w:rsidRPr="00AC149A">
        <w:rPr>
          <w:rFonts w:asciiTheme="minorHAnsi" w:eastAsiaTheme="minorHAnsi" w:hAnsiTheme="minorHAnsi" w:cstheme="minorHAnsi"/>
          <w:sz w:val="22"/>
          <w:szCs w:val="22"/>
          <w:lang w:eastAsia="en-US"/>
        </w:rPr>
        <w:t xml:space="preserve">dza tak wielu turystów rocznie, </w:t>
      </w:r>
      <w:r w:rsidR="009256D3" w:rsidRPr="00AC149A">
        <w:rPr>
          <w:rFonts w:asciiTheme="minorHAnsi" w:eastAsiaTheme="minorHAnsi" w:hAnsiTheme="minorHAnsi" w:cstheme="minorHAnsi"/>
          <w:sz w:val="22"/>
          <w:szCs w:val="22"/>
          <w:lang w:eastAsia="en-US"/>
        </w:rPr>
        <w:t>jesteśmy wręcz zobowiązani,</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 xml:space="preserve">żeby zabrać głos i apelować </w:t>
      </w:r>
      <w:r w:rsidR="009256D3" w:rsidRPr="00AC149A">
        <w:rPr>
          <w:rFonts w:asciiTheme="minorHAnsi" w:eastAsiaTheme="minorHAnsi" w:hAnsiTheme="minorHAnsi" w:cstheme="minorHAnsi"/>
          <w:sz w:val="22"/>
          <w:szCs w:val="22"/>
          <w:lang w:eastAsia="en-US"/>
        </w:rPr>
        <w:t xml:space="preserve">o włączenie </w:t>
      </w:r>
      <w:r w:rsidR="00AD4232" w:rsidRPr="00AC149A">
        <w:rPr>
          <w:rFonts w:asciiTheme="minorHAnsi" w:eastAsiaTheme="minorHAnsi" w:hAnsiTheme="minorHAnsi" w:cstheme="minorHAnsi"/>
          <w:sz w:val="22"/>
          <w:szCs w:val="22"/>
          <w:lang w:eastAsia="en-US"/>
        </w:rPr>
        <w:t>Torunia</w:t>
      </w:r>
      <w:r w:rsidR="00614E85" w:rsidRPr="00AC149A">
        <w:rPr>
          <w:rFonts w:asciiTheme="minorHAnsi" w:eastAsiaTheme="minorHAnsi" w:hAnsiTheme="minorHAnsi" w:cstheme="minorHAnsi"/>
          <w:sz w:val="22"/>
          <w:szCs w:val="22"/>
          <w:lang w:eastAsia="en-US"/>
        </w:rPr>
        <w:t xml:space="preserve"> </w:t>
      </w:r>
      <w:r w:rsidR="00AD4232" w:rsidRPr="00AC149A">
        <w:rPr>
          <w:rFonts w:asciiTheme="minorHAnsi" w:eastAsiaTheme="minorHAnsi" w:hAnsiTheme="minorHAnsi" w:cstheme="minorHAnsi"/>
          <w:sz w:val="22"/>
          <w:szCs w:val="22"/>
          <w:lang w:eastAsia="en-US"/>
        </w:rPr>
        <w:t xml:space="preserve">w </w:t>
      </w:r>
      <w:r w:rsidR="004437AA" w:rsidRPr="00AC149A">
        <w:rPr>
          <w:rFonts w:asciiTheme="minorHAnsi" w:eastAsiaTheme="minorHAnsi" w:hAnsiTheme="minorHAnsi" w:cstheme="minorHAnsi"/>
          <w:sz w:val="22"/>
          <w:szCs w:val="22"/>
          <w:lang w:eastAsia="en-US"/>
        </w:rPr>
        <w:t xml:space="preserve">najpełniejszym zakresie </w:t>
      </w:r>
      <w:r w:rsidR="009256D3" w:rsidRPr="00AC149A">
        <w:rPr>
          <w:rFonts w:asciiTheme="minorHAnsi" w:eastAsiaTheme="minorHAnsi" w:hAnsiTheme="minorHAnsi" w:cstheme="minorHAnsi"/>
          <w:sz w:val="22"/>
          <w:szCs w:val="22"/>
          <w:lang w:eastAsia="en-US"/>
        </w:rPr>
        <w:t>do tego typu inwestycji,</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która może </w:t>
      </w:r>
      <w:r w:rsidR="004437AA" w:rsidRPr="00AC149A">
        <w:rPr>
          <w:rFonts w:asciiTheme="minorHAnsi" w:eastAsiaTheme="minorHAnsi" w:hAnsiTheme="minorHAnsi" w:cstheme="minorHAnsi"/>
          <w:sz w:val="22"/>
          <w:szCs w:val="22"/>
          <w:lang w:eastAsia="en-US"/>
        </w:rPr>
        <w:t xml:space="preserve">być kluczowa dla naszego miasta </w:t>
      </w:r>
      <w:r w:rsidR="00F2185A">
        <w:rPr>
          <w:rFonts w:asciiTheme="minorHAnsi" w:eastAsiaTheme="minorHAnsi" w:hAnsiTheme="minorHAnsi" w:cstheme="minorHAnsi"/>
          <w:sz w:val="22"/>
          <w:szCs w:val="22"/>
          <w:lang w:eastAsia="en-US"/>
        </w:rPr>
        <w:br/>
      </w:r>
      <w:r w:rsidR="00AD4232" w:rsidRPr="00AC149A">
        <w:rPr>
          <w:rFonts w:asciiTheme="minorHAnsi" w:eastAsiaTheme="minorHAnsi" w:hAnsiTheme="minorHAnsi" w:cstheme="minorHAnsi"/>
          <w:sz w:val="22"/>
          <w:szCs w:val="22"/>
          <w:lang w:eastAsia="en-US"/>
        </w:rPr>
        <w:t xml:space="preserve">i przyciągać </w:t>
      </w:r>
      <w:r w:rsidR="009256D3" w:rsidRPr="00AC149A">
        <w:rPr>
          <w:rFonts w:asciiTheme="minorHAnsi" w:eastAsiaTheme="minorHAnsi" w:hAnsiTheme="minorHAnsi" w:cstheme="minorHAnsi"/>
          <w:sz w:val="22"/>
          <w:szCs w:val="22"/>
          <w:lang w:eastAsia="en-US"/>
        </w:rPr>
        <w:t>inwestycj</w:t>
      </w:r>
      <w:r w:rsidR="004437AA" w:rsidRPr="00AC149A">
        <w:rPr>
          <w:rFonts w:asciiTheme="minorHAnsi" w:eastAsiaTheme="minorHAnsi" w:hAnsiTheme="minorHAnsi" w:cstheme="minorHAnsi"/>
          <w:sz w:val="22"/>
          <w:szCs w:val="22"/>
          <w:lang w:eastAsia="en-US"/>
        </w:rPr>
        <w:t>e, gości</w:t>
      </w:r>
      <w:r w:rsidR="00AD4232"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wspierać</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roz</w:t>
      </w:r>
      <w:r w:rsidR="004437AA" w:rsidRPr="00AC149A">
        <w:rPr>
          <w:rFonts w:asciiTheme="minorHAnsi" w:eastAsiaTheme="minorHAnsi" w:hAnsiTheme="minorHAnsi" w:cstheme="minorHAnsi"/>
          <w:sz w:val="22"/>
          <w:szCs w:val="22"/>
          <w:lang w:eastAsia="en-US"/>
        </w:rPr>
        <w:t xml:space="preserve">wój gospodarczy miasta, </w:t>
      </w:r>
      <w:r w:rsidR="009256D3" w:rsidRPr="00AC149A">
        <w:rPr>
          <w:rFonts w:asciiTheme="minorHAnsi" w:eastAsiaTheme="minorHAnsi" w:hAnsiTheme="minorHAnsi" w:cstheme="minorHAnsi"/>
          <w:sz w:val="22"/>
          <w:szCs w:val="22"/>
          <w:lang w:eastAsia="en-US"/>
        </w:rPr>
        <w:t>a także mieszkańcom udostępnić</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 xml:space="preserve">możliwie najszerszy dostęp </w:t>
      </w:r>
      <w:r w:rsidR="009256D3" w:rsidRPr="00AC149A">
        <w:rPr>
          <w:rFonts w:asciiTheme="minorHAnsi" w:eastAsiaTheme="minorHAnsi" w:hAnsiTheme="minorHAnsi" w:cstheme="minorHAnsi"/>
          <w:sz w:val="22"/>
          <w:szCs w:val="22"/>
          <w:lang w:eastAsia="en-US"/>
        </w:rPr>
        <w:t>do tej najszybszej kolei,</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która w Polsce ma funkcjonować</w:t>
      </w:r>
      <w:r w:rsidR="00AD4232" w:rsidRPr="00AC149A">
        <w:rPr>
          <w:rFonts w:asciiTheme="minorHAnsi" w:eastAsiaTheme="minorHAnsi" w:hAnsiTheme="minorHAnsi" w:cstheme="minorHAnsi"/>
          <w:sz w:val="22"/>
          <w:szCs w:val="22"/>
          <w:lang w:eastAsia="en-US"/>
        </w:rPr>
        <w:t>;</w:t>
      </w:r>
    </w:p>
    <w:p w:rsidR="009256D3" w:rsidRPr="00AC149A" w:rsidRDefault="00AD423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stwierdził, </w:t>
      </w:r>
      <w:r w:rsidR="009256D3" w:rsidRPr="00AC149A">
        <w:rPr>
          <w:rFonts w:asciiTheme="minorHAnsi" w:eastAsiaTheme="minorHAnsi" w:hAnsiTheme="minorHAnsi" w:cstheme="minorHAnsi"/>
          <w:sz w:val="22"/>
          <w:szCs w:val="22"/>
          <w:lang w:eastAsia="en-US"/>
        </w:rPr>
        <w:t>że warto zapomnieć</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 xml:space="preserve">o tych politycznych podziałach, </w:t>
      </w:r>
      <w:r w:rsidR="009256D3" w:rsidRPr="00AC149A">
        <w:rPr>
          <w:rFonts w:asciiTheme="minorHAnsi" w:eastAsiaTheme="minorHAnsi" w:hAnsiTheme="minorHAnsi" w:cstheme="minorHAnsi"/>
          <w:sz w:val="22"/>
          <w:szCs w:val="22"/>
          <w:lang w:eastAsia="en-US"/>
        </w:rPr>
        <w:t>tak ja</w:t>
      </w:r>
      <w:r w:rsidR="004437AA" w:rsidRPr="00AC149A">
        <w:rPr>
          <w:rFonts w:asciiTheme="minorHAnsi" w:eastAsiaTheme="minorHAnsi" w:hAnsiTheme="minorHAnsi" w:cstheme="minorHAnsi"/>
          <w:sz w:val="22"/>
          <w:szCs w:val="22"/>
          <w:lang w:eastAsia="en-US"/>
        </w:rPr>
        <w:t>k mówił Przewodniczący</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Pan Łukasz</w:t>
      </w:r>
      <w:r w:rsidR="004437AA" w:rsidRPr="00AC149A">
        <w:rPr>
          <w:rFonts w:asciiTheme="minorHAnsi" w:eastAsiaTheme="minorHAnsi" w:hAnsiTheme="minorHAnsi" w:cstheme="minorHAnsi"/>
          <w:sz w:val="22"/>
          <w:szCs w:val="22"/>
          <w:lang w:eastAsia="en-US"/>
        </w:rPr>
        <w:t xml:space="preserve"> Walkusz, </w:t>
      </w:r>
      <w:r w:rsidRPr="00AC149A">
        <w:rPr>
          <w:rFonts w:asciiTheme="minorHAnsi" w:eastAsiaTheme="minorHAnsi" w:hAnsiTheme="minorHAnsi" w:cstheme="minorHAnsi"/>
          <w:sz w:val="22"/>
          <w:szCs w:val="22"/>
          <w:lang w:eastAsia="en-US"/>
        </w:rPr>
        <w:t>ponieważ</w:t>
      </w:r>
      <w:r w:rsidR="009256D3" w:rsidRPr="00AC149A">
        <w:rPr>
          <w:rFonts w:asciiTheme="minorHAnsi" w:eastAsiaTheme="minorHAnsi" w:hAnsiTheme="minorHAnsi" w:cstheme="minorHAnsi"/>
          <w:sz w:val="22"/>
          <w:szCs w:val="22"/>
          <w:lang w:eastAsia="en-US"/>
        </w:rPr>
        <w:t xml:space="preserve"> nieważne, kto rządzi dziś,</w:t>
      </w:r>
      <w:r w:rsidR="00614E85"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jutro może rządzić kto</w:t>
      </w:r>
      <w:r w:rsidRPr="00AC149A">
        <w:rPr>
          <w:rFonts w:asciiTheme="minorHAnsi" w:eastAsiaTheme="minorHAnsi" w:hAnsiTheme="minorHAnsi" w:cstheme="minorHAnsi"/>
          <w:sz w:val="22"/>
          <w:szCs w:val="22"/>
          <w:lang w:eastAsia="en-US"/>
        </w:rPr>
        <w:t>ś</w:t>
      </w:r>
      <w:r w:rsidR="004437AA" w:rsidRPr="00AC149A">
        <w:rPr>
          <w:rFonts w:asciiTheme="minorHAnsi" w:eastAsiaTheme="minorHAnsi" w:hAnsiTheme="minorHAnsi" w:cstheme="minorHAnsi"/>
          <w:sz w:val="22"/>
          <w:szCs w:val="22"/>
          <w:lang w:eastAsia="en-US"/>
        </w:rPr>
        <w:t xml:space="preserve"> inny</w:t>
      </w:r>
      <w:r w:rsidRPr="00AC149A">
        <w:rPr>
          <w:rFonts w:asciiTheme="minorHAnsi" w:eastAsiaTheme="minorHAnsi" w:hAnsiTheme="minorHAnsi" w:cstheme="minorHAnsi"/>
          <w:sz w:val="22"/>
          <w:szCs w:val="22"/>
          <w:lang w:eastAsia="en-US"/>
        </w:rPr>
        <w:t xml:space="preserve">, dlatego należy </w:t>
      </w:r>
      <w:r w:rsidR="009256D3" w:rsidRPr="00AC149A">
        <w:rPr>
          <w:rFonts w:asciiTheme="minorHAnsi" w:eastAsiaTheme="minorHAnsi" w:hAnsiTheme="minorHAnsi" w:cstheme="minorHAnsi"/>
          <w:sz w:val="22"/>
          <w:szCs w:val="22"/>
          <w:lang w:eastAsia="en-US"/>
        </w:rPr>
        <w:t>zabrać wspólne stanowisko</w:t>
      </w:r>
      <w:r w:rsidR="00614E8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w </w:t>
      </w:r>
      <w:r w:rsidR="004437AA" w:rsidRPr="00AC149A">
        <w:rPr>
          <w:rFonts w:asciiTheme="minorHAnsi" w:eastAsiaTheme="minorHAnsi" w:hAnsiTheme="minorHAnsi" w:cstheme="minorHAnsi"/>
          <w:sz w:val="22"/>
          <w:szCs w:val="22"/>
          <w:lang w:eastAsia="en-US"/>
        </w:rPr>
        <w:t>sprawie tak ważnej dla Torunia</w:t>
      </w:r>
      <w:r w:rsidRPr="00AC149A">
        <w:rPr>
          <w:rFonts w:asciiTheme="minorHAnsi" w:eastAsiaTheme="minorHAnsi" w:hAnsiTheme="minorHAnsi" w:cstheme="minorHAnsi"/>
          <w:sz w:val="22"/>
          <w:szCs w:val="22"/>
          <w:lang w:eastAsia="en-US"/>
        </w:rPr>
        <w:t>.</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530FD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Ł</w:t>
      </w:r>
      <w:r w:rsidR="00AD4232"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b/>
          <w:sz w:val="22"/>
          <w:szCs w:val="22"/>
          <w:u w:val="single"/>
          <w:lang w:eastAsia="en-US"/>
        </w:rPr>
        <w:t xml:space="preserve"> Walkusz</w:t>
      </w:r>
      <w:r w:rsidR="00AD4232" w:rsidRPr="00AC149A">
        <w:rPr>
          <w:rFonts w:asciiTheme="minorHAnsi" w:eastAsiaTheme="minorHAnsi" w:hAnsiTheme="minorHAnsi" w:cstheme="minorHAnsi"/>
          <w:sz w:val="22"/>
          <w:szCs w:val="22"/>
          <w:lang w:eastAsia="en-US"/>
        </w:rPr>
        <w:t>: stwierdził, że P</w:t>
      </w:r>
      <w:r w:rsidR="004437AA" w:rsidRPr="00AC149A">
        <w:rPr>
          <w:rFonts w:asciiTheme="minorHAnsi" w:eastAsiaTheme="minorHAnsi" w:hAnsiTheme="minorHAnsi" w:cstheme="minorHAnsi"/>
          <w:sz w:val="22"/>
          <w:szCs w:val="22"/>
          <w:lang w:eastAsia="en-US"/>
        </w:rPr>
        <w:t xml:space="preserve">rzewodniczący </w:t>
      </w:r>
      <w:r w:rsidR="00AD4232" w:rsidRPr="00AC149A">
        <w:rPr>
          <w:rFonts w:asciiTheme="minorHAnsi" w:eastAsiaTheme="minorHAnsi" w:hAnsiTheme="minorHAnsi" w:cstheme="minorHAnsi"/>
          <w:sz w:val="22"/>
          <w:szCs w:val="22"/>
          <w:lang w:eastAsia="en-US"/>
        </w:rPr>
        <w:t xml:space="preserve">Michał Jakubaszek </w:t>
      </w:r>
      <w:r w:rsidR="009256D3" w:rsidRPr="00AC149A">
        <w:rPr>
          <w:rFonts w:asciiTheme="minorHAnsi" w:eastAsiaTheme="minorHAnsi" w:hAnsiTheme="minorHAnsi" w:cstheme="minorHAnsi"/>
          <w:sz w:val="22"/>
          <w:szCs w:val="22"/>
          <w:lang w:eastAsia="en-US"/>
        </w:rPr>
        <w:t xml:space="preserve">przedstawia </w:t>
      </w:r>
      <w:r w:rsidR="00AD4232" w:rsidRPr="00AC149A">
        <w:rPr>
          <w:rFonts w:asciiTheme="minorHAnsi" w:eastAsiaTheme="minorHAnsi" w:hAnsiTheme="minorHAnsi" w:cstheme="minorHAnsi"/>
          <w:sz w:val="22"/>
          <w:szCs w:val="22"/>
          <w:lang w:eastAsia="en-US"/>
        </w:rPr>
        <w:t>Radnym</w:t>
      </w:r>
      <w:r w:rsidR="009256D3" w:rsidRPr="00AC149A">
        <w:rPr>
          <w:rFonts w:asciiTheme="minorHAnsi" w:eastAsiaTheme="minorHAnsi" w:hAnsiTheme="minorHAnsi" w:cstheme="minorHAnsi"/>
          <w:sz w:val="22"/>
          <w:szCs w:val="22"/>
          <w:lang w:eastAsia="en-US"/>
        </w:rPr>
        <w:t xml:space="preserve"> nieco </w:t>
      </w:r>
      <w:r w:rsidR="00AD4232"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alternatywną</w:t>
      </w:r>
      <w:r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wizję rzeczywistości</w:t>
      </w:r>
      <w:r w:rsidR="00AD4232" w:rsidRPr="00AC149A">
        <w:rPr>
          <w:rFonts w:asciiTheme="minorHAnsi" w:eastAsiaTheme="minorHAnsi" w:hAnsiTheme="minorHAnsi" w:cstheme="minorHAnsi"/>
          <w:sz w:val="22"/>
          <w:szCs w:val="22"/>
          <w:lang w:eastAsia="en-US"/>
        </w:rPr>
        <w:t>”, więc nawet</w:t>
      </w:r>
      <w:r w:rsidR="009256D3" w:rsidRPr="00AC149A">
        <w:rPr>
          <w:rFonts w:asciiTheme="minorHAnsi" w:eastAsiaTheme="minorHAnsi" w:hAnsiTheme="minorHAnsi" w:cstheme="minorHAnsi"/>
          <w:sz w:val="22"/>
          <w:szCs w:val="22"/>
          <w:lang w:eastAsia="en-US"/>
        </w:rPr>
        <w:t xml:space="preserve"> zakładając,</w:t>
      </w:r>
      <w:r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 xml:space="preserve">że ma rację, </w:t>
      </w:r>
      <w:r w:rsidR="009256D3" w:rsidRPr="00AC149A">
        <w:rPr>
          <w:rFonts w:asciiTheme="minorHAnsi" w:eastAsiaTheme="minorHAnsi" w:hAnsiTheme="minorHAnsi" w:cstheme="minorHAnsi"/>
          <w:sz w:val="22"/>
          <w:szCs w:val="22"/>
          <w:lang w:eastAsia="en-US"/>
        </w:rPr>
        <w:t>że wszystko jest w porządku,</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jest to w progra</w:t>
      </w:r>
      <w:r w:rsidR="004437AA" w:rsidRPr="00AC149A">
        <w:rPr>
          <w:rFonts w:asciiTheme="minorHAnsi" w:eastAsiaTheme="minorHAnsi" w:hAnsiTheme="minorHAnsi" w:cstheme="minorHAnsi"/>
          <w:sz w:val="22"/>
          <w:szCs w:val="22"/>
          <w:lang w:eastAsia="en-US"/>
        </w:rPr>
        <w:t xml:space="preserve">mie, </w:t>
      </w:r>
      <w:r w:rsidR="009256D3" w:rsidRPr="00AC149A">
        <w:rPr>
          <w:rFonts w:asciiTheme="minorHAnsi" w:eastAsiaTheme="minorHAnsi" w:hAnsiTheme="minorHAnsi" w:cstheme="minorHAnsi"/>
          <w:sz w:val="22"/>
          <w:szCs w:val="22"/>
          <w:lang w:eastAsia="en-US"/>
        </w:rPr>
        <w:t xml:space="preserve">to </w:t>
      </w:r>
      <w:r w:rsidR="00AD4232" w:rsidRPr="00AC149A">
        <w:rPr>
          <w:rFonts w:asciiTheme="minorHAnsi" w:eastAsiaTheme="minorHAnsi" w:hAnsiTheme="minorHAnsi" w:cstheme="minorHAnsi"/>
          <w:sz w:val="22"/>
          <w:szCs w:val="22"/>
          <w:lang w:eastAsia="en-US"/>
        </w:rPr>
        <w:t xml:space="preserve">jego zdaniem </w:t>
      </w:r>
      <w:r w:rsidR="009256D3" w:rsidRPr="00AC149A">
        <w:rPr>
          <w:rFonts w:asciiTheme="minorHAnsi" w:eastAsiaTheme="minorHAnsi" w:hAnsiTheme="minorHAnsi" w:cstheme="minorHAnsi"/>
          <w:sz w:val="22"/>
          <w:szCs w:val="22"/>
          <w:lang w:eastAsia="en-US"/>
        </w:rPr>
        <w:t>tym bardziej</w:t>
      </w:r>
      <w:r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 xml:space="preserve">trzeba poprzeć apel, </w:t>
      </w:r>
      <w:r w:rsidR="009256D3" w:rsidRPr="00AC149A">
        <w:rPr>
          <w:rFonts w:asciiTheme="minorHAnsi" w:eastAsiaTheme="minorHAnsi" w:hAnsiTheme="minorHAnsi" w:cstheme="minorHAnsi"/>
          <w:sz w:val="22"/>
          <w:szCs w:val="22"/>
          <w:lang w:eastAsia="en-US"/>
        </w:rPr>
        <w:t xml:space="preserve">żeby pokazać,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że Rada Miasta</w:t>
      </w:r>
      <w:r w:rsidRPr="00AC149A">
        <w:rPr>
          <w:rFonts w:asciiTheme="minorHAnsi" w:eastAsiaTheme="minorHAnsi" w:hAnsiTheme="minorHAnsi" w:cstheme="minorHAnsi"/>
          <w:sz w:val="22"/>
          <w:szCs w:val="22"/>
          <w:lang w:eastAsia="en-US"/>
        </w:rPr>
        <w:t xml:space="preserve"> </w:t>
      </w:r>
      <w:r w:rsidR="00AD4232" w:rsidRPr="00AC149A">
        <w:rPr>
          <w:rFonts w:asciiTheme="minorHAnsi" w:eastAsiaTheme="minorHAnsi" w:hAnsiTheme="minorHAnsi" w:cstheme="minorHAnsi"/>
          <w:sz w:val="22"/>
          <w:szCs w:val="22"/>
          <w:lang w:eastAsia="en-US"/>
        </w:rPr>
        <w:t xml:space="preserve">Torunia </w:t>
      </w:r>
      <w:r w:rsidR="004437AA" w:rsidRPr="00AC149A">
        <w:rPr>
          <w:rFonts w:asciiTheme="minorHAnsi" w:eastAsiaTheme="minorHAnsi" w:hAnsiTheme="minorHAnsi" w:cstheme="minorHAnsi"/>
          <w:sz w:val="22"/>
          <w:szCs w:val="22"/>
          <w:lang w:eastAsia="en-US"/>
        </w:rPr>
        <w:t>popiera, sankcjonuje</w:t>
      </w:r>
      <w:r w:rsidR="00AD4232" w:rsidRPr="00AC149A">
        <w:rPr>
          <w:rFonts w:asciiTheme="minorHAnsi" w:eastAsiaTheme="minorHAnsi" w:hAnsiTheme="minorHAnsi" w:cstheme="minorHAnsi"/>
          <w:sz w:val="22"/>
          <w:szCs w:val="22"/>
          <w:lang w:eastAsia="en-US"/>
        </w:rPr>
        <w:t xml:space="preserve"> projekt</w:t>
      </w:r>
      <w:r w:rsidR="004437AA" w:rsidRPr="00AC149A">
        <w:rPr>
          <w:rFonts w:asciiTheme="minorHAnsi" w:eastAsiaTheme="minorHAnsi" w:hAnsiTheme="minorHAnsi" w:cstheme="minorHAnsi"/>
          <w:sz w:val="22"/>
          <w:szCs w:val="22"/>
          <w:lang w:eastAsia="en-US"/>
        </w:rPr>
        <w:t xml:space="preserve">. </w:t>
      </w:r>
    </w:p>
    <w:p w:rsidR="00AD4232" w:rsidRPr="00AC149A" w:rsidRDefault="00AD4232" w:rsidP="00AC149A">
      <w:pPr>
        <w:rPr>
          <w:rFonts w:asciiTheme="minorHAnsi" w:eastAsiaTheme="minorHAnsi" w:hAnsiTheme="minorHAnsi" w:cstheme="minorHAnsi"/>
          <w:sz w:val="22"/>
          <w:szCs w:val="22"/>
          <w:lang w:eastAsia="en-US"/>
        </w:rPr>
      </w:pPr>
    </w:p>
    <w:p w:rsidR="00AD4232" w:rsidRPr="00AC149A" w:rsidRDefault="00530FD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9256D3" w:rsidRPr="00AC149A">
        <w:rPr>
          <w:rFonts w:asciiTheme="minorHAnsi" w:eastAsiaTheme="minorHAnsi" w:hAnsiTheme="minorHAnsi" w:cstheme="minorHAnsi"/>
          <w:b/>
          <w:sz w:val="22"/>
          <w:szCs w:val="22"/>
          <w:u w:val="single"/>
          <w:lang w:eastAsia="en-US"/>
        </w:rPr>
        <w:t xml:space="preserve"> M</w:t>
      </w:r>
      <w:r w:rsidR="00AD4232" w:rsidRPr="00AC149A">
        <w:rPr>
          <w:rFonts w:asciiTheme="minorHAnsi" w:eastAsiaTheme="minorHAnsi" w:hAnsiTheme="minorHAnsi" w:cstheme="minorHAnsi"/>
          <w:b/>
          <w:sz w:val="22"/>
          <w:szCs w:val="22"/>
          <w:u w:val="single"/>
          <w:lang w:eastAsia="en-US"/>
        </w:rPr>
        <w:t>.</w:t>
      </w:r>
      <w:r w:rsidR="004437AA" w:rsidRPr="00AC149A">
        <w:rPr>
          <w:rFonts w:asciiTheme="minorHAnsi" w:eastAsiaTheme="minorHAnsi" w:hAnsiTheme="minorHAnsi" w:cstheme="minorHAnsi"/>
          <w:b/>
          <w:sz w:val="22"/>
          <w:szCs w:val="22"/>
          <w:u w:val="single"/>
          <w:lang w:eastAsia="en-US"/>
        </w:rPr>
        <w:t xml:space="preserve"> Jakubaszek</w:t>
      </w:r>
      <w:r w:rsidR="00AD4232" w:rsidRPr="00AC149A">
        <w:rPr>
          <w:rFonts w:asciiTheme="minorHAnsi" w:eastAsiaTheme="minorHAnsi" w:hAnsiTheme="minorHAnsi" w:cstheme="minorHAnsi"/>
          <w:b/>
          <w:sz w:val="22"/>
          <w:szCs w:val="22"/>
          <w:u w:val="single"/>
          <w:lang w:eastAsia="en-US"/>
        </w:rPr>
        <w:t>:</w:t>
      </w:r>
      <w:r w:rsidR="00AD4232" w:rsidRPr="00AC149A">
        <w:rPr>
          <w:rFonts w:asciiTheme="minorHAnsi" w:eastAsiaTheme="minorHAnsi" w:hAnsiTheme="minorHAnsi" w:cstheme="minorHAnsi"/>
          <w:sz w:val="22"/>
          <w:szCs w:val="22"/>
          <w:u w:val="single"/>
          <w:lang w:eastAsia="en-US"/>
        </w:rPr>
        <w:t xml:space="preserve"> </w:t>
      </w:r>
      <w:r w:rsidR="00AD4232" w:rsidRPr="00AC149A">
        <w:rPr>
          <w:rFonts w:asciiTheme="minorHAnsi" w:eastAsiaTheme="minorHAnsi" w:hAnsiTheme="minorHAnsi" w:cstheme="minorHAnsi"/>
          <w:sz w:val="22"/>
          <w:szCs w:val="22"/>
          <w:lang w:eastAsia="en-US"/>
        </w:rPr>
        <w:t>zaapelował, aby „N</w:t>
      </w:r>
      <w:r w:rsidR="004437AA" w:rsidRPr="00AC149A">
        <w:rPr>
          <w:rFonts w:asciiTheme="minorHAnsi" w:eastAsiaTheme="minorHAnsi" w:hAnsiTheme="minorHAnsi" w:cstheme="minorHAnsi"/>
          <w:sz w:val="22"/>
          <w:szCs w:val="22"/>
          <w:lang w:eastAsia="en-US"/>
        </w:rPr>
        <w:t>ie zaginać rzeczywistości</w:t>
      </w:r>
      <w:r w:rsidR="00AD4232" w:rsidRPr="00AC149A">
        <w:rPr>
          <w:rFonts w:asciiTheme="minorHAnsi" w:eastAsiaTheme="minorHAnsi" w:hAnsiTheme="minorHAnsi" w:cstheme="minorHAnsi"/>
          <w:sz w:val="22"/>
          <w:szCs w:val="22"/>
          <w:lang w:eastAsia="en-US"/>
        </w:rPr>
        <w:t>”;</w:t>
      </w:r>
    </w:p>
    <w:p w:rsidR="009256D3" w:rsidRPr="00AC149A" w:rsidRDefault="009256D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[niezrozumiała wypowiedź]</w:t>
      </w:r>
    </w:p>
    <w:p w:rsidR="00AD4232" w:rsidRPr="00AC149A" w:rsidRDefault="00AD423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poinformował, że </w:t>
      </w:r>
      <w:r w:rsidR="009256D3" w:rsidRPr="00AC149A">
        <w:rPr>
          <w:rFonts w:asciiTheme="minorHAnsi" w:eastAsiaTheme="minorHAnsi" w:hAnsiTheme="minorHAnsi" w:cstheme="minorHAnsi"/>
          <w:sz w:val="22"/>
          <w:szCs w:val="22"/>
          <w:lang w:eastAsia="en-US"/>
        </w:rPr>
        <w:t>kolej dużych prędkości</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jest definiowana jako kolej,</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której prędkość pociągi rozwijają</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powyżej 200 km/h</w:t>
      </w:r>
      <w:r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jeżeli w projekcie CPK napisana jest</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modernizacja linii kolejowej nr 18,</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linii kolejowej pomiędzy</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Włocławkiem, Toruniem a Bydgoszczą,</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to jak można mówić,</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nie realizuje projekt CPK</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kolei dużych prędkości na tym odcinku</w:t>
      </w:r>
      <w:r w:rsidRPr="00AC149A">
        <w:rPr>
          <w:rFonts w:asciiTheme="minorHAnsi" w:eastAsiaTheme="minorHAnsi" w:hAnsiTheme="minorHAnsi" w:cstheme="minorHAnsi"/>
          <w:sz w:val="22"/>
          <w:szCs w:val="22"/>
          <w:lang w:eastAsia="en-US"/>
        </w:rPr>
        <w:t>;</w:t>
      </w:r>
    </w:p>
    <w:p w:rsidR="00AD4232" w:rsidRPr="00AC149A" w:rsidRDefault="00AD423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wyjaśnił, że to, o czym mówił Radny Pan</w:t>
      </w:r>
      <w:r w:rsidR="009256D3" w:rsidRPr="00AC149A">
        <w:rPr>
          <w:rFonts w:asciiTheme="minorHAnsi" w:eastAsiaTheme="minorHAnsi" w:hAnsiTheme="minorHAnsi" w:cstheme="minorHAnsi"/>
          <w:sz w:val="22"/>
          <w:szCs w:val="22"/>
          <w:lang w:eastAsia="en-US"/>
        </w:rPr>
        <w:t xml:space="preserve"> Bart</w:t>
      </w:r>
      <w:r w:rsidRPr="00AC149A">
        <w:rPr>
          <w:rFonts w:asciiTheme="minorHAnsi" w:eastAsiaTheme="minorHAnsi" w:hAnsiTheme="minorHAnsi" w:cstheme="minorHAnsi"/>
          <w:sz w:val="22"/>
          <w:szCs w:val="22"/>
          <w:lang w:eastAsia="en-US"/>
        </w:rPr>
        <w:t>łomiej Jóźwiak</w:t>
      </w:r>
      <w:r w:rsidR="009256D3" w:rsidRPr="00AC149A">
        <w:rPr>
          <w:rFonts w:asciiTheme="minorHAnsi" w:eastAsiaTheme="minorHAnsi" w:hAnsiTheme="minorHAnsi" w:cstheme="minorHAnsi"/>
          <w:sz w:val="22"/>
          <w:szCs w:val="22"/>
          <w:lang w:eastAsia="en-US"/>
        </w:rPr>
        <w:t>,</w:t>
      </w:r>
      <w:r w:rsidR="00530FD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czyli tak zwanej szprysze - </w:t>
      </w:r>
      <w:r w:rsidR="009256D3" w:rsidRPr="00AC149A">
        <w:rPr>
          <w:rFonts w:asciiTheme="minorHAnsi" w:eastAsiaTheme="minorHAnsi" w:hAnsiTheme="minorHAnsi" w:cstheme="minorHAnsi"/>
          <w:sz w:val="22"/>
          <w:szCs w:val="22"/>
          <w:lang w:eastAsia="en-US"/>
        </w:rPr>
        <w:t xml:space="preserve">jest </w:t>
      </w:r>
      <w:r w:rsidRPr="00AC149A">
        <w:rPr>
          <w:rFonts w:asciiTheme="minorHAnsi" w:eastAsiaTheme="minorHAnsi" w:hAnsiTheme="minorHAnsi" w:cstheme="minorHAnsi"/>
          <w:sz w:val="22"/>
          <w:szCs w:val="22"/>
          <w:lang w:eastAsia="en-US"/>
        </w:rPr>
        <w:t>ona b</w:t>
      </w:r>
      <w:r w:rsidR="009256D3" w:rsidRPr="00AC149A">
        <w:rPr>
          <w:rFonts w:asciiTheme="minorHAnsi" w:eastAsiaTheme="minorHAnsi" w:hAnsiTheme="minorHAnsi" w:cstheme="minorHAnsi"/>
          <w:sz w:val="22"/>
          <w:szCs w:val="22"/>
          <w:lang w:eastAsia="en-US"/>
        </w:rPr>
        <w:t>udowana,</w:t>
      </w:r>
      <w:r w:rsidR="00530FD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ale</w:t>
      </w:r>
      <w:r w:rsidR="009256D3" w:rsidRPr="00AC149A">
        <w:rPr>
          <w:rFonts w:asciiTheme="minorHAnsi" w:eastAsiaTheme="minorHAnsi" w:hAnsiTheme="minorHAnsi" w:cstheme="minorHAnsi"/>
          <w:sz w:val="22"/>
          <w:szCs w:val="22"/>
          <w:lang w:eastAsia="en-US"/>
        </w:rPr>
        <w:t xml:space="preserve"> nie jest budowana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ciągu, o którym była mowa: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Włocławek, Toruń, Bydgoszcz</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dlatego, że gdyby</w:t>
      </w:r>
      <w:r w:rsidRPr="00AC149A">
        <w:rPr>
          <w:rFonts w:asciiTheme="minorHAnsi" w:eastAsiaTheme="minorHAnsi" w:hAnsiTheme="minorHAnsi" w:cstheme="minorHAnsi"/>
          <w:sz w:val="22"/>
          <w:szCs w:val="22"/>
          <w:lang w:eastAsia="en-US"/>
        </w:rPr>
        <w:t xml:space="preserve"> był</w:t>
      </w:r>
      <w:r w:rsidR="009256D3" w:rsidRPr="00AC149A">
        <w:rPr>
          <w:rFonts w:asciiTheme="minorHAnsi" w:eastAsiaTheme="minorHAnsi" w:hAnsiTheme="minorHAnsi" w:cstheme="minorHAnsi"/>
          <w:sz w:val="22"/>
          <w:szCs w:val="22"/>
          <w:lang w:eastAsia="en-US"/>
        </w:rPr>
        <w:t xml:space="preserve"> budowa</w:t>
      </w:r>
      <w:r w:rsidRPr="00AC149A">
        <w:rPr>
          <w:rFonts w:asciiTheme="minorHAnsi" w:eastAsiaTheme="minorHAnsi" w:hAnsiTheme="minorHAnsi" w:cstheme="minorHAnsi"/>
          <w:sz w:val="22"/>
          <w:szCs w:val="22"/>
          <w:lang w:eastAsia="en-US"/>
        </w:rPr>
        <w:t>ny</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kolejny tor dla pociągu,</w:t>
      </w:r>
      <w:r w:rsidR="00530FDB" w:rsidRPr="00AC149A">
        <w:rPr>
          <w:rFonts w:asciiTheme="minorHAnsi" w:eastAsiaTheme="minorHAnsi" w:hAnsiTheme="minorHAnsi" w:cstheme="minorHAnsi"/>
          <w:sz w:val="22"/>
          <w:szCs w:val="22"/>
          <w:lang w:eastAsia="en-US"/>
        </w:rPr>
        <w:t xml:space="preserve"> </w:t>
      </w:r>
      <w:r w:rsidR="004437AA" w:rsidRPr="00AC149A">
        <w:rPr>
          <w:rFonts w:asciiTheme="minorHAnsi" w:eastAsiaTheme="minorHAnsi" w:hAnsiTheme="minorHAnsi" w:cstheme="minorHAnsi"/>
          <w:sz w:val="22"/>
          <w:szCs w:val="22"/>
          <w:lang w:eastAsia="en-US"/>
        </w:rPr>
        <w:t>tak to jest tłumaczone,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dla pociągu,</w:t>
      </w:r>
      <w:r w:rsidR="00530FDB"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który miałby pędzić z taką prędkością,</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oznaczałoby to po pierwsze</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potężną ingerencję</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tkankę urbanistyczną każdego miasta,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szereg wyburzeń,</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rozwiązań infrastrukturalnych,</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których koszty byłyby nieporównywalne</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 zysków, jakie można byłoby uzyskać,</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zamiast budowy kolejnego toru,</w:t>
      </w:r>
      <w:r w:rsidR="00530FD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p</w:t>
      </w:r>
      <w:r w:rsidR="009256D3" w:rsidRPr="00AC149A">
        <w:rPr>
          <w:rFonts w:asciiTheme="minorHAnsi" w:eastAsiaTheme="minorHAnsi" w:hAnsiTheme="minorHAnsi" w:cstheme="minorHAnsi"/>
          <w:sz w:val="22"/>
          <w:szCs w:val="22"/>
          <w:lang w:eastAsia="en-US"/>
        </w:rPr>
        <w:t>otężnego toru,</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bo przecież na tym torze pociągi</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mają rozwijać prędkość 300 km/h,</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to nie może być pas szerokości 6 m,</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tylko 16, może 20</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 wiązałoby się</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 takimi konsekwencjami</w:t>
      </w:r>
      <w:r w:rsidRPr="00AC149A">
        <w:rPr>
          <w:rFonts w:asciiTheme="minorHAnsi" w:eastAsiaTheme="minorHAnsi" w:hAnsiTheme="minorHAnsi" w:cstheme="minorHAnsi"/>
          <w:sz w:val="22"/>
          <w:szCs w:val="22"/>
          <w:lang w:eastAsia="en-US"/>
        </w:rPr>
        <w:t>, s</w:t>
      </w:r>
      <w:r w:rsidR="009256D3" w:rsidRPr="00AC149A">
        <w:rPr>
          <w:rFonts w:asciiTheme="minorHAnsi" w:eastAsiaTheme="minorHAnsi" w:hAnsiTheme="minorHAnsi" w:cstheme="minorHAnsi"/>
          <w:sz w:val="22"/>
          <w:szCs w:val="22"/>
          <w:lang w:eastAsia="en-US"/>
        </w:rPr>
        <w:t>tąd też właśnie modernizacja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tej drogi kolejowej, która istnieje,</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którą dzisiaj możemy jechać</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 prędkością 140-150 km/h,</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a będziemy mogli jechać</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 prędkością 250 km/h</w:t>
      </w:r>
      <w:r w:rsidRPr="00AC149A">
        <w:rPr>
          <w:rFonts w:asciiTheme="minorHAnsi" w:eastAsiaTheme="minorHAnsi" w:hAnsiTheme="minorHAnsi" w:cstheme="minorHAnsi"/>
          <w:sz w:val="22"/>
          <w:szCs w:val="22"/>
          <w:lang w:eastAsia="en-US"/>
        </w:rPr>
        <w:t>, c</w:t>
      </w:r>
      <w:r w:rsidR="009256D3" w:rsidRPr="00AC149A">
        <w:rPr>
          <w:rFonts w:asciiTheme="minorHAnsi" w:eastAsiaTheme="minorHAnsi" w:hAnsiTheme="minorHAnsi" w:cstheme="minorHAnsi"/>
          <w:sz w:val="22"/>
          <w:szCs w:val="22"/>
          <w:lang w:eastAsia="en-US"/>
        </w:rPr>
        <w:t>o oznacza krótko,</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z Torunia do Warszawy</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dojedziemy 2 razy szybciej,</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 3 godzin do 1,5 godziny</w:t>
      </w:r>
      <w:r w:rsidRPr="00AC149A">
        <w:rPr>
          <w:rFonts w:asciiTheme="minorHAnsi" w:eastAsiaTheme="minorHAnsi" w:hAnsiTheme="minorHAnsi" w:cstheme="minorHAnsi"/>
          <w:sz w:val="22"/>
          <w:szCs w:val="22"/>
          <w:lang w:eastAsia="en-US"/>
        </w:rPr>
        <w:t>;</w:t>
      </w:r>
    </w:p>
    <w:p w:rsidR="00AD4232" w:rsidRPr="00AC149A" w:rsidRDefault="00AD423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poprosił, aby w</w:t>
      </w:r>
      <w:r w:rsidR="009256D3" w:rsidRPr="00AC149A">
        <w:rPr>
          <w:rFonts w:asciiTheme="minorHAnsi" w:eastAsiaTheme="minorHAnsi" w:hAnsiTheme="minorHAnsi" w:cstheme="minorHAnsi"/>
          <w:sz w:val="22"/>
          <w:szCs w:val="22"/>
          <w:lang w:eastAsia="en-US"/>
        </w:rPr>
        <w:t xml:space="preserve">szyscy </w:t>
      </w:r>
      <w:r w:rsidRPr="00AC149A">
        <w:rPr>
          <w:rFonts w:asciiTheme="minorHAnsi" w:eastAsiaTheme="minorHAnsi" w:hAnsiTheme="minorHAnsi" w:cstheme="minorHAnsi"/>
          <w:sz w:val="22"/>
          <w:szCs w:val="22"/>
          <w:lang w:eastAsia="en-US"/>
        </w:rPr>
        <w:t>R</w:t>
      </w:r>
      <w:r w:rsidR="009256D3" w:rsidRPr="00AC149A">
        <w:rPr>
          <w:rFonts w:asciiTheme="minorHAnsi" w:eastAsiaTheme="minorHAnsi" w:hAnsiTheme="minorHAnsi" w:cstheme="minorHAnsi"/>
          <w:sz w:val="22"/>
          <w:szCs w:val="22"/>
          <w:lang w:eastAsia="en-US"/>
        </w:rPr>
        <w:t xml:space="preserve">adni </w:t>
      </w:r>
      <w:r w:rsidRPr="00AC149A">
        <w:rPr>
          <w:rFonts w:asciiTheme="minorHAnsi" w:eastAsiaTheme="minorHAnsi" w:hAnsiTheme="minorHAnsi" w:cstheme="minorHAnsi"/>
          <w:sz w:val="22"/>
          <w:szCs w:val="22"/>
          <w:lang w:eastAsia="en-US"/>
        </w:rPr>
        <w:t xml:space="preserve">którzy nie </w:t>
      </w:r>
      <w:r w:rsidR="009256D3" w:rsidRPr="00AC149A">
        <w:rPr>
          <w:rFonts w:asciiTheme="minorHAnsi" w:eastAsiaTheme="minorHAnsi" w:hAnsiTheme="minorHAnsi" w:cstheme="minorHAnsi"/>
          <w:sz w:val="22"/>
          <w:szCs w:val="22"/>
          <w:lang w:eastAsia="en-US"/>
        </w:rPr>
        <w:t>dowierzają</w:t>
      </w:r>
      <w:r w:rsidRPr="00AC149A">
        <w:rPr>
          <w:rFonts w:asciiTheme="minorHAnsi" w:eastAsiaTheme="minorHAnsi" w:hAnsiTheme="minorHAnsi" w:cstheme="minorHAnsi"/>
          <w:sz w:val="22"/>
          <w:szCs w:val="22"/>
          <w:lang w:eastAsia="en-US"/>
        </w:rPr>
        <w:t xml:space="preserve"> w powyższe weszli</w:t>
      </w:r>
      <w:r w:rsidR="009256D3" w:rsidRPr="00AC149A">
        <w:rPr>
          <w:rFonts w:asciiTheme="minorHAnsi" w:eastAsiaTheme="minorHAnsi" w:hAnsiTheme="minorHAnsi" w:cstheme="minorHAnsi"/>
          <w:sz w:val="22"/>
          <w:szCs w:val="22"/>
          <w:lang w:eastAsia="en-US"/>
        </w:rPr>
        <w:t xml:space="preserve"> na stronę CPK</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przeczyta</w:t>
      </w:r>
      <w:r w:rsidRPr="00AC149A">
        <w:rPr>
          <w:rFonts w:asciiTheme="minorHAnsi" w:eastAsiaTheme="minorHAnsi" w:hAnsiTheme="minorHAnsi" w:cstheme="minorHAnsi"/>
          <w:sz w:val="22"/>
          <w:szCs w:val="22"/>
          <w:lang w:eastAsia="en-US"/>
        </w:rPr>
        <w:t xml:space="preserve">li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o projektach,</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które są przygotowywane i wdrażane</w:t>
      </w:r>
      <w:r w:rsidRPr="00AC149A">
        <w:rPr>
          <w:rFonts w:asciiTheme="minorHAnsi" w:eastAsiaTheme="minorHAnsi" w:hAnsiTheme="minorHAnsi" w:cstheme="minorHAnsi"/>
          <w:sz w:val="22"/>
          <w:szCs w:val="22"/>
          <w:lang w:eastAsia="en-US"/>
        </w:rPr>
        <w:t>;</w:t>
      </w:r>
    </w:p>
    <w:p w:rsidR="009256D3" w:rsidRPr="00AC149A" w:rsidRDefault="00AD423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zauważył, że apel powinien pojawić się </w:t>
      </w:r>
      <w:r w:rsidR="009256D3" w:rsidRPr="00AC149A">
        <w:rPr>
          <w:rFonts w:asciiTheme="minorHAnsi" w:eastAsiaTheme="minorHAnsi" w:hAnsiTheme="minorHAnsi" w:cstheme="minorHAnsi"/>
          <w:sz w:val="22"/>
          <w:szCs w:val="22"/>
          <w:lang w:eastAsia="en-US"/>
        </w:rPr>
        <w:t xml:space="preserve">4 lata temu, </w:t>
      </w:r>
      <w:r w:rsidRPr="00AC149A">
        <w:rPr>
          <w:rFonts w:asciiTheme="minorHAnsi" w:eastAsiaTheme="minorHAnsi" w:hAnsiTheme="minorHAnsi" w:cstheme="minorHAnsi"/>
          <w:sz w:val="22"/>
          <w:szCs w:val="22"/>
          <w:lang w:eastAsia="en-US"/>
        </w:rPr>
        <w:t xml:space="preserve">jego </w:t>
      </w:r>
      <w:r w:rsidR="009256D3" w:rsidRPr="00AC149A">
        <w:rPr>
          <w:rFonts w:asciiTheme="minorHAnsi" w:eastAsiaTheme="minorHAnsi" w:hAnsiTheme="minorHAnsi" w:cstheme="minorHAnsi"/>
          <w:sz w:val="22"/>
          <w:szCs w:val="22"/>
          <w:lang w:eastAsia="en-US"/>
        </w:rPr>
        <w:t>zdaniem ta inicjatywa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Pana Marszałka </w:t>
      </w:r>
      <w:r w:rsidR="00CC1F52" w:rsidRPr="00AC149A">
        <w:rPr>
          <w:rFonts w:asciiTheme="minorHAnsi" w:eastAsiaTheme="minorHAnsi" w:hAnsiTheme="minorHAnsi" w:cstheme="minorHAnsi"/>
          <w:sz w:val="22"/>
          <w:szCs w:val="22"/>
          <w:lang w:eastAsia="en-US"/>
        </w:rPr>
        <w:t xml:space="preserve">Województwa Kujawsko-Pomorskiego </w:t>
      </w:r>
      <w:r w:rsidR="009256D3" w:rsidRPr="00AC149A">
        <w:rPr>
          <w:rFonts w:asciiTheme="minorHAnsi" w:eastAsiaTheme="minorHAnsi" w:hAnsiTheme="minorHAnsi" w:cstheme="minorHAnsi"/>
          <w:sz w:val="22"/>
          <w:szCs w:val="22"/>
          <w:lang w:eastAsia="en-US"/>
        </w:rPr>
        <w:t>wynika z jego</w:t>
      </w:r>
      <w:r w:rsidR="00CC1F52" w:rsidRPr="00AC149A">
        <w:rPr>
          <w:rFonts w:asciiTheme="minorHAnsi" w:eastAsiaTheme="minorHAnsi" w:hAnsiTheme="minorHAnsi" w:cstheme="minorHAnsi"/>
          <w:sz w:val="22"/>
          <w:szCs w:val="22"/>
          <w:lang w:eastAsia="en-US"/>
        </w:rPr>
        <w:t xml:space="preserve"> nieterminowości, gdyż: „P</w:t>
      </w:r>
      <w:r w:rsidR="009256D3" w:rsidRPr="00AC149A">
        <w:rPr>
          <w:rFonts w:asciiTheme="minorHAnsi" w:eastAsiaTheme="minorHAnsi" w:hAnsiTheme="minorHAnsi" w:cstheme="minorHAnsi"/>
          <w:sz w:val="22"/>
          <w:szCs w:val="22"/>
          <w:lang w:eastAsia="en-US"/>
        </w:rPr>
        <w:t xml:space="preserve">rzespał </w:t>
      </w:r>
      <w:r w:rsidR="00CC1F52" w:rsidRPr="00AC149A">
        <w:rPr>
          <w:rFonts w:asciiTheme="minorHAnsi" w:eastAsiaTheme="minorHAnsi" w:hAnsiTheme="minorHAnsi" w:cstheme="minorHAnsi"/>
          <w:sz w:val="22"/>
          <w:szCs w:val="22"/>
          <w:lang w:eastAsia="en-US"/>
        </w:rPr>
        <w:t xml:space="preserve">ten okres, przespał </w:t>
      </w:r>
      <w:r w:rsidR="009256D3" w:rsidRPr="00AC149A">
        <w:rPr>
          <w:rFonts w:asciiTheme="minorHAnsi" w:eastAsiaTheme="minorHAnsi" w:hAnsiTheme="minorHAnsi" w:cstheme="minorHAnsi"/>
          <w:sz w:val="22"/>
          <w:szCs w:val="22"/>
          <w:lang w:eastAsia="en-US"/>
        </w:rPr>
        <w:t>również</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okres wnioskowania o dofinansowanie</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szeregu projektów infrastrukturalnych</w:t>
      </w:r>
      <w:r w:rsidR="00530FDB"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z programu Kolej Plus</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dzisiaj tak naprawdę próbuje pokazywać,</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cokolwiek w tej sprawie zrobi,</w:t>
      </w:r>
      <w:r w:rsidR="00530FDB"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a tu już decyzje przecież dawno zapadły.</w:t>
      </w:r>
      <w:r w:rsidR="00CC1F52" w:rsidRPr="00AC149A">
        <w:rPr>
          <w:rFonts w:asciiTheme="minorHAnsi" w:eastAsiaTheme="minorHAnsi" w:hAnsiTheme="minorHAnsi" w:cstheme="minorHAnsi"/>
          <w:sz w:val="22"/>
          <w:szCs w:val="22"/>
          <w:lang w:eastAsia="en-US"/>
        </w:rPr>
        <w:t>”.</w:t>
      </w:r>
    </w:p>
    <w:p w:rsidR="00530FDB" w:rsidRPr="00AC149A" w:rsidRDefault="00530FDB" w:rsidP="00AC149A">
      <w:pPr>
        <w:rPr>
          <w:rFonts w:asciiTheme="minorHAnsi" w:eastAsiaTheme="minorHAnsi" w:hAnsiTheme="minorHAnsi" w:cstheme="minorHAnsi"/>
          <w:sz w:val="22"/>
          <w:szCs w:val="22"/>
          <w:lang w:eastAsia="en-US"/>
        </w:rPr>
      </w:pPr>
    </w:p>
    <w:p w:rsidR="009256D3" w:rsidRPr="00AC149A" w:rsidRDefault="00530FD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w:t>
      </w:r>
      <w:r w:rsidR="00CC1F52" w:rsidRPr="00AC149A">
        <w:rPr>
          <w:rFonts w:asciiTheme="minorHAnsi" w:eastAsiaTheme="minorHAnsi" w:hAnsiTheme="minorHAnsi" w:cstheme="minorHAnsi"/>
          <w:sz w:val="22"/>
          <w:szCs w:val="22"/>
          <w:lang w:eastAsia="en-US"/>
        </w:rPr>
        <w:t>przypomniał</w:t>
      </w:r>
      <w:r w:rsidR="009256D3" w:rsidRPr="00AC149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R</w:t>
      </w:r>
      <w:r w:rsidR="00CC1F52" w:rsidRPr="00AC149A">
        <w:rPr>
          <w:rFonts w:asciiTheme="minorHAnsi" w:eastAsiaTheme="minorHAnsi" w:hAnsiTheme="minorHAnsi" w:cstheme="minorHAnsi"/>
          <w:sz w:val="22"/>
          <w:szCs w:val="22"/>
          <w:lang w:eastAsia="en-US"/>
        </w:rPr>
        <w:t>ada</w:t>
      </w:r>
      <w:r w:rsidR="009256D3" w:rsidRPr="00AC149A">
        <w:rPr>
          <w:rFonts w:asciiTheme="minorHAnsi" w:eastAsiaTheme="minorHAnsi" w:hAnsiTheme="minorHAnsi" w:cstheme="minorHAnsi"/>
          <w:sz w:val="22"/>
          <w:szCs w:val="22"/>
          <w:lang w:eastAsia="en-US"/>
        </w:rPr>
        <w:t xml:space="preserve"> Miasta Torunia</w:t>
      </w:r>
      <w:r w:rsidR="00CC1F52" w:rsidRPr="00AC149A">
        <w:rPr>
          <w:rFonts w:asciiTheme="minorHAnsi" w:eastAsiaTheme="minorHAnsi" w:hAnsiTheme="minorHAnsi" w:cstheme="minorHAnsi"/>
          <w:sz w:val="22"/>
          <w:szCs w:val="22"/>
          <w:lang w:eastAsia="en-US"/>
        </w:rPr>
        <w:t xml:space="preserve"> n</w:t>
      </w:r>
      <w:r w:rsidR="009256D3" w:rsidRPr="00AC149A">
        <w:rPr>
          <w:rFonts w:asciiTheme="minorHAnsi" w:eastAsiaTheme="minorHAnsi" w:hAnsiTheme="minorHAnsi" w:cstheme="minorHAnsi"/>
          <w:sz w:val="22"/>
          <w:szCs w:val="22"/>
          <w:lang w:eastAsia="en-US"/>
        </w:rPr>
        <w:t>ie ponosi odpowiedzialności</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za działania Pana Marszałka.</w:t>
      </w:r>
    </w:p>
    <w:p w:rsidR="009256D3" w:rsidRPr="00AC149A" w:rsidRDefault="009256D3" w:rsidP="00AC149A">
      <w:pPr>
        <w:rPr>
          <w:rFonts w:asciiTheme="minorHAnsi" w:eastAsiaTheme="minorHAnsi" w:hAnsiTheme="minorHAnsi" w:cstheme="minorHAnsi"/>
          <w:sz w:val="22"/>
          <w:szCs w:val="22"/>
          <w:lang w:eastAsia="en-US"/>
        </w:rPr>
      </w:pPr>
    </w:p>
    <w:p w:rsidR="00530FDB" w:rsidRPr="00AC149A" w:rsidRDefault="00530FD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9256D3" w:rsidRPr="00AC149A">
        <w:rPr>
          <w:rFonts w:asciiTheme="minorHAnsi" w:eastAsiaTheme="minorHAnsi" w:hAnsiTheme="minorHAnsi" w:cstheme="minorHAnsi"/>
          <w:b/>
          <w:sz w:val="22"/>
          <w:szCs w:val="22"/>
          <w:u w:val="single"/>
          <w:lang w:eastAsia="en-US"/>
        </w:rPr>
        <w:t xml:space="preserve"> M</w:t>
      </w:r>
      <w:r w:rsidR="00CC1F52" w:rsidRPr="00AC149A">
        <w:rPr>
          <w:rFonts w:asciiTheme="minorHAnsi" w:eastAsiaTheme="minorHAnsi" w:hAnsiTheme="minorHAnsi" w:cstheme="minorHAnsi"/>
          <w:b/>
          <w:sz w:val="22"/>
          <w:szCs w:val="22"/>
          <w:u w:val="single"/>
          <w:lang w:eastAsia="en-US"/>
        </w:rPr>
        <w:t>.</w:t>
      </w:r>
      <w:r w:rsidR="009256D3" w:rsidRPr="00AC149A">
        <w:rPr>
          <w:rFonts w:asciiTheme="minorHAnsi" w:eastAsiaTheme="minorHAnsi" w:hAnsiTheme="minorHAnsi" w:cstheme="minorHAnsi"/>
          <w:b/>
          <w:sz w:val="22"/>
          <w:szCs w:val="22"/>
          <w:u w:val="single"/>
          <w:lang w:eastAsia="en-US"/>
        </w:rPr>
        <w:t xml:space="preserve"> Skerska-Roman</w:t>
      </w:r>
      <w:r w:rsidR="00CC1F52" w:rsidRPr="00AC149A">
        <w:rPr>
          <w:rFonts w:asciiTheme="minorHAnsi" w:eastAsiaTheme="minorHAnsi" w:hAnsiTheme="minorHAnsi" w:cstheme="minorHAnsi"/>
          <w:sz w:val="22"/>
          <w:szCs w:val="22"/>
          <w:lang w:eastAsia="en-US"/>
        </w:rPr>
        <w:t>: zadeklarowała, że K</w:t>
      </w:r>
      <w:r w:rsidR="009256D3" w:rsidRPr="00AC149A">
        <w:rPr>
          <w:rFonts w:asciiTheme="minorHAnsi" w:eastAsiaTheme="minorHAnsi" w:hAnsiTheme="minorHAnsi" w:cstheme="minorHAnsi"/>
          <w:sz w:val="22"/>
          <w:szCs w:val="22"/>
          <w:lang w:eastAsia="en-US"/>
        </w:rPr>
        <w:t xml:space="preserve">lub "Aktywni dla </w:t>
      </w:r>
      <w:r w:rsidRPr="00AC149A">
        <w:rPr>
          <w:rFonts w:asciiTheme="minorHAnsi" w:eastAsiaTheme="minorHAnsi" w:hAnsiTheme="minorHAnsi" w:cstheme="minorHAnsi"/>
          <w:sz w:val="22"/>
          <w:szCs w:val="22"/>
          <w:lang w:eastAsia="en-US"/>
        </w:rPr>
        <w:t>T</w:t>
      </w:r>
      <w:r w:rsidR="009256D3" w:rsidRPr="00AC149A">
        <w:rPr>
          <w:rFonts w:asciiTheme="minorHAnsi" w:eastAsiaTheme="minorHAnsi" w:hAnsiTheme="minorHAnsi" w:cstheme="minorHAnsi"/>
          <w:sz w:val="22"/>
          <w:szCs w:val="22"/>
          <w:lang w:eastAsia="en-US"/>
        </w:rPr>
        <w:t>orunia"</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poprze projekt tego apelu, ponieważ uważa,</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Toruń jest miastem, które zasługuje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na kolej szybkiej prędkości.</w:t>
      </w:r>
      <w:r w:rsidRPr="00AC149A">
        <w:rPr>
          <w:rFonts w:asciiTheme="minorHAnsi" w:eastAsiaTheme="minorHAnsi" w:hAnsiTheme="minorHAnsi" w:cstheme="minorHAnsi"/>
          <w:sz w:val="22"/>
          <w:szCs w:val="22"/>
          <w:lang w:eastAsia="en-US"/>
        </w:rPr>
        <w:t xml:space="preserve"> </w:t>
      </w:r>
    </w:p>
    <w:p w:rsidR="00CC1F52" w:rsidRPr="00AC149A" w:rsidRDefault="00CC1F52" w:rsidP="00AC149A">
      <w:pPr>
        <w:rPr>
          <w:rFonts w:asciiTheme="minorHAnsi" w:eastAsiaTheme="minorHAnsi" w:hAnsiTheme="minorHAnsi" w:cstheme="minorHAnsi"/>
          <w:sz w:val="22"/>
          <w:szCs w:val="22"/>
          <w:lang w:eastAsia="en-US"/>
        </w:rPr>
      </w:pPr>
    </w:p>
    <w:p w:rsidR="009256D3" w:rsidRPr="00AC149A" w:rsidRDefault="00530FD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4437AA" w:rsidRPr="00AC149A">
        <w:rPr>
          <w:rFonts w:asciiTheme="minorHAnsi" w:eastAsiaTheme="minorHAnsi" w:hAnsiTheme="minorHAnsi" w:cstheme="minorHAnsi"/>
          <w:b/>
          <w:sz w:val="22"/>
          <w:szCs w:val="22"/>
          <w:u w:val="single"/>
          <w:lang w:eastAsia="en-US"/>
        </w:rPr>
        <w:t xml:space="preserve"> K</w:t>
      </w:r>
      <w:r w:rsidR="00CC1F52" w:rsidRPr="00AC149A">
        <w:rPr>
          <w:rFonts w:asciiTheme="minorHAnsi" w:eastAsiaTheme="minorHAnsi" w:hAnsiTheme="minorHAnsi" w:cstheme="minorHAnsi"/>
          <w:b/>
          <w:sz w:val="22"/>
          <w:szCs w:val="22"/>
          <w:u w:val="single"/>
          <w:lang w:eastAsia="en-US"/>
        </w:rPr>
        <w:t>. M.</w:t>
      </w:r>
      <w:r w:rsidR="004437AA" w:rsidRPr="00AC149A">
        <w:rPr>
          <w:rFonts w:asciiTheme="minorHAnsi" w:eastAsiaTheme="minorHAnsi" w:hAnsiTheme="minorHAnsi" w:cstheme="minorHAnsi"/>
          <w:b/>
          <w:sz w:val="22"/>
          <w:szCs w:val="22"/>
          <w:u w:val="single"/>
          <w:lang w:eastAsia="en-US"/>
        </w:rPr>
        <w:t xml:space="preserve"> Wojtasik</w:t>
      </w:r>
      <w:r w:rsidR="00CC1F52" w:rsidRPr="00AC149A">
        <w:rPr>
          <w:rFonts w:asciiTheme="minorHAnsi" w:eastAsiaTheme="minorHAnsi" w:hAnsiTheme="minorHAnsi" w:cstheme="minorHAnsi"/>
          <w:sz w:val="22"/>
          <w:szCs w:val="22"/>
          <w:lang w:eastAsia="en-US"/>
        </w:rPr>
        <w:t>: zapytał, czy w zw</w:t>
      </w:r>
      <w:r w:rsidR="004437AA" w:rsidRPr="00AC149A">
        <w:rPr>
          <w:rFonts w:asciiTheme="minorHAnsi" w:eastAsiaTheme="minorHAnsi" w:hAnsiTheme="minorHAnsi" w:cstheme="minorHAnsi"/>
          <w:sz w:val="22"/>
          <w:szCs w:val="22"/>
          <w:lang w:eastAsia="en-US"/>
        </w:rPr>
        <w:t>iązku z tym,</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są głosy przeciwne,</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można byłoby zrobić przerwę</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i nanieść poprawki,</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tak aby cała Rada Miasta</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mogła jednogłośnie zagłosować?</w:t>
      </w:r>
    </w:p>
    <w:p w:rsidR="00CC1F52" w:rsidRPr="00AC149A" w:rsidRDefault="00CC1F52" w:rsidP="00AC149A">
      <w:pPr>
        <w:rPr>
          <w:rFonts w:asciiTheme="minorHAnsi" w:eastAsiaTheme="minorHAnsi" w:hAnsiTheme="minorHAnsi" w:cstheme="minorHAnsi"/>
          <w:sz w:val="22"/>
          <w:szCs w:val="22"/>
          <w:lang w:eastAsia="en-US"/>
        </w:rPr>
      </w:pPr>
    </w:p>
    <w:p w:rsidR="009256D3" w:rsidRPr="00AC149A" w:rsidRDefault="00CC1F5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wyjaśnił, że nad treścią apelu dwukrotnie </w:t>
      </w:r>
      <w:r w:rsidR="009256D3" w:rsidRPr="00AC149A">
        <w:rPr>
          <w:rFonts w:asciiTheme="minorHAnsi" w:eastAsiaTheme="minorHAnsi" w:hAnsiTheme="minorHAnsi" w:cstheme="minorHAnsi"/>
          <w:sz w:val="22"/>
          <w:szCs w:val="22"/>
          <w:lang w:eastAsia="en-US"/>
        </w:rPr>
        <w:t>rozmawia</w:t>
      </w:r>
      <w:r w:rsidRPr="00AC149A">
        <w:rPr>
          <w:rFonts w:asciiTheme="minorHAnsi" w:eastAsiaTheme="minorHAnsi" w:hAnsiTheme="minorHAnsi" w:cstheme="minorHAnsi"/>
          <w:sz w:val="22"/>
          <w:szCs w:val="22"/>
          <w:lang w:eastAsia="en-US"/>
        </w:rPr>
        <w:t>no</w:t>
      </w:r>
      <w:r w:rsidR="009256D3" w:rsidRPr="00AC149A">
        <w:rPr>
          <w:rFonts w:asciiTheme="minorHAnsi" w:eastAsiaTheme="minorHAnsi" w:hAnsiTheme="minorHAnsi" w:cstheme="minorHAnsi"/>
          <w:sz w:val="22"/>
          <w:szCs w:val="22"/>
          <w:lang w:eastAsia="en-US"/>
        </w:rPr>
        <w:t xml:space="preserve"> na Konwencie Seniorów.</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CC1F5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lastRenderedPageBreak/>
        <w:t>p. K. M. Wojtasik:</w:t>
      </w:r>
      <w:r w:rsidRPr="00AC149A">
        <w:rPr>
          <w:rFonts w:asciiTheme="minorHAnsi" w:eastAsiaTheme="minorHAnsi" w:hAnsiTheme="minorHAnsi" w:cstheme="minorHAnsi"/>
          <w:sz w:val="22"/>
          <w:szCs w:val="22"/>
          <w:lang w:eastAsia="en-US"/>
        </w:rPr>
        <w:t xml:space="preserve"> poinformował, że nie</w:t>
      </w:r>
      <w:r w:rsidR="009256D3" w:rsidRPr="00AC149A">
        <w:rPr>
          <w:rFonts w:asciiTheme="minorHAnsi" w:eastAsiaTheme="minorHAnsi" w:hAnsiTheme="minorHAnsi" w:cstheme="minorHAnsi"/>
          <w:sz w:val="22"/>
          <w:szCs w:val="22"/>
          <w:lang w:eastAsia="en-US"/>
        </w:rPr>
        <w:t xml:space="preserve"> jest członkiem Konwentu Seniorów.</w:t>
      </w:r>
    </w:p>
    <w:p w:rsidR="00CC1F52" w:rsidRPr="00AC149A" w:rsidRDefault="00CC1F52" w:rsidP="00AC149A">
      <w:pPr>
        <w:rPr>
          <w:rFonts w:asciiTheme="minorHAnsi" w:eastAsiaTheme="minorHAnsi" w:hAnsiTheme="minorHAnsi" w:cstheme="minorHAnsi"/>
          <w:sz w:val="22"/>
          <w:szCs w:val="22"/>
          <w:lang w:eastAsia="en-US"/>
        </w:rPr>
      </w:pPr>
    </w:p>
    <w:p w:rsidR="009256D3" w:rsidRPr="00AC149A" w:rsidRDefault="00CC1F5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wyjaśnił, że </w:t>
      </w:r>
      <w:r w:rsidR="009256D3" w:rsidRPr="00AC149A">
        <w:rPr>
          <w:rFonts w:asciiTheme="minorHAnsi" w:eastAsiaTheme="minorHAnsi" w:hAnsiTheme="minorHAnsi" w:cstheme="minorHAnsi"/>
          <w:sz w:val="22"/>
          <w:szCs w:val="22"/>
          <w:lang w:eastAsia="en-US"/>
        </w:rPr>
        <w:t xml:space="preserve">Pan </w:t>
      </w:r>
      <w:r w:rsidRPr="00AC149A">
        <w:rPr>
          <w:rFonts w:asciiTheme="minorHAnsi" w:eastAsiaTheme="minorHAnsi" w:hAnsiTheme="minorHAnsi" w:cstheme="minorHAnsi"/>
          <w:sz w:val="22"/>
          <w:szCs w:val="22"/>
          <w:lang w:eastAsia="en-US"/>
        </w:rPr>
        <w:t>Radny może</w:t>
      </w:r>
      <w:r w:rsidR="009256D3" w:rsidRPr="00AC149A">
        <w:rPr>
          <w:rFonts w:asciiTheme="minorHAnsi" w:eastAsiaTheme="minorHAnsi" w:hAnsiTheme="minorHAnsi" w:cstheme="minorHAnsi"/>
          <w:sz w:val="22"/>
          <w:szCs w:val="22"/>
          <w:lang w:eastAsia="en-US"/>
        </w:rPr>
        <w:t xml:space="preserve"> złożyć wniosek</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o wycofanie tego projektu</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albo przystąpić do klubu.</w:t>
      </w:r>
    </w:p>
    <w:p w:rsidR="009256D3" w:rsidRPr="00AC149A" w:rsidRDefault="009256D3" w:rsidP="00AC149A">
      <w:pPr>
        <w:rPr>
          <w:rFonts w:asciiTheme="minorHAnsi" w:eastAsiaTheme="minorHAnsi" w:hAnsiTheme="minorHAnsi" w:cstheme="minorHAnsi"/>
          <w:sz w:val="22"/>
          <w:szCs w:val="22"/>
          <w:lang w:eastAsia="en-US"/>
        </w:rPr>
      </w:pP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FC6760" w:rsidP="00AC149A">
      <w:pPr>
        <w:rPr>
          <w:rFonts w:asciiTheme="minorHAnsi" w:hAnsiTheme="minorHAnsi" w:cstheme="minorHAnsi"/>
          <w:b/>
          <w:sz w:val="22"/>
          <w:szCs w:val="22"/>
        </w:rPr>
      </w:pPr>
      <w:r w:rsidRPr="00AC149A">
        <w:rPr>
          <w:rFonts w:asciiTheme="minorHAnsi" w:hAnsiTheme="minorHAnsi" w:cstheme="minorHAnsi"/>
          <w:b/>
          <w:sz w:val="22"/>
          <w:szCs w:val="22"/>
        </w:rPr>
        <w:t>Apel</w:t>
      </w:r>
      <w:r w:rsidR="00EF6B8A" w:rsidRPr="00AC149A">
        <w:rPr>
          <w:rFonts w:asciiTheme="minorHAnsi" w:hAnsiTheme="minorHAnsi" w:cstheme="minorHAnsi"/>
          <w:b/>
          <w:sz w:val="22"/>
          <w:szCs w:val="22"/>
        </w:rPr>
        <w:t xml:space="preserve"> według druku nr 14</w:t>
      </w:r>
      <w:r w:rsidR="004437AA" w:rsidRPr="00AC149A">
        <w:rPr>
          <w:rFonts w:asciiTheme="minorHAnsi" w:hAnsiTheme="minorHAnsi" w:cstheme="minorHAnsi"/>
          <w:b/>
          <w:sz w:val="22"/>
          <w:szCs w:val="22"/>
        </w:rPr>
        <w:t>64</w:t>
      </w:r>
      <w:r w:rsidR="00EF6B8A" w:rsidRPr="00AC149A">
        <w:rPr>
          <w:rFonts w:asciiTheme="minorHAnsi" w:hAnsiTheme="minorHAnsi" w:cstheme="minorHAnsi"/>
          <w:b/>
          <w:sz w:val="22"/>
          <w:szCs w:val="22"/>
        </w:rPr>
        <w:t xml:space="preserve">. Wyniki głosowania: </w:t>
      </w:r>
      <w:r w:rsidR="004437AA" w:rsidRPr="00AC149A">
        <w:rPr>
          <w:rFonts w:asciiTheme="minorHAnsi" w:hAnsiTheme="minorHAnsi" w:cstheme="minorHAnsi"/>
          <w:b/>
          <w:sz w:val="22"/>
          <w:szCs w:val="22"/>
        </w:rPr>
        <w:t>18-0-4</w:t>
      </w:r>
      <w:r w:rsidR="00EF6B8A" w:rsidRPr="00AC149A">
        <w:rPr>
          <w:rFonts w:asciiTheme="minorHAnsi" w:hAnsiTheme="minorHAnsi" w:cstheme="minorHAnsi"/>
          <w:b/>
          <w:sz w:val="22"/>
          <w:szCs w:val="22"/>
        </w:rPr>
        <w:t xml:space="preserve">. </w:t>
      </w:r>
      <w:r w:rsidRPr="00AC149A">
        <w:rPr>
          <w:rFonts w:asciiTheme="minorHAnsi" w:hAnsiTheme="minorHAnsi" w:cstheme="minorHAnsi"/>
          <w:b/>
          <w:sz w:val="22"/>
          <w:szCs w:val="22"/>
        </w:rPr>
        <w:t>Apel</w:t>
      </w:r>
      <w:r w:rsidR="00EF6B8A" w:rsidRPr="00AC149A">
        <w:rPr>
          <w:rFonts w:asciiTheme="minorHAnsi" w:hAnsiTheme="minorHAnsi" w:cstheme="minorHAnsi"/>
          <w:b/>
          <w:sz w:val="22"/>
          <w:szCs w:val="22"/>
        </w:rPr>
        <w:t xml:space="preserve"> został podjęt</w:t>
      </w:r>
      <w:r w:rsidRPr="00AC149A">
        <w:rPr>
          <w:rFonts w:asciiTheme="minorHAnsi" w:hAnsiTheme="minorHAnsi" w:cstheme="minorHAnsi"/>
          <w:b/>
          <w:sz w:val="22"/>
          <w:szCs w:val="22"/>
        </w:rPr>
        <w:t>y</w:t>
      </w:r>
      <w:r w:rsidR="00EF6B8A" w:rsidRPr="00AC149A">
        <w:rPr>
          <w:rFonts w:asciiTheme="minorHAnsi" w:hAnsiTheme="minorHAnsi" w:cstheme="minorHAnsi"/>
          <w:b/>
          <w:sz w:val="22"/>
          <w:szCs w:val="22"/>
        </w:rPr>
        <w:t xml:space="preserve"> (</w:t>
      </w:r>
      <w:r w:rsidRPr="00AC149A">
        <w:rPr>
          <w:rFonts w:asciiTheme="minorHAnsi" w:hAnsiTheme="minorHAnsi" w:cstheme="minorHAnsi"/>
          <w:b/>
          <w:sz w:val="22"/>
          <w:szCs w:val="22"/>
        </w:rPr>
        <w:t xml:space="preserve">apel </w:t>
      </w:r>
      <w:r w:rsidR="00EF6B8A" w:rsidRPr="00AC149A">
        <w:rPr>
          <w:rFonts w:asciiTheme="minorHAnsi" w:hAnsiTheme="minorHAnsi" w:cstheme="minorHAnsi"/>
          <w:b/>
          <w:sz w:val="22"/>
          <w:szCs w:val="22"/>
        </w:rPr>
        <w:t xml:space="preserve">nr </w:t>
      </w:r>
      <w:r w:rsidRPr="00AC149A">
        <w:rPr>
          <w:rFonts w:asciiTheme="minorHAnsi" w:hAnsiTheme="minorHAnsi" w:cstheme="minorHAnsi"/>
          <w:b/>
          <w:sz w:val="22"/>
          <w:szCs w:val="22"/>
        </w:rPr>
        <w:t>6</w:t>
      </w:r>
      <w:r w:rsidR="00EF6B8A" w:rsidRPr="00AC149A">
        <w:rPr>
          <w:rFonts w:asciiTheme="minorHAnsi" w:hAnsiTheme="minorHAnsi" w:cstheme="minorHAnsi"/>
          <w:b/>
          <w:sz w:val="22"/>
          <w:szCs w:val="22"/>
        </w:rPr>
        <w:t>/23).</w:t>
      </w:r>
    </w:p>
    <w:p w:rsidR="00B128F9" w:rsidRPr="00AC149A" w:rsidRDefault="00B128F9" w:rsidP="00AC149A">
      <w:pPr>
        <w:tabs>
          <w:tab w:val="left" w:pos="567"/>
        </w:tabs>
        <w:ind w:left="-284"/>
        <w:rPr>
          <w:rFonts w:asciiTheme="minorHAnsi" w:hAnsiTheme="minorHAnsi" w:cstheme="minorHAnsi"/>
          <w:sz w:val="22"/>
          <w:szCs w:val="22"/>
        </w:rPr>
      </w:pPr>
    </w:p>
    <w:p w:rsidR="00E713F3" w:rsidRPr="00AC149A" w:rsidRDefault="00CC1F5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w:t>
      </w:r>
      <w:r w:rsidR="00E713F3" w:rsidRPr="00AC149A">
        <w:rPr>
          <w:rFonts w:asciiTheme="minorHAnsi" w:eastAsiaTheme="minorHAnsi" w:hAnsiTheme="minorHAnsi" w:cstheme="minorHAnsi"/>
          <w:b/>
          <w:sz w:val="22"/>
          <w:szCs w:val="22"/>
          <w:u w:val="single"/>
          <w:lang w:eastAsia="en-US"/>
        </w:rPr>
        <w:t>. Czy</w:t>
      </w:r>
      <w:r w:rsidR="00530FDB" w:rsidRPr="00AC149A">
        <w:rPr>
          <w:rFonts w:asciiTheme="minorHAnsi" w:eastAsiaTheme="minorHAnsi" w:hAnsiTheme="minorHAnsi" w:cstheme="minorHAnsi"/>
          <w:b/>
          <w:sz w:val="22"/>
          <w:szCs w:val="22"/>
          <w:u w:val="single"/>
          <w:lang w:eastAsia="en-US"/>
        </w:rPr>
        <w:t>ż</w:t>
      </w:r>
      <w:r w:rsidR="00E713F3" w:rsidRPr="00AC149A">
        <w:rPr>
          <w:rFonts w:asciiTheme="minorHAnsi" w:eastAsiaTheme="minorHAnsi" w:hAnsiTheme="minorHAnsi" w:cstheme="minorHAnsi"/>
          <w:b/>
          <w:sz w:val="22"/>
          <w:szCs w:val="22"/>
          <w:u w:val="single"/>
          <w:lang w:eastAsia="en-US"/>
        </w:rPr>
        <w:t>niewski:</w:t>
      </w:r>
      <w:r w:rsidR="00E713F3" w:rsidRPr="00AC149A">
        <w:rPr>
          <w:rFonts w:asciiTheme="minorHAnsi" w:eastAsiaTheme="minorHAnsi" w:hAnsiTheme="minorHAnsi" w:cstheme="minorHAnsi"/>
          <w:sz w:val="22"/>
          <w:szCs w:val="22"/>
          <w:lang w:eastAsia="en-US"/>
        </w:rPr>
        <w:t xml:space="preserve"> zaproponował, aby dwa projekty nazewnicze Pan Przewodniczący Komisji Kultury, Turystyki i Promocji przedstawił łącznie tj. druk nr 1411: projekt uchwały w sprawie nadania</w:t>
      </w:r>
    </w:p>
    <w:p w:rsidR="00E713F3" w:rsidRPr="00AC149A" w:rsidRDefault="00E713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nazwy przedłużenia ul. Platanowej oraz druk n 1441: rozpatrzenie projektu uchwały w sprawie nadania nazwy ulicy: ul. Lipowa.</w:t>
      </w:r>
    </w:p>
    <w:p w:rsidR="00E713F3" w:rsidRPr="00AC149A" w:rsidRDefault="00E713F3" w:rsidP="00AC149A">
      <w:pPr>
        <w:rPr>
          <w:rFonts w:asciiTheme="minorHAnsi" w:eastAsiaTheme="minorHAnsi" w:hAnsiTheme="minorHAnsi" w:cstheme="minorHAnsi"/>
          <w:sz w:val="22"/>
          <w:szCs w:val="22"/>
          <w:lang w:eastAsia="en-US"/>
        </w:rPr>
      </w:pPr>
    </w:p>
    <w:p w:rsidR="00A11180"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XX</w:t>
      </w:r>
      <w:r w:rsidR="00AC149A">
        <w:rPr>
          <w:rFonts w:asciiTheme="minorHAnsi" w:hAnsiTheme="minorHAnsi" w:cstheme="minorHAnsi"/>
          <w:b/>
          <w:sz w:val="22"/>
          <w:szCs w:val="22"/>
        </w:rPr>
        <w:t>I</w:t>
      </w:r>
      <w:r w:rsidRPr="00AC149A">
        <w:rPr>
          <w:rFonts w:asciiTheme="minorHAnsi" w:hAnsiTheme="minorHAnsi" w:cstheme="minorHAnsi"/>
          <w:b/>
          <w:sz w:val="22"/>
          <w:szCs w:val="22"/>
        </w:rPr>
        <w:t>X. </w:t>
      </w:r>
      <w:r w:rsidR="00F22019" w:rsidRPr="00AC149A">
        <w:rPr>
          <w:rFonts w:asciiTheme="minorHAnsi" w:hAnsiTheme="minorHAnsi" w:cstheme="minorHAnsi"/>
          <w:b/>
          <w:sz w:val="22"/>
          <w:szCs w:val="22"/>
        </w:rPr>
        <w:t>Rozpatrzenie projektu uchwały w sprawie nadania nazwy przedłużeniu ulicy Platanowej</w:t>
      </w:r>
      <w:r w:rsidR="00E713F3" w:rsidRPr="00AC149A">
        <w:rPr>
          <w:rFonts w:asciiTheme="minorHAnsi" w:hAnsiTheme="minorHAnsi" w:cstheme="minorHAnsi"/>
          <w:b/>
          <w:sz w:val="22"/>
          <w:szCs w:val="22"/>
        </w:rPr>
        <w:t xml:space="preserve"> </w:t>
      </w:r>
      <w:r w:rsidR="00F22019" w:rsidRPr="00AC149A">
        <w:rPr>
          <w:rFonts w:asciiTheme="minorHAnsi" w:hAnsiTheme="minorHAnsi" w:cstheme="minorHAnsi"/>
          <w:b/>
          <w:sz w:val="22"/>
          <w:szCs w:val="22"/>
        </w:rPr>
        <w:t xml:space="preserve">- DRUK NR 1411 </w:t>
      </w:r>
      <w:r w:rsidR="00F2185A">
        <w:rPr>
          <w:rFonts w:asciiTheme="minorHAnsi" w:hAnsiTheme="minorHAnsi" w:cstheme="minorHAnsi"/>
          <w:b/>
          <w:sz w:val="22"/>
          <w:szCs w:val="22"/>
        </w:rPr>
        <w:t>-</w:t>
      </w:r>
      <w:r w:rsidR="00F22019" w:rsidRPr="00AC149A">
        <w:rPr>
          <w:rFonts w:asciiTheme="minorHAnsi" w:hAnsiTheme="minorHAnsi" w:cstheme="minorHAnsi"/>
          <w:b/>
          <w:sz w:val="22"/>
          <w:szCs w:val="22"/>
        </w:rPr>
        <w:t xml:space="preserve"> I i II CZYTANIE.</w:t>
      </w:r>
    </w:p>
    <w:p w:rsidR="00E713F3" w:rsidRPr="00AC149A" w:rsidRDefault="00E713F3"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 xml:space="preserve">XXX. Rozpatrzenie projektu uchwały w sprawie nadania nazwy ulicy: ul. Lipowa </w:t>
      </w:r>
      <w:r w:rsidR="00F2185A">
        <w:rPr>
          <w:rFonts w:asciiTheme="minorHAnsi" w:eastAsiaTheme="minorHAnsi" w:hAnsiTheme="minorHAnsi" w:cstheme="minorHAnsi"/>
          <w:b/>
          <w:sz w:val="22"/>
          <w:szCs w:val="22"/>
          <w:lang w:eastAsia="en-US"/>
        </w:rPr>
        <w:t>-</w:t>
      </w:r>
      <w:r w:rsidRPr="00AC149A">
        <w:rPr>
          <w:rFonts w:asciiTheme="minorHAnsi" w:eastAsiaTheme="minorHAnsi" w:hAnsiTheme="minorHAnsi" w:cstheme="minorHAnsi"/>
          <w:b/>
          <w:sz w:val="22"/>
          <w:szCs w:val="22"/>
          <w:lang w:eastAsia="en-US"/>
        </w:rPr>
        <w:t xml:space="preserve"> DRUK NR 1441.</w:t>
      </w:r>
    </w:p>
    <w:p w:rsidR="00CC1F52" w:rsidRPr="00AC149A" w:rsidRDefault="00CC1F52" w:rsidP="00AC149A">
      <w:pPr>
        <w:rPr>
          <w:rFonts w:asciiTheme="minorHAnsi" w:hAnsiTheme="minorHAnsi" w:cstheme="minorHAnsi"/>
          <w:b/>
          <w:sz w:val="22"/>
          <w:szCs w:val="22"/>
        </w:rPr>
      </w:pPr>
    </w:p>
    <w:p w:rsidR="00A11180" w:rsidRPr="00AC149A" w:rsidRDefault="00CC1F52" w:rsidP="00AC149A">
      <w:pPr>
        <w:rPr>
          <w:rFonts w:asciiTheme="minorHAnsi" w:hAnsiTheme="minorHAnsi" w:cstheme="minorHAnsi"/>
          <w:sz w:val="22"/>
          <w:szCs w:val="22"/>
        </w:rPr>
      </w:pPr>
      <w:r w:rsidRPr="00AC149A">
        <w:rPr>
          <w:rFonts w:asciiTheme="minorHAnsi" w:hAnsiTheme="minorHAnsi" w:cstheme="minorHAnsi"/>
          <w:b/>
          <w:sz w:val="22"/>
          <w:szCs w:val="22"/>
          <w:u w:val="single"/>
        </w:rPr>
        <w:t xml:space="preserve">p. P. Lenkiewicz: </w:t>
      </w:r>
      <w:r w:rsidRPr="00AC149A">
        <w:rPr>
          <w:rFonts w:asciiTheme="minorHAnsi" w:hAnsiTheme="minorHAnsi" w:cstheme="minorHAnsi"/>
          <w:sz w:val="22"/>
          <w:szCs w:val="22"/>
        </w:rPr>
        <w:t xml:space="preserve">Przewodniczący Komisji Kultury, Turystyki i Promocji Rady Miasta Torunia </w:t>
      </w:r>
      <w:r w:rsidR="00F2185A">
        <w:rPr>
          <w:rFonts w:asciiTheme="minorHAnsi" w:hAnsiTheme="minorHAnsi" w:cstheme="minorHAnsi"/>
          <w:sz w:val="22"/>
          <w:szCs w:val="22"/>
        </w:rPr>
        <w:t>p</w:t>
      </w:r>
      <w:r w:rsidRPr="00AC149A">
        <w:rPr>
          <w:rFonts w:asciiTheme="minorHAnsi" w:hAnsiTheme="minorHAnsi" w:cstheme="minorHAnsi"/>
          <w:sz w:val="22"/>
          <w:szCs w:val="22"/>
        </w:rPr>
        <w:t>rzedstawił uzasadnienie dla projektu uchwały według druku nr 1411 oraz przedstawił uzasadnienie dla projektu uchwały według druku nr 1441.</w:t>
      </w:r>
    </w:p>
    <w:p w:rsidR="00CC1F52" w:rsidRPr="00AC149A" w:rsidRDefault="00CC1F52" w:rsidP="00AC149A">
      <w:pPr>
        <w:rPr>
          <w:rFonts w:asciiTheme="minorHAnsi" w:hAnsiTheme="minorHAnsi" w:cstheme="minorHAnsi"/>
          <w:sz w:val="22"/>
          <w:szCs w:val="22"/>
        </w:rPr>
      </w:pPr>
    </w:p>
    <w:p w:rsidR="009256D3" w:rsidRPr="00AC149A" w:rsidRDefault="00E713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P</w:t>
      </w:r>
      <w:r w:rsidR="009256D3" w:rsidRPr="00AC149A">
        <w:rPr>
          <w:rFonts w:asciiTheme="minorHAnsi" w:eastAsiaTheme="minorHAnsi" w:hAnsiTheme="minorHAnsi" w:cstheme="minorHAnsi"/>
          <w:b/>
          <w:sz w:val="22"/>
          <w:szCs w:val="22"/>
          <w:lang w:eastAsia="en-US"/>
        </w:rPr>
        <w:t>ytania</w:t>
      </w:r>
      <w:r w:rsidRPr="00AC149A">
        <w:rPr>
          <w:rFonts w:asciiTheme="minorHAnsi" w:eastAsiaTheme="minorHAnsi" w:hAnsiTheme="minorHAnsi" w:cstheme="minorHAnsi"/>
          <w:b/>
          <w:sz w:val="22"/>
          <w:szCs w:val="22"/>
          <w:lang w:eastAsia="en-US"/>
        </w:rPr>
        <w:t xml:space="preserve">: </w:t>
      </w:r>
      <w:r w:rsidRPr="00AC149A">
        <w:rPr>
          <w:rFonts w:asciiTheme="minorHAnsi" w:eastAsiaTheme="minorHAnsi" w:hAnsiTheme="minorHAnsi" w:cstheme="minorHAnsi"/>
          <w:sz w:val="22"/>
          <w:szCs w:val="22"/>
          <w:lang w:eastAsia="en-US"/>
        </w:rPr>
        <w:t>brak.</w:t>
      </w:r>
    </w:p>
    <w:p w:rsidR="009256D3" w:rsidRPr="00AC149A" w:rsidRDefault="00E713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Dyskusja:</w:t>
      </w:r>
      <w:r w:rsidRPr="00AC149A">
        <w:rPr>
          <w:rFonts w:asciiTheme="minorHAnsi" w:eastAsiaTheme="minorHAnsi" w:hAnsiTheme="minorHAnsi" w:cstheme="minorHAnsi"/>
          <w:sz w:val="22"/>
          <w:szCs w:val="22"/>
          <w:lang w:eastAsia="en-US"/>
        </w:rPr>
        <w:t xml:space="preserve"> brak.</w:t>
      </w:r>
    </w:p>
    <w:p w:rsidR="009A060C" w:rsidRPr="00AC149A" w:rsidRDefault="009A060C" w:rsidP="00AC149A">
      <w:pPr>
        <w:rPr>
          <w:rFonts w:asciiTheme="minorHAnsi" w:eastAsiaTheme="minorHAnsi" w:hAnsiTheme="minorHAnsi" w:cstheme="minorHAnsi"/>
          <w:sz w:val="22"/>
          <w:szCs w:val="22"/>
          <w:lang w:eastAsia="en-US"/>
        </w:rPr>
      </w:pPr>
    </w:p>
    <w:p w:rsidR="00E713F3" w:rsidRPr="00AC149A" w:rsidRDefault="00E713F3"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II czytanie</w:t>
      </w:r>
    </w:p>
    <w:p w:rsidR="00E713F3" w:rsidRPr="00AC149A" w:rsidRDefault="00E713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Pytania:</w:t>
      </w:r>
      <w:r w:rsidRPr="00AC149A">
        <w:rPr>
          <w:rFonts w:asciiTheme="minorHAnsi" w:eastAsiaTheme="minorHAnsi" w:hAnsiTheme="minorHAnsi" w:cstheme="minorHAnsi"/>
          <w:sz w:val="22"/>
          <w:szCs w:val="22"/>
          <w:lang w:eastAsia="en-US"/>
        </w:rPr>
        <w:t xml:space="preserve"> brak.</w:t>
      </w:r>
    </w:p>
    <w:p w:rsidR="00E713F3" w:rsidRPr="00AC149A" w:rsidRDefault="00E713F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Dyskusja:</w:t>
      </w:r>
      <w:r w:rsidRPr="00AC149A">
        <w:rPr>
          <w:rFonts w:asciiTheme="minorHAnsi" w:eastAsiaTheme="minorHAnsi" w:hAnsiTheme="minorHAnsi" w:cstheme="minorHAnsi"/>
          <w:sz w:val="22"/>
          <w:szCs w:val="22"/>
          <w:lang w:eastAsia="en-US"/>
        </w:rPr>
        <w:t xml:space="preserve"> brak.</w:t>
      </w:r>
    </w:p>
    <w:p w:rsidR="00E713F3" w:rsidRPr="00AC149A" w:rsidRDefault="00E713F3" w:rsidP="00AC149A">
      <w:pPr>
        <w:rPr>
          <w:rFonts w:asciiTheme="minorHAnsi" w:eastAsiaTheme="minorHAnsi" w:hAnsiTheme="minorHAnsi" w:cstheme="minorHAnsi"/>
          <w:sz w:val="22"/>
          <w:szCs w:val="22"/>
          <w:lang w:eastAsia="en-US"/>
        </w:rPr>
      </w:pP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396855"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Uchwała według druku nr 14</w:t>
      </w:r>
      <w:r w:rsidR="00E713F3" w:rsidRPr="00AC149A">
        <w:rPr>
          <w:rFonts w:asciiTheme="minorHAnsi" w:hAnsiTheme="minorHAnsi" w:cstheme="minorHAnsi"/>
          <w:b/>
          <w:sz w:val="22"/>
          <w:szCs w:val="22"/>
        </w:rPr>
        <w:t>11</w:t>
      </w:r>
      <w:r w:rsidRPr="00AC149A">
        <w:rPr>
          <w:rFonts w:asciiTheme="minorHAnsi" w:hAnsiTheme="minorHAnsi" w:cstheme="minorHAnsi"/>
          <w:b/>
          <w:sz w:val="22"/>
          <w:szCs w:val="22"/>
        </w:rPr>
        <w:t xml:space="preserve">. Wyniki głosowania: </w:t>
      </w:r>
      <w:r w:rsidR="00E713F3" w:rsidRPr="00AC149A">
        <w:rPr>
          <w:rFonts w:asciiTheme="minorHAnsi" w:hAnsiTheme="minorHAnsi" w:cstheme="minorHAnsi"/>
          <w:b/>
          <w:sz w:val="22"/>
          <w:szCs w:val="22"/>
        </w:rPr>
        <w:t>22</w:t>
      </w:r>
      <w:r w:rsidRPr="00AC149A">
        <w:rPr>
          <w:rFonts w:asciiTheme="minorHAnsi" w:hAnsiTheme="minorHAnsi" w:cstheme="minorHAnsi"/>
          <w:b/>
          <w:sz w:val="22"/>
          <w:szCs w:val="22"/>
        </w:rPr>
        <w:t xml:space="preserve">-0-0. Uchwała została podjęta (uchwała </w:t>
      </w:r>
      <w:r w:rsidRPr="00AC149A">
        <w:rPr>
          <w:rFonts w:asciiTheme="minorHAnsi" w:hAnsiTheme="minorHAnsi" w:cstheme="minorHAnsi"/>
          <w:b/>
          <w:sz w:val="22"/>
          <w:szCs w:val="22"/>
        </w:rPr>
        <w:br/>
        <w:t xml:space="preserve">nr </w:t>
      </w:r>
      <w:r w:rsidR="00FC6760" w:rsidRPr="00AC149A">
        <w:rPr>
          <w:rFonts w:asciiTheme="minorHAnsi" w:hAnsiTheme="minorHAnsi" w:cstheme="minorHAnsi"/>
          <w:b/>
          <w:sz w:val="22"/>
          <w:szCs w:val="22"/>
        </w:rPr>
        <w:t>1147</w:t>
      </w:r>
      <w:r w:rsidRPr="00AC149A">
        <w:rPr>
          <w:rFonts w:asciiTheme="minorHAnsi" w:hAnsiTheme="minorHAnsi" w:cstheme="minorHAnsi"/>
          <w:b/>
          <w:sz w:val="22"/>
          <w:szCs w:val="22"/>
        </w:rPr>
        <w:t>/23).</w:t>
      </w:r>
    </w:p>
    <w:p w:rsidR="00E713F3" w:rsidRPr="00AC149A" w:rsidRDefault="00E713F3"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713F3" w:rsidRPr="00AC149A" w:rsidRDefault="00E713F3"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Uchwała według druku nr 1441. Wyniki głosowania: 22-0-0. Uchwała została podjęta (uchwała </w:t>
      </w:r>
      <w:r w:rsidRPr="00AC149A">
        <w:rPr>
          <w:rFonts w:asciiTheme="minorHAnsi" w:hAnsiTheme="minorHAnsi" w:cstheme="minorHAnsi"/>
          <w:b/>
          <w:sz w:val="22"/>
          <w:szCs w:val="22"/>
        </w:rPr>
        <w:br/>
        <w:t xml:space="preserve">nr </w:t>
      </w:r>
      <w:r w:rsidR="00FC6760" w:rsidRPr="00AC149A">
        <w:rPr>
          <w:rFonts w:asciiTheme="minorHAnsi" w:hAnsiTheme="minorHAnsi" w:cstheme="minorHAnsi"/>
          <w:b/>
          <w:sz w:val="22"/>
          <w:szCs w:val="22"/>
        </w:rPr>
        <w:t>1148</w:t>
      </w:r>
      <w:r w:rsidRPr="00AC149A">
        <w:rPr>
          <w:rFonts w:asciiTheme="minorHAnsi" w:hAnsiTheme="minorHAnsi" w:cstheme="minorHAnsi"/>
          <w:b/>
          <w:sz w:val="22"/>
          <w:szCs w:val="22"/>
        </w:rPr>
        <w:t>/23).</w:t>
      </w:r>
    </w:p>
    <w:p w:rsidR="00EF6B8A" w:rsidRPr="00AC149A" w:rsidRDefault="00EF6B8A" w:rsidP="00AC149A">
      <w:pPr>
        <w:rPr>
          <w:rFonts w:asciiTheme="minorHAnsi" w:hAnsiTheme="minorHAnsi" w:cstheme="minorHAnsi"/>
          <w:b/>
          <w:sz w:val="22"/>
          <w:szCs w:val="22"/>
        </w:rPr>
      </w:pPr>
    </w:p>
    <w:p w:rsidR="00E713F3" w:rsidRPr="00AC149A" w:rsidRDefault="00E713F3"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 xml:space="preserve">XXXI. Rozpatrzenie projektu uchwały w sprawie rozpatrzenia wniosku z 29 maja 2023 roku </w:t>
      </w:r>
      <w:r w:rsidR="00FC6760" w:rsidRPr="00AC149A">
        <w:rPr>
          <w:rFonts w:asciiTheme="minorHAnsi" w:eastAsiaTheme="minorHAnsi" w:hAnsiTheme="minorHAnsi" w:cstheme="minorHAnsi"/>
          <w:b/>
          <w:sz w:val="22"/>
          <w:szCs w:val="22"/>
          <w:lang w:eastAsia="en-US"/>
        </w:rPr>
        <w:br/>
      </w:r>
      <w:r w:rsidRPr="00AC149A">
        <w:rPr>
          <w:rFonts w:asciiTheme="minorHAnsi" w:eastAsiaTheme="minorHAnsi" w:hAnsiTheme="minorHAnsi" w:cstheme="minorHAnsi"/>
          <w:b/>
          <w:sz w:val="22"/>
          <w:szCs w:val="22"/>
          <w:lang w:eastAsia="en-US"/>
        </w:rPr>
        <w:t xml:space="preserve">o wszczęcie i przeprowadzenie kontroli </w:t>
      </w:r>
      <w:r w:rsidR="00FC6760" w:rsidRPr="00AC149A">
        <w:rPr>
          <w:rFonts w:asciiTheme="minorHAnsi" w:eastAsiaTheme="minorHAnsi" w:hAnsiTheme="minorHAnsi" w:cstheme="minorHAnsi"/>
          <w:b/>
          <w:sz w:val="22"/>
          <w:szCs w:val="22"/>
          <w:lang w:eastAsia="en-US"/>
        </w:rPr>
        <w:t>-</w:t>
      </w:r>
      <w:r w:rsidRPr="00AC149A">
        <w:rPr>
          <w:rFonts w:asciiTheme="minorHAnsi" w:eastAsiaTheme="minorHAnsi" w:hAnsiTheme="minorHAnsi" w:cstheme="minorHAnsi"/>
          <w:b/>
          <w:sz w:val="22"/>
          <w:szCs w:val="22"/>
          <w:lang w:eastAsia="en-US"/>
        </w:rPr>
        <w:t xml:space="preserve"> DRUK NR </w:t>
      </w:r>
      <w:r w:rsidR="00396855" w:rsidRPr="00AC149A">
        <w:rPr>
          <w:rFonts w:asciiTheme="minorHAnsi" w:eastAsiaTheme="minorHAnsi" w:hAnsiTheme="minorHAnsi" w:cstheme="minorHAnsi"/>
          <w:b/>
          <w:sz w:val="22"/>
          <w:szCs w:val="22"/>
          <w:lang w:eastAsia="en-US"/>
        </w:rPr>
        <w:t>1469</w:t>
      </w:r>
      <w:r w:rsidRPr="00AC149A">
        <w:rPr>
          <w:rFonts w:asciiTheme="minorHAnsi" w:eastAsiaTheme="minorHAnsi" w:hAnsiTheme="minorHAnsi" w:cstheme="minorHAnsi"/>
          <w:b/>
          <w:sz w:val="22"/>
          <w:szCs w:val="22"/>
          <w:lang w:eastAsia="en-US"/>
        </w:rPr>
        <w:t>.</w:t>
      </w:r>
    </w:p>
    <w:p w:rsidR="00E713F3" w:rsidRPr="00AC149A" w:rsidRDefault="00E713F3" w:rsidP="00AC149A">
      <w:pPr>
        <w:rPr>
          <w:rFonts w:asciiTheme="minorHAnsi" w:eastAsiaTheme="minorHAnsi" w:hAnsiTheme="minorHAnsi" w:cstheme="minorHAnsi"/>
          <w:sz w:val="22"/>
          <w:szCs w:val="22"/>
          <w:lang w:eastAsia="en-US"/>
        </w:rPr>
      </w:pPr>
    </w:p>
    <w:p w:rsidR="009256D3" w:rsidRPr="00AC149A" w:rsidRDefault="00530FD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Chłopecka:</w:t>
      </w:r>
      <w:r w:rsidR="009256D3" w:rsidRPr="00AC149A">
        <w:rPr>
          <w:rFonts w:asciiTheme="minorHAnsi" w:eastAsiaTheme="minorHAnsi" w:hAnsiTheme="minorHAnsi" w:cstheme="minorHAnsi"/>
          <w:sz w:val="22"/>
          <w:szCs w:val="22"/>
          <w:lang w:eastAsia="en-US"/>
        </w:rPr>
        <w:t xml:space="preserve"> Przewodniczącą</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Komisji Rewizyjnej</w:t>
      </w:r>
      <w:r w:rsidR="00CC1F52" w:rsidRPr="00AC149A">
        <w:rPr>
          <w:rFonts w:asciiTheme="minorHAnsi" w:hAnsiTheme="minorHAnsi" w:cstheme="minorHAnsi"/>
          <w:sz w:val="22"/>
          <w:szCs w:val="22"/>
        </w:rPr>
        <w:t xml:space="preserve"> Rady Miasta Torunia przedstawiła uzasadnienie dla projektu uchwały według druku nr 1469.</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530FDB"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Pytania:</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CC1F5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w:t>
      </w:r>
      <w:r w:rsidR="009256D3" w:rsidRPr="00AC149A">
        <w:rPr>
          <w:rFonts w:asciiTheme="minorHAnsi" w:eastAsiaTheme="minorHAnsi" w:hAnsiTheme="minorHAnsi" w:cstheme="minorHAnsi"/>
          <w:b/>
          <w:sz w:val="22"/>
          <w:szCs w:val="22"/>
          <w:u w:val="single"/>
          <w:lang w:eastAsia="en-US"/>
        </w:rPr>
        <w:t xml:space="preserve"> Skerska-Roman</w:t>
      </w:r>
      <w:r w:rsidRPr="00AC149A">
        <w:rPr>
          <w:rFonts w:asciiTheme="minorHAnsi" w:eastAsiaTheme="minorHAnsi" w:hAnsiTheme="minorHAnsi" w:cstheme="minorHAnsi"/>
          <w:sz w:val="22"/>
          <w:szCs w:val="22"/>
          <w:lang w:eastAsia="en-US"/>
        </w:rPr>
        <w:t xml:space="preserve">: zapytała, </w:t>
      </w:r>
      <w:r w:rsidR="009256D3" w:rsidRPr="00AC149A">
        <w:rPr>
          <w:rFonts w:asciiTheme="minorHAnsi" w:eastAsiaTheme="minorHAnsi" w:hAnsiTheme="minorHAnsi" w:cstheme="minorHAnsi"/>
          <w:sz w:val="22"/>
          <w:szCs w:val="22"/>
          <w:lang w:eastAsia="en-US"/>
        </w:rPr>
        <w:t>ile było tych wniosków</w:t>
      </w:r>
      <w:r w:rsidR="00530FD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oraz</w:t>
      </w:r>
      <w:r w:rsidR="009256D3" w:rsidRPr="00AC149A">
        <w:rPr>
          <w:rFonts w:asciiTheme="minorHAnsi" w:eastAsiaTheme="minorHAnsi" w:hAnsiTheme="minorHAnsi" w:cstheme="minorHAnsi"/>
          <w:sz w:val="22"/>
          <w:szCs w:val="22"/>
          <w:lang w:eastAsia="en-US"/>
        </w:rPr>
        <w:t xml:space="preserve"> ile było odwołań?</w:t>
      </w:r>
    </w:p>
    <w:p w:rsidR="009256D3" w:rsidRPr="00AC149A" w:rsidRDefault="009256D3" w:rsidP="00AC149A">
      <w:pPr>
        <w:rPr>
          <w:rFonts w:asciiTheme="minorHAnsi" w:eastAsiaTheme="minorHAnsi" w:hAnsiTheme="minorHAnsi" w:cstheme="minorHAnsi"/>
          <w:sz w:val="22"/>
          <w:szCs w:val="22"/>
          <w:lang w:eastAsia="en-US"/>
        </w:rPr>
      </w:pPr>
    </w:p>
    <w:p w:rsidR="00363CF5" w:rsidRPr="00AC149A" w:rsidRDefault="00CC1F52"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Chłopecka:</w:t>
      </w:r>
      <w:r w:rsidRPr="00AC149A">
        <w:rPr>
          <w:rFonts w:asciiTheme="minorHAnsi" w:eastAsiaTheme="minorHAnsi" w:hAnsiTheme="minorHAnsi" w:cstheme="minorHAnsi"/>
          <w:sz w:val="22"/>
          <w:szCs w:val="22"/>
          <w:lang w:eastAsia="en-US"/>
        </w:rPr>
        <w:t xml:space="preserve"> odpowiedziała, że</w:t>
      </w:r>
      <w:r w:rsidR="00E713F3" w:rsidRPr="00AC149A">
        <w:rPr>
          <w:rFonts w:asciiTheme="minorHAnsi" w:eastAsiaTheme="minorHAnsi" w:hAnsiTheme="minorHAnsi" w:cstheme="minorHAnsi"/>
          <w:sz w:val="22"/>
          <w:szCs w:val="22"/>
          <w:lang w:eastAsia="en-US"/>
        </w:rPr>
        <w:t xml:space="preserve"> wystąpiła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 Wydziału Nieruchomości</w:t>
      </w:r>
      <w:r w:rsidR="00530FDB" w:rsidRPr="00AC149A">
        <w:rPr>
          <w:rFonts w:asciiTheme="minorHAnsi" w:eastAsiaTheme="minorHAnsi" w:hAnsiTheme="minorHAnsi" w:cstheme="minorHAnsi"/>
          <w:sz w:val="22"/>
          <w:szCs w:val="22"/>
          <w:lang w:eastAsia="en-US"/>
        </w:rPr>
        <w:t xml:space="preserve"> </w:t>
      </w:r>
      <w:r w:rsidR="00E713F3" w:rsidRPr="00AC149A">
        <w:rPr>
          <w:rFonts w:asciiTheme="minorHAnsi" w:eastAsiaTheme="minorHAnsi" w:hAnsiTheme="minorHAnsi" w:cstheme="minorHAnsi"/>
          <w:sz w:val="22"/>
          <w:szCs w:val="22"/>
          <w:lang w:eastAsia="en-US"/>
        </w:rPr>
        <w:t>z pytaniami</w:t>
      </w:r>
      <w:r w:rsidR="00363CF5" w:rsidRPr="00AC149A">
        <w:rPr>
          <w:rFonts w:asciiTheme="minorHAnsi" w:eastAsiaTheme="minorHAnsi" w:hAnsiTheme="minorHAnsi" w:cstheme="minorHAnsi"/>
          <w:sz w:val="22"/>
          <w:szCs w:val="22"/>
          <w:lang w:eastAsia="en-US"/>
        </w:rPr>
        <w:t>:</w:t>
      </w:r>
      <w:r w:rsidR="00530FDB" w:rsidRPr="00AC149A">
        <w:rPr>
          <w:rFonts w:asciiTheme="minorHAnsi" w:eastAsiaTheme="minorHAnsi" w:hAnsiTheme="minorHAnsi" w:cstheme="minorHAnsi"/>
          <w:sz w:val="22"/>
          <w:szCs w:val="22"/>
          <w:lang w:eastAsia="en-US"/>
        </w:rPr>
        <w:t xml:space="preserve"> </w:t>
      </w:r>
    </w:p>
    <w:p w:rsidR="00363CF5"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ile było umów o </w:t>
      </w:r>
      <w:r w:rsidR="00530FDB" w:rsidRPr="00AC149A">
        <w:rPr>
          <w:rFonts w:asciiTheme="minorHAnsi" w:eastAsiaTheme="minorHAnsi" w:hAnsiTheme="minorHAnsi" w:cstheme="minorHAnsi"/>
          <w:sz w:val="22"/>
          <w:szCs w:val="22"/>
          <w:lang w:eastAsia="en-US"/>
        </w:rPr>
        <w:t xml:space="preserve"> u</w:t>
      </w:r>
      <w:r w:rsidR="009256D3" w:rsidRPr="00AC149A">
        <w:rPr>
          <w:rFonts w:asciiTheme="minorHAnsi" w:eastAsiaTheme="minorHAnsi" w:hAnsiTheme="minorHAnsi" w:cstheme="minorHAnsi"/>
          <w:sz w:val="22"/>
          <w:szCs w:val="22"/>
          <w:lang w:eastAsia="en-US"/>
        </w:rPr>
        <w:t>żytkowanie wieczyste</w:t>
      </w:r>
      <w:r w:rsidR="00530FDB" w:rsidRPr="00AC149A">
        <w:rPr>
          <w:rFonts w:asciiTheme="minorHAnsi" w:eastAsiaTheme="minorHAnsi" w:hAnsiTheme="minorHAnsi" w:cstheme="minorHAnsi"/>
          <w:sz w:val="22"/>
          <w:szCs w:val="22"/>
          <w:lang w:eastAsia="en-US"/>
        </w:rPr>
        <w:t xml:space="preserve"> </w:t>
      </w:r>
      <w:r w:rsidR="00E713F3" w:rsidRPr="00AC149A">
        <w:rPr>
          <w:rFonts w:asciiTheme="minorHAnsi" w:eastAsiaTheme="minorHAnsi" w:hAnsiTheme="minorHAnsi" w:cstheme="minorHAnsi"/>
          <w:sz w:val="22"/>
          <w:szCs w:val="22"/>
          <w:lang w:eastAsia="en-US"/>
        </w:rPr>
        <w:t>zawartych w ostatnich 2 lat</w:t>
      </w:r>
      <w:r w:rsidRPr="00AC149A">
        <w:rPr>
          <w:rFonts w:asciiTheme="minorHAnsi" w:eastAsiaTheme="minorHAnsi" w:hAnsiTheme="minorHAnsi" w:cstheme="minorHAnsi"/>
          <w:sz w:val="22"/>
          <w:szCs w:val="22"/>
          <w:lang w:eastAsia="en-US"/>
        </w:rPr>
        <w:t xml:space="preserve">ach - </w:t>
      </w:r>
      <w:r w:rsidR="009256D3" w:rsidRPr="00AC149A">
        <w:rPr>
          <w:rFonts w:asciiTheme="minorHAnsi" w:eastAsiaTheme="minorHAnsi" w:hAnsiTheme="minorHAnsi" w:cstheme="minorHAnsi"/>
          <w:sz w:val="22"/>
          <w:szCs w:val="22"/>
          <w:lang w:eastAsia="en-US"/>
        </w:rPr>
        <w:t xml:space="preserve">odpowiedź </w:t>
      </w:r>
      <w:r w:rsidRPr="00AC149A">
        <w:rPr>
          <w:rFonts w:asciiTheme="minorHAnsi" w:eastAsiaTheme="minorHAnsi" w:hAnsiTheme="minorHAnsi" w:cstheme="minorHAnsi"/>
          <w:sz w:val="22"/>
          <w:szCs w:val="22"/>
          <w:lang w:eastAsia="en-US"/>
        </w:rPr>
        <w:t>otrzymana:</w:t>
      </w:r>
      <w:r w:rsidR="00E713F3"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E713F3" w:rsidRPr="00AC149A">
        <w:rPr>
          <w:rFonts w:asciiTheme="minorHAnsi" w:eastAsiaTheme="minorHAnsi" w:hAnsiTheme="minorHAnsi" w:cstheme="minorHAnsi"/>
          <w:sz w:val="22"/>
          <w:szCs w:val="22"/>
          <w:lang w:eastAsia="en-US"/>
        </w:rPr>
        <w:t>nie było ani jednej,</w:t>
      </w:r>
      <w:r w:rsidR="00530FDB" w:rsidRPr="00AC149A">
        <w:rPr>
          <w:rFonts w:asciiTheme="minorHAnsi" w:eastAsiaTheme="minorHAnsi" w:hAnsiTheme="minorHAnsi" w:cstheme="minorHAnsi"/>
          <w:sz w:val="22"/>
          <w:szCs w:val="22"/>
          <w:lang w:eastAsia="en-US"/>
        </w:rPr>
        <w:t xml:space="preserve"> </w:t>
      </w:r>
    </w:p>
    <w:p w:rsidR="009256D3"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ile w powyższym czasu okresie</w:t>
      </w:r>
      <w:r w:rsidR="00530FDB" w:rsidRPr="00AC149A">
        <w:rPr>
          <w:rFonts w:asciiTheme="minorHAnsi" w:eastAsiaTheme="minorHAnsi" w:hAnsiTheme="minorHAnsi" w:cstheme="minorHAnsi"/>
          <w:sz w:val="22"/>
          <w:szCs w:val="22"/>
          <w:lang w:eastAsia="en-US"/>
        </w:rPr>
        <w:t xml:space="preserve"> </w:t>
      </w:r>
      <w:r w:rsidR="00E713F3" w:rsidRPr="00AC149A">
        <w:rPr>
          <w:rFonts w:asciiTheme="minorHAnsi" w:eastAsiaTheme="minorHAnsi" w:hAnsiTheme="minorHAnsi" w:cstheme="minorHAnsi"/>
          <w:sz w:val="22"/>
          <w:szCs w:val="22"/>
          <w:lang w:eastAsia="en-US"/>
        </w:rPr>
        <w:t>było kierowanych spraw</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dotyczących odwołania od decyzji</w:t>
      </w:r>
      <w:r w:rsidR="00530FDB"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 xml:space="preserve">w </w:t>
      </w:r>
      <w:r w:rsidR="00E713F3" w:rsidRPr="00AC149A">
        <w:rPr>
          <w:rFonts w:asciiTheme="minorHAnsi" w:eastAsiaTheme="minorHAnsi" w:hAnsiTheme="minorHAnsi" w:cstheme="minorHAnsi"/>
          <w:sz w:val="22"/>
          <w:szCs w:val="22"/>
          <w:lang w:eastAsia="en-US"/>
        </w:rPr>
        <w:t>sprawie użytkowania wieczystego</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 Samorządu Kolegium Odwoławczego</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do Wojewódzk</w:t>
      </w:r>
      <w:r w:rsidR="00E713F3" w:rsidRPr="00AC149A">
        <w:rPr>
          <w:rFonts w:asciiTheme="minorHAnsi" w:eastAsiaTheme="minorHAnsi" w:hAnsiTheme="minorHAnsi" w:cstheme="minorHAnsi"/>
          <w:sz w:val="22"/>
          <w:szCs w:val="22"/>
          <w:lang w:eastAsia="en-US"/>
        </w:rPr>
        <w:t>iego Sądu Administracyjnego</w:t>
      </w:r>
      <w:r w:rsidR="00530FD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o</w:t>
      </w:r>
      <w:r w:rsidR="00E713F3" w:rsidRPr="00AC149A">
        <w:rPr>
          <w:rFonts w:asciiTheme="minorHAnsi" w:eastAsiaTheme="minorHAnsi" w:hAnsiTheme="minorHAnsi" w:cstheme="minorHAnsi"/>
          <w:sz w:val="22"/>
          <w:szCs w:val="22"/>
          <w:lang w:eastAsia="en-US"/>
        </w:rPr>
        <w:t>dpowiedź otrzyma</w:t>
      </w:r>
      <w:r w:rsidRPr="00AC149A">
        <w:rPr>
          <w:rFonts w:asciiTheme="minorHAnsi" w:eastAsiaTheme="minorHAnsi" w:hAnsiTheme="minorHAnsi" w:cstheme="minorHAnsi"/>
          <w:sz w:val="22"/>
          <w:szCs w:val="22"/>
          <w:lang w:eastAsia="en-US"/>
        </w:rPr>
        <w:t>na</w:t>
      </w:r>
      <w:r w:rsidR="00E713F3" w:rsidRPr="00AC149A">
        <w:rPr>
          <w:rFonts w:asciiTheme="minorHAnsi" w:eastAsiaTheme="minorHAnsi" w:hAnsiTheme="minorHAnsi" w:cstheme="minorHAnsi"/>
          <w:sz w:val="22"/>
          <w:szCs w:val="22"/>
          <w:lang w:eastAsia="en-US"/>
        </w:rPr>
        <w:t>,</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do Samorządowego Kolegium Odwoławczego</w:t>
      </w:r>
    </w:p>
    <w:p w:rsidR="00363CF5" w:rsidRPr="00AC149A" w:rsidRDefault="009256D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lastRenderedPageBreak/>
        <w:t>złożonych</w:t>
      </w:r>
      <w:r w:rsidR="00E713F3" w:rsidRPr="00AC149A">
        <w:rPr>
          <w:rFonts w:asciiTheme="minorHAnsi" w:eastAsiaTheme="minorHAnsi" w:hAnsiTheme="minorHAnsi" w:cstheme="minorHAnsi"/>
          <w:sz w:val="22"/>
          <w:szCs w:val="22"/>
          <w:lang w:eastAsia="en-US"/>
        </w:rPr>
        <w:t xml:space="preserve"> zostało 12 wniosków o uznanie,</w:t>
      </w:r>
      <w:r w:rsidR="00530FD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że aktualizacja opłat</w:t>
      </w:r>
      <w:r w:rsidR="00530FDB" w:rsidRPr="00AC149A">
        <w:rPr>
          <w:rFonts w:asciiTheme="minorHAnsi" w:eastAsiaTheme="minorHAnsi" w:hAnsiTheme="minorHAnsi" w:cstheme="minorHAnsi"/>
          <w:sz w:val="22"/>
          <w:szCs w:val="22"/>
          <w:lang w:eastAsia="en-US"/>
        </w:rPr>
        <w:t xml:space="preserve"> </w:t>
      </w:r>
      <w:r w:rsidR="00E713F3" w:rsidRPr="00AC149A">
        <w:rPr>
          <w:rFonts w:asciiTheme="minorHAnsi" w:eastAsiaTheme="minorHAnsi" w:hAnsiTheme="minorHAnsi" w:cstheme="minorHAnsi"/>
          <w:sz w:val="22"/>
          <w:szCs w:val="22"/>
          <w:lang w:eastAsia="en-US"/>
        </w:rPr>
        <w:t xml:space="preserve">z tytułu użytkowania wieczystego </w:t>
      </w:r>
      <w:r w:rsidRPr="00AC149A">
        <w:rPr>
          <w:rFonts w:asciiTheme="minorHAnsi" w:eastAsiaTheme="minorHAnsi" w:hAnsiTheme="minorHAnsi" w:cstheme="minorHAnsi"/>
          <w:sz w:val="22"/>
          <w:szCs w:val="22"/>
          <w:lang w:eastAsia="en-US"/>
        </w:rPr>
        <w:t>jest nieuzasadniona</w:t>
      </w:r>
      <w:r w:rsidR="00530FD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albo</w:t>
      </w:r>
      <w:r w:rsidR="00E713F3" w:rsidRPr="00AC149A">
        <w:rPr>
          <w:rFonts w:asciiTheme="minorHAnsi" w:eastAsiaTheme="minorHAnsi" w:hAnsiTheme="minorHAnsi" w:cstheme="minorHAnsi"/>
          <w:sz w:val="22"/>
          <w:szCs w:val="22"/>
          <w:lang w:eastAsia="en-US"/>
        </w:rPr>
        <w:t xml:space="preserve"> uzasadniona w innej wysokości, z czego 10 zakończono ugodą</w:t>
      </w:r>
      <w:r w:rsidR="00363CF5" w:rsidRPr="00AC149A">
        <w:rPr>
          <w:rFonts w:asciiTheme="minorHAnsi" w:eastAsiaTheme="minorHAnsi" w:hAnsiTheme="minorHAnsi" w:cstheme="minorHAnsi"/>
          <w:sz w:val="22"/>
          <w:szCs w:val="22"/>
          <w:lang w:eastAsia="en-US"/>
        </w:rPr>
        <w:t>, w</w:t>
      </w:r>
      <w:r w:rsidRPr="00AC149A">
        <w:rPr>
          <w:rFonts w:asciiTheme="minorHAnsi" w:eastAsiaTheme="minorHAnsi" w:hAnsiTheme="minorHAnsi" w:cstheme="minorHAnsi"/>
          <w:sz w:val="22"/>
          <w:szCs w:val="22"/>
          <w:lang w:eastAsia="en-US"/>
        </w:rPr>
        <w:t xml:space="preserve"> stosunku </w:t>
      </w:r>
      <w:r w:rsidR="00F2185A">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do dwóch wniesiono</w:t>
      </w:r>
      <w:r w:rsidR="00530FD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2 </w:t>
      </w:r>
      <w:r w:rsidR="00E713F3" w:rsidRPr="00AC149A">
        <w:rPr>
          <w:rFonts w:asciiTheme="minorHAnsi" w:eastAsiaTheme="minorHAnsi" w:hAnsiTheme="minorHAnsi" w:cstheme="minorHAnsi"/>
          <w:sz w:val="22"/>
          <w:szCs w:val="22"/>
          <w:lang w:eastAsia="en-US"/>
        </w:rPr>
        <w:t>sprzeciwy do sądu powszechnego</w:t>
      </w:r>
      <w:r w:rsidR="00363CF5" w:rsidRPr="00AC149A">
        <w:rPr>
          <w:rFonts w:asciiTheme="minorHAnsi" w:eastAsiaTheme="minorHAnsi" w:hAnsiTheme="minorHAnsi" w:cstheme="minorHAnsi"/>
          <w:sz w:val="22"/>
          <w:szCs w:val="22"/>
          <w:lang w:eastAsia="en-US"/>
        </w:rPr>
        <w:t>;</w:t>
      </w:r>
    </w:p>
    <w:p w:rsidR="00363CF5"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ile był</w:t>
      </w:r>
      <w:r w:rsidR="00E713F3" w:rsidRPr="00AC149A">
        <w:rPr>
          <w:rFonts w:asciiTheme="minorHAnsi" w:eastAsiaTheme="minorHAnsi" w:hAnsiTheme="minorHAnsi" w:cstheme="minorHAnsi"/>
          <w:sz w:val="22"/>
          <w:szCs w:val="22"/>
          <w:lang w:eastAsia="en-US"/>
        </w:rPr>
        <w:t xml:space="preserve">o w tym czasie podpisanych umów </w:t>
      </w:r>
      <w:r w:rsidR="009256D3" w:rsidRPr="00AC149A">
        <w:rPr>
          <w:rFonts w:asciiTheme="minorHAnsi" w:eastAsiaTheme="minorHAnsi" w:hAnsiTheme="minorHAnsi" w:cstheme="minorHAnsi"/>
          <w:sz w:val="22"/>
          <w:szCs w:val="22"/>
          <w:lang w:eastAsia="en-US"/>
        </w:rPr>
        <w:t>rozwiązujących umowę o oddanie gruntów</w:t>
      </w:r>
      <w:r w:rsidR="00530FDB" w:rsidRPr="00AC149A">
        <w:rPr>
          <w:rFonts w:asciiTheme="minorHAnsi" w:eastAsiaTheme="minorHAnsi" w:hAnsiTheme="minorHAnsi" w:cstheme="minorHAnsi"/>
          <w:sz w:val="22"/>
          <w:szCs w:val="22"/>
          <w:lang w:eastAsia="en-US"/>
        </w:rPr>
        <w:t xml:space="preserve"> </w:t>
      </w:r>
      <w:r w:rsidR="00E713F3" w:rsidRPr="00AC149A">
        <w:rPr>
          <w:rFonts w:asciiTheme="minorHAnsi" w:eastAsiaTheme="minorHAnsi" w:hAnsiTheme="minorHAnsi" w:cstheme="minorHAnsi"/>
          <w:sz w:val="22"/>
          <w:szCs w:val="22"/>
          <w:lang w:eastAsia="en-US"/>
        </w:rPr>
        <w:t>w użytkowanie wieczyste</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odpowiedź: </w:t>
      </w:r>
      <w:r w:rsidR="00E713F3" w:rsidRPr="00AC149A">
        <w:rPr>
          <w:rFonts w:asciiTheme="minorHAnsi" w:eastAsiaTheme="minorHAnsi" w:hAnsiTheme="minorHAnsi" w:cstheme="minorHAnsi"/>
          <w:sz w:val="22"/>
          <w:szCs w:val="22"/>
          <w:lang w:eastAsia="en-US"/>
        </w:rPr>
        <w:t xml:space="preserve">zapadł jeden wyrok skutkujący </w:t>
      </w:r>
      <w:r w:rsidR="009256D3" w:rsidRPr="00AC149A">
        <w:rPr>
          <w:rFonts w:asciiTheme="minorHAnsi" w:eastAsiaTheme="minorHAnsi" w:hAnsiTheme="minorHAnsi" w:cstheme="minorHAnsi"/>
          <w:sz w:val="22"/>
          <w:szCs w:val="22"/>
          <w:lang w:eastAsia="en-US"/>
        </w:rPr>
        <w:t>rozwiązaniem umowy o użytkowanie wieczyste</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w:t>
      </w:r>
      <w:r w:rsidR="00E713F3" w:rsidRPr="00AC149A">
        <w:rPr>
          <w:rFonts w:asciiTheme="minorHAnsi" w:eastAsiaTheme="minorHAnsi" w:hAnsiTheme="minorHAnsi" w:cstheme="minorHAnsi"/>
          <w:sz w:val="22"/>
          <w:szCs w:val="22"/>
          <w:lang w:eastAsia="en-US"/>
        </w:rPr>
        <w:t>rzed upływem ustalonego okresu</w:t>
      </w:r>
      <w:r w:rsidRPr="00AC149A">
        <w:rPr>
          <w:rFonts w:asciiTheme="minorHAnsi" w:eastAsiaTheme="minorHAnsi" w:hAnsiTheme="minorHAnsi" w:cstheme="minorHAnsi"/>
          <w:sz w:val="22"/>
          <w:szCs w:val="22"/>
          <w:lang w:eastAsia="en-US"/>
        </w:rPr>
        <w:t>;</w:t>
      </w:r>
    </w:p>
    <w:p w:rsidR="00363CF5"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t>
      </w:r>
      <w:r w:rsidR="00E713F3" w:rsidRPr="00AC149A">
        <w:rPr>
          <w:rFonts w:asciiTheme="minorHAnsi" w:eastAsiaTheme="minorHAnsi" w:hAnsiTheme="minorHAnsi" w:cstheme="minorHAnsi"/>
          <w:sz w:val="22"/>
          <w:szCs w:val="22"/>
          <w:lang w:eastAsia="en-US"/>
        </w:rPr>
        <w:t xml:space="preserve">ile w tym czasie było </w:t>
      </w:r>
      <w:r w:rsidR="009256D3" w:rsidRPr="00AC149A">
        <w:rPr>
          <w:rFonts w:asciiTheme="minorHAnsi" w:eastAsiaTheme="minorHAnsi" w:hAnsiTheme="minorHAnsi" w:cstheme="minorHAnsi"/>
          <w:sz w:val="22"/>
          <w:szCs w:val="22"/>
          <w:lang w:eastAsia="en-US"/>
        </w:rPr>
        <w:t>zmian umów o oddanie gruntów</w:t>
      </w:r>
      <w:r w:rsidRPr="00AC149A">
        <w:rPr>
          <w:rFonts w:asciiTheme="minorHAnsi" w:eastAsiaTheme="minorHAnsi" w:hAnsiTheme="minorHAnsi" w:cstheme="minorHAnsi"/>
          <w:sz w:val="22"/>
          <w:szCs w:val="22"/>
          <w:lang w:eastAsia="en-US"/>
        </w:rPr>
        <w:t xml:space="preserve"> </w:t>
      </w:r>
      <w:r w:rsidR="00E713F3" w:rsidRPr="00AC149A">
        <w:rPr>
          <w:rFonts w:asciiTheme="minorHAnsi" w:eastAsiaTheme="minorHAnsi" w:hAnsiTheme="minorHAnsi" w:cstheme="minorHAnsi"/>
          <w:sz w:val="22"/>
          <w:szCs w:val="22"/>
          <w:lang w:eastAsia="en-US"/>
        </w:rPr>
        <w:t>w użytkowanie wieczyste</w:t>
      </w:r>
      <w:r w:rsidRPr="00AC149A">
        <w:rPr>
          <w:rFonts w:asciiTheme="minorHAnsi" w:eastAsiaTheme="minorHAnsi" w:hAnsiTheme="minorHAnsi" w:cstheme="minorHAnsi"/>
          <w:sz w:val="22"/>
          <w:szCs w:val="22"/>
          <w:lang w:eastAsia="en-US"/>
        </w:rPr>
        <w:t xml:space="preserve"> </w:t>
      </w:r>
      <w:r w:rsidR="00F2185A">
        <w:rPr>
          <w:rFonts w:asciiTheme="minorHAnsi" w:eastAsiaTheme="minorHAnsi" w:hAnsiTheme="minorHAnsi" w:cstheme="minorHAnsi"/>
          <w:sz w:val="22"/>
          <w:szCs w:val="22"/>
          <w:lang w:eastAsia="en-US"/>
        </w:rPr>
        <w:t>-</w:t>
      </w:r>
      <w:r w:rsidRPr="00AC149A">
        <w:rPr>
          <w:rFonts w:asciiTheme="minorHAnsi" w:eastAsiaTheme="minorHAnsi" w:hAnsiTheme="minorHAnsi" w:cstheme="minorHAnsi"/>
          <w:sz w:val="22"/>
          <w:szCs w:val="22"/>
          <w:lang w:eastAsia="en-US"/>
        </w:rPr>
        <w:t xml:space="preserve"> odpowiedź: z</w:t>
      </w:r>
      <w:r w:rsidR="00E713F3" w:rsidRPr="00AC149A">
        <w:rPr>
          <w:rFonts w:asciiTheme="minorHAnsi" w:eastAsiaTheme="minorHAnsi" w:hAnsiTheme="minorHAnsi" w:cstheme="minorHAnsi"/>
          <w:sz w:val="22"/>
          <w:szCs w:val="22"/>
          <w:lang w:eastAsia="en-US"/>
        </w:rPr>
        <w:t xml:space="preserve">awartych zostało 8 umów </w:t>
      </w:r>
      <w:r w:rsidR="009256D3" w:rsidRPr="00AC149A">
        <w:rPr>
          <w:rFonts w:asciiTheme="minorHAnsi" w:eastAsiaTheme="minorHAnsi" w:hAnsiTheme="minorHAnsi" w:cstheme="minorHAnsi"/>
          <w:sz w:val="22"/>
          <w:szCs w:val="22"/>
          <w:lang w:eastAsia="en-US"/>
        </w:rPr>
        <w:t>dotyczących zmiany warunków oddania</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nieruch</w:t>
      </w:r>
      <w:r w:rsidR="00E713F3" w:rsidRPr="00AC149A">
        <w:rPr>
          <w:rFonts w:asciiTheme="minorHAnsi" w:eastAsiaTheme="minorHAnsi" w:hAnsiTheme="minorHAnsi" w:cstheme="minorHAnsi"/>
          <w:sz w:val="22"/>
          <w:szCs w:val="22"/>
          <w:lang w:eastAsia="en-US"/>
        </w:rPr>
        <w:t xml:space="preserve">omości w użytkowanie wieczyste. </w:t>
      </w:r>
    </w:p>
    <w:p w:rsidR="00363CF5" w:rsidRPr="00AC149A" w:rsidRDefault="00363CF5" w:rsidP="00AC149A">
      <w:pPr>
        <w:rPr>
          <w:rFonts w:asciiTheme="minorHAnsi" w:eastAsiaTheme="minorHAnsi" w:hAnsiTheme="minorHAnsi" w:cstheme="minorHAnsi"/>
          <w:sz w:val="22"/>
          <w:szCs w:val="22"/>
          <w:lang w:eastAsia="en-US"/>
        </w:rPr>
      </w:pPr>
    </w:p>
    <w:p w:rsidR="009256D3" w:rsidRPr="00AC149A" w:rsidRDefault="00530FD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E713F3" w:rsidRPr="00AC149A">
        <w:rPr>
          <w:rFonts w:asciiTheme="minorHAnsi" w:eastAsiaTheme="minorHAnsi" w:hAnsiTheme="minorHAnsi" w:cstheme="minorHAnsi"/>
          <w:b/>
          <w:sz w:val="22"/>
          <w:szCs w:val="22"/>
          <w:u w:val="single"/>
          <w:lang w:eastAsia="en-US"/>
        </w:rPr>
        <w:t xml:space="preserve"> M</w:t>
      </w:r>
      <w:r w:rsidR="00363CF5" w:rsidRPr="00AC149A">
        <w:rPr>
          <w:rFonts w:asciiTheme="minorHAnsi" w:eastAsiaTheme="minorHAnsi" w:hAnsiTheme="minorHAnsi" w:cstheme="minorHAnsi"/>
          <w:b/>
          <w:sz w:val="22"/>
          <w:szCs w:val="22"/>
          <w:u w:val="single"/>
          <w:lang w:eastAsia="en-US"/>
        </w:rPr>
        <w:t xml:space="preserve">. </w:t>
      </w:r>
      <w:r w:rsidR="00E713F3" w:rsidRPr="00AC149A">
        <w:rPr>
          <w:rFonts w:asciiTheme="minorHAnsi" w:eastAsiaTheme="minorHAnsi" w:hAnsiTheme="minorHAnsi" w:cstheme="minorHAnsi"/>
          <w:b/>
          <w:sz w:val="22"/>
          <w:szCs w:val="22"/>
          <w:u w:val="single"/>
          <w:lang w:eastAsia="en-US"/>
        </w:rPr>
        <w:t>Krużewski</w:t>
      </w:r>
      <w:r w:rsidR="00363CF5" w:rsidRPr="00AC149A">
        <w:rPr>
          <w:rFonts w:asciiTheme="minorHAnsi" w:eastAsiaTheme="minorHAnsi" w:hAnsiTheme="minorHAnsi" w:cstheme="minorHAnsi"/>
          <w:sz w:val="22"/>
          <w:szCs w:val="22"/>
          <w:lang w:eastAsia="en-US"/>
        </w:rPr>
        <w:t>: zapytał, odnośnie informacji</w:t>
      </w:r>
      <w:r w:rsidR="009256D3" w:rsidRPr="00AC149A">
        <w:rPr>
          <w:rFonts w:asciiTheme="minorHAnsi" w:eastAsiaTheme="minorHAnsi" w:hAnsiTheme="minorHAnsi" w:cstheme="minorHAnsi"/>
          <w:sz w:val="22"/>
          <w:szCs w:val="22"/>
          <w:lang w:eastAsia="en-US"/>
        </w:rPr>
        <w:t xml:space="preserve"> Pani Przewodnicząc</w:t>
      </w:r>
      <w:r w:rsidR="00363CF5" w:rsidRPr="00AC149A">
        <w:rPr>
          <w:rFonts w:asciiTheme="minorHAnsi" w:eastAsiaTheme="minorHAnsi" w:hAnsiTheme="minorHAnsi" w:cstheme="minorHAnsi"/>
          <w:sz w:val="22"/>
          <w:szCs w:val="22"/>
          <w:lang w:eastAsia="en-US"/>
        </w:rPr>
        <w:t>ej, która</w:t>
      </w:r>
      <w:r w:rsidR="009256D3" w:rsidRPr="00AC149A">
        <w:rPr>
          <w:rFonts w:asciiTheme="minorHAnsi" w:eastAsiaTheme="minorHAnsi" w:hAnsiTheme="minorHAnsi" w:cstheme="minorHAnsi"/>
          <w:sz w:val="22"/>
          <w:szCs w:val="22"/>
          <w:lang w:eastAsia="en-US"/>
        </w:rPr>
        <w:t xml:space="preserve"> mówiła,</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t</w:t>
      </w:r>
      <w:r w:rsidR="00E713F3" w:rsidRPr="00AC149A">
        <w:rPr>
          <w:rFonts w:asciiTheme="minorHAnsi" w:eastAsiaTheme="minorHAnsi" w:hAnsiTheme="minorHAnsi" w:cstheme="minorHAnsi"/>
          <w:sz w:val="22"/>
          <w:szCs w:val="22"/>
          <w:lang w:eastAsia="en-US"/>
        </w:rPr>
        <w:t xml:space="preserve">o Zastępca Prezydenta wyjaśnił, </w:t>
      </w:r>
      <w:r w:rsidR="009256D3" w:rsidRPr="00AC149A">
        <w:rPr>
          <w:rFonts w:asciiTheme="minorHAnsi" w:eastAsiaTheme="minorHAnsi" w:hAnsiTheme="minorHAnsi" w:cstheme="minorHAnsi"/>
          <w:sz w:val="22"/>
          <w:szCs w:val="22"/>
          <w:lang w:eastAsia="en-US"/>
        </w:rPr>
        <w:t xml:space="preserve">a teraz </w:t>
      </w:r>
      <w:r w:rsidR="00363CF5" w:rsidRPr="00AC149A">
        <w:rPr>
          <w:rFonts w:asciiTheme="minorHAnsi" w:eastAsiaTheme="minorHAnsi" w:hAnsiTheme="minorHAnsi" w:cstheme="minorHAnsi"/>
          <w:sz w:val="22"/>
          <w:szCs w:val="22"/>
          <w:lang w:eastAsia="en-US"/>
        </w:rPr>
        <w:t xml:space="preserve">natomiast </w:t>
      </w:r>
      <w:r w:rsidR="009256D3" w:rsidRPr="00AC149A">
        <w:rPr>
          <w:rFonts w:asciiTheme="minorHAnsi" w:eastAsiaTheme="minorHAnsi" w:hAnsiTheme="minorHAnsi" w:cstheme="minorHAnsi"/>
          <w:sz w:val="22"/>
          <w:szCs w:val="22"/>
          <w:lang w:eastAsia="en-US"/>
        </w:rPr>
        <w:t>słyszę że</w:t>
      </w:r>
      <w:r w:rsidR="00363CF5"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Chłopecka:</w:t>
      </w:r>
      <w:r w:rsidRPr="00AC149A">
        <w:rPr>
          <w:rFonts w:asciiTheme="minorHAnsi" w:eastAsiaTheme="minorHAnsi" w:hAnsiTheme="minorHAnsi" w:cstheme="minorHAnsi"/>
          <w:sz w:val="22"/>
          <w:szCs w:val="22"/>
          <w:lang w:eastAsia="en-US"/>
        </w:rPr>
        <w:t xml:space="preserve"> wyjaśniła, że </w:t>
      </w:r>
      <w:r w:rsidR="009256D3" w:rsidRPr="00AC149A">
        <w:rPr>
          <w:rFonts w:asciiTheme="minorHAnsi" w:eastAsiaTheme="minorHAnsi" w:hAnsiTheme="minorHAnsi" w:cstheme="minorHAnsi"/>
          <w:sz w:val="22"/>
          <w:szCs w:val="22"/>
          <w:lang w:eastAsia="en-US"/>
        </w:rPr>
        <w:t>złożyła pismo</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 Wydzia</w:t>
      </w:r>
      <w:r w:rsidR="00E713F3" w:rsidRPr="00AC149A">
        <w:rPr>
          <w:rFonts w:asciiTheme="minorHAnsi" w:eastAsiaTheme="minorHAnsi" w:hAnsiTheme="minorHAnsi" w:cstheme="minorHAnsi"/>
          <w:sz w:val="22"/>
          <w:szCs w:val="22"/>
          <w:lang w:eastAsia="en-US"/>
        </w:rPr>
        <w:t>łu Gospodarki Nieruchomościami, W</w:t>
      </w:r>
      <w:r w:rsidR="009256D3" w:rsidRPr="00AC149A">
        <w:rPr>
          <w:rFonts w:asciiTheme="minorHAnsi" w:eastAsiaTheme="minorHAnsi" w:hAnsiTheme="minorHAnsi" w:cstheme="minorHAnsi"/>
          <w:sz w:val="22"/>
          <w:szCs w:val="22"/>
          <w:lang w:eastAsia="en-US"/>
        </w:rPr>
        <w:t>ydziału Archi</w:t>
      </w:r>
      <w:r w:rsidR="00E713F3" w:rsidRPr="00AC149A">
        <w:rPr>
          <w:rFonts w:asciiTheme="minorHAnsi" w:eastAsiaTheme="minorHAnsi" w:hAnsiTheme="minorHAnsi" w:cstheme="minorHAnsi"/>
          <w:sz w:val="22"/>
          <w:szCs w:val="22"/>
          <w:lang w:eastAsia="en-US"/>
        </w:rPr>
        <w:t xml:space="preserve">tektury </w:t>
      </w:r>
      <w:r w:rsidR="00530FDB" w:rsidRPr="00AC149A">
        <w:rPr>
          <w:rFonts w:asciiTheme="minorHAnsi" w:eastAsiaTheme="minorHAnsi" w:hAnsiTheme="minorHAnsi" w:cstheme="minorHAnsi"/>
          <w:sz w:val="22"/>
          <w:szCs w:val="22"/>
          <w:lang w:eastAsia="en-US"/>
        </w:rPr>
        <w:t xml:space="preserve"> B</w:t>
      </w:r>
      <w:r w:rsidRPr="00AC149A">
        <w:rPr>
          <w:rFonts w:asciiTheme="minorHAnsi" w:eastAsiaTheme="minorHAnsi" w:hAnsiTheme="minorHAnsi" w:cstheme="minorHAnsi"/>
          <w:sz w:val="22"/>
          <w:szCs w:val="22"/>
          <w:lang w:eastAsia="en-US"/>
        </w:rPr>
        <w:t>udownictwa, o</w:t>
      </w:r>
      <w:r w:rsidR="009256D3" w:rsidRPr="00AC149A">
        <w:rPr>
          <w:rFonts w:asciiTheme="minorHAnsi" w:eastAsiaTheme="minorHAnsi" w:hAnsiTheme="minorHAnsi" w:cstheme="minorHAnsi"/>
          <w:sz w:val="22"/>
          <w:szCs w:val="22"/>
          <w:lang w:eastAsia="en-US"/>
        </w:rPr>
        <w:t>trzymała odpowiedź od Zastępcy Prezydenta Miasta Torunia.</w:t>
      </w:r>
    </w:p>
    <w:p w:rsidR="009256D3" w:rsidRPr="00AC149A" w:rsidRDefault="009256D3" w:rsidP="00AC149A">
      <w:pPr>
        <w:rPr>
          <w:rFonts w:asciiTheme="minorHAnsi" w:eastAsiaTheme="minorHAnsi" w:hAnsiTheme="minorHAnsi" w:cstheme="minorHAnsi"/>
          <w:sz w:val="22"/>
          <w:szCs w:val="22"/>
          <w:lang w:eastAsia="en-US"/>
        </w:rPr>
      </w:pPr>
    </w:p>
    <w:p w:rsidR="00363CF5"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Krużewski:</w:t>
      </w:r>
      <w:r w:rsidRPr="00AC149A">
        <w:rPr>
          <w:rFonts w:asciiTheme="minorHAnsi" w:eastAsiaTheme="minorHAnsi" w:hAnsiTheme="minorHAnsi" w:cstheme="minorHAnsi"/>
          <w:sz w:val="22"/>
          <w:szCs w:val="22"/>
          <w:lang w:eastAsia="en-US"/>
        </w:rPr>
        <w:t xml:space="preserve"> wyjaśnił, że c</w:t>
      </w:r>
      <w:r w:rsidR="009256D3" w:rsidRPr="00AC149A">
        <w:rPr>
          <w:rFonts w:asciiTheme="minorHAnsi" w:eastAsiaTheme="minorHAnsi" w:hAnsiTheme="minorHAnsi" w:cstheme="minorHAnsi"/>
          <w:sz w:val="22"/>
          <w:szCs w:val="22"/>
          <w:lang w:eastAsia="en-US"/>
        </w:rPr>
        <w:t>hciałby zrozumieć,</w:t>
      </w:r>
      <w:r w:rsidR="00530FD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ponieważ</w:t>
      </w:r>
      <w:r w:rsidR="009256D3" w:rsidRPr="00AC149A">
        <w:rPr>
          <w:rFonts w:asciiTheme="minorHAnsi" w:eastAsiaTheme="minorHAnsi" w:hAnsiTheme="minorHAnsi" w:cstheme="minorHAnsi"/>
          <w:sz w:val="22"/>
          <w:szCs w:val="22"/>
          <w:lang w:eastAsia="en-US"/>
        </w:rPr>
        <w:t xml:space="preserve"> w uzasadnieniu jest,</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Zastępca Prezydenta Miasta wyjaśnił</w:t>
      </w:r>
      <w:r w:rsidRPr="00AC149A">
        <w:rPr>
          <w:rFonts w:asciiTheme="minorHAnsi" w:eastAsiaTheme="minorHAnsi" w:hAnsiTheme="minorHAnsi" w:cstheme="minorHAnsi"/>
          <w:sz w:val="22"/>
          <w:szCs w:val="22"/>
          <w:lang w:eastAsia="en-US"/>
        </w:rPr>
        <w:t>, n</w:t>
      </w:r>
      <w:r w:rsidR="009256D3" w:rsidRPr="00AC149A">
        <w:rPr>
          <w:rFonts w:asciiTheme="minorHAnsi" w:eastAsiaTheme="minorHAnsi" w:hAnsiTheme="minorHAnsi" w:cstheme="minorHAnsi"/>
          <w:sz w:val="22"/>
          <w:szCs w:val="22"/>
          <w:lang w:eastAsia="en-US"/>
        </w:rPr>
        <w:t xml:space="preserve">ie ma też </w:t>
      </w:r>
      <w:r w:rsidRPr="00AC149A">
        <w:rPr>
          <w:rFonts w:asciiTheme="minorHAnsi" w:eastAsiaTheme="minorHAnsi" w:hAnsiTheme="minorHAnsi" w:cstheme="minorHAnsi"/>
          <w:sz w:val="22"/>
          <w:szCs w:val="22"/>
          <w:lang w:eastAsia="en-US"/>
        </w:rPr>
        <w:t>sformułowania w t</w:t>
      </w:r>
      <w:r w:rsidR="009256D3" w:rsidRPr="00AC149A">
        <w:rPr>
          <w:rFonts w:asciiTheme="minorHAnsi" w:eastAsiaTheme="minorHAnsi" w:hAnsiTheme="minorHAnsi" w:cstheme="minorHAnsi"/>
          <w:sz w:val="22"/>
          <w:szCs w:val="22"/>
          <w:lang w:eastAsia="en-US"/>
        </w:rPr>
        <w:t xml:space="preserve">ekście </w:t>
      </w:r>
      <w:r w:rsidRPr="00AC149A">
        <w:rPr>
          <w:rFonts w:asciiTheme="minorHAnsi" w:eastAsiaTheme="minorHAnsi" w:hAnsiTheme="minorHAnsi" w:cstheme="minorHAnsi"/>
          <w:sz w:val="22"/>
          <w:szCs w:val="22"/>
          <w:lang w:eastAsia="en-US"/>
        </w:rPr>
        <w:t xml:space="preserve">w </w:t>
      </w:r>
      <w:r w:rsidR="009256D3" w:rsidRPr="00AC149A">
        <w:rPr>
          <w:rFonts w:asciiTheme="minorHAnsi" w:eastAsiaTheme="minorHAnsi" w:hAnsiTheme="minorHAnsi" w:cstheme="minorHAnsi"/>
          <w:sz w:val="22"/>
          <w:szCs w:val="22"/>
          <w:lang w:eastAsia="en-US"/>
        </w:rPr>
        <w:t>jak</w:t>
      </w:r>
      <w:r w:rsidRPr="00AC149A">
        <w:rPr>
          <w:rFonts w:asciiTheme="minorHAnsi" w:eastAsiaTheme="minorHAnsi" w:hAnsiTheme="minorHAnsi" w:cstheme="minorHAnsi"/>
          <w:sz w:val="22"/>
          <w:szCs w:val="22"/>
          <w:lang w:eastAsia="en-US"/>
        </w:rPr>
        <w:t xml:space="preserve">i sposób </w:t>
      </w:r>
      <w:r w:rsidR="009256D3" w:rsidRPr="00AC149A">
        <w:rPr>
          <w:rFonts w:asciiTheme="minorHAnsi" w:eastAsiaTheme="minorHAnsi" w:hAnsiTheme="minorHAnsi" w:cstheme="minorHAnsi"/>
          <w:sz w:val="22"/>
          <w:szCs w:val="22"/>
          <w:lang w:eastAsia="en-US"/>
        </w:rPr>
        <w:t xml:space="preserve">wyjaśnił,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czy to ustnie?</w:t>
      </w:r>
      <w:r w:rsidRPr="00AC149A">
        <w:rPr>
          <w:rFonts w:asciiTheme="minorHAnsi" w:eastAsiaTheme="minorHAnsi" w:hAnsiTheme="minorHAnsi" w:cstheme="minorHAnsi"/>
          <w:sz w:val="22"/>
          <w:szCs w:val="22"/>
          <w:lang w:eastAsia="en-US"/>
        </w:rPr>
        <w:t>;</w:t>
      </w:r>
    </w:p>
    <w:p w:rsidR="009256D3"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zapytał, czy</w:t>
      </w:r>
      <w:r w:rsidR="009256D3" w:rsidRPr="00AC149A">
        <w:rPr>
          <w:rFonts w:asciiTheme="minorHAnsi" w:eastAsiaTheme="minorHAnsi" w:hAnsiTheme="minorHAnsi" w:cstheme="minorHAnsi"/>
          <w:sz w:val="22"/>
          <w:szCs w:val="22"/>
          <w:lang w:eastAsia="en-US"/>
        </w:rPr>
        <w:t xml:space="preserve"> wszystkie zdarzenia</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są na piśmie?</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Chłopecka:</w:t>
      </w:r>
      <w:r w:rsidRPr="00AC149A">
        <w:rPr>
          <w:rFonts w:asciiTheme="minorHAnsi" w:eastAsiaTheme="minorHAnsi" w:hAnsiTheme="minorHAnsi" w:cstheme="minorHAnsi"/>
          <w:sz w:val="22"/>
          <w:szCs w:val="22"/>
          <w:lang w:eastAsia="en-US"/>
        </w:rPr>
        <w:t xml:space="preserve"> odpowiedziała twierdząco.</w:t>
      </w:r>
    </w:p>
    <w:p w:rsidR="00363CF5" w:rsidRPr="00AC149A" w:rsidRDefault="00363CF5" w:rsidP="00AC149A">
      <w:pPr>
        <w:rPr>
          <w:rFonts w:asciiTheme="minorHAnsi" w:eastAsiaTheme="minorHAnsi" w:hAnsiTheme="minorHAnsi" w:cstheme="minorHAnsi"/>
          <w:sz w:val="22"/>
          <w:szCs w:val="22"/>
          <w:lang w:eastAsia="en-US"/>
        </w:rPr>
      </w:pPr>
    </w:p>
    <w:p w:rsidR="009256D3"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Krużewski:</w:t>
      </w:r>
      <w:r w:rsidRPr="00AC149A">
        <w:rPr>
          <w:rFonts w:asciiTheme="minorHAnsi" w:eastAsiaTheme="minorHAnsi" w:hAnsiTheme="minorHAnsi" w:cstheme="minorHAnsi"/>
          <w:sz w:val="22"/>
          <w:szCs w:val="22"/>
          <w:lang w:eastAsia="en-US"/>
        </w:rPr>
        <w:t xml:space="preserve"> w związku ze stwierdzeniem użytym przez Panią Przewodniczącą Komisji Rewizyjnej, która p</w:t>
      </w:r>
      <w:r w:rsidR="00E713F3" w:rsidRPr="00AC149A">
        <w:rPr>
          <w:rFonts w:asciiTheme="minorHAnsi" w:eastAsiaTheme="minorHAnsi" w:hAnsiTheme="minorHAnsi" w:cstheme="minorHAnsi"/>
          <w:sz w:val="22"/>
          <w:szCs w:val="22"/>
          <w:lang w:eastAsia="en-US"/>
        </w:rPr>
        <w:t xml:space="preserve">owiedziała, </w:t>
      </w:r>
      <w:r w:rsidR="009256D3" w:rsidRPr="00AC149A">
        <w:rPr>
          <w:rFonts w:asciiTheme="minorHAnsi" w:eastAsiaTheme="minorHAnsi" w:hAnsiTheme="minorHAnsi" w:cstheme="minorHAnsi"/>
          <w:sz w:val="22"/>
          <w:szCs w:val="22"/>
          <w:lang w:eastAsia="en-US"/>
        </w:rPr>
        <w:t>że ilość tych zdarzeń jest nieznaczna,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nie ma</w:t>
      </w:r>
      <w:r w:rsidR="00E713F3" w:rsidRPr="00AC149A">
        <w:rPr>
          <w:rFonts w:asciiTheme="minorHAnsi" w:eastAsiaTheme="minorHAnsi" w:hAnsiTheme="minorHAnsi" w:cstheme="minorHAnsi"/>
          <w:sz w:val="22"/>
          <w:szCs w:val="22"/>
          <w:lang w:eastAsia="en-US"/>
        </w:rPr>
        <w:t xml:space="preserve"> podstaw do wszczęcia kontroli</w:t>
      </w:r>
      <w:r w:rsidRPr="00AC149A">
        <w:rPr>
          <w:rFonts w:asciiTheme="minorHAnsi" w:eastAsiaTheme="minorHAnsi" w:hAnsiTheme="minorHAnsi" w:cstheme="minorHAnsi"/>
          <w:sz w:val="22"/>
          <w:szCs w:val="22"/>
          <w:lang w:eastAsia="en-US"/>
        </w:rPr>
        <w:t>, zapytał,</w:t>
      </w:r>
      <w:r w:rsidR="009256D3" w:rsidRPr="00AC149A">
        <w:rPr>
          <w:rFonts w:asciiTheme="minorHAnsi" w:eastAsiaTheme="minorHAnsi" w:hAnsiTheme="minorHAnsi" w:cstheme="minorHAnsi"/>
          <w:sz w:val="22"/>
          <w:szCs w:val="22"/>
          <w:lang w:eastAsia="en-US"/>
        </w:rPr>
        <w:t xml:space="preserve"> jaka jest granica,</w:t>
      </w:r>
      <w:r w:rsidR="00530FDB" w:rsidRPr="00AC149A">
        <w:rPr>
          <w:rFonts w:asciiTheme="minorHAnsi" w:eastAsiaTheme="minorHAnsi" w:hAnsiTheme="minorHAnsi" w:cstheme="minorHAnsi"/>
          <w:sz w:val="22"/>
          <w:szCs w:val="22"/>
          <w:lang w:eastAsia="en-US"/>
        </w:rPr>
        <w:t xml:space="preserve"> </w:t>
      </w:r>
      <w:r w:rsidR="00E713F3" w:rsidRPr="00AC149A">
        <w:rPr>
          <w:rFonts w:asciiTheme="minorHAnsi" w:eastAsiaTheme="minorHAnsi" w:hAnsiTheme="minorHAnsi" w:cstheme="minorHAnsi"/>
          <w:sz w:val="22"/>
          <w:szCs w:val="22"/>
          <w:lang w:eastAsia="en-US"/>
        </w:rPr>
        <w:t xml:space="preserve">kiedy Komisja podnosi kontrolę? </w:t>
      </w:r>
      <w:r w:rsidRPr="00AC149A">
        <w:rPr>
          <w:rFonts w:asciiTheme="minorHAnsi" w:eastAsiaTheme="minorHAnsi" w:hAnsiTheme="minorHAnsi" w:cstheme="minorHAnsi"/>
          <w:sz w:val="22"/>
          <w:szCs w:val="22"/>
          <w:lang w:eastAsia="en-US"/>
        </w:rPr>
        <w:t>Ponieważ r</w:t>
      </w:r>
      <w:r w:rsidR="00E713F3" w:rsidRPr="00AC149A">
        <w:rPr>
          <w:rFonts w:asciiTheme="minorHAnsi" w:eastAsiaTheme="minorHAnsi" w:hAnsiTheme="minorHAnsi" w:cstheme="minorHAnsi"/>
          <w:sz w:val="22"/>
          <w:szCs w:val="22"/>
          <w:lang w:eastAsia="en-US"/>
        </w:rPr>
        <w:t>ozumie, że nieznaczna</w:t>
      </w:r>
      <w:r w:rsidRPr="00AC149A">
        <w:rPr>
          <w:rFonts w:asciiTheme="minorHAnsi" w:eastAsiaTheme="minorHAnsi" w:hAnsiTheme="minorHAnsi" w:cstheme="minorHAnsi"/>
          <w:sz w:val="22"/>
          <w:szCs w:val="22"/>
          <w:lang w:eastAsia="en-US"/>
        </w:rPr>
        <w:t>, stąd też p</w:t>
      </w:r>
      <w:r w:rsidR="009256D3" w:rsidRPr="00AC149A">
        <w:rPr>
          <w:rFonts w:asciiTheme="minorHAnsi" w:eastAsiaTheme="minorHAnsi" w:hAnsiTheme="minorHAnsi" w:cstheme="minorHAnsi"/>
          <w:sz w:val="22"/>
          <w:szCs w:val="22"/>
          <w:lang w:eastAsia="en-US"/>
        </w:rPr>
        <w:t>otem jest jaka gradacja</w:t>
      </w:r>
      <w:r w:rsidRPr="00AC149A">
        <w:rPr>
          <w:rFonts w:asciiTheme="minorHAnsi" w:eastAsiaTheme="minorHAnsi" w:hAnsiTheme="minorHAnsi" w:cstheme="minorHAnsi"/>
          <w:sz w:val="22"/>
          <w:szCs w:val="22"/>
          <w:lang w:eastAsia="en-US"/>
        </w:rPr>
        <w:t xml:space="preserve"> -</w:t>
      </w:r>
      <w:r w:rsidR="00530FD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z</w:t>
      </w:r>
      <w:r w:rsidR="00E713F3" w:rsidRPr="00AC149A">
        <w:rPr>
          <w:rFonts w:asciiTheme="minorHAnsi" w:eastAsiaTheme="minorHAnsi" w:hAnsiTheme="minorHAnsi" w:cstheme="minorHAnsi"/>
          <w:sz w:val="22"/>
          <w:szCs w:val="22"/>
          <w:lang w:eastAsia="en-US"/>
        </w:rPr>
        <w:t>naczna, średnio znaczna</w:t>
      </w:r>
      <w:r w:rsidRPr="00AC149A">
        <w:rPr>
          <w:rFonts w:asciiTheme="minorHAnsi" w:eastAsiaTheme="minorHAnsi" w:hAnsiTheme="minorHAnsi" w:cstheme="minorHAnsi"/>
          <w:sz w:val="22"/>
          <w:szCs w:val="22"/>
          <w:lang w:eastAsia="en-US"/>
        </w:rPr>
        <w:t>, b</w:t>
      </w:r>
      <w:r w:rsidR="009256D3" w:rsidRPr="00AC149A">
        <w:rPr>
          <w:rFonts w:asciiTheme="minorHAnsi" w:eastAsiaTheme="minorHAnsi" w:hAnsiTheme="minorHAnsi" w:cstheme="minorHAnsi"/>
          <w:sz w:val="22"/>
          <w:szCs w:val="22"/>
          <w:lang w:eastAsia="en-US"/>
        </w:rPr>
        <w:t>ardzo duża?</w:t>
      </w:r>
    </w:p>
    <w:p w:rsidR="009256D3" w:rsidRPr="00AC149A" w:rsidRDefault="009256D3" w:rsidP="00AC149A">
      <w:pPr>
        <w:rPr>
          <w:rFonts w:asciiTheme="minorHAnsi" w:eastAsiaTheme="minorHAnsi" w:hAnsiTheme="minorHAnsi" w:cstheme="minorHAnsi"/>
          <w:sz w:val="22"/>
          <w:szCs w:val="22"/>
          <w:lang w:eastAsia="en-US"/>
        </w:rPr>
      </w:pPr>
    </w:p>
    <w:p w:rsidR="00363CF5"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Chłopecka:</w:t>
      </w:r>
      <w:r w:rsidRPr="00AC149A">
        <w:rPr>
          <w:rFonts w:asciiTheme="minorHAnsi" w:eastAsiaTheme="minorHAnsi" w:hAnsiTheme="minorHAnsi" w:cstheme="minorHAnsi"/>
          <w:sz w:val="22"/>
          <w:szCs w:val="22"/>
          <w:lang w:eastAsia="en-US"/>
        </w:rPr>
        <w:t xml:space="preserve"> odpowiedziała, że n</w:t>
      </w:r>
      <w:r w:rsidR="009256D3" w:rsidRPr="00AC149A">
        <w:rPr>
          <w:rFonts w:asciiTheme="minorHAnsi" w:eastAsiaTheme="minorHAnsi" w:hAnsiTheme="minorHAnsi" w:cstheme="minorHAnsi"/>
          <w:sz w:val="22"/>
          <w:szCs w:val="22"/>
          <w:lang w:eastAsia="en-US"/>
        </w:rPr>
        <w:t>ie jest to takie określone,</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ale Komisja postanowiła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rozpatrując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t</w:t>
      </w:r>
      <w:r w:rsidRPr="00AC149A">
        <w:rPr>
          <w:rFonts w:asciiTheme="minorHAnsi" w:eastAsiaTheme="minorHAnsi" w:hAnsiTheme="minorHAnsi" w:cstheme="minorHAnsi"/>
          <w:sz w:val="22"/>
          <w:szCs w:val="22"/>
          <w:lang w:eastAsia="en-US"/>
        </w:rPr>
        <w:t>ę</w:t>
      </w:r>
      <w:r w:rsidR="009256D3" w:rsidRPr="00AC149A">
        <w:rPr>
          <w:rFonts w:asciiTheme="minorHAnsi" w:eastAsiaTheme="minorHAnsi" w:hAnsiTheme="minorHAnsi" w:cstheme="minorHAnsi"/>
          <w:sz w:val="22"/>
          <w:szCs w:val="22"/>
          <w:lang w:eastAsia="en-US"/>
        </w:rPr>
        <w:t xml:space="preserve"> sprawę,</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wszystki</w:t>
      </w:r>
      <w:r w:rsidRPr="00AC149A">
        <w:rPr>
          <w:rFonts w:asciiTheme="minorHAnsi" w:eastAsiaTheme="minorHAnsi" w:hAnsiTheme="minorHAnsi" w:cstheme="minorHAnsi"/>
          <w:sz w:val="22"/>
          <w:szCs w:val="22"/>
          <w:lang w:eastAsia="en-US"/>
        </w:rPr>
        <w:t>e doku</w:t>
      </w:r>
      <w:r w:rsidR="009256D3" w:rsidRPr="00AC149A">
        <w:rPr>
          <w:rFonts w:asciiTheme="minorHAnsi" w:eastAsiaTheme="minorHAnsi" w:hAnsiTheme="minorHAnsi" w:cstheme="minorHAnsi"/>
          <w:sz w:val="22"/>
          <w:szCs w:val="22"/>
          <w:lang w:eastAsia="en-US"/>
        </w:rPr>
        <w:t>menty złożone wnioskodawcy,</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 kontrola byłaby nieuzasadniona</w:t>
      </w:r>
      <w:r w:rsidRPr="00AC149A">
        <w:rPr>
          <w:rFonts w:asciiTheme="minorHAnsi" w:eastAsiaTheme="minorHAnsi" w:hAnsiTheme="minorHAnsi" w:cstheme="minorHAnsi"/>
          <w:sz w:val="22"/>
          <w:szCs w:val="22"/>
          <w:lang w:eastAsia="en-US"/>
        </w:rPr>
        <w:t>;</w:t>
      </w:r>
    </w:p>
    <w:p w:rsidR="009256D3"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wyjaśniła, że </w:t>
      </w:r>
      <w:r w:rsidR="009256D3" w:rsidRPr="00AC149A">
        <w:rPr>
          <w:rFonts w:asciiTheme="minorHAnsi" w:eastAsiaTheme="minorHAnsi" w:hAnsiTheme="minorHAnsi" w:cstheme="minorHAnsi"/>
          <w:sz w:val="22"/>
          <w:szCs w:val="22"/>
          <w:lang w:eastAsia="en-US"/>
        </w:rPr>
        <w:t>została powołana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właśnie</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ta jednostkowa sprawa wnioskodawcy</w:t>
      </w:r>
      <w:r w:rsidRPr="00AC149A">
        <w:rPr>
          <w:rFonts w:asciiTheme="minorHAnsi" w:eastAsiaTheme="minorHAnsi" w:hAnsiTheme="minorHAnsi" w:cstheme="minorHAnsi"/>
          <w:sz w:val="22"/>
          <w:szCs w:val="22"/>
          <w:lang w:eastAsia="en-US"/>
        </w:rPr>
        <w:t>, która</w:t>
      </w:r>
      <w:r w:rsidR="009256D3" w:rsidRPr="00AC149A">
        <w:rPr>
          <w:rFonts w:asciiTheme="minorHAnsi" w:eastAsiaTheme="minorHAnsi" w:hAnsiTheme="minorHAnsi" w:cstheme="minorHAnsi"/>
          <w:sz w:val="22"/>
          <w:szCs w:val="22"/>
          <w:lang w:eastAsia="en-US"/>
        </w:rPr>
        <w:t xml:space="preserve"> nie może być podstawą</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do wszczęcia i przeprowadzenia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takiej kontroli.</w:t>
      </w:r>
    </w:p>
    <w:p w:rsidR="00E04219" w:rsidRPr="00AC149A" w:rsidRDefault="00E04219" w:rsidP="00AC149A">
      <w:pPr>
        <w:rPr>
          <w:rFonts w:asciiTheme="minorHAnsi" w:eastAsiaTheme="minorHAnsi" w:hAnsiTheme="minorHAnsi" w:cstheme="minorHAnsi"/>
          <w:sz w:val="22"/>
          <w:szCs w:val="22"/>
          <w:lang w:eastAsia="en-US"/>
        </w:rPr>
      </w:pPr>
    </w:p>
    <w:p w:rsidR="00E713F3" w:rsidRPr="00AC149A" w:rsidRDefault="00E0421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Krużewski:</w:t>
      </w:r>
      <w:r w:rsidRPr="00AC149A">
        <w:rPr>
          <w:rFonts w:asciiTheme="minorHAnsi" w:eastAsiaTheme="minorHAnsi" w:hAnsiTheme="minorHAnsi" w:cstheme="minorHAnsi"/>
          <w:sz w:val="22"/>
          <w:szCs w:val="22"/>
          <w:lang w:eastAsia="en-US"/>
        </w:rPr>
        <w:t xml:space="preserve"> zapytał, dlaczego nie może być?</w:t>
      </w:r>
    </w:p>
    <w:p w:rsidR="00E04219" w:rsidRPr="00AC149A" w:rsidRDefault="00E04219" w:rsidP="00AC149A">
      <w:pPr>
        <w:rPr>
          <w:rFonts w:asciiTheme="minorHAnsi" w:eastAsiaTheme="minorHAnsi" w:hAnsiTheme="minorHAnsi" w:cstheme="minorHAnsi"/>
          <w:sz w:val="22"/>
          <w:szCs w:val="22"/>
          <w:lang w:eastAsia="en-US"/>
        </w:rPr>
      </w:pPr>
    </w:p>
    <w:p w:rsidR="009256D3" w:rsidRPr="00AC149A" w:rsidRDefault="00363CF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Chłopecka:</w:t>
      </w:r>
      <w:r w:rsidRPr="00AC149A">
        <w:rPr>
          <w:rFonts w:asciiTheme="minorHAnsi" w:eastAsiaTheme="minorHAnsi" w:hAnsiTheme="minorHAnsi" w:cstheme="minorHAnsi"/>
          <w:sz w:val="22"/>
          <w:szCs w:val="22"/>
          <w:lang w:eastAsia="en-US"/>
        </w:rPr>
        <w:t xml:space="preserve"> </w:t>
      </w:r>
      <w:r w:rsidR="00E04219" w:rsidRPr="00AC149A">
        <w:rPr>
          <w:rFonts w:asciiTheme="minorHAnsi" w:eastAsiaTheme="minorHAnsi" w:hAnsiTheme="minorHAnsi" w:cstheme="minorHAnsi"/>
          <w:sz w:val="22"/>
          <w:szCs w:val="22"/>
          <w:lang w:eastAsia="en-US"/>
        </w:rPr>
        <w:t>odpowiedziała, że</w:t>
      </w:r>
      <w:r w:rsidR="009256D3" w:rsidRPr="00AC149A">
        <w:rPr>
          <w:rFonts w:asciiTheme="minorHAnsi" w:eastAsiaTheme="minorHAnsi" w:hAnsiTheme="minorHAnsi" w:cstheme="minorHAnsi"/>
          <w:sz w:val="22"/>
          <w:szCs w:val="22"/>
          <w:lang w:eastAsia="en-US"/>
        </w:rPr>
        <w:t xml:space="preserve"> jest zbyt jednostkowa.</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E0421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Krużewski:</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 xml:space="preserve">zapytał, że to oznacza, że </w:t>
      </w:r>
      <w:r w:rsidR="009256D3" w:rsidRPr="00AC149A">
        <w:rPr>
          <w:rFonts w:asciiTheme="minorHAnsi" w:eastAsiaTheme="minorHAnsi" w:hAnsiTheme="minorHAnsi" w:cstheme="minorHAnsi"/>
          <w:sz w:val="22"/>
          <w:szCs w:val="22"/>
          <w:lang w:eastAsia="en-US"/>
        </w:rPr>
        <w:t>musi być wielojednostkowa,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żeby Komisja podjęła działania?</w:t>
      </w:r>
    </w:p>
    <w:p w:rsidR="009256D3" w:rsidRPr="00AC149A" w:rsidRDefault="009256D3" w:rsidP="00AC149A">
      <w:pPr>
        <w:rPr>
          <w:rFonts w:asciiTheme="minorHAnsi" w:eastAsiaTheme="minorHAnsi" w:hAnsiTheme="minorHAnsi" w:cstheme="minorHAnsi"/>
          <w:sz w:val="22"/>
          <w:szCs w:val="22"/>
          <w:lang w:eastAsia="en-US"/>
        </w:rPr>
      </w:pPr>
    </w:p>
    <w:p w:rsidR="00E04219" w:rsidRPr="00AC149A" w:rsidRDefault="00530FD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 xml:space="preserve">p. </w:t>
      </w:r>
      <w:r w:rsidR="009256D3" w:rsidRPr="00AC149A">
        <w:rPr>
          <w:rFonts w:asciiTheme="minorHAnsi" w:eastAsiaTheme="minorHAnsi" w:hAnsiTheme="minorHAnsi" w:cstheme="minorHAnsi"/>
          <w:b/>
          <w:sz w:val="22"/>
          <w:szCs w:val="22"/>
          <w:u w:val="single"/>
          <w:lang w:eastAsia="en-US"/>
        </w:rPr>
        <w:t>B</w:t>
      </w:r>
      <w:r w:rsidR="00E04219" w:rsidRPr="00AC149A">
        <w:rPr>
          <w:rFonts w:asciiTheme="minorHAnsi" w:eastAsiaTheme="minorHAnsi" w:hAnsiTheme="minorHAnsi" w:cstheme="minorHAnsi"/>
          <w:b/>
          <w:sz w:val="22"/>
          <w:szCs w:val="22"/>
          <w:u w:val="single"/>
          <w:lang w:eastAsia="en-US"/>
        </w:rPr>
        <w:t>. Szymanski:</w:t>
      </w:r>
      <w:r w:rsidR="00E04219" w:rsidRPr="00AC149A">
        <w:rPr>
          <w:rFonts w:asciiTheme="minorHAnsi" w:eastAsiaTheme="minorHAnsi" w:hAnsiTheme="minorHAnsi" w:cstheme="minorHAnsi"/>
          <w:sz w:val="22"/>
          <w:szCs w:val="22"/>
          <w:lang w:eastAsia="en-US"/>
        </w:rPr>
        <w:t xml:space="preserve"> zapytał, c</w:t>
      </w:r>
      <w:r w:rsidR="009256D3" w:rsidRPr="00AC149A">
        <w:rPr>
          <w:rFonts w:asciiTheme="minorHAnsi" w:eastAsiaTheme="minorHAnsi" w:hAnsiTheme="minorHAnsi" w:cstheme="minorHAnsi"/>
          <w:sz w:val="22"/>
          <w:szCs w:val="22"/>
          <w:lang w:eastAsia="en-US"/>
        </w:rPr>
        <w:t>zym do zasady zajmuje się</w:t>
      </w:r>
      <w:r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Komisja Rewizyjna, jeżeli nie kontrolami?</w:t>
      </w:r>
      <w:r w:rsidR="00E04219" w:rsidRPr="00AC149A">
        <w:rPr>
          <w:rFonts w:asciiTheme="minorHAnsi" w:eastAsiaTheme="minorHAnsi" w:hAnsiTheme="minorHAnsi" w:cstheme="minorHAnsi"/>
          <w:sz w:val="22"/>
          <w:szCs w:val="22"/>
          <w:lang w:eastAsia="en-US"/>
        </w:rPr>
        <w:t>;</w:t>
      </w:r>
    </w:p>
    <w:p w:rsidR="009256D3" w:rsidRPr="00AC149A" w:rsidRDefault="00E0421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zapytał, </w:t>
      </w:r>
      <w:r w:rsidR="009256D3" w:rsidRPr="00AC149A">
        <w:rPr>
          <w:rFonts w:asciiTheme="minorHAnsi" w:eastAsiaTheme="minorHAnsi" w:hAnsiTheme="minorHAnsi" w:cstheme="minorHAnsi"/>
          <w:sz w:val="22"/>
          <w:szCs w:val="22"/>
          <w:lang w:eastAsia="en-US"/>
        </w:rPr>
        <w:t>ile takich kontroli</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Komisja Rewizyjna przeprowadziła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i dlaczego,</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 xml:space="preserve">skoro pojawiają się jakieś </w:t>
      </w:r>
      <w:r w:rsidR="00530FDB" w:rsidRPr="00AC149A">
        <w:rPr>
          <w:rFonts w:asciiTheme="minorHAnsi" w:eastAsiaTheme="minorHAnsi" w:hAnsiTheme="minorHAnsi" w:cstheme="minorHAnsi"/>
          <w:sz w:val="22"/>
          <w:szCs w:val="22"/>
          <w:lang w:eastAsia="en-US"/>
        </w:rPr>
        <w:t xml:space="preserve"> w</w:t>
      </w:r>
      <w:r w:rsidR="009256D3" w:rsidRPr="00AC149A">
        <w:rPr>
          <w:rFonts w:asciiTheme="minorHAnsi" w:eastAsiaTheme="minorHAnsi" w:hAnsiTheme="minorHAnsi" w:cstheme="minorHAnsi"/>
          <w:sz w:val="22"/>
          <w:szCs w:val="22"/>
          <w:lang w:eastAsia="en-US"/>
        </w:rPr>
        <w:t>ątpliwości,</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nie można zrobić takiej kontroli?</w:t>
      </w:r>
    </w:p>
    <w:p w:rsidR="00530FDB" w:rsidRPr="00AC149A" w:rsidRDefault="00530FDB" w:rsidP="00AC149A">
      <w:pPr>
        <w:rPr>
          <w:rFonts w:asciiTheme="minorHAnsi" w:eastAsiaTheme="minorHAnsi" w:hAnsiTheme="minorHAnsi" w:cstheme="minorHAnsi"/>
          <w:sz w:val="22"/>
          <w:szCs w:val="22"/>
          <w:lang w:eastAsia="en-US"/>
        </w:rPr>
      </w:pPr>
    </w:p>
    <w:p w:rsidR="00E04219" w:rsidRPr="00AC149A" w:rsidRDefault="00E0421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K. Chłopecka:</w:t>
      </w:r>
      <w:r w:rsidRPr="00AC149A">
        <w:rPr>
          <w:rFonts w:asciiTheme="minorHAnsi" w:eastAsiaTheme="minorHAnsi" w:hAnsiTheme="minorHAnsi" w:cstheme="minorHAnsi"/>
          <w:sz w:val="22"/>
          <w:szCs w:val="22"/>
          <w:lang w:eastAsia="en-US"/>
        </w:rPr>
        <w:t xml:space="preserve"> wyjaśniła, że</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Komisja uzgadniła na początku roku</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plan kontroli</w:t>
      </w:r>
      <w:r w:rsidRPr="00AC149A">
        <w:rPr>
          <w:rFonts w:asciiTheme="minorHAnsi" w:eastAsiaTheme="minorHAnsi" w:hAnsiTheme="minorHAnsi" w:cstheme="minorHAnsi"/>
          <w:sz w:val="22"/>
          <w:szCs w:val="22"/>
          <w:lang w:eastAsia="en-US"/>
        </w:rPr>
        <w:t>;</w:t>
      </w:r>
    </w:p>
    <w:p w:rsidR="00E04219" w:rsidRPr="00AC149A" w:rsidRDefault="00E0421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poinformowała, że do chwili obecnej Komisja odbyła</w:t>
      </w:r>
      <w:r w:rsidR="009256D3" w:rsidRPr="00AC149A">
        <w:rPr>
          <w:rFonts w:asciiTheme="minorHAnsi" w:eastAsiaTheme="minorHAnsi" w:hAnsiTheme="minorHAnsi" w:cstheme="minorHAnsi"/>
          <w:sz w:val="22"/>
          <w:szCs w:val="22"/>
          <w:lang w:eastAsia="en-US"/>
        </w:rPr>
        <w:t xml:space="preserve"> 3 kontrole</w:t>
      </w:r>
      <w:r w:rsidRPr="00AC149A">
        <w:rPr>
          <w:rFonts w:asciiTheme="minorHAnsi" w:eastAsiaTheme="minorHAnsi" w:hAnsiTheme="minorHAnsi" w:cstheme="minorHAnsi"/>
          <w:sz w:val="22"/>
          <w:szCs w:val="22"/>
          <w:lang w:eastAsia="en-US"/>
        </w:rPr>
        <w:t>, k</w:t>
      </w:r>
      <w:r w:rsidR="009256D3" w:rsidRPr="00AC149A">
        <w:rPr>
          <w:rFonts w:asciiTheme="minorHAnsi" w:eastAsiaTheme="minorHAnsi" w:hAnsiTheme="minorHAnsi" w:cstheme="minorHAnsi"/>
          <w:sz w:val="22"/>
          <w:szCs w:val="22"/>
          <w:lang w:eastAsia="en-US"/>
        </w:rPr>
        <w:t xml:space="preserve">olejna jest przewidywana </w:t>
      </w:r>
      <w:r w:rsidR="00F2185A">
        <w:rPr>
          <w:rFonts w:asciiTheme="minorHAnsi" w:eastAsiaTheme="minorHAnsi" w:hAnsiTheme="minorHAnsi" w:cstheme="minorHAnsi"/>
          <w:sz w:val="22"/>
          <w:szCs w:val="22"/>
          <w:lang w:eastAsia="en-US"/>
        </w:rPr>
        <w:br/>
      </w:r>
      <w:r w:rsidR="009256D3" w:rsidRPr="00AC149A">
        <w:rPr>
          <w:rFonts w:asciiTheme="minorHAnsi" w:eastAsiaTheme="minorHAnsi" w:hAnsiTheme="minorHAnsi" w:cstheme="minorHAnsi"/>
          <w:sz w:val="22"/>
          <w:szCs w:val="22"/>
          <w:lang w:eastAsia="en-US"/>
        </w:rPr>
        <w:t>na piątek</w:t>
      </w:r>
      <w:r w:rsidRPr="00AC149A">
        <w:rPr>
          <w:rFonts w:asciiTheme="minorHAnsi" w:eastAsiaTheme="minorHAnsi" w:hAnsiTheme="minorHAnsi" w:cstheme="minorHAnsi"/>
          <w:sz w:val="22"/>
          <w:szCs w:val="22"/>
          <w:lang w:eastAsia="en-US"/>
        </w:rPr>
        <w:t>;</w:t>
      </w:r>
      <w:r w:rsidR="009256D3" w:rsidRPr="00AC149A">
        <w:rPr>
          <w:rFonts w:asciiTheme="minorHAnsi" w:eastAsiaTheme="minorHAnsi" w:hAnsiTheme="minorHAnsi" w:cstheme="minorHAnsi"/>
          <w:sz w:val="22"/>
          <w:szCs w:val="22"/>
          <w:lang w:eastAsia="en-US"/>
        </w:rPr>
        <w:t xml:space="preserve"> tematy kontroli</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były sugerowane z zewnątrz</w:t>
      </w:r>
      <w:r w:rsidRPr="00AC149A">
        <w:rPr>
          <w:rFonts w:asciiTheme="minorHAnsi" w:eastAsiaTheme="minorHAnsi" w:hAnsiTheme="minorHAnsi" w:cstheme="minorHAnsi"/>
          <w:sz w:val="22"/>
          <w:szCs w:val="22"/>
          <w:lang w:eastAsia="en-US"/>
        </w:rPr>
        <w:t>, Komisja</w:t>
      </w:r>
      <w:r w:rsidR="009256D3" w:rsidRPr="00AC149A">
        <w:rPr>
          <w:rFonts w:asciiTheme="minorHAnsi" w:eastAsiaTheme="minorHAnsi" w:hAnsiTheme="minorHAnsi" w:cstheme="minorHAnsi"/>
          <w:sz w:val="22"/>
          <w:szCs w:val="22"/>
          <w:lang w:eastAsia="en-US"/>
        </w:rPr>
        <w:t xml:space="preserve"> bra</w:t>
      </w:r>
      <w:r w:rsidRPr="00AC149A">
        <w:rPr>
          <w:rFonts w:asciiTheme="minorHAnsi" w:eastAsiaTheme="minorHAnsi" w:hAnsiTheme="minorHAnsi" w:cstheme="minorHAnsi"/>
          <w:sz w:val="22"/>
          <w:szCs w:val="22"/>
          <w:lang w:eastAsia="en-US"/>
        </w:rPr>
        <w:t xml:space="preserve">ła </w:t>
      </w:r>
      <w:r w:rsidR="009256D3" w:rsidRPr="00AC149A">
        <w:rPr>
          <w:rFonts w:asciiTheme="minorHAnsi" w:eastAsiaTheme="minorHAnsi" w:hAnsiTheme="minorHAnsi" w:cstheme="minorHAnsi"/>
          <w:sz w:val="22"/>
          <w:szCs w:val="22"/>
          <w:lang w:eastAsia="en-US"/>
        </w:rPr>
        <w:t>je pod uwagę</w:t>
      </w:r>
      <w:r w:rsidRPr="00AC149A">
        <w:rPr>
          <w:rFonts w:asciiTheme="minorHAnsi" w:eastAsiaTheme="minorHAnsi" w:hAnsiTheme="minorHAnsi" w:cstheme="minorHAnsi"/>
          <w:sz w:val="22"/>
          <w:szCs w:val="22"/>
          <w:lang w:eastAsia="en-US"/>
        </w:rPr>
        <w:t>;</w:t>
      </w:r>
    </w:p>
    <w:p w:rsidR="009256D3" w:rsidRPr="00AC149A" w:rsidRDefault="00E0421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wskazała, że w tym przypadku</w:t>
      </w:r>
      <w:r w:rsidR="009256D3" w:rsidRPr="00AC149A">
        <w:rPr>
          <w:rFonts w:asciiTheme="minorHAnsi" w:eastAsiaTheme="minorHAnsi" w:hAnsiTheme="minorHAnsi" w:cstheme="minorHAnsi"/>
          <w:sz w:val="22"/>
          <w:szCs w:val="22"/>
          <w:lang w:eastAsia="en-US"/>
        </w:rPr>
        <w:t xml:space="preserve"> Komisja zdecydowała</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na podstawie dokumentów przedstawionych</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przez wnioskodawcę,</w:t>
      </w:r>
      <w:r w:rsidR="00530FDB"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że nie weźmie</w:t>
      </w:r>
      <w:r w:rsidR="00B61275">
        <w:rPr>
          <w:rFonts w:asciiTheme="minorHAnsi" w:eastAsiaTheme="minorHAnsi" w:hAnsiTheme="minorHAnsi" w:cstheme="minorHAnsi"/>
          <w:sz w:val="22"/>
          <w:szCs w:val="22"/>
          <w:lang w:eastAsia="en-US"/>
        </w:rPr>
        <w:t xml:space="preserve"> kontroli</w:t>
      </w:r>
      <w:r w:rsidRPr="00AC149A">
        <w:rPr>
          <w:rFonts w:asciiTheme="minorHAnsi" w:eastAsiaTheme="minorHAnsi" w:hAnsiTheme="minorHAnsi" w:cstheme="minorHAnsi"/>
          <w:sz w:val="22"/>
          <w:szCs w:val="22"/>
          <w:lang w:eastAsia="en-US"/>
        </w:rPr>
        <w:t xml:space="preserve"> pod uwagę.</w:t>
      </w:r>
    </w:p>
    <w:p w:rsidR="009256D3" w:rsidRPr="00AC149A" w:rsidRDefault="009256D3" w:rsidP="00AC149A">
      <w:pPr>
        <w:rPr>
          <w:rFonts w:asciiTheme="minorHAnsi" w:eastAsiaTheme="minorHAnsi" w:hAnsiTheme="minorHAnsi" w:cstheme="minorHAnsi"/>
          <w:sz w:val="22"/>
          <w:szCs w:val="22"/>
          <w:lang w:eastAsia="en-US"/>
        </w:rPr>
      </w:pPr>
    </w:p>
    <w:p w:rsidR="009256D3" w:rsidRPr="00AC149A" w:rsidRDefault="00530FDB"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Dyskusja:</w:t>
      </w:r>
      <w:r w:rsidRPr="00AC149A">
        <w:rPr>
          <w:rFonts w:asciiTheme="minorHAnsi" w:eastAsiaTheme="minorHAnsi" w:hAnsiTheme="minorHAnsi" w:cstheme="minorHAnsi"/>
          <w:sz w:val="22"/>
          <w:szCs w:val="22"/>
          <w:lang w:eastAsia="en-US"/>
        </w:rPr>
        <w:t xml:space="preserve"> brak.</w:t>
      </w:r>
    </w:p>
    <w:p w:rsidR="009256D3" w:rsidRPr="00AC149A" w:rsidRDefault="009256D3" w:rsidP="00AC149A">
      <w:pPr>
        <w:rPr>
          <w:rFonts w:asciiTheme="minorHAnsi" w:eastAsiaTheme="minorHAnsi" w:hAnsiTheme="minorHAnsi" w:cstheme="minorHAnsi"/>
          <w:sz w:val="22"/>
          <w:szCs w:val="22"/>
          <w:lang w:eastAsia="en-US"/>
        </w:rPr>
      </w:pPr>
    </w:p>
    <w:p w:rsidR="00396855" w:rsidRPr="00AC149A" w:rsidRDefault="00396855" w:rsidP="00AC149A">
      <w:pPr>
        <w:rPr>
          <w:rFonts w:asciiTheme="minorHAnsi" w:hAnsiTheme="minorHAnsi" w:cstheme="minorHAnsi"/>
          <w:b/>
          <w:sz w:val="22"/>
          <w:szCs w:val="22"/>
        </w:rPr>
      </w:pPr>
      <w:r w:rsidRPr="00AC149A">
        <w:rPr>
          <w:rFonts w:asciiTheme="minorHAnsi" w:hAnsiTheme="minorHAnsi" w:cstheme="minorHAnsi"/>
          <w:b/>
          <w:sz w:val="22"/>
          <w:szCs w:val="22"/>
        </w:rPr>
        <w:lastRenderedPageBreak/>
        <w:t xml:space="preserve">GŁOSOWANIE: </w:t>
      </w:r>
    </w:p>
    <w:p w:rsidR="00396855" w:rsidRDefault="00396855"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Uchwała według druku nr 1469. Wyniki głosowania: 18-2-2. Uchwała została podjęta (uchwała </w:t>
      </w:r>
      <w:r w:rsidRPr="00AC149A">
        <w:rPr>
          <w:rFonts w:asciiTheme="minorHAnsi" w:hAnsiTheme="minorHAnsi" w:cstheme="minorHAnsi"/>
          <w:b/>
          <w:sz w:val="22"/>
          <w:szCs w:val="22"/>
        </w:rPr>
        <w:br/>
        <w:t xml:space="preserve">nr </w:t>
      </w:r>
      <w:r w:rsidR="00FC6760" w:rsidRPr="00AC149A">
        <w:rPr>
          <w:rFonts w:asciiTheme="minorHAnsi" w:hAnsiTheme="minorHAnsi" w:cstheme="minorHAnsi"/>
          <w:b/>
          <w:sz w:val="22"/>
          <w:szCs w:val="22"/>
        </w:rPr>
        <w:t>1149</w:t>
      </w:r>
      <w:r w:rsidRPr="00AC149A">
        <w:rPr>
          <w:rFonts w:asciiTheme="minorHAnsi" w:hAnsiTheme="minorHAnsi" w:cstheme="minorHAnsi"/>
          <w:b/>
          <w:sz w:val="22"/>
          <w:szCs w:val="22"/>
        </w:rPr>
        <w:t>/23).</w:t>
      </w:r>
    </w:p>
    <w:p w:rsidR="002E17CF" w:rsidRPr="00AC149A" w:rsidRDefault="002E17CF" w:rsidP="00AC149A">
      <w:pPr>
        <w:rPr>
          <w:rFonts w:asciiTheme="minorHAnsi" w:hAnsiTheme="minorHAnsi" w:cstheme="minorHAnsi"/>
          <w:b/>
          <w:sz w:val="22"/>
          <w:szCs w:val="22"/>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XXXII. </w:t>
      </w:r>
      <w:r w:rsidR="00F22019" w:rsidRPr="00AC149A">
        <w:rPr>
          <w:rFonts w:asciiTheme="minorHAnsi" w:hAnsiTheme="minorHAnsi" w:cstheme="minorHAnsi"/>
          <w:b/>
          <w:sz w:val="22"/>
          <w:szCs w:val="22"/>
        </w:rPr>
        <w:t xml:space="preserve">Rozpatrzenie projektu uchwały </w:t>
      </w:r>
      <w:r w:rsidR="00F22019" w:rsidRPr="00AC149A">
        <w:rPr>
          <w:rFonts w:asciiTheme="minorHAnsi" w:hAnsiTheme="minorHAnsi" w:cstheme="minorHAnsi"/>
          <w:b/>
          <w:bCs/>
          <w:sz w:val="22"/>
          <w:szCs w:val="22"/>
        </w:rPr>
        <w:t xml:space="preserve">w sprawie pozostawienia bez dalszego biegu zgłoszenia kandydata na ławnika do sądu w kadencji 2024 </w:t>
      </w:r>
      <w:r w:rsidR="00FC6760" w:rsidRPr="00AC149A">
        <w:rPr>
          <w:rFonts w:asciiTheme="minorHAnsi" w:hAnsiTheme="minorHAnsi" w:cstheme="minorHAnsi"/>
          <w:b/>
          <w:bCs/>
          <w:sz w:val="22"/>
          <w:szCs w:val="22"/>
        </w:rPr>
        <w:t>-</w:t>
      </w:r>
      <w:r w:rsidR="00F22019" w:rsidRPr="00AC149A">
        <w:rPr>
          <w:rFonts w:asciiTheme="minorHAnsi" w:hAnsiTheme="minorHAnsi" w:cstheme="minorHAnsi"/>
          <w:b/>
          <w:bCs/>
          <w:sz w:val="22"/>
          <w:szCs w:val="22"/>
        </w:rPr>
        <w:t xml:space="preserve"> 2027</w:t>
      </w:r>
      <w:r w:rsidR="00F22019" w:rsidRPr="00AC149A">
        <w:rPr>
          <w:rFonts w:asciiTheme="minorHAnsi" w:hAnsiTheme="minorHAnsi" w:cstheme="minorHAnsi"/>
          <w:b/>
          <w:sz w:val="22"/>
          <w:szCs w:val="22"/>
        </w:rPr>
        <w:t xml:space="preserve"> - DRUK NR 1457.</w:t>
      </w:r>
    </w:p>
    <w:p w:rsidR="00396855" w:rsidRPr="00AC149A" w:rsidRDefault="00396855"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XXXIII. Rozpatrzenie projektu uchwały </w:t>
      </w:r>
      <w:r w:rsidRPr="00AC149A">
        <w:rPr>
          <w:rFonts w:asciiTheme="minorHAnsi" w:hAnsiTheme="minorHAnsi" w:cstheme="minorHAnsi"/>
          <w:b/>
          <w:bCs/>
          <w:sz w:val="22"/>
          <w:szCs w:val="22"/>
        </w:rPr>
        <w:t xml:space="preserve">w sprawie pozostawienia bez dalszego biegu zgłoszenia kandydata na ławnika do sądu w kadencji 2024 </w:t>
      </w:r>
      <w:r w:rsidR="00FC6760" w:rsidRPr="00AC149A">
        <w:rPr>
          <w:rFonts w:asciiTheme="minorHAnsi" w:hAnsiTheme="minorHAnsi" w:cstheme="minorHAnsi"/>
          <w:b/>
          <w:bCs/>
          <w:sz w:val="22"/>
          <w:szCs w:val="22"/>
        </w:rPr>
        <w:t>-</w:t>
      </w:r>
      <w:r w:rsidRPr="00AC149A">
        <w:rPr>
          <w:rFonts w:asciiTheme="minorHAnsi" w:hAnsiTheme="minorHAnsi" w:cstheme="minorHAnsi"/>
          <w:b/>
          <w:bCs/>
          <w:sz w:val="22"/>
          <w:szCs w:val="22"/>
        </w:rPr>
        <w:t xml:space="preserve"> 2027</w:t>
      </w:r>
      <w:r w:rsidRPr="00AC149A">
        <w:rPr>
          <w:rFonts w:asciiTheme="minorHAnsi" w:hAnsiTheme="minorHAnsi" w:cstheme="minorHAnsi"/>
          <w:b/>
          <w:sz w:val="22"/>
          <w:szCs w:val="22"/>
        </w:rPr>
        <w:t xml:space="preserve"> - DRUK NR 1458.</w:t>
      </w:r>
    </w:p>
    <w:p w:rsidR="00530FDB" w:rsidRPr="00AC149A" w:rsidRDefault="00530FDB" w:rsidP="00AC149A">
      <w:pPr>
        <w:rPr>
          <w:rFonts w:asciiTheme="minorHAnsi" w:eastAsiaTheme="minorHAnsi" w:hAnsiTheme="minorHAnsi" w:cstheme="minorHAnsi"/>
          <w:sz w:val="22"/>
          <w:szCs w:val="22"/>
          <w:lang w:eastAsia="en-US"/>
        </w:rPr>
      </w:pPr>
    </w:p>
    <w:p w:rsidR="00396855" w:rsidRDefault="00E04219"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Jakubaszek:</w:t>
      </w:r>
      <w:r w:rsidRPr="00AC149A">
        <w:rPr>
          <w:rFonts w:asciiTheme="minorHAnsi" w:eastAsiaTheme="minorHAnsi" w:hAnsiTheme="minorHAnsi" w:cstheme="minorHAnsi"/>
          <w:sz w:val="22"/>
          <w:szCs w:val="22"/>
          <w:lang w:eastAsia="en-US"/>
        </w:rPr>
        <w:t xml:space="preserve"> </w:t>
      </w:r>
      <w:r w:rsidR="002E17CF">
        <w:rPr>
          <w:rFonts w:asciiTheme="minorHAnsi" w:eastAsiaTheme="minorHAnsi" w:hAnsiTheme="minorHAnsi" w:cstheme="minorHAnsi"/>
          <w:sz w:val="22"/>
          <w:szCs w:val="22"/>
          <w:lang w:eastAsia="en-US"/>
        </w:rPr>
        <w:t>Przewodniczący z</w:t>
      </w:r>
      <w:r w:rsidR="00396855" w:rsidRPr="00AC149A">
        <w:rPr>
          <w:rFonts w:asciiTheme="minorHAnsi" w:eastAsiaTheme="minorHAnsi" w:hAnsiTheme="minorHAnsi" w:cstheme="minorHAnsi"/>
          <w:sz w:val="22"/>
          <w:szCs w:val="22"/>
          <w:lang w:eastAsia="en-US"/>
        </w:rPr>
        <w:t>espołu do zaopiniowania kandydatów na ławników o przedstawi</w:t>
      </w:r>
      <w:r w:rsidRPr="00AC149A">
        <w:rPr>
          <w:rFonts w:asciiTheme="minorHAnsi" w:eastAsiaTheme="minorHAnsi" w:hAnsiTheme="minorHAnsi" w:cstheme="minorHAnsi"/>
          <w:sz w:val="22"/>
          <w:szCs w:val="22"/>
          <w:lang w:eastAsia="en-US"/>
        </w:rPr>
        <w:t xml:space="preserve">ł uzasadnienie dla projektu uchwały według druku nr 1457  oraz przedstawił uzasadnienie dla projektu uchwały według druku nr </w:t>
      </w:r>
      <w:r w:rsidR="00396855" w:rsidRPr="00AC149A">
        <w:rPr>
          <w:rFonts w:asciiTheme="minorHAnsi" w:eastAsiaTheme="minorHAnsi" w:hAnsiTheme="minorHAnsi" w:cstheme="minorHAnsi"/>
          <w:sz w:val="22"/>
          <w:szCs w:val="22"/>
          <w:lang w:eastAsia="en-US"/>
        </w:rPr>
        <w:t>1458</w:t>
      </w:r>
      <w:r w:rsidRPr="00AC149A">
        <w:rPr>
          <w:rFonts w:asciiTheme="minorHAnsi" w:eastAsiaTheme="minorHAnsi" w:hAnsiTheme="minorHAnsi" w:cstheme="minorHAnsi"/>
          <w:sz w:val="22"/>
          <w:szCs w:val="22"/>
          <w:lang w:eastAsia="en-US"/>
        </w:rPr>
        <w:t xml:space="preserve"> - </w:t>
      </w:r>
      <w:r w:rsidR="00396855" w:rsidRPr="00AC149A">
        <w:rPr>
          <w:rFonts w:asciiTheme="minorHAnsi" w:eastAsiaTheme="minorHAnsi" w:hAnsiTheme="minorHAnsi" w:cstheme="minorHAnsi"/>
          <w:sz w:val="22"/>
          <w:szCs w:val="22"/>
          <w:lang w:eastAsia="en-US"/>
        </w:rPr>
        <w:t>w sprawie pozostawienia bez dalszego biegu zgłoszeń kandydatów na ławnika do sądu</w:t>
      </w:r>
      <w:r w:rsidRPr="00AC149A">
        <w:rPr>
          <w:rFonts w:asciiTheme="minorHAnsi" w:eastAsiaTheme="minorHAnsi" w:hAnsiTheme="minorHAnsi" w:cstheme="minorHAnsi"/>
          <w:sz w:val="22"/>
          <w:szCs w:val="22"/>
          <w:lang w:eastAsia="en-US"/>
        </w:rPr>
        <w:t xml:space="preserve"> </w:t>
      </w:r>
      <w:r w:rsidR="00396855" w:rsidRPr="00AC149A">
        <w:rPr>
          <w:rFonts w:asciiTheme="minorHAnsi" w:eastAsiaTheme="minorHAnsi" w:hAnsiTheme="minorHAnsi" w:cstheme="minorHAnsi"/>
          <w:sz w:val="22"/>
          <w:szCs w:val="22"/>
          <w:lang w:eastAsia="en-US"/>
        </w:rPr>
        <w:t>w kadencji 2024-2027.</w:t>
      </w:r>
    </w:p>
    <w:p w:rsidR="00AC149A" w:rsidRPr="00AC149A" w:rsidRDefault="00AC149A" w:rsidP="00AC149A">
      <w:pPr>
        <w:rPr>
          <w:rFonts w:asciiTheme="minorHAnsi" w:eastAsiaTheme="minorHAnsi" w:hAnsiTheme="minorHAnsi" w:cstheme="minorHAnsi"/>
          <w:sz w:val="22"/>
          <w:szCs w:val="22"/>
          <w:lang w:eastAsia="en-US"/>
        </w:rPr>
      </w:pPr>
    </w:p>
    <w:p w:rsidR="00396855" w:rsidRPr="00AC149A" w:rsidRDefault="0039685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Pytania:</w:t>
      </w:r>
      <w:r w:rsidRPr="00AC149A">
        <w:rPr>
          <w:rFonts w:asciiTheme="minorHAnsi" w:eastAsiaTheme="minorHAnsi" w:hAnsiTheme="minorHAnsi" w:cstheme="minorHAnsi"/>
          <w:sz w:val="22"/>
          <w:szCs w:val="22"/>
          <w:lang w:eastAsia="en-US"/>
        </w:rPr>
        <w:t xml:space="preserve"> brak.</w:t>
      </w:r>
    </w:p>
    <w:p w:rsidR="00396855" w:rsidRPr="00AC149A" w:rsidRDefault="0039685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lang w:eastAsia="en-US"/>
        </w:rPr>
        <w:t>Dyskusja:</w:t>
      </w:r>
      <w:r w:rsidRPr="00AC149A">
        <w:rPr>
          <w:rFonts w:asciiTheme="minorHAnsi" w:eastAsiaTheme="minorHAnsi" w:hAnsiTheme="minorHAnsi" w:cstheme="minorHAnsi"/>
          <w:sz w:val="22"/>
          <w:szCs w:val="22"/>
          <w:lang w:eastAsia="en-US"/>
        </w:rPr>
        <w:t xml:space="preserve"> brak.</w:t>
      </w:r>
    </w:p>
    <w:p w:rsidR="00396855" w:rsidRPr="00AC149A" w:rsidRDefault="00396855" w:rsidP="00AC149A">
      <w:pPr>
        <w:rPr>
          <w:rFonts w:asciiTheme="minorHAnsi" w:eastAsiaTheme="minorHAnsi" w:hAnsiTheme="minorHAnsi" w:cstheme="minorHAnsi"/>
          <w:sz w:val="22"/>
          <w:szCs w:val="22"/>
          <w:lang w:eastAsia="en-US"/>
        </w:rPr>
      </w:pPr>
    </w:p>
    <w:p w:rsidR="00396855" w:rsidRPr="00AC149A" w:rsidRDefault="00396855"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396855" w:rsidRPr="00AC149A" w:rsidRDefault="00396855"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Uchwała według druku nr 1457. Wyniki głosowania: 22-0-0. Uchwała została podjęta (uchwała </w:t>
      </w:r>
      <w:r w:rsidRPr="00AC149A">
        <w:rPr>
          <w:rFonts w:asciiTheme="minorHAnsi" w:hAnsiTheme="minorHAnsi" w:cstheme="minorHAnsi"/>
          <w:b/>
          <w:sz w:val="22"/>
          <w:szCs w:val="22"/>
        </w:rPr>
        <w:br/>
        <w:t xml:space="preserve">nr </w:t>
      </w:r>
      <w:r w:rsidR="00974539" w:rsidRPr="00AC149A">
        <w:rPr>
          <w:rFonts w:asciiTheme="minorHAnsi" w:hAnsiTheme="minorHAnsi" w:cstheme="minorHAnsi"/>
          <w:b/>
          <w:sz w:val="22"/>
          <w:szCs w:val="22"/>
        </w:rPr>
        <w:t>1150</w:t>
      </w:r>
      <w:r w:rsidRPr="00AC149A">
        <w:rPr>
          <w:rFonts w:asciiTheme="minorHAnsi" w:hAnsiTheme="minorHAnsi" w:cstheme="minorHAnsi"/>
          <w:b/>
          <w:sz w:val="22"/>
          <w:szCs w:val="22"/>
        </w:rPr>
        <w:t>/23).</w:t>
      </w:r>
    </w:p>
    <w:p w:rsidR="00396855" w:rsidRPr="00AC149A" w:rsidRDefault="00396855"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396855" w:rsidRPr="00AC149A" w:rsidRDefault="00396855"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Uchwała według druku nr 1458. Wyniki głosowania: 22-0-0. Uchwała została podjęta (uchwała </w:t>
      </w:r>
      <w:r w:rsidRPr="00AC149A">
        <w:rPr>
          <w:rFonts w:asciiTheme="minorHAnsi" w:hAnsiTheme="minorHAnsi" w:cstheme="minorHAnsi"/>
          <w:b/>
          <w:sz w:val="22"/>
          <w:szCs w:val="22"/>
        </w:rPr>
        <w:br/>
        <w:t xml:space="preserve">nr </w:t>
      </w:r>
      <w:r w:rsidR="00974539" w:rsidRPr="00AC149A">
        <w:rPr>
          <w:rFonts w:asciiTheme="minorHAnsi" w:hAnsiTheme="minorHAnsi" w:cstheme="minorHAnsi"/>
          <w:b/>
          <w:sz w:val="22"/>
          <w:szCs w:val="22"/>
        </w:rPr>
        <w:t>1151</w:t>
      </w:r>
      <w:r w:rsidRPr="00AC149A">
        <w:rPr>
          <w:rFonts w:asciiTheme="minorHAnsi" w:hAnsiTheme="minorHAnsi" w:cstheme="minorHAnsi"/>
          <w:b/>
          <w:sz w:val="22"/>
          <w:szCs w:val="22"/>
        </w:rPr>
        <w:t>/23).</w:t>
      </w:r>
    </w:p>
    <w:p w:rsidR="00396855" w:rsidRPr="00AC149A" w:rsidRDefault="00396855" w:rsidP="00AC149A">
      <w:pPr>
        <w:rPr>
          <w:rFonts w:asciiTheme="minorHAnsi" w:hAnsiTheme="minorHAnsi" w:cstheme="minorHAnsi"/>
          <w:b/>
          <w:sz w:val="22"/>
          <w:szCs w:val="22"/>
        </w:rPr>
      </w:pPr>
    </w:p>
    <w:p w:rsidR="00EF6B8A"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XXXIV. </w:t>
      </w:r>
      <w:r w:rsidR="00F22019" w:rsidRPr="00AC149A">
        <w:rPr>
          <w:rFonts w:asciiTheme="minorHAnsi" w:hAnsiTheme="minorHAnsi" w:cstheme="minorHAnsi"/>
          <w:b/>
          <w:sz w:val="22"/>
          <w:szCs w:val="22"/>
        </w:rPr>
        <w:t xml:space="preserve">Rozpatrzenie projektu obwieszczenia w sprawie ogłoszenia tekstu jednolitego uchwały </w:t>
      </w:r>
      <w:r w:rsidR="00F22019" w:rsidRPr="00AC149A">
        <w:rPr>
          <w:rFonts w:asciiTheme="minorHAnsi" w:hAnsiTheme="minorHAnsi" w:cstheme="minorHAnsi"/>
          <w:b/>
          <w:bCs/>
          <w:sz w:val="22"/>
          <w:szCs w:val="22"/>
        </w:rPr>
        <w:t>w sprawie trybu udzielania i rozliczania dotacji dla przedszkoli, innych form wychowania przedszkolnego, szkół i placówek oświ</w:t>
      </w:r>
      <w:r w:rsidR="00F2185A">
        <w:rPr>
          <w:rFonts w:asciiTheme="minorHAnsi" w:hAnsiTheme="minorHAnsi" w:cstheme="minorHAnsi"/>
          <w:b/>
          <w:bCs/>
          <w:sz w:val="22"/>
          <w:szCs w:val="22"/>
        </w:rPr>
        <w:t>atowych, poradni psychologiczno-</w:t>
      </w:r>
      <w:r w:rsidR="00F22019" w:rsidRPr="00AC149A">
        <w:rPr>
          <w:rFonts w:asciiTheme="minorHAnsi" w:hAnsiTheme="minorHAnsi" w:cstheme="minorHAnsi"/>
          <w:b/>
          <w:bCs/>
          <w:sz w:val="22"/>
          <w:szCs w:val="22"/>
        </w:rPr>
        <w:t xml:space="preserve">pedagogicznych prowadzonych na terenie miasta Torunia przez osoby fizyczne lub osoby prawne inne niż Gmina Miasta Toruń oraz trybu przeprowadzania kontroli prawidłowości ich pobrania i wykorzystania </w:t>
      </w:r>
      <w:r w:rsidR="00F22019" w:rsidRPr="00AC149A">
        <w:rPr>
          <w:rFonts w:asciiTheme="minorHAnsi" w:hAnsiTheme="minorHAnsi" w:cstheme="minorHAnsi"/>
          <w:b/>
          <w:sz w:val="22"/>
          <w:szCs w:val="22"/>
        </w:rPr>
        <w:t>- DRUK NR 1462.</w:t>
      </w:r>
    </w:p>
    <w:p w:rsidR="00F22019"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XXXV. </w:t>
      </w:r>
      <w:r w:rsidR="00F22019" w:rsidRPr="00AC149A">
        <w:rPr>
          <w:rFonts w:asciiTheme="minorHAnsi" w:hAnsiTheme="minorHAnsi" w:cstheme="minorHAnsi"/>
          <w:b/>
          <w:sz w:val="22"/>
          <w:szCs w:val="22"/>
        </w:rPr>
        <w:t xml:space="preserve">Rozpatrzenie projektu obwieszczenia w sprawie ogłoszenia tekstu jednolitego uchwały </w:t>
      </w:r>
      <w:r w:rsidR="00F22019" w:rsidRPr="00AC149A">
        <w:rPr>
          <w:rFonts w:asciiTheme="minorHAnsi" w:hAnsiTheme="minorHAnsi" w:cstheme="minorHAnsi"/>
          <w:b/>
          <w:bCs/>
          <w:sz w:val="22"/>
          <w:szCs w:val="22"/>
        </w:rPr>
        <w:t xml:space="preserve">w sprawie regulaminu utrzymania czystości i porządku na terenie Gminy Miasta Toruń </w:t>
      </w:r>
      <w:r w:rsidR="00F22019" w:rsidRPr="00AC149A">
        <w:rPr>
          <w:rFonts w:asciiTheme="minorHAnsi" w:hAnsiTheme="minorHAnsi" w:cstheme="minorHAnsi"/>
          <w:b/>
          <w:sz w:val="22"/>
          <w:szCs w:val="22"/>
        </w:rPr>
        <w:t>- DRUK NR 1432 z autopoprawką.</w:t>
      </w:r>
    </w:p>
    <w:p w:rsidR="00AC149A" w:rsidRPr="00AC149A" w:rsidRDefault="00AC149A" w:rsidP="00AC149A">
      <w:pPr>
        <w:rPr>
          <w:rFonts w:asciiTheme="minorHAnsi" w:hAnsiTheme="minorHAnsi" w:cstheme="minorHAnsi"/>
          <w:b/>
          <w:sz w:val="22"/>
          <w:szCs w:val="22"/>
        </w:rPr>
      </w:pPr>
    </w:p>
    <w:p w:rsidR="009256D3" w:rsidRPr="00AC149A" w:rsidRDefault="00396855"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 M. Czyżniewski:</w:t>
      </w:r>
      <w:r w:rsidRPr="00AC149A">
        <w:rPr>
          <w:rFonts w:asciiTheme="minorHAnsi" w:eastAsiaTheme="minorHAnsi" w:hAnsiTheme="minorHAnsi" w:cstheme="minorHAnsi"/>
          <w:sz w:val="22"/>
          <w:szCs w:val="22"/>
          <w:lang w:eastAsia="en-US"/>
        </w:rPr>
        <w:t xml:space="preserve"> przypomniał Radnym, iż </w:t>
      </w:r>
      <w:r w:rsidR="00B61275">
        <w:rPr>
          <w:rFonts w:asciiTheme="minorHAnsi" w:eastAsiaTheme="minorHAnsi" w:hAnsiTheme="minorHAnsi" w:cstheme="minorHAnsi"/>
          <w:sz w:val="22"/>
          <w:szCs w:val="22"/>
          <w:lang w:eastAsia="en-US"/>
        </w:rPr>
        <w:t xml:space="preserve">przy </w:t>
      </w:r>
      <w:r w:rsidR="009256D3" w:rsidRPr="00AC149A">
        <w:rPr>
          <w:rFonts w:asciiTheme="minorHAnsi" w:eastAsiaTheme="minorHAnsi" w:hAnsiTheme="minorHAnsi" w:cstheme="minorHAnsi"/>
          <w:sz w:val="22"/>
          <w:szCs w:val="22"/>
          <w:lang w:eastAsia="en-US"/>
        </w:rPr>
        <w:t>projekt</w:t>
      </w:r>
      <w:r w:rsidR="00B61275">
        <w:rPr>
          <w:rFonts w:asciiTheme="minorHAnsi" w:eastAsiaTheme="minorHAnsi" w:hAnsiTheme="minorHAnsi" w:cstheme="minorHAnsi"/>
          <w:sz w:val="22"/>
          <w:szCs w:val="22"/>
          <w:lang w:eastAsia="en-US"/>
        </w:rPr>
        <w:t>ach</w:t>
      </w:r>
      <w:r w:rsidR="009256D3" w:rsidRPr="00AC149A">
        <w:rPr>
          <w:rFonts w:asciiTheme="minorHAnsi" w:eastAsiaTheme="minorHAnsi" w:hAnsiTheme="minorHAnsi" w:cstheme="minorHAnsi"/>
          <w:sz w:val="22"/>
          <w:szCs w:val="22"/>
          <w:lang w:eastAsia="en-US"/>
        </w:rPr>
        <w:t xml:space="preserve"> obwieszczeń</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w sprawie</w:t>
      </w:r>
      <w:r w:rsidRPr="00AC149A">
        <w:rPr>
          <w:rFonts w:asciiTheme="minorHAnsi" w:eastAsiaTheme="minorHAnsi" w:hAnsiTheme="minorHAnsi" w:cstheme="minorHAnsi"/>
          <w:sz w:val="22"/>
          <w:szCs w:val="22"/>
          <w:lang w:eastAsia="en-US"/>
        </w:rPr>
        <w:t xml:space="preserve"> ogłoszenia tekstu jednolitego </w:t>
      </w:r>
      <w:r w:rsidR="009256D3" w:rsidRPr="00AC149A">
        <w:rPr>
          <w:rFonts w:asciiTheme="minorHAnsi" w:eastAsiaTheme="minorHAnsi" w:hAnsiTheme="minorHAnsi" w:cstheme="minorHAnsi"/>
          <w:sz w:val="22"/>
          <w:szCs w:val="22"/>
          <w:lang w:eastAsia="en-US"/>
        </w:rPr>
        <w:t>nie prowadzi</w:t>
      </w:r>
      <w:r w:rsidR="00B61275">
        <w:rPr>
          <w:rFonts w:asciiTheme="minorHAnsi" w:eastAsiaTheme="minorHAnsi" w:hAnsiTheme="minorHAnsi" w:cstheme="minorHAnsi"/>
          <w:sz w:val="22"/>
          <w:szCs w:val="22"/>
          <w:lang w:eastAsia="en-US"/>
        </w:rPr>
        <w:t xml:space="preserve"> się</w:t>
      </w:r>
      <w:r w:rsidR="009256D3" w:rsidRPr="00AC149A">
        <w:rPr>
          <w:rFonts w:asciiTheme="minorHAnsi" w:eastAsiaTheme="minorHAnsi" w:hAnsiTheme="minorHAnsi" w:cstheme="minorHAnsi"/>
          <w:sz w:val="22"/>
          <w:szCs w:val="22"/>
          <w:lang w:eastAsia="en-US"/>
        </w:rPr>
        <w:t xml:space="preserve"> dyskusji,</w:t>
      </w:r>
      <w:r w:rsidR="00530FDB" w:rsidRPr="00AC149A">
        <w:rPr>
          <w:rFonts w:asciiTheme="minorHAnsi" w:eastAsiaTheme="minorHAnsi" w:hAnsiTheme="minorHAnsi" w:cstheme="minorHAnsi"/>
          <w:sz w:val="22"/>
          <w:szCs w:val="22"/>
          <w:lang w:eastAsia="en-US"/>
        </w:rPr>
        <w:t xml:space="preserve"> </w:t>
      </w:r>
      <w:r w:rsidR="009256D3" w:rsidRPr="00AC149A">
        <w:rPr>
          <w:rFonts w:asciiTheme="minorHAnsi" w:eastAsiaTheme="minorHAnsi" w:hAnsiTheme="minorHAnsi" w:cstheme="minorHAnsi"/>
          <w:sz w:val="22"/>
          <w:szCs w:val="22"/>
          <w:lang w:eastAsia="en-US"/>
        </w:rPr>
        <w:t>ani nie zadaje</w:t>
      </w:r>
      <w:r w:rsidR="00B61275">
        <w:rPr>
          <w:rFonts w:asciiTheme="minorHAnsi" w:eastAsiaTheme="minorHAnsi" w:hAnsiTheme="minorHAnsi" w:cstheme="minorHAnsi"/>
          <w:sz w:val="22"/>
          <w:szCs w:val="22"/>
          <w:lang w:eastAsia="en-US"/>
        </w:rPr>
        <w:t xml:space="preserve"> się</w:t>
      </w:r>
      <w:r w:rsidR="009256D3" w:rsidRPr="00AC149A">
        <w:rPr>
          <w:rFonts w:asciiTheme="minorHAnsi" w:eastAsiaTheme="minorHAnsi" w:hAnsiTheme="minorHAnsi" w:cstheme="minorHAnsi"/>
          <w:sz w:val="22"/>
          <w:szCs w:val="22"/>
          <w:lang w:eastAsia="en-US"/>
        </w:rPr>
        <w:t xml:space="preserve"> pytań.</w:t>
      </w:r>
    </w:p>
    <w:p w:rsidR="009256D3" w:rsidRPr="00AC149A" w:rsidRDefault="009256D3" w:rsidP="00AC149A">
      <w:pPr>
        <w:rPr>
          <w:rFonts w:asciiTheme="minorHAnsi" w:eastAsiaTheme="minorHAnsi" w:hAnsiTheme="minorHAnsi" w:cstheme="minorHAnsi"/>
          <w:sz w:val="22"/>
          <w:szCs w:val="22"/>
          <w:lang w:eastAsia="en-US"/>
        </w:rPr>
      </w:pPr>
    </w:p>
    <w:p w:rsidR="00EF6B8A" w:rsidRPr="00AC149A" w:rsidRDefault="00EF6B8A"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EF6B8A" w:rsidRPr="00AC149A" w:rsidRDefault="00396855" w:rsidP="00AC149A">
      <w:pPr>
        <w:rPr>
          <w:rFonts w:asciiTheme="minorHAnsi" w:hAnsiTheme="minorHAnsi" w:cstheme="minorHAnsi"/>
          <w:b/>
          <w:sz w:val="22"/>
          <w:szCs w:val="22"/>
        </w:rPr>
      </w:pPr>
      <w:r w:rsidRPr="00AC149A">
        <w:rPr>
          <w:rFonts w:asciiTheme="minorHAnsi" w:hAnsiTheme="minorHAnsi" w:cstheme="minorHAnsi"/>
          <w:b/>
          <w:sz w:val="22"/>
          <w:szCs w:val="22"/>
        </w:rPr>
        <w:t>Obwieszczenie</w:t>
      </w:r>
      <w:r w:rsidR="00EF6B8A" w:rsidRPr="00AC149A">
        <w:rPr>
          <w:rFonts w:asciiTheme="minorHAnsi" w:hAnsiTheme="minorHAnsi" w:cstheme="minorHAnsi"/>
          <w:b/>
          <w:sz w:val="22"/>
          <w:szCs w:val="22"/>
        </w:rPr>
        <w:t xml:space="preserve"> według druku nr 14</w:t>
      </w:r>
      <w:r w:rsidRPr="00AC149A">
        <w:rPr>
          <w:rFonts w:asciiTheme="minorHAnsi" w:hAnsiTheme="minorHAnsi" w:cstheme="minorHAnsi"/>
          <w:b/>
          <w:sz w:val="22"/>
          <w:szCs w:val="22"/>
        </w:rPr>
        <w:t>62</w:t>
      </w:r>
      <w:r w:rsidR="00EF6B8A" w:rsidRPr="00AC149A">
        <w:rPr>
          <w:rFonts w:asciiTheme="minorHAnsi" w:hAnsiTheme="minorHAnsi" w:cstheme="minorHAnsi"/>
          <w:b/>
          <w:sz w:val="22"/>
          <w:szCs w:val="22"/>
        </w:rPr>
        <w:t xml:space="preserve">. Wyniki głosowania: </w:t>
      </w:r>
      <w:r w:rsidR="00974539" w:rsidRPr="00AC149A">
        <w:rPr>
          <w:rFonts w:asciiTheme="minorHAnsi" w:hAnsiTheme="minorHAnsi" w:cstheme="minorHAnsi"/>
          <w:b/>
          <w:sz w:val="22"/>
          <w:szCs w:val="22"/>
        </w:rPr>
        <w:t>22</w:t>
      </w:r>
      <w:r w:rsidR="00EF6B8A" w:rsidRPr="00AC149A">
        <w:rPr>
          <w:rFonts w:asciiTheme="minorHAnsi" w:hAnsiTheme="minorHAnsi" w:cstheme="minorHAnsi"/>
          <w:b/>
          <w:sz w:val="22"/>
          <w:szCs w:val="22"/>
        </w:rPr>
        <w:t xml:space="preserve">-0-0. </w:t>
      </w:r>
      <w:r w:rsidRPr="00AC149A">
        <w:rPr>
          <w:rFonts w:asciiTheme="minorHAnsi" w:hAnsiTheme="minorHAnsi" w:cstheme="minorHAnsi"/>
          <w:b/>
          <w:sz w:val="22"/>
          <w:szCs w:val="22"/>
        </w:rPr>
        <w:t>Obwieszczenie zostało</w:t>
      </w:r>
      <w:r w:rsidR="00EF6B8A" w:rsidRPr="00AC149A">
        <w:rPr>
          <w:rFonts w:asciiTheme="minorHAnsi" w:hAnsiTheme="minorHAnsi" w:cstheme="minorHAnsi"/>
          <w:b/>
          <w:sz w:val="22"/>
          <w:szCs w:val="22"/>
        </w:rPr>
        <w:t xml:space="preserve"> podjęt</w:t>
      </w:r>
      <w:r w:rsidRPr="00AC149A">
        <w:rPr>
          <w:rFonts w:asciiTheme="minorHAnsi" w:hAnsiTheme="minorHAnsi" w:cstheme="minorHAnsi"/>
          <w:b/>
          <w:sz w:val="22"/>
          <w:szCs w:val="22"/>
        </w:rPr>
        <w:t xml:space="preserve">e (obwieszczenie </w:t>
      </w:r>
      <w:r w:rsidR="00EF6B8A" w:rsidRPr="00AC149A">
        <w:rPr>
          <w:rFonts w:asciiTheme="minorHAnsi" w:hAnsiTheme="minorHAnsi" w:cstheme="minorHAnsi"/>
          <w:b/>
          <w:sz w:val="22"/>
          <w:szCs w:val="22"/>
        </w:rPr>
        <w:t xml:space="preserve">nr </w:t>
      </w:r>
      <w:r w:rsidRPr="00AC149A">
        <w:rPr>
          <w:rFonts w:asciiTheme="minorHAnsi" w:hAnsiTheme="minorHAnsi" w:cstheme="minorHAnsi"/>
          <w:b/>
          <w:sz w:val="22"/>
          <w:szCs w:val="22"/>
        </w:rPr>
        <w:t>99</w:t>
      </w:r>
      <w:r w:rsidR="00EF6B8A" w:rsidRPr="00AC149A">
        <w:rPr>
          <w:rFonts w:asciiTheme="minorHAnsi" w:hAnsiTheme="minorHAnsi" w:cstheme="minorHAnsi"/>
          <w:b/>
          <w:sz w:val="22"/>
          <w:szCs w:val="22"/>
        </w:rPr>
        <w:t>/23).</w:t>
      </w:r>
    </w:p>
    <w:p w:rsidR="00396855" w:rsidRPr="00AC149A" w:rsidRDefault="00396855"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GŁOSOWANIE: </w:t>
      </w:r>
    </w:p>
    <w:p w:rsidR="00396855" w:rsidRPr="00AC149A" w:rsidRDefault="00396855" w:rsidP="00AC149A">
      <w:pPr>
        <w:rPr>
          <w:rFonts w:asciiTheme="minorHAnsi" w:hAnsiTheme="minorHAnsi" w:cstheme="minorHAnsi"/>
          <w:b/>
          <w:sz w:val="22"/>
          <w:szCs w:val="22"/>
        </w:rPr>
      </w:pPr>
      <w:r w:rsidRPr="00AC149A">
        <w:rPr>
          <w:rFonts w:asciiTheme="minorHAnsi" w:hAnsiTheme="minorHAnsi" w:cstheme="minorHAnsi"/>
          <w:b/>
          <w:sz w:val="22"/>
          <w:szCs w:val="22"/>
        </w:rPr>
        <w:t xml:space="preserve">Obwieszczenie według druku nr 1432 z autopoprawką. Wyniki głosowania: </w:t>
      </w:r>
      <w:r w:rsidR="00974539" w:rsidRPr="00AC149A">
        <w:rPr>
          <w:rFonts w:asciiTheme="minorHAnsi" w:hAnsiTheme="minorHAnsi" w:cstheme="minorHAnsi"/>
          <w:b/>
          <w:sz w:val="22"/>
          <w:szCs w:val="22"/>
        </w:rPr>
        <w:t>22</w:t>
      </w:r>
      <w:r w:rsidRPr="00AC149A">
        <w:rPr>
          <w:rFonts w:asciiTheme="minorHAnsi" w:hAnsiTheme="minorHAnsi" w:cstheme="minorHAnsi"/>
          <w:b/>
          <w:sz w:val="22"/>
          <w:szCs w:val="22"/>
        </w:rPr>
        <w:t>-0-0. Obwieszczenie zostało podjęte (obwieszczenie nr 100/23).</w:t>
      </w:r>
    </w:p>
    <w:p w:rsidR="00396855" w:rsidRPr="00AC149A" w:rsidRDefault="00396855" w:rsidP="00AC149A">
      <w:pPr>
        <w:rPr>
          <w:rFonts w:asciiTheme="minorHAnsi" w:hAnsiTheme="minorHAnsi" w:cstheme="minorHAnsi"/>
          <w:b/>
          <w:sz w:val="22"/>
          <w:szCs w:val="22"/>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XXXVI. </w:t>
      </w:r>
      <w:r w:rsidR="00F22019" w:rsidRPr="00AC149A">
        <w:rPr>
          <w:rFonts w:asciiTheme="minorHAnsi" w:hAnsiTheme="minorHAnsi" w:cstheme="minorHAnsi"/>
          <w:b/>
          <w:sz w:val="22"/>
          <w:szCs w:val="22"/>
        </w:rPr>
        <w:t>Wnioski radnych.</w:t>
      </w:r>
    </w:p>
    <w:p w:rsidR="00A11180" w:rsidRPr="00AC149A" w:rsidRDefault="00A11180" w:rsidP="00AC149A">
      <w:pPr>
        <w:rPr>
          <w:rFonts w:asciiTheme="minorHAnsi" w:hAnsiTheme="minorHAnsi" w:cstheme="minorHAnsi"/>
          <w:b/>
          <w:sz w:val="22"/>
          <w:szCs w:val="22"/>
        </w:rPr>
      </w:pPr>
    </w:p>
    <w:p w:rsidR="00742B08" w:rsidRPr="00AC149A" w:rsidRDefault="0037049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p. Karol Maria Wojtasik </w:t>
      </w:r>
      <w:r w:rsidR="00742B08" w:rsidRPr="00AC149A">
        <w:rPr>
          <w:rFonts w:asciiTheme="minorHAnsi" w:eastAsiaTheme="minorHAnsi" w:hAnsiTheme="minorHAnsi" w:cstheme="minorHAnsi"/>
          <w:sz w:val="22"/>
          <w:szCs w:val="22"/>
          <w:lang w:eastAsia="en-US"/>
        </w:rPr>
        <w:t>- 4 wnioski, 2 zapytania</w:t>
      </w:r>
      <w:r w:rsidRPr="00AC149A">
        <w:rPr>
          <w:rFonts w:asciiTheme="minorHAnsi" w:eastAsiaTheme="minorHAnsi" w:hAnsiTheme="minorHAnsi" w:cstheme="minorHAnsi"/>
          <w:sz w:val="22"/>
          <w:szCs w:val="22"/>
          <w:lang w:eastAsia="en-US"/>
        </w:rPr>
        <w:t>;</w:t>
      </w:r>
    </w:p>
    <w:p w:rsidR="00742B08" w:rsidRPr="00AC149A" w:rsidRDefault="0037049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p. K</w:t>
      </w:r>
      <w:r w:rsidR="00742B08" w:rsidRPr="00AC149A">
        <w:rPr>
          <w:rFonts w:asciiTheme="minorHAnsi" w:eastAsiaTheme="minorHAnsi" w:hAnsiTheme="minorHAnsi" w:cstheme="minorHAnsi"/>
          <w:sz w:val="22"/>
          <w:szCs w:val="22"/>
          <w:lang w:eastAsia="en-US"/>
        </w:rPr>
        <w:t>amila Beszczyńska</w:t>
      </w:r>
      <w:r w:rsidRPr="00AC149A">
        <w:rPr>
          <w:rFonts w:asciiTheme="minorHAnsi" w:eastAsiaTheme="minorHAnsi" w:hAnsiTheme="minorHAnsi" w:cstheme="minorHAnsi"/>
          <w:sz w:val="22"/>
          <w:szCs w:val="22"/>
          <w:lang w:eastAsia="en-US"/>
        </w:rPr>
        <w:t xml:space="preserve"> - </w:t>
      </w:r>
      <w:r w:rsidR="00742B08" w:rsidRPr="00AC149A">
        <w:rPr>
          <w:rFonts w:asciiTheme="minorHAnsi" w:eastAsiaTheme="minorHAnsi" w:hAnsiTheme="minorHAnsi" w:cstheme="minorHAnsi"/>
          <w:sz w:val="22"/>
          <w:szCs w:val="22"/>
          <w:lang w:eastAsia="en-US"/>
        </w:rPr>
        <w:t>3 wnioski</w:t>
      </w:r>
      <w:r w:rsidRPr="00AC149A">
        <w:rPr>
          <w:rFonts w:asciiTheme="minorHAnsi" w:eastAsiaTheme="minorHAnsi" w:hAnsiTheme="minorHAnsi" w:cstheme="minorHAnsi"/>
          <w:sz w:val="22"/>
          <w:szCs w:val="22"/>
          <w:lang w:eastAsia="en-US"/>
        </w:rPr>
        <w:t>;</w:t>
      </w:r>
    </w:p>
    <w:p w:rsidR="00742B08" w:rsidRPr="00AC149A" w:rsidRDefault="0037049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p.</w:t>
      </w:r>
      <w:r w:rsidR="00742B08" w:rsidRPr="00AC149A">
        <w:rPr>
          <w:rFonts w:asciiTheme="minorHAnsi" w:eastAsiaTheme="minorHAnsi" w:hAnsiTheme="minorHAnsi" w:cstheme="minorHAnsi"/>
          <w:sz w:val="22"/>
          <w:szCs w:val="22"/>
          <w:lang w:eastAsia="en-US"/>
        </w:rPr>
        <w:t xml:space="preserve"> Krystyna Żejmo-Wysocka</w:t>
      </w:r>
      <w:r w:rsidRPr="00AC149A">
        <w:rPr>
          <w:rFonts w:asciiTheme="minorHAnsi" w:eastAsiaTheme="minorHAnsi" w:hAnsiTheme="minorHAnsi" w:cstheme="minorHAnsi"/>
          <w:sz w:val="22"/>
          <w:szCs w:val="22"/>
          <w:lang w:eastAsia="en-US"/>
        </w:rPr>
        <w:t xml:space="preserve"> - 1 </w:t>
      </w:r>
      <w:r w:rsidR="00742B08" w:rsidRPr="00AC149A">
        <w:rPr>
          <w:rFonts w:asciiTheme="minorHAnsi" w:eastAsiaTheme="minorHAnsi" w:hAnsiTheme="minorHAnsi" w:cstheme="minorHAnsi"/>
          <w:sz w:val="22"/>
          <w:szCs w:val="22"/>
          <w:lang w:eastAsia="en-US"/>
        </w:rPr>
        <w:t>zapytanie</w:t>
      </w:r>
      <w:r w:rsidRPr="00AC149A">
        <w:rPr>
          <w:rFonts w:asciiTheme="minorHAnsi" w:eastAsiaTheme="minorHAnsi" w:hAnsiTheme="minorHAnsi" w:cstheme="minorHAnsi"/>
          <w:sz w:val="22"/>
          <w:szCs w:val="22"/>
          <w:lang w:eastAsia="en-US"/>
        </w:rPr>
        <w:t>;</w:t>
      </w:r>
    </w:p>
    <w:p w:rsidR="00742B08" w:rsidRPr="00AC149A" w:rsidRDefault="0037049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p.</w:t>
      </w:r>
      <w:r w:rsidR="00742B08" w:rsidRPr="00AC149A">
        <w:rPr>
          <w:rFonts w:asciiTheme="minorHAnsi" w:eastAsiaTheme="minorHAnsi" w:hAnsiTheme="minorHAnsi" w:cstheme="minorHAnsi"/>
          <w:sz w:val="22"/>
          <w:szCs w:val="22"/>
          <w:lang w:eastAsia="en-US"/>
        </w:rPr>
        <w:t xml:space="preserve"> Piotr Lenkiewicz</w:t>
      </w:r>
      <w:r w:rsidRPr="00AC149A">
        <w:rPr>
          <w:rFonts w:asciiTheme="minorHAnsi" w:eastAsiaTheme="minorHAnsi" w:hAnsiTheme="minorHAnsi" w:cstheme="minorHAnsi"/>
          <w:sz w:val="22"/>
          <w:szCs w:val="22"/>
          <w:lang w:eastAsia="en-US"/>
        </w:rPr>
        <w:t xml:space="preserve"> - </w:t>
      </w:r>
      <w:r w:rsidR="00742B08" w:rsidRPr="00AC149A">
        <w:rPr>
          <w:rFonts w:asciiTheme="minorHAnsi" w:eastAsiaTheme="minorHAnsi" w:hAnsiTheme="minorHAnsi" w:cstheme="minorHAnsi"/>
          <w:sz w:val="22"/>
          <w:szCs w:val="22"/>
          <w:lang w:eastAsia="en-US"/>
        </w:rPr>
        <w:t>8 wniosków</w:t>
      </w:r>
      <w:r w:rsidRPr="00AC149A">
        <w:rPr>
          <w:rFonts w:asciiTheme="minorHAnsi" w:eastAsiaTheme="minorHAnsi" w:hAnsiTheme="minorHAnsi" w:cstheme="minorHAnsi"/>
          <w:sz w:val="22"/>
          <w:szCs w:val="22"/>
          <w:lang w:eastAsia="en-US"/>
        </w:rPr>
        <w:t>,</w:t>
      </w:r>
      <w:r w:rsidR="00742B08" w:rsidRPr="00AC149A">
        <w:rPr>
          <w:rFonts w:asciiTheme="minorHAnsi" w:eastAsiaTheme="minorHAnsi" w:hAnsiTheme="minorHAnsi" w:cstheme="minorHAnsi"/>
          <w:sz w:val="22"/>
          <w:szCs w:val="22"/>
          <w:lang w:eastAsia="en-US"/>
        </w:rPr>
        <w:t xml:space="preserve"> 10 zapytań</w:t>
      </w:r>
      <w:r w:rsidRPr="00AC149A">
        <w:rPr>
          <w:rFonts w:asciiTheme="minorHAnsi" w:eastAsiaTheme="minorHAnsi" w:hAnsiTheme="minorHAnsi" w:cstheme="minorHAnsi"/>
          <w:sz w:val="22"/>
          <w:szCs w:val="22"/>
          <w:lang w:eastAsia="en-US"/>
        </w:rPr>
        <w:t>;</w:t>
      </w:r>
    </w:p>
    <w:p w:rsidR="00742B08" w:rsidRPr="00AC149A" w:rsidRDefault="0037049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p.</w:t>
      </w:r>
      <w:r w:rsidR="00742B08" w:rsidRPr="00AC149A">
        <w:rPr>
          <w:rFonts w:asciiTheme="minorHAnsi" w:eastAsiaTheme="minorHAnsi" w:hAnsiTheme="minorHAnsi" w:cstheme="minorHAnsi"/>
          <w:sz w:val="22"/>
          <w:szCs w:val="22"/>
          <w:lang w:eastAsia="en-US"/>
        </w:rPr>
        <w:t xml:space="preserve"> Dariusz Mądrzejewski</w:t>
      </w:r>
      <w:r w:rsidRPr="00AC149A">
        <w:rPr>
          <w:rFonts w:asciiTheme="minorHAnsi" w:eastAsiaTheme="minorHAnsi" w:hAnsiTheme="minorHAnsi" w:cstheme="minorHAnsi"/>
          <w:sz w:val="22"/>
          <w:szCs w:val="22"/>
          <w:lang w:eastAsia="en-US"/>
        </w:rPr>
        <w:t xml:space="preserve"> </w:t>
      </w:r>
      <w:r w:rsidR="00742B08" w:rsidRPr="00AC149A">
        <w:rPr>
          <w:rFonts w:asciiTheme="minorHAnsi" w:eastAsiaTheme="minorHAnsi" w:hAnsiTheme="minorHAnsi" w:cstheme="minorHAnsi"/>
          <w:sz w:val="22"/>
          <w:szCs w:val="22"/>
          <w:lang w:eastAsia="en-US"/>
        </w:rPr>
        <w:t>- 2 wnioski</w:t>
      </w:r>
      <w:r w:rsidRPr="00AC149A">
        <w:rPr>
          <w:rFonts w:asciiTheme="minorHAnsi" w:eastAsiaTheme="minorHAnsi" w:hAnsiTheme="minorHAnsi" w:cstheme="minorHAnsi"/>
          <w:sz w:val="22"/>
          <w:szCs w:val="22"/>
          <w:lang w:eastAsia="en-US"/>
        </w:rPr>
        <w:t>;</w:t>
      </w:r>
    </w:p>
    <w:p w:rsidR="00742B08" w:rsidRPr="00AC149A" w:rsidRDefault="0037049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p. Danuta Zając - 2 wnioski, </w:t>
      </w:r>
      <w:r w:rsidR="00742B08" w:rsidRPr="00AC149A">
        <w:rPr>
          <w:rFonts w:asciiTheme="minorHAnsi" w:eastAsiaTheme="minorHAnsi" w:hAnsiTheme="minorHAnsi" w:cstheme="minorHAnsi"/>
          <w:sz w:val="22"/>
          <w:szCs w:val="22"/>
          <w:lang w:eastAsia="en-US"/>
        </w:rPr>
        <w:t>1 zapytanie</w:t>
      </w:r>
      <w:r w:rsidRPr="00AC149A">
        <w:rPr>
          <w:rFonts w:asciiTheme="minorHAnsi" w:eastAsiaTheme="minorHAnsi" w:hAnsiTheme="minorHAnsi" w:cstheme="minorHAnsi"/>
          <w:sz w:val="22"/>
          <w:szCs w:val="22"/>
          <w:lang w:eastAsia="en-US"/>
        </w:rPr>
        <w:t>;</w:t>
      </w:r>
    </w:p>
    <w:p w:rsidR="00742B08" w:rsidRPr="00AC149A" w:rsidRDefault="0037049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lastRenderedPageBreak/>
        <w:t xml:space="preserve">p. Margareta Skerska-Roman - </w:t>
      </w:r>
      <w:r w:rsidR="00742B08" w:rsidRPr="00AC149A">
        <w:rPr>
          <w:rFonts w:asciiTheme="minorHAnsi" w:eastAsiaTheme="minorHAnsi" w:hAnsiTheme="minorHAnsi" w:cstheme="minorHAnsi"/>
          <w:sz w:val="22"/>
          <w:szCs w:val="22"/>
          <w:lang w:eastAsia="en-US"/>
        </w:rPr>
        <w:t>2 interpelacje klubowe</w:t>
      </w:r>
      <w:r w:rsidRPr="00AC149A">
        <w:rPr>
          <w:rFonts w:asciiTheme="minorHAnsi" w:eastAsiaTheme="minorHAnsi" w:hAnsiTheme="minorHAnsi" w:cstheme="minorHAnsi"/>
          <w:sz w:val="22"/>
          <w:szCs w:val="22"/>
          <w:lang w:eastAsia="en-US"/>
        </w:rPr>
        <w:t>,</w:t>
      </w:r>
      <w:r w:rsidR="00742B08" w:rsidRPr="00AC149A">
        <w:rPr>
          <w:rFonts w:asciiTheme="minorHAnsi" w:eastAsiaTheme="minorHAnsi" w:hAnsiTheme="minorHAnsi" w:cstheme="minorHAnsi"/>
          <w:sz w:val="22"/>
          <w:szCs w:val="22"/>
          <w:lang w:eastAsia="en-US"/>
        </w:rPr>
        <w:t xml:space="preserve"> 3 wnioski.</w:t>
      </w:r>
    </w:p>
    <w:p w:rsidR="00742B08" w:rsidRPr="00AC149A" w:rsidRDefault="00742B08" w:rsidP="00AC149A">
      <w:pPr>
        <w:rPr>
          <w:rFonts w:asciiTheme="minorHAnsi" w:eastAsiaTheme="minorHAnsi" w:hAnsiTheme="minorHAnsi" w:cstheme="minorHAnsi"/>
          <w:sz w:val="22"/>
          <w:szCs w:val="22"/>
          <w:lang w:eastAsia="en-US"/>
        </w:rPr>
      </w:pPr>
    </w:p>
    <w:p w:rsidR="00F22019" w:rsidRPr="00AC149A" w:rsidRDefault="00A11180" w:rsidP="00AC149A">
      <w:pPr>
        <w:rPr>
          <w:rFonts w:asciiTheme="minorHAnsi" w:hAnsiTheme="minorHAnsi" w:cstheme="minorHAnsi"/>
          <w:b/>
          <w:sz w:val="22"/>
          <w:szCs w:val="22"/>
        </w:rPr>
      </w:pPr>
      <w:r w:rsidRPr="00AC149A">
        <w:rPr>
          <w:rFonts w:asciiTheme="minorHAnsi" w:hAnsiTheme="minorHAnsi" w:cstheme="minorHAnsi"/>
          <w:b/>
          <w:sz w:val="22"/>
          <w:szCs w:val="22"/>
        </w:rPr>
        <w:t>XXXVII. </w:t>
      </w:r>
      <w:r w:rsidR="00F22019" w:rsidRPr="00AC149A">
        <w:rPr>
          <w:rFonts w:asciiTheme="minorHAnsi" w:hAnsiTheme="minorHAnsi" w:cstheme="minorHAnsi"/>
          <w:b/>
          <w:sz w:val="22"/>
          <w:szCs w:val="22"/>
        </w:rPr>
        <w:t>Informacje:</w:t>
      </w:r>
    </w:p>
    <w:p w:rsidR="00974539" w:rsidRPr="00AC149A" w:rsidRDefault="00974539" w:rsidP="00AC149A">
      <w:pPr>
        <w:rPr>
          <w:rFonts w:asciiTheme="minorHAnsi" w:hAnsiTheme="minorHAnsi" w:cstheme="minorHAnsi"/>
          <w:b/>
          <w:sz w:val="22"/>
          <w:szCs w:val="22"/>
        </w:rPr>
      </w:pPr>
    </w:p>
    <w:p w:rsidR="00F22019" w:rsidRPr="00AC149A" w:rsidRDefault="00A11180" w:rsidP="00AC149A">
      <w:pPr>
        <w:tabs>
          <w:tab w:val="left" w:pos="993"/>
        </w:tabs>
        <w:rPr>
          <w:rFonts w:asciiTheme="minorHAnsi" w:hAnsiTheme="minorHAnsi" w:cstheme="minorHAnsi"/>
          <w:sz w:val="22"/>
          <w:szCs w:val="22"/>
        </w:rPr>
      </w:pPr>
      <w:r w:rsidRPr="00AC149A">
        <w:rPr>
          <w:rFonts w:asciiTheme="minorHAnsi" w:hAnsiTheme="minorHAnsi" w:cstheme="minorHAnsi"/>
          <w:b/>
          <w:sz w:val="22"/>
          <w:szCs w:val="22"/>
        </w:rPr>
        <w:t xml:space="preserve">- </w:t>
      </w:r>
      <w:r w:rsidR="00F22019" w:rsidRPr="00AC149A">
        <w:rPr>
          <w:rFonts w:asciiTheme="minorHAnsi" w:hAnsiTheme="minorHAnsi" w:cstheme="minorHAnsi"/>
          <w:b/>
          <w:sz w:val="22"/>
          <w:szCs w:val="22"/>
        </w:rPr>
        <w:t>Przewodniczącego</w:t>
      </w:r>
      <w:r w:rsidR="0037049F" w:rsidRPr="00AC149A">
        <w:rPr>
          <w:rFonts w:asciiTheme="minorHAnsi" w:hAnsiTheme="minorHAnsi" w:cstheme="minorHAnsi"/>
          <w:b/>
          <w:sz w:val="22"/>
          <w:szCs w:val="22"/>
        </w:rPr>
        <w:t xml:space="preserve">: </w:t>
      </w:r>
      <w:r w:rsidR="0037049F" w:rsidRPr="00AC149A">
        <w:rPr>
          <w:rFonts w:asciiTheme="minorHAnsi" w:hAnsiTheme="minorHAnsi" w:cstheme="minorHAnsi"/>
          <w:sz w:val="22"/>
          <w:szCs w:val="22"/>
        </w:rPr>
        <w:t>brak.</w:t>
      </w:r>
    </w:p>
    <w:p w:rsidR="00F22019" w:rsidRPr="00AC149A" w:rsidRDefault="00A11180" w:rsidP="00AC149A">
      <w:pPr>
        <w:tabs>
          <w:tab w:val="left" w:pos="993"/>
        </w:tabs>
        <w:rPr>
          <w:rFonts w:asciiTheme="minorHAnsi" w:hAnsiTheme="minorHAnsi" w:cstheme="minorHAnsi"/>
          <w:b/>
          <w:sz w:val="22"/>
          <w:szCs w:val="22"/>
        </w:rPr>
      </w:pPr>
      <w:r w:rsidRPr="00AC149A">
        <w:rPr>
          <w:rFonts w:asciiTheme="minorHAnsi" w:hAnsiTheme="minorHAnsi" w:cstheme="minorHAnsi"/>
          <w:b/>
          <w:sz w:val="22"/>
          <w:szCs w:val="22"/>
        </w:rPr>
        <w:t xml:space="preserve">- </w:t>
      </w:r>
      <w:r w:rsidR="0037049F" w:rsidRPr="00AC149A">
        <w:rPr>
          <w:rFonts w:asciiTheme="minorHAnsi" w:hAnsiTheme="minorHAnsi" w:cstheme="minorHAnsi"/>
          <w:b/>
          <w:sz w:val="22"/>
          <w:szCs w:val="22"/>
        </w:rPr>
        <w:t>Prezydenta:</w:t>
      </w:r>
    </w:p>
    <w:p w:rsidR="00742B08" w:rsidRPr="00AC149A" w:rsidRDefault="00742B08" w:rsidP="00AC149A">
      <w:pPr>
        <w:rPr>
          <w:rFonts w:asciiTheme="minorHAnsi" w:eastAsiaTheme="minorHAnsi" w:hAnsiTheme="minorHAnsi" w:cstheme="minorHAnsi"/>
          <w:sz w:val="22"/>
          <w:szCs w:val="22"/>
          <w:lang w:eastAsia="en-US"/>
        </w:rPr>
      </w:pPr>
    </w:p>
    <w:p w:rsidR="00742B08" w:rsidRPr="00AC149A" w:rsidRDefault="0037049F"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b/>
          <w:sz w:val="22"/>
          <w:szCs w:val="22"/>
          <w:u w:val="single"/>
          <w:lang w:eastAsia="en-US"/>
        </w:rPr>
        <w:t>p</w:t>
      </w:r>
      <w:r w:rsidR="00742B08" w:rsidRPr="00AC149A">
        <w:rPr>
          <w:rFonts w:asciiTheme="minorHAnsi" w:eastAsiaTheme="minorHAnsi" w:hAnsiTheme="minorHAnsi" w:cstheme="minorHAnsi"/>
          <w:b/>
          <w:sz w:val="22"/>
          <w:szCs w:val="22"/>
          <w:u w:val="single"/>
          <w:lang w:eastAsia="en-US"/>
        </w:rPr>
        <w:t>.</w:t>
      </w:r>
      <w:r w:rsidRPr="00AC149A">
        <w:rPr>
          <w:rFonts w:asciiTheme="minorHAnsi" w:eastAsiaTheme="minorHAnsi" w:hAnsiTheme="minorHAnsi" w:cstheme="minorHAnsi"/>
          <w:b/>
          <w:sz w:val="22"/>
          <w:szCs w:val="22"/>
          <w:u w:val="single"/>
          <w:lang w:eastAsia="en-US"/>
        </w:rPr>
        <w:t xml:space="preserve"> M. Zaleski:</w:t>
      </w:r>
      <w:r w:rsidR="009A060C" w:rsidRPr="00AC149A">
        <w:rPr>
          <w:rFonts w:asciiTheme="minorHAnsi" w:eastAsiaTheme="minorHAnsi" w:hAnsiTheme="minorHAnsi" w:cstheme="minorHAnsi"/>
          <w:b/>
          <w:sz w:val="22"/>
          <w:szCs w:val="22"/>
          <w:u w:val="single"/>
          <w:lang w:eastAsia="en-US"/>
        </w:rPr>
        <w:t xml:space="preserve"> </w:t>
      </w:r>
      <w:r w:rsidR="009A060C" w:rsidRPr="00AC149A">
        <w:rPr>
          <w:rFonts w:asciiTheme="minorHAnsi" w:eastAsiaTheme="minorHAnsi" w:hAnsiTheme="minorHAnsi" w:cstheme="minorHAnsi"/>
          <w:sz w:val="22"/>
          <w:szCs w:val="22"/>
          <w:lang w:eastAsia="en-US"/>
        </w:rPr>
        <w:t>przedstawił następujące informacje (kontynuacja):</w:t>
      </w:r>
    </w:p>
    <w:p w:rsidR="00742B08" w:rsidRPr="00AC149A" w:rsidRDefault="00742B08" w:rsidP="00AC149A">
      <w:pPr>
        <w:rPr>
          <w:rFonts w:asciiTheme="minorHAnsi" w:eastAsiaTheme="minorHAnsi" w:hAnsiTheme="minorHAnsi" w:cstheme="minorHAnsi"/>
          <w:sz w:val="22"/>
          <w:szCs w:val="22"/>
          <w:lang w:eastAsia="en-US"/>
        </w:rPr>
      </w:pPr>
    </w:p>
    <w:p w:rsidR="00EB34B8" w:rsidRPr="00AC149A" w:rsidRDefault="009A060C" w:rsidP="00AC149A">
      <w:pPr>
        <w:rPr>
          <w:rFonts w:asciiTheme="minorHAnsi" w:eastAsiaTheme="minorHAnsi" w:hAnsiTheme="minorHAnsi" w:cstheme="minorHAnsi"/>
          <w:b/>
          <w:sz w:val="22"/>
          <w:szCs w:val="22"/>
          <w:lang w:eastAsia="en-US"/>
        </w:rPr>
      </w:pPr>
      <w:r w:rsidRPr="00AC149A">
        <w:rPr>
          <w:rFonts w:asciiTheme="minorHAnsi" w:eastAsiaTheme="minorHAnsi" w:hAnsiTheme="minorHAnsi" w:cstheme="minorHAnsi"/>
          <w:b/>
          <w:sz w:val="22"/>
          <w:szCs w:val="22"/>
          <w:lang w:eastAsia="en-US"/>
        </w:rPr>
        <w:t>7</w:t>
      </w:r>
      <w:r w:rsidR="00EB34B8" w:rsidRPr="00AC149A">
        <w:rPr>
          <w:rFonts w:asciiTheme="minorHAnsi" w:eastAsiaTheme="minorHAnsi" w:hAnsiTheme="minorHAnsi" w:cstheme="minorHAnsi"/>
          <w:b/>
          <w:sz w:val="22"/>
          <w:szCs w:val="22"/>
          <w:lang w:eastAsia="en-US"/>
        </w:rPr>
        <w:t xml:space="preserve">. Informacja o wydarzeniach minionych: </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7 lipca br. </w:t>
      </w:r>
    </w:p>
    <w:p w:rsidR="00EB34B8" w:rsidRPr="00AC149A" w:rsidRDefault="00AC149A"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otwarcie zmodernizowanej Galerii Artus oraz wernisaż wystawy toruńskiego malarza i witrażysty Władysława Kozioła, który podczas tej uroczystości uhonorowany został Złotym Medalem Gloria Artis; </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9 lipca br. </w:t>
      </w:r>
    </w:p>
    <w:p w:rsidR="00EB34B8" w:rsidRPr="00AC149A" w:rsidRDefault="00AC149A"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spektakl teatralny „5 dni z życia Kopernika” na dziedzińcu Ratusza Staromiejskiego;</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10 lipca br. </w:t>
      </w:r>
    </w:p>
    <w:p w:rsidR="00EB34B8" w:rsidRPr="00AC149A" w:rsidRDefault="00AC149A"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wręczenie stypendiów Miasta Torunia w dziedzinie kultury na II półrocze 2023 roku w Domu Mikołaja Kopernika;</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14-16 lipca br. </w:t>
      </w:r>
    </w:p>
    <w:p w:rsidR="00EB34B8" w:rsidRPr="00AC149A" w:rsidRDefault="00AC149A"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odbywał się 9. Festiwal Teatrów Ulicznych. Na toruńskiej starówce miały miejsce liczne pokazy </w:t>
      </w:r>
      <w:r w:rsidR="009A060C" w:rsidRPr="00AC149A">
        <w:rPr>
          <w:rFonts w:asciiTheme="minorHAnsi" w:eastAsiaTheme="minorHAnsi" w:hAnsiTheme="minorHAnsi" w:cstheme="minorHAnsi"/>
          <w:sz w:val="22"/>
          <w:szCs w:val="22"/>
          <w:lang w:eastAsia="en-US"/>
        </w:rPr>
        <w:br/>
      </w:r>
      <w:r w:rsidR="00EB34B8" w:rsidRPr="00AC149A">
        <w:rPr>
          <w:rFonts w:asciiTheme="minorHAnsi" w:eastAsiaTheme="minorHAnsi" w:hAnsiTheme="minorHAnsi" w:cstheme="minorHAnsi"/>
          <w:sz w:val="22"/>
          <w:szCs w:val="22"/>
          <w:lang w:eastAsia="en-US"/>
        </w:rPr>
        <w:t>i występy. Przy ruinach zamku krzyżackiego ustawiły się Foodtrucki. Punktem kulminacyjnym był koncert Ralpha Kamińskiego w sobotę 15 lipca w Fosie Zamkowej;</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22 lipca br. </w:t>
      </w:r>
    </w:p>
    <w:p w:rsidR="00EB34B8" w:rsidRPr="00AC149A" w:rsidRDefault="00AC149A"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Festival Jabłonki Swawole – w toruńskiej w Fosie Zamkowej odbyła się II edycja kampanii promującej polskie jabłko i polski styl życia. Mieszkańcy i turyści mogli wziąć udział w hucznym festynie, wspólnym sadzeniu drzew, a wieczorem w koncertach;</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23 lipca br. </w:t>
      </w:r>
    </w:p>
    <w:p w:rsidR="00EB34B8" w:rsidRPr="00AC149A" w:rsidRDefault="00AC149A"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Kujawsko-Pomorskie Dni Św. Jakuba. Na Rynku Nowomiejskim odbył się Festyn Rozmaitości Jakubowych – warsztaty, kulinaria i stoiska promujące Szlak Świętego Jakuba;</w:t>
      </w: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także z tej okazji ponad 250 uczestników wzięło udział w Półmaratonie Camino Polaco, którego trasa biegła od miejscowości Brzozówka (w gminie Obrowo) z metą na Rynku Nowomiejskim w Toruniu;</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24 lipca br. </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pierwsi mieszkańcy odebrali klucze do nowo wybudowanego przez TTBS bloku przy ul. Poznańskiej 294I </w:t>
      </w:r>
      <w:r>
        <w:rPr>
          <w:rFonts w:asciiTheme="minorHAnsi" w:eastAsiaTheme="minorHAnsi" w:hAnsiTheme="minorHAnsi" w:cstheme="minorHAnsi"/>
          <w:sz w:val="22"/>
          <w:szCs w:val="22"/>
          <w:lang w:eastAsia="en-US"/>
        </w:rPr>
        <w:t>-</w:t>
      </w:r>
      <w:r w:rsidR="00EB34B8" w:rsidRPr="00AC149A">
        <w:rPr>
          <w:rFonts w:asciiTheme="minorHAnsi" w:eastAsiaTheme="minorHAnsi" w:hAnsiTheme="minorHAnsi" w:cstheme="minorHAnsi"/>
          <w:sz w:val="22"/>
          <w:szCs w:val="22"/>
          <w:lang w:eastAsia="en-US"/>
        </w:rPr>
        <w:t xml:space="preserve"> w budynku znajduje się 50 lokali mieszkalnych, o metrażu od 35 m</w:t>
      </w:r>
      <w:r w:rsidR="00EB34B8" w:rsidRPr="00AC149A">
        <w:rPr>
          <w:rFonts w:asciiTheme="minorHAnsi" w:eastAsiaTheme="minorHAnsi" w:hAnsiTheme="minorHAnsi" w:cstheme="minorHAnsi"/>
          <w:sz w:val="22"/>
          <w:szCs w:val="22"/>
          <w:vertAlign w:val="superscript"/>
          <w:lang w:eastAsia="en-US"/>
        </w:rPr>
        <w:t>2</w:t>
      </w:r>
      <w:r w:rsidR="00EB34B8" w:rsidRPr="00AC149A">
        <w:rPr>
          <w:rFonts w:asciiTheme="minorHAnsi" w:eastAsiaTheme="minorHAnsi" w:hAnsiTheme="minorHAnsi" w:cstheme="minorHAnsi"/>
          <w:sz w:val="22"/>
          <w:szCs w:val="22"/>
          <w:lang w:eastAsia="en-US"/>
        </w:rPr>
        <w:t xml:space="preserve"> do 60 m</w:t>
      </w:r>
      <w:r w:rsidR="00EB34B8" w:rsidRPr="00AC149A">
        <w:rPr>
          <w:rFonts w:asciiTheme="minorHAnsi" w:eastAsiaTheme="minorHAnsi" w:hAnsiTheme="minorHAnsi" w:cstheme="minorHAnsi"/>
          <w:sz w:val="22"/>
          <w:szCs w:val="22"/>
          <w:vertAlign w:val="superscript"/>
          <w:lang w:eastAsia="en-US"/>
        </w:rPr>
        <w:t>2</w:t>
      </w:r>
      <w:r w:rsidR="00EB34B8" w:rsidRPr="00AC149A">
        <w:rPr>
          <w:rFonts w:asciiTheme="minorHAnsi" w:eastAsiaTheme="minorHAnsi" w:hAnsiTheme="minorHAnsi" w:cstheme="minorHAnsi"/>
          <w:sz w:val="22"/>
          <w:szCs w:val="22"/>
          <w:lang w:eastAsia="en-US"/>
        </w:rPr>
        <w:t>;</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24-28 lipca br. </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druga edycja Speedway Ekstraliga Camp 2023 to treningi i zawody żużlowe, które można </w:t>
      </w:r>
      <w:r w:rsidR="009A060C" w:rsidRPr="00AC149A">
        <w:rPr>
          <w:rFonts w:asciiTheme="minorHAnsi" w:eastAsiaTheme="minorHAnsi" w:hAnsiTheme="minorHAnsi" w:cstheme="minorHAnsi"/>
          <w:sz w:val="22"/>
          <w:szCs w:val="22"/>
          <w:lang w:eastAsia="en-US"/>
        </w:rPr>
        <w:t>p</w:t>
      </w:r>
      <w:r w:rsidR="00EB34B8" w:rsidRPr="00AC149A">
        <w:rPr>
          <w:rFonts w:asciiTheme="minorHAnsi" w:eastAsiaTheme="minorHAnsi" w:hAnsiTheme="minorHAnsi" w:cstheme="minorHAnsi"/>
          <w:sz w:val="22"/>
          <w:szCs w:val="22"/>
          <w:lang w:eastAsia="en-US"/>
        </w:rPr>
        <w:t xml:space="preserve">odziwiać bezpłatnie na Motoarenie oraz Minitorze przy ul. Bielańskiej. Udział bierze w sumie 48 zawodników </w:t>
      </w:r>
      <w:r w:rsidR="002E17CF">
        <w:rPr>
          <w:rFonts w:asciiTheme="minorHAnsi" w:eastAsiaTheme="minorHAnsi" w:hAnsiTheme="minorHAnsi" w:cstheme="minorHAnsi"/>
          <w:sz w:val="22"/>
          <w:szCs w:val="22"/>
          <w:lang w:eastAsia="en-US"/>
        </w:rPr>
        <w:br/>
      </w:r>
      <w:r w:rsidR="00EB34B8" w:rsidRPr="00AC149A">
        <w:rPr>
          <w:rFonts w:asciiTheme="minorHAnsi" w:eastAsiaTheme="minorHAnsi" w:hAnsiTheme="minorHAnsi" w:cstheme="minorHAnsi"/>
          <w:sz w:val="22"/>
          <w:szCs w:val="22"/>
          <w:lang w:eastAsia="en-US"/>
        </w:rPr>
        <w:t>z 13 krajów i 3 kontynentów;</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25 lipca br. </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II Camp Wilfredo Leona w Uniwersyteckim Centrum Sportowym UMK - około 100 dzieci wzięło udział w treningu piłki siatkowej z reprezentantem Polski Wilfredo Leonem;</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26 lipca-5 sierpnia br. </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13. Mistrzostwa Świata w Akrobacji Szybowcowej w kategorii Advanced i 25. Mistrzostwa Świata </w:t>
      </w:r>
      <w:r w:rsidR="002E17CF">
        <w:rPr>
          <w:rFonts w:asciiTheme="minorHAnsi" w:eastAsiaTheme="minorHAnsi" w:hAnsiTheme="minorHAnsi" w:cstheme="minorHAnsi"/>
          <w:sz w:val="22"/>
          <w:szCs w:val="22"/>
          <w:lang w:eastAsia="en-US"/>
        </w:rPr>
        <w:br/>
      </w:r>
      <w:r w:rsidR="00EB34B8" w:rsidRPr="00AC149A">
        <w:rPr>
          <w:rFonts w:asciiTheme="minorHAnsi" w:eastAsiaTheme="minorHAnsi" w:hAnsiTheme="minorHAnsi" w:cstheme="minorHAnsi"/>
          <w:sz w:val="22"/>
          <w:szCs w:val="22"/>
          <w:lang w:eastAsia="en-US"/>
        </w:rPr>
        <w:t>w Akrobacji Szybowcowej w kategorii Unlimited organizowane przez Aeroklub Pomorski;</w:t>
      </w:r>
    </w:p>
    <w:p w:rsidR="009A060C" w:rsidRPr="00AC149A" w:rsidRDefault="009A060C" w:rsidP="00AC149A">
      <w:pPr>
        <w:rPr>
          <w:rFonts w:asciiTheme="minorHAnsi" w:eastAsiaTheme="minorHAnsi" w:hAnsiTheme="minorHAnsi" w:cstheme="minorHAnsi"/>
          <w:sz w:val="22"/>
          <w:szCs w:val="22"/>
          <w:lang w:eastAsia="en-US"/>
        </w:rPr>
      </w:pPr>
    </w:p>
    <w:p w:rsidR="00EB34B8" w:rsidRPr="00540455" w:rsidRDefault="009A060C" w:rsidP="00AC149A">
      <w:pPr>
        <w:rPr>
          <w:rFonts w:asciiTheme="minorHAnsi" w:eastAsiaTheme="minorHAnsi" w:hAnsiTheme="minorHAnsi" w:cstheme="minorHAnsi"/>
          <w:b/>
          <w:sz w:val="22"/>
          <w:szCs w:val="22"/>
          <w:lang w:eastAsia="en-US"/>
        </w:rPr>
      </w:pPr>
      <w:r w:rsidRPr="00540455">
        <w:rPr>
          <w:rFonts w:asciiTheme="minorHAnsi" w:eastAsiaTheme="minorHAnsi" w:hAnsiTheme="minorHAnsi" w:cstheme="minorHAnsi"/>
          <w:b/>
          <w:sz w:val="22"/>
          <w:szCs w:val="22"/>
          <w:lang w:eastAsia="en-US"/>
        </w:rPr>
        <w:t>8. </w:t>
      </w:r>
      <w:r w:rsidR="00EB34B8" w:rsidRPr="00540455">
        <w:rPr>
          <w:rFonts w:asciiTheme="minorHAnsi" w:eastAsiaTheme="minorHAnsi" w:hAnsiTheme="minorHAnsi" w:cstheme="minorHAnsi"/>
          <w:b/>
          <w:sz w:val="22"/>
          <w:szCs w:val="22"/>
          <w:lang w:eastAsia="en-US"/>
        </w:rPr>
        <w:t xml:space="preserve">Informacja o wydarzeniach nadchodzących: </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29 lipca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o godz. 18.00 koncert Toruńskie Gwiazdy w Przystani Toruń wraz z ogłoszeniem laureatów </w:t>
      </w:r>
      <w:r w:rsidR="009A060C" w:rsidRPr="00AC149A">
        <w:rPr>
          <w:rFonts w:asciiTheme="minorHAnsi" w:eastAsiaTheme="minorHAnsi" w:hAnsiTheme="minorHAnsi" w:cstheme="minorHAnsi"/>
          <w:sz w:val="22"/>
          <w:szCs w:val="22"/>
          <w:lang w:eastAsia="en-US"/>
        </w:rPr>
        <w:br/>
      </w:r>
      <w:r w:rsidR="00EB34B8" w:rsidRPr="00AC149A">
        <w:rPr>
          <w:rFonts w:asciiTheme="minorHAnsi" w:eastAsiaTheme="minorHAnsi" w:hAnsiTheme="minorHAnsi" w:cstheme="minorHAnsi"/>
          <w:sz w:val="22"/>
          <w:szCs w:val="22"/>
          <w:lang w:eastAsia="en-US"/>
        </w:rPr>
        <w:t xml:space="preserve">18. Plebiscytu Radia Gra Toruń i Toruńskiej Agendy Kulturalnej oraz Nagród Prezydenta Torunia </w:t>
      </w:r>
      <w:r w:rsidR="009A060C" w:rsidRPr="00AC149A">
        <w:rPr>
          <w:rFonts w:asciiTheme="minorHAnsi" w:eastAsiaTheme="minorHAnsi" w:hAnsiTheme="minorHAnsi" w:cstheme="minorHAnsi"/>
          <w:sz w:val="22"/>
          <w:szCs w:val="22"/>
          <w:lang w:eastAsia="en-US"/>
        </w:rPr>
        <w:br/>
      </w:r>
      <w:r w:rsidR="00EB34B8" w:rsidRPr="00AC149A">
        <w:rPr>
          <w:rFonts w:asciiTheme="minorHAnsi" w:eastAsiaTheme="minorHAnsi" w:hAnsiTheme="minorHAnsi" w:cstheme="minorHAnsi"/>
          <w:sz w:val="22"/>
          <w:szCs w:val="22"/>
          <w:lang w:eastAsia="en-US"/>
        </w:rPr>
        <w:t>w kategoriach: Wykonawca, Płyta, Nadzieja, DJ Roku;</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1 sierpnia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w:t>
      </w:r>
      <w:r w:rsidR="00EB34B8" w:rsidRPr="00AC149A">
        <w:rPr>
          <w:rFonts w:asciiTheme="minorHAnsi" w:eastAsiaTheme="minorHAnsi" w:hAnsiTheme="minorHAnsi" w:cstheme="minorHAnsi"/>
          <w:sz w:val="22"/>
          <w:szCs w:val="22"/>
          <w:lang w:eastAsia="en-US"/>
        </w:rPr>
        <w:t xml:space="preserve">o godz. 17.00 uroczystość patriotyczna połączona ze złożeniem kwiatów pod obeliskiem </w:t>
      </w:r>
      <w:r w:rsidR="00EB34B8" w:rsidRPr="00AC149A">
        <w:rPr>
          <w:rFonts w:asciiTheme="minorHAnsi" w:eastAsiaTheme="minorHAnsi" w:hAnsiTheme="minorHAnsi" w:cstheme="minorHAnsi"/>
          <w:i/>
          <w:sz w:val="22"/>
          <w:szCs w:val="22"/>
          <w:lang w:eastAsia="en-US"/>
        </w:rPr>
        <w:t>Żołnierzom Armii Krajowej</w:t>
      </w:r>
      <w:r w:rsidR="00EB34B8" w:rsidRPr="00AC149A">
        <w:rPr>
          <w:rFonts w:asciiTheme="minorHAnsi" w:eastAsiaTheme="minorHAnsi" w:hAnsiTheme="minorHAnsi" w:cstheme="minorHAnsi"/>
          <w:sz w:val="22"/>
          <w:szCs w:val="22"/>
          <w:lang w:eastAsia="en-US"/>
        </w:rPr>
        <w:t>, w ramach obchodów 79. Rocznicy wybuchu Powstania Warszawskiego;</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5 sierpnia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o godz. 12.00 w Sanktuarium MB Nowej Ewangelizacji i św. Jana Pawła II rozpocznie </w:t>
      </w:r>
      <w:r w:rsidR="002E17CF">
        <w:rPr>
          <w:rFonts w:asciiTheme="minorHAnsi" w:eastAsiaTheme="minorHAnsi" w:hAnsiTheme="minorHAnsi" w:cstheme="minorHAnsi"/>
          <w:sz w:val="22"/>
          <w:szCs w:val="22"/>
          <w:lang w:eastAsia="en-US"/>
        </w:rPr>
        <w:br/>
      </w:r>
      <w:r w:rsidR="00EB34B8" w:rsidRPr="00AC149A">
        <w:rPr>
          <w:rFonts w:asciiTheme="minorHAnsi" w:eastAsiaTheme="minorHAnsi" w:hAnsiTheme="minorHAnsi" w:cstheme="minorHAnsi"/>
          <w:sz w:val="22"/>
          <w:szCs w:val="22"/>
          <w:lang w:eastAsia="en-US"/>
        </w:rPr>
        <w:t>się 15. Dziękczynienie w Rodzinie;</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8-13 sierpnia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Artus  Festiwal 2023 pod hasłem „Nowe Otwarcie”. Zaplanowano koncerty, spotkania, warsztaty, wystawę fotograficzną i debatę z przedstawicielami biznesu;</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14-15 sierpnia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Festiwal Wisły w Toruniu. W  tym roku w sposób szczególny poświęcony tradycjom flisaczym </w:t>
      </w:r>
      <w:r w:rsidR="009A060C" w:rsidRPr="00AC149A">
        <w:rPr>
          <w:rFonts w:asciiTheme="minorHAnsi" w:eastAsiaTheme="minorHAnsi" w:hAnsiTheme="minorHAnsi" w:cstheme="minorHAnsi"/>
          <w:sz w:val="22"/>
          <w:szCs w:val="22"/>
          <w:lang w:eastAsia="en-US"/>
        </w:rPr>
        <w:br/>
      </w:r>
      <w:r w:rsidR="00EB34B8" w:rsidRPr="00AC149A">
        <w:rPr>
          <w:rFonts w:asciiTheme="minorHAnsi" w:eastAsiaTheme="minorHAnsi" w:hAnsiTheme="minorHAnsi" w:cstheme="minorHAnsi"/>
          <w:sz w:val="22"/>
          <w:szCs w:val="22"/>
          <w:lang w:eastAsia="en-US"/>
        </w:rPr>
        <w:t>w związku z wpisaniem Flisactwa na Reprezentatywną Listę Niematerialnego Dziedzictwa Kulturowego Ludzkości UNESCO;</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14 sierpnia br. o godz. 18.00 w Przystani Toruń powitanie  przybyłych flisaków, o godz. 20.30 widowisko plenerowe „Flis” zakończone uroczystym wmurowaniem tablicy pamiątkowej </w:t>
      </w:r>
      <w:r w:rsidR="002E17CF">
        <w:rPr>
          <w:rFonts w:asciiTheme="minorHAnsi" w:eastAsiaTheme="minorHAnsi" w:hAnsiTheme="minorHAnsi" w:cstheme="minorHAnsi"/>
          <w:sz w:val="22"/>
          <w:szCs w:val="22"/>
          <w:lang w:eastAsia="en-US"/>
        </w:rPr>
        <w:br/>
      </w:r>
      <w:r w:rsidR="00EB34B8" w:rsidRPr="00AC149A">
        <w:rPr>
          <w:rFonts w:asciiTheme="minorHAnsi" w:eastAsiaTheme="minorHAnsi" w:hAnsiTheme="minorHAnsi" w:cstheme="minorHAnsi"/>
          <w:sz w:val="22"/>
          <w:szCs w:val="22"/>
          <w:lang w:eastAsia="en-US"/>
        </w:rPr>
        <w:t>pod pomnikiem flisaka z okazji wpisu na Listę Światowego Dziedzictwa UNESCO;</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15 sierpnia o godz. 11.00 regaty „Między Mostami” o Puchar Prezydenta Miasta Torunia, </w:t>
      </w:r>
      <w:r w:rsidR="009A060C" w:rsidRPr="00AC149A">
        <w:rPr>
          <w:rFonts w:asciiTheme="minorHAnsi" w:eastAsiaTheme="minorHAnsi" w:hAnsiTheme="minorHAnsi" w:cstheme="minorHAnsi"/>
          <w:sz w:val="22"/>
          <w:szCs w:val="22"/>
          <w:lang w:eastAsia="en-US"/>
        </w:rPr>
        <w:br/>
      </w:r>
      <w:r w:rsidR="00EB34B8" w:rsidRPr="00AC149A">
        <w:rPr>
          <w:rFonts w:asciiTheme="minorHAnsi" w:eastAsiaTheme="minorHAnsi" w:hAnsiTheme="minorHAnsi" w:cstheme="minorHAnsi"/>
          <w:sz w:val="22"/>
          <w:szCs w:val="22"/>
          <w:lang w:eastAsia="en-US"/>
        </w:rPr>
        <w:t>o godz. 20.30 widowisko światło-woda-dźwięk, czyli parada statków i łodzi wzdłuż Bulwaru</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15 sierpnia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obchody Święta Wojska Polskiego o godz. 10.00 msza św. w kościele garnizonowym </w:t>
      </w:r>
      <w:r w:rsidR="009A060C" w:rsidRPr="00AC149A">
        <w:rPr>
          <w:rFonts w:asciiTheme="minorHAnsi" w:eastAsiaTheme="minorHAnsi" w:hAnsiTheme="minorHAnsi" w:cstheme="minorHAnsi"/>
          <w:sz w:val="22"/>
          <w:szCs w:val="22"/>
          <w:lang w:eastAsia="en-US"/>
        </w:rPr>
        <w:br/>
      </w:r>
      <w:r w:rsidR="00EB34B8" w:rsidRPr="00AC149A">
        <w:rPr>
          <w:rFonts w:asciiTheme="minorHAnsi" w:eastAsiaTheme="minorHAnsi" w:hAnsiTheme="minorHAnsi" w:cstheme="minorHAnsi"/>
          <w:sz w:val="22"/>
          <w:szCs w:val="22"/>
          <w:lang w:eastAsia="en-US"/>
        </w:rPr>
        <w:t>pw. św. Katarzyny, o godz. 11.30 rozpocznie się uroczysty apel pod Pomnikiem Marszałka Józefa Piłsudskiego a po nim nadanie nazwy skwerowi im. Oficerskiej Szkoły Artylerii, po którym będzie można wziąć udział w poczęstunku połączonym z ekspozycją sprzętu wojskowego;</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15-19 sierpnia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14. Bella Skyway Festiwal. Tegoroczny motyw festiwalu to „Marzyciele z zielonej planety”; </w:t>
      </w:r>
      <w:r w:rsidR="009A060C" w:rsidRPr="00AC149A">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15 sierpnia br. o godz. 20.30 nastąpi oficjalne otwarcie festiwalu;</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29 sierpnia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o godz. 10.00 obchody Święta Straży Miejskiej;</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1 września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o godz. 11.00 na Skwerze im. Oficerskiej Szkoły Artylerii obchody 84. rocznicy wybuchu II wojny światowej;</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6 września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o godz. 10.00 w Hotelu Filmar otwarcie konferencji Izby Gospodarczej Komunikacji Miejskiej;</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11 września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o godz. 10.00 na WNEiZ 41. Jubileuszowy Zjazd Polskiego Towarzystwa Astronomicznego z okazji 100-lecia powstania PTA;</w:t>
      </w:r>
    </w:p>
    <w:p w:rsidR="00EB34B8" w:rsidRPr="00AC149A" w:rsidRDefault="00EB34B8"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12-15 września br.</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 xml:space="preserve">12 września o godz. 16.00 w Centrum Kulturalno-Kongresowym Jordanki inauguracja toruńskiej części Światowego Kongresu Kopernikańskiego. Podczas kilku dni obrady zgromadzą w Toruniu historyków, kulturoznawców, literaturoznawców i historyków sztuki zainteresowanych miejscem Mikołaja Kopernika w szeroko rozumianej kulturze, a także astronomów i historyków astronomii </w:t>
      </w:r>
      <w:r w:rsidR="002E17CF">
        <w:rPr>
          <w:rFonts w:asciiTheme="minorHAnsi" w:eastAsiaTheme="minorHAnsi" w:hAnsiTheme="minorHAnsi" w:cstheme="minorHAnsi"/>
          <w:sz w:val="22"/>
          <w:szCs w:val="22"/>
          <w:lang w:eastAsia="en-US"/>
        </w:rPr>
        <w:br/>
      </w:r>
      <w:r w:rsidR="00EB34B8" w:rsidRPr="00AC149A">
        <w:rPr>
          <w:rFonts w:asciiTheme="minorHAnsi" w:eastAsiaTheme="minorHAnsi" w:hAnsiTheme="minorHAnsi" w:cstheme="minorHAnsi"/>
          <w:sz w:val="22"/>
          <w:szCs w:val="22"/>
          <w:lang w:eastAsia="en-US"/>
        </w:rPr>
        <w:t>oraz przedstawicieli nauk medycznych;</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14 września o godz. 18.00  recital fortepianowy Mateusza Krzyżowskiego zwycięzcy XII Międzynarodowego Konkursu Pianistycznego im. Ignacego Jana Paderewskiego w Bydgoszczy;</w:t>
      </w:r>
    </w:p>
    <w:p w:rsidR="00EB34B8"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B34B8" w:rsidRPr="00AC149A">
        <w:rPr>
          <w:rFonts w:asciiTheme="minorHAnsi" w:eastAsiaTheme="minorHAnsi" w:hAnsiTheme="minorHAnsi" w:cstheme="minorHAnsi"/>
          <w:sz w:val="22"/>
          <w:szCs w:val="22"/>
          <w:lang w:eastAsia="en-US"/>
        </w:rPr>
        <w:t>15 września o godz. 16.00 gala zakończenia Świat</w:t>
      </w:r>
      <w:r w:rsidR="009A060C" w:rsidRPr="00AC149A">
        <w:rPr>
          <w:rFonts w:asciiTheme="minorHAnsi" w:eastAsiaTheme="minorHAnsi" w:hAnsiTheme="minorHAnsi" w:cstheme="minorHAnsi"/>
          <w:sz w:val="22"/>
          <w:szCs w:val="22"/>
          <w:lang w:eastAsia="en-US"/>
        </w:rPr>
        <w:t>owego Kongresu Kopernikańskiego.</w:t>
      </w:r>
    </w:p>
    <w:p w:rsidR="004B24C4" w:rsidRPr="00AC149A" w:rsidRDefault="004B24C4" w:rsidP="00AC149A">
      <w:pPr>
        <w:rPr>
          <w:rFonts w:asciiTheme="minorHAnsi" w:eastAsiaTheme="minorHAnsi" w:hAnsiTheme="minorHAnsi" w:cstheme="minorHAnsi"/>
          <w:sz w:val="22"/>
          <w:szCs w:val="22"/>
          <w:lang w:eastAsia="en-US"/>
        </w:rPr>
      </w:pPr>
    </w:p>
    <w:p w:rsidR="004B24C4" w:rsidRPr="00540455" w:rsidRDefault="004B24C4" w:rsidP="00AC149A">
      <w:pPr>
        <w:rPr>
          <w:rFonts w:asciiTheme="minorHAnsi" w:eastAsiaTheme="minorHAnsi" w:hAnsiTheme="minorHAnsi" w:cstheme="minorHAnsi"/>
          <w:b/>
          <w:sz w:val="22"/>
          <w:szCs w:val="22"/>
          <w:lang w:eastAsia="en-US"/>
        </w:rPr>
      </w:pPr>
      <w:r w:rsidRPr="00540455">
        <w:rPr>
          <w:rFonts w:asciiTheme="minorHAnsi" w:eastAsiaTheme="minorHAnsi" w:hAnsiTheme="minorHAnsi" w:cstheme="minorHAnsi"/>
          <w:b/>
          <w:sz w:val="22"/>
          <w:szCs w:val="22"/>
          <w:lang w:eastAsia="en-US"/>
        </w:rPr>
        <w:t>9. Informacje kadrowe</w:t>
      </w:r>
    </w:p>
    <w:p w:rsidR="004B24C4" w:rsidRDefault="004B24C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W wyniku rozstrzygnięcia konkursu na stanowisko dyrektora Szkoły Podstawowej nr 17 stanowisko </w:t>
      </w:r>
      <w:r w:rsidR="00540455">
        <w:rPr>
          <w:rFonts w:asciiTheme="minorHAnsi" w:eastAsiaTheme="minorHAnsi" w:hAnsiTheme="minorHAnsi" w:cstheme="minorHAnsi"/>
          <w:sz w:val="22"/>
          <w:szCs w:val="22"/>
          <w:lang w:eastAsia="en-US"/>
        </w:rPr>
        <w:br/>
      </w:r>
      <w:r w:rsidRPr="00AC149A">
        <w:rPr>
          <w:rFonts w:asciiTheme="minorHAnsi" w:eastAsiaTheme="minorHAnsi" w:hAnsiTheme="minorHAnsi" w:cstheme="minorHAnsi"/>
          <w:sz w:val="22"/>
          <w:szCs w:val="22"/>
          <w:lang w:eastAsia="en-US"/>
        </w:rPr>
        <w:t>z dniem 1 września br. obejmie pan Mateusz Płotkowski.</w:t>
      </w:r>
    </w:p>
    <w:p w:rsidR="002E17CF" w:rsidRDefault="002E17CF" w:rsidP="00AC149A">
      <w:pPr>
        <w:rPr>
          <w:rFonts w:asciiTheme="minorHAnsi" w:eastAsiaTheme="minorHAnsi" w:hAnsiTheme="minorHAnsi" w:cstheme="minorHAnsi"/>
          <w:sz w:val="22"/>
          <w:szCs w:val="22"/>
          <w:lang w:eastAsia="en-US"/>
        </w:rPr>
      </w:pPr>
    </w:p>
    <w:p w:rsidR="002E17CF" w:rsidRDefault="002E17CF" w:rsidP="00AC149A">
      <w:pPr>
        <w:rPr>
          <w:rFonts w:asciiTheme="minorHAnsi" w:eastAsiaTheme="minorHAnsi" w:hAnsiTheme="minorHAnsi" w:cstheme="minorHAnsi"/>
          <w:sz w:val="22"/>
          <w:szCs w:val="22"/>
          <w:lang w:eastAsia="en-US"/>
        </w:rPr>
      </w:pPr>
    </w:p>
    <w:p w:rsidR="002E17CF" w:rsidRPr="00AC149A" w:rsidRDefault="002E17CF" w:rsidP="00AC149A">
      <w:pPr>
        <w:rPr>
          <w:rFonts w:asciiTheme="minorHAnsi" w:eastAsiaTheme="minorHAnsi" w:hAnsiTheme="minorHAnsi" w:cstheme="minorHAnsi"/>
          <w:sz w:val="22"/>
          <w:szCs w:val="22"/>
          <w:lang w:eastAsia="en-US"/>
        </w:rPr>
      </w:pPr>
    </w:p>
    <w:p w:rsidR="004B24C4" w:rsidRPr="00AC149A" w:rsidRDefault="004B24C4" w:rsidP="00AC149A">
      <w:pPr>
        <w:rPr>
          <w:rFonts w:asciiTheme="minorHAnsi" w:eastAsiaTheme="minorHAnsi" w:hAnsiTheme="minorHAnsi" w:cstheme="minorHAnsi"/>
          <w:sz w:val="22"/>
          <w:szCs w:val="22"/>
          <w:lang w:eastAsia="en-US"/>
        </w:rPr>
      </w:pPr>
    </w:p>
    <w:p w:rsidR="004B24C4" w:rsidRPr="00AC149A" w:rsidRDefault="004B24C4" w:rsidP="00AC149A">
      <w:pPr>
        <w:rPr>
          <w:rFonts w:asciiTheme="minorHAnsi" w:eastAsiaTheme="minorHAnsi" w:hAnsiTheme="minorHAnsi" w:cstheme="minorHAnsi"/>
          <w:sz w:val="22"/>
          <w:szCs w:val="22"/>
          <w:lang w:eastAsia="en-US"/>
        </w:rPr>
      </w:pPr>
      <w:r w:rsidRPr="00540455">
        <w:rPr>
          <w:rFonts w:asciiTheme="minorHAnsi" w:eastAsiaTheme="minorHAnsi" w:hAnsiTheme="minorHAnsi" w:cstheme="minorHAnsi"/>
          <w:b/>
          <w:sz w:val="22"/>
          <w:szCs w:val="22"/>
          <w:lang w:eastAsia="en-US"/>
        </w:rPr>
        <w:lastRenderedPageBreak/>
        <w:t>10. Informacje o inwestycjach</w:t>
      </w:r>
    </w:p>
    <w:p w:rsidR="00AA364A"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Bydgoska 50, 52</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 xml:space="preserve"> 92% jest zaawansowania rzeczowego</w:t>
      </w:r>
      <w:r w:rsidR="00AA364A" w:rsidRPr="00AC149A">
        <w:rPr>
          <w:rFonts w:asciiTheme="minorHAnsi" w:eastAsiaTheme="minorHAnsi" w:hAnsiTheme="minorHAnsi" w:cstheme="minorHAnsi"/>
          <w:sz w:val="22"/>
          <w:szCs w:val="22"/>
          <w:lang w:eastAsia="en-US"/>
        </w:rPr>
        <w:t>, d</w:t>
      </w:r>
      <w:r w:rsidR="004B24C4" w:rsidRPr="00AC149A">
        <w:rPr>
          <w:rFonts w:asciiTheme="minorHAnsi" w:eastAsiaTheme="minorHAnsi" w:hAnsiTheme="minorHAnsi" w:cstheme="minorHAnsi"/>
          <w:sz w:val="22"/>
          <w:szCs w:val="22"/>
          <w:lang w:eastAsia="en-US"/>
        </w:rPr>
        <w:t xml:space="preserve">o końca lipca </w:t>
      </w:r>
      <w:r w:rsidR="00AA364A" w:rsidRPr="00AC149A">
        <w:rPr>
          <w:rFonts w:asciiTheme="minorHAnsi" w:eastAsiaTheme="minorHAnsi" w:hAnsiTheme="minorHAnsi" w:cstheme="minorHAnsi"/>
          <w:sz w:val="22"/>
          <w:szCs w:val="22"/>
          <w:lang w:eastAsia="en-US"/>
        </w:rPr>
        <w:t xml:space="preserve">obowiązuje obecny aneks terminowy, ze względu na ewentualne usterki i konieczność ich usunięcia planowane udostepnienie obiektu planowane na: </w:t>
      </w:r>
      <w:r w:rsidR="004B24C4" w:rsidRPr="00AC149A">
        <w:rPr>
          <w:rFonts w:asciiTheme="minorHAnsi" w:eastAsiaTheme="minorHAnsi" w:hAnsiTheme="minorHAnsi" w:cstheme="minorHAnsi"/>
          <w:sz w:val="22"/>
          <w:szCs w:val="22"/>
          <w:lang w:eastAsia="en-US"/>
        </w:rPr>
        <w:t>wrzesień</w:t>
      </w:r>
      <w:r w:rsidR="00AA364A" w:rsidRPr="00AC149A">
        <w:rPr>
          <w:rFonts w:asciiTheme="minorHAnsi" w:eastAsiaTheme="minorHAnsi" w:hAnsiTheme="minorHAnsi" w:cstheme="minorHAnsi"/>
          <w:sz w:val="22"/>
          <w:szCs w:val="22"/>
          <w:lang w:eastAsia="en-US"/>
        </w:rPr>
        <w:t>/</w:t>
      </w:r>
      <w:r w:rsidR="004B24C4" w:rsidRPr="00AC149A">
        <w:rPr>
          <w:rFonts w:asciiTheme="minorHAnsi" w:eastAsiaTheme="minorHAnsi" w:hAnsiTheme="minorHAnsi" w:cstheme="minorHAnsi"/>
          <w:sz w:val="22"/>
          <w:szCs w:val="22"/>
          <w:lang w:eastAsia="en-US"/>
        </w:rPr>
        <w:t>październik</w:t>
      </w:r>
      <w:r w:rsidR="00AA364A" w:rsidRPr="00AC149A">
        <w:rPr>
          <w:rFonts w:asciiTheme="minorHAnsi" w:eastAsiaTheme="minorHAnsi" w:hAnsiTheme="minorHAnsi" w:cstheme="minorHAnsi"/>
          <w:sz w:val="22"/>
          <w:szCs w:val="22"/>
          <w:lang w:eastAsia="en-US"/>
        </w:rPr>
        <w:t xml:space="preserve"> br</w:t>
      </w:r>
      <w:r w:rsidR="004B24C4" w:rsidRPr="00AC149A">
        <w:rPr>
          <w:rFonts w:asciiTheme="minorHAnsi" w:eastAsiaTheme="minorHAnsi" w:hAnsiTheme="minorHAnsi" w:cstheme="minorHAnsi"/>
          <w:sz w:val="22"/>
          <w:szCs w:val="22"/>
          <w:lang w:eastAsia="en-US"/>
        </w:rPr>
        <w:t>.</w:t>
      </w:r>
      <w:r w:rsidR="00AA364A" w:rsidRPr="00AC149A">
        <w:rPr>
          <w:rFonts w:asciiTheme="minorHAnsi" w:eastAsiaTheme="minorHAnsi" w:hAnsiTheme="minorHAnsi" w:cstheme="minorHAnsi"/>
          <w:sz w:val="22"/>
          <w:szCs w:val="22"/>
          <w:lang w:eastAsia="en-US"/>
        </w:rPr>
        <w:t>;</w:t>
      </w:r>
    </w:p>
    <w:p w:rsidR="00AA364A"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A364A" w:rsidRPr="00AC149A">
        <w:rPr>
          <w:rFonts w:asciiTheme="minorHAnsi" w:eastAsiaTheme="minorHAnsi" w:hAnsiTheme="minorHAnsi" w:cstheme="minorHAnsi"/>
          <w:sz w:val="22"/>
          <w:szCs w:val="22"/>
          <w:lang w:eastAsia="en-US"/>
        </w:rPr>
        <w:t>Szkoła Podstawowa n</w:t>
      </w:r>
      <w:r w:rsidR="004B24C4" w:rsidRPr="00AC149A">
        <w:rPr>
          <w:rFonts w:asciiTheme="minorHAnsi" w:eastAsiaTheme="minorHAnsi" w:hAnsiTheme="minorHAnsi" w:cstheme="minorHAnsi"/>
          <w:sz w:val="22"/>
          <w:szCs w:val="22"/>
          <w:lang w:eastAsia="en-US"/>
        </w:rPr>
        <w:t>r 11 - budowa sali sportowo-gimnastycznej</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z za</w:t>
      </w:r>
      <w:r w:rsidR="00AA364A" w:rsidRPr="00AC149A">
        <w:rPr>
          <w:rFonts w:asciiTheme="minorHAnsi" w:eastAsiaTheme="minorHAnsi" w:hAnsiTheme="minorHAnsi" w:cstheme="minorHAnsi"/>
          <w:sz w:val="22"/>
          <w:szCs w:val="22"/>
          <w:lang w:eastAsia="en-US"/>
        </w:rPr>
        <w:t>pleczem sanitarnym i szatniowym - zaawansowanie w 1/3;</w:t>
      </w:r>
    </w:p>
    <w:p w:rsidR="004B24C4"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A364A" w:rsidRPr="00AC149A">
        <w:rPr>
          <w:rFonts w:asciiTheme="minorHAnsi" w:eastAsiaTheme="minorHAnsi" w:hAnsiTheme="minorHAnsi" w:cstheme="minorHAnsi"/>
          <w:sz w:val="22"/>
          <w:szCs w:val="22"/>
          <w:lang w:eastAsia="en-US"/>
        </w:rPr>
        <w:t>b</w:t>
      </w:r>
      <w:r w:rsidR="004B24C4" w:rsidRPr="00AC149A">
        <w:rPr>
          <w:rFonts w:asciiTheme="minorHAnsi" w:eastAsiaTheme="minorHAnsi" w:hAnsiTheme="minorHAnsi" w:cstheme="minorHAnsi"/>
          <w:sz w:val="22"/>
          <w:szCs w:val="22"/>
          <w:lang w:eastAsia="en-US"/>
        </w:rPr>
        <w:t>udowa szkoły podstawowej</w:t>
      </w:r>
      <w:r w:rsidR="00AA364A" w:rsidRPr="00AC149A">
        <w:rPr>
          <w:rFonts w:asciiTheme="minorHAnsi" w:eastAsiaTheme="minorHAnsi" w:hAnsiTheme="minorHAnsi" w:cstheme="minorHAnsi"/>
          <w:sz w:val="22"/>
          <w:szCs w:val="22"/>
          <w:lang w:eastAsia="en-US"/>
        </w:rPr>
        <w:t xml:space="preserve"> przy ulicy Strzałowej - f</w:t>
      </w:r>
      <w:r w:rsidR="004B24C4" w:rsidRPr="00AC149A">
        <w:rPr>
          <w:rFonts w:asciiTheme="minorHAnsi" w:eastAsiaTheme="minorHAnsi" w:hAnsiTheme="minorHAnsi" w:cstheme="minorHAnsi"/>
          <w:sz w:val="22"/>
          <w:szCs w:val="22"/>
          <w:lang w:eastAsia="en-US"/>
        </w:rPr>
        <w:t>irma</w:t>
      </w:r>
      <w:r w:rsidR="00AA364A" w:rsidRPr="00AC149A">
        <w:rPr>
          <w:rFonts w:asciiTheme="minorHAnsi" w:eastAsiaTheme="minorHAnsi" w:hAnsiTheme="minorHAnsi" w:cstheme="minorHAnsi"/>
          <w:sz w:val="22"/>
          <w:szCs w:val="22"/>
          <w:lang w:eastAsia="en-US"/>
        </w:rPr>
        <w:t xml:space="preserve"> realizująca inwestycję</w:t>
      </w:r>
      <w:r w:rsidR="004B24C4" w:rsidRPr="00AC149A">
        <w:rPr>
          <w:rFonts w:asciiTheme="minorHAnsi" w:eastAsiaTheme="minorHAnsi" w:hAnsiTheme="minorHAnsi" w:cstheme="minorHAnsi"/>
          <w:sz w:val="22"/>
          <w:szCs w:val="22"/>
          <w:lang w:eastAsia="en-US"/>
        </w:rPr>
        <w:t xml:space="preserve"> deklaruje,</w:t>
      </w:r>
    </w:p>
    <w:p w:rsidR="00AA364A" w:rsidRPr="00AC149A" w:rsidRDefault="004B24C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że za rok o tej porze będzie rozpoczynała</w:t>
      </w:r>
      <w:r w:rsidR="00AA364A" w:rsidRPr="00AC149A">
        <w:rPr>
          <w:rFonts w:asciiTheme="minorHAnsi" w:eastAsiaTheme="minorHAnsi" w:hAnsiTheme="minorHAnsi" w:cstheme="minorHAnsi"/>
          <w:sz w:val="22"/>
          <w:szCs w:val="22"/>
          <w:lang w:eastAsia="en-US"/>
        </w:rPr>
        <w:t xml:space="preserve"> odbiory gotowego obiektu, 1/4 zaawansowania rzeczowego;</w:t>
      </w:r>
    </w:p>
    <w:p w:rsidR="00AA364A"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A364A" w:rsidRPr="00AC149A">
        <w:rPr>
          <w:rFonts w:asciiTheme="minorHAnsi" w:eastAsiaTheme="minorHAnsi" w:hAnsiTheme="minorHAnsi" w:cstheme="minorHAnsi"/>
          <w:sz w:val="22"/>
          <w:szCs w:val="22"/>
          <w:lang w:eastAsia="en-US"/>
        </w:rPr>
        <w:t>b</w:t>
      </w:r>
      <w:r w:rsidR="004B24C4" w:rsidRPr="00AC149A">
        <w:rPr>
          <w:rFonts w:asciiTheme="minorHAnsi" w:eastAsiaTheme="minorHAnsi" w:hAnsiTheme="minorHAnsi" w:cstheme="minorHAnsi"/>
          <w:sz w:val="22"/>
          <w:szCs w:val="22"/>
          <w:lang w:eastAsia="en-US"/>
        </w:rPr>
        <w:t>asen rehabilitacyjny</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przy Szkole Podstawowej nr 19</w:t>
      </w:r>
      <w:r w:rsidR="00AA364A" w:rsidRPr="00AC149A">
        <w:rPr>
          <w:rFonts w:asciiTheme="minorHAnsi" w:eastAsiaTheme="minorHAnsi" w:hAnsiTheme="minorHAnsi" w:cstheme="minorHAnsi"/>
          <w:sz w:val="22"/>
          <w:szCs w:val="22"/>
          <w:lang w:eastAsia="en-US"/>
        </w:rPr>
        <w:t xml:space="preserve"> - rozpoczęt</w:t>
      </w:r>
      <w:r w:rsidR="004B24C4" w:rsidRPr="00AC149A">
        <w:rPr>
          <w:rFonts w:asciiTheme="minorHAnsi" w:eastAsiaTheme="minorHAnsi" w:hAnsiTheme="minorHAnsi" w:cstheme="minorHAnsi"/>
          <w:sz w:val="22"/>
          <w:szCs w:val="22"/>
          <w:lang w:eastAsia="en-US"/>
        </w:rPr>
        <w:t>a inwestycja</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zakończ</w:t>
      </w:r>
      <w:r w:rsidR="00AA364A" w:rsidRPr="00AC149A">
        <w:rPr>
          <w:rFonts w:asciiTheme="minorHAnsi" w:eastAsiaTheme="minorHAnsi" w:hAnsiTheme="minorHAnsi" w:cstheme="minorHAnsi"/>
          <w:sz w:val="22"/>
          <w:szCs w:val="22"/>
          <w:lang w:eastAsia="en-US"/>
        </w:rPr>
        <w:t xml:space="preserve">enie planowane za </w:t>
      </w:r>
      <w:r w:rsidR="004B24C4" w:rsidRPr="00AC149A">
        <w:rPr>
          <w:rFonts w:asciiTheme="minorHAnsi" w:eastAsiaTheme="minorHAnsi" w:hAnsiTheme="minorHAnsi" w:cstheme="minorHAnsi"/>
          <w:sz w:val="22"/>
          <w:szCs w:val="22"/>
          <w:lang w:eastAsia="en-US"/>
        </w:rPr>
        <w:t>rok</w:t>
      </w:r>
      <w:r w:rsidR="00AA364A" w:rsidRPr="00AC149A">
        <w:rPr>
          <w:rFonts w:asciiTheme="minorHAnsi" w:eastAsiaTheme="minorHAnsi" w:hAnsiTheme="minorHAnsi" w:cstheme="minorHAnsi"/>
          <w:sz w:val="22"/>
          <w:szCs w:val="22"/>
          <w:lang w:eastAsia="en-US"/>
        </w:rPr>
        <w:t>;</w:t>
      </w:r>
    </w:p>
    <w:p w:rsidR="00AA364A"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A364A" w:rsidRPr="00AC149A">
        <w:rPr>
          <w:rFonts w:asciiTheme="minorHAnsi" w:eastAsiaTheme="minorHAnsi" w:hAnsiTheme="minorHAnsi" w:cstheme="minorHAnsi"/>
          <w:sz w:val="22"/>
          <w:szCs w:val="22"/>
          <w:lang w:eastAsia="en-US"/>
        </w:rPr>
        <w:t>m</w:t>
      </w:r>
      <w:r w:rsidR="004B24C4" w:rsidRPr="00AC149A">
        <w:rPr>
          <w:rFonts w:asciiTheme="minorHAnsi" w:eastAsiaTheme="minorHAnsi" w:hAnsiTheme="minorHAnsi" w:cstheme="minorHAnsi"/>
          <w:sz w:val="22"/>
          <w:szCs w:val="22"/>
          <w:lang w:eastAsia="en-US"/>
        </w:rPr>
        <w:t>odernizacja lodowiska Tor-Tor</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po perturbacjach związanych</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z uszkodzeniem instalacji chłodniczej</w:t>
      </w:r>
      <w:r w:rsidR="00AA364A" w:rsidRPr="00AC149A">
        <w:rPr>
          <w:rFonts w:asciiTheme="minorHAnsi" w:eastAsiaTheme="minorHAnsi" w:hAnsiTheme="minorHAnsi" w:cstheme="minorHAnsi"/>
          <w:sz w:val="22"/>
          <w:szCs w:val="22"/>
          <w:lang w:eastAsia="en-US"/>
        </w:rPr>
        <w:t xml:space="preserve"> - </w:t>
      </w:r>
      <w:r w:rsidR="004B24C4" w:rsidRPr="00AC149A">
        <w:rPr>
          <w:rFonts w:asciiTheme="minorHAnsi" w:eastAsiaTheme="minorHAnsi" w:hAnsiTheme="minorHAnsi" w:cstheme="minorHAnsi"/>
          <w:sz w:val="22"/>
          <w:szCs w:val="22"/>
          <w:lang w:eastAsia="en-US"/>
        </w:rPr>
        <w:t>budowa w części dotyczącej</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oświetlenia jest jeszcze w trakcie</w:t>
      </w:r>
      <w:r w:rsidR="00AA364A" w:rsidRPr="00AC149A">
        <w:rPr>
          <w:rFonts w:asciiTheme="minorHAnsi" w:eastAsiaTheme="minorHAnsi" w:hAnsiTheme="minorHAnsi" w:cstheme="minorHAnsi"/>
          <w:sz w:val="22"/>
          <w:szCs w:val="22"/>
          <w:lang w:eastAsia="en-US"/>
        </w:rPr>
        <w:t>, t</w:t>
      </w:r>
      <w:r w:rsidR="004B24C4" w:rsidRPr="00AC149A">
        <w:rPr>
          <w:rFonts w:asciiTheme="minorHAnsi" w:eastAsiaTheme="minorHAnsi" w:hAnsiTheme="minorHAnsi" w:cstheme="minorHAnsi"/>
          <w:sz w:val="22"/>
          <w:szCs w:val="22"/>
          <w:lang w:eastAsia="en-US"/>
        </w:rPr>
        <w:t>rwa montaż, wymiana</w:t>
      </w:r>
      <w:r w:rsidR="00AA364A" w:rsidRPr="00AC149A">
        <w:rPr>
          <w:rFonts w:asciiTheme="minorHAnsi" w:eastAsiaTheme="minorHAnsi" w:hAnsiTheme="minorHAnsi" w:cstheme="minorHAnsi"/>
          <w:sz w:val="22"/>
          <w:szCs w:val="22"/>
          <w:lang w:eastAsia="en-US"/>
        </w:rPr>
        <w:t xml:space="preserve">; </w:t>
      </w:r>
    </w:p>
    <w:p w:rsidR="00AA364A" w:rsidRPr="00AC149A" w:rsidRDefault="00AA364A"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w</w:t>
      </w:r>
      <w:r w:rsidR="004B24C4" w:rsidRPr="00AC149A">
        <w:rPr>
          <w:rFonts w:asciiTheme="minorHAnsi" w:eastAsiaTheme="minorHAnsi" w:hAnsiTheme="minorHAnsi" w:cstheme="minorHAnsi"/>
          <w:sz w:val="22"/>
          <w:szCs w:val="22"/>
          <w:lang w:eastAsia="en-US"/>
        </w:rPr>
        <w:t>ykonano montaż nowych band,</w:t>
      </w:r>
      <w:r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wymieniono system osuszania</w:t>
      </w:r>
      <w:r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na tafli treningowej,</w:t>
      </w:r>
      <w:r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 xml:space="preserve">3 szatnie </w:t>
      </w:r>
      <w:r w:rsidR="002E17CF">
        <w:rPr>
          <w:rFonts w:asciiTheme="minorHAnsi" w:eastAsiaTheme="minorHAnsi" w:hAnsiTheme="minorHAnsi" w:cstheme="minorHAnsi"/>
          <w:sz w:val="22"/>
          <w:szCs w:val="22"/>
          <w:lang w:eastAsia="en-US"/>
        </w:rPr>
        <w:br/>
      </w:r>
      <w:r w:rsidR="004B24C4" w:rsidRPr="00AC149A">
        <w:rPr>
          <w:rFonts w:asciiTheme="minorHAnsi" w:eastAsiaTheme="minorHAnsi" w:hAnsiTheme="minorHAnsi" w:cstheme="minorHAnsi"/>
          <w:sz w:val="22"/>
          <w:szCs w:val="22"/>
          <w:lang w:eastAsia="en-US"/>
        </w:rPr>
        <w:t>i łazienki wyremontowano,</w:t>
      </w:r>
      <w:r w:rsidRPr="00AC149A">
        <w:rPr>
          <w:rFonts w:asciiTheme="minorHAnsi" w:eastAsiaTheme="minorHAnsi" w:hAnsiTheme="minorHAnsi" w:cstheme="minorHAnsi"/>
          <w:sz w:val="22"/>
          <w:szCs w:val="22"/>
          <w:lang w:eastAsia="en-US"/>
        </w:rPr>
        <w:t xml:space="preserve"> wejście główne; </w:t>
      </w:r>
      <w:r w:rsidR="004B24C4" w:rsidRPr="00AC149A">
        <w:rPr>
          <w:rFonts w:asciiTheme="minorHAnsi" w:eastAsiaTheme="minorHAnsi" w:hAnsiTheme="minorHAnsi" w:cstheme="minorHAnsi"/>
          <w:sz w:val="22"/>
          <w:szCs w:val="22"/>
          <w:lang w:eastAsia="en-US"/>
        </w:rPr>
        <w:t>obiekt będzie dostępny</w:t>
      </w:r>
      <w:r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od 4 sierpnia - płyta treningowa,</w:t>
      </w:r>
      <w:r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od 1 września - płyta główna</w:t>
      </w:r>
      <w:r w:rsidRPr="00AC149A">
        <w:rPr>
          <w:rFonts w:asciiTheme="minorHAnsi" w:eastAsiaTheme="minorHAnsi" w:hAnsiTheme="minorHAnsi" w:cstheme="minorHAnsi"/>
          <w:sz w:val="22"/>
          <w:szCs w:val="22"/>
          <w:lang w:eastAsia="en-US"/>
        </w:rPr>
        <w:t>;</w:t>
      </w:r>
    </w:p>
    <w:p w:rsidR="00AA364A"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b</w:t>
      </w:r>
      <w:r w:rsidR="004B24C4" w:rsidRPr="00AC149A">
        <w:rPr>
          <w:rFonts w:asciiTheme="minorHAnsi" w:eastAsiaTheme="minorHAnsi" w:hAnsiTheme="minorHAnsi" w:cstheme="minorHAnsi"/>
          <w:sz w:val="22"/>
          <w:szCs w:val="22"/>
          <w:lang w:eastAsia="en-US"/>
        </w:rPr>
        <w:t>udowa budynków mieszkalnych</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przy Rolniczej 5 do 7A - 72 mieszkania</w:t>
      </w:r>
      <w:r w:rsidR="00DC3AB3" w:rsidRPr="00AC149A">
        <w:rPr>
          <w:rFonts w:asciiTheme="minorHAnsi" w:eastAsiaTheme="minorHAnsi" w:hAnsiTheme="minorHAnsi" w:cstheme="minorHAnsi"/>
          <w:sz w:val="22"/>
          <w:szCs w:val="22"/>
          <w:lang w:eastAsia="en-US"/>
        </w:rPr>
        <w:t>;</w:t>
      </w:r>
      <w:r w:rsidR="004B24C4" w:rsidRPr="00AC149A">
        <w:rPr>
          <w:rFonts w:asciiTheme="minorHAnsi" w:eastAsiaTheme="minorHAnsi" w:hAnsiTheme="minorHAnsi" w:cstheme="minorHAnsi"/>
          <w:sz w:val="22"/>
          <w:szCs w:val="22"/>
          <w:lang w:eastAsia="en-US"/>
        </w:rPr>
        <w:t xml:space="preserve"> inwestycja</w:t>
      </w:r>
      <w:r w:rsidR="00DC3AB3" w:rsidRPr="00AC149A">
        <w:rPr>
          <w:rFonts w:asciiTheme="minorHAnsi" w:eastAsiaTheme="minorHAnsi" w:hAnsiTheme="minorHAnsi" w:cstheme="minorHAnsi"/>
          <w:sz w:val="22"/>
          <w:szCs w:val="22"/>
          <w:lang w:eastAsia="en-US"/>
        </w:rPr>
        <w:t xml:space="preserve"> prowadzona przez </w:t>
      </w:r>
      <w:r w:rsidR="004B24C4" w:rsidRPr="00AC149A">
        <w:rPr>
          <w:rFonts w:asciiTheme="minorHAnsi" w:eastAsiaTheme="minorHAnsi" w:hAnsiTheme="minorHAnsi" w:cstheme="minorHAnsi"/>
          <w:sz w:val="22"/>
          <w:szCs w:val="22"/>
          <w:lang w:eastAsia="en-US"/>
        </w:rPr>
        <w:t>Toruńskie Towarzystwo</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Budownictwa Społecznego,</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35% zaawansowania</w:t>
      </w:r>
      <w:r w:rsidR="00DC3AB3" w:rsidRPr="00AC149A">
        <w:rPr>
          <w:rFonts w:asciiTheme="minorHAnsi" w:eastAsiaTheme="minorHAnsi" w:hAnsiTheme="minorHAnsi" w:cstheme="minorHAnsi"/>
          <w:sz w:val="22"/>
          <w:szCs w:val="22"/>
          <w:lang w:eastAsia="en-US"/>
        </w:rPr>
        <w:t>;</w:t>
      </w:r>
      <w:r w:rsidR="00AA364A" w:rsidRPr="00AC149A">
        <w:rPr>
          <w:rFonts w:asciiTheme="minorHAnsi" w:eastAsiaTheme="minorHAnsi" w:hAnsiTheme="minorHAnsi" w:cstheme="minorHAnsi"/>
          <w:sz w:val="22"/>
          <w:szCs w:val="22"/>
          <w:lang w:eastAsia="en-US"/>
        </w:rPr>
        <w:t xml:space="preserve"> </w:t>
      </w:r>
    </w:p>
    <w:p w:rsidR="00AA364A"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budowa</w:t>
      </w:r>
      <w:r w:rsidR="004B24C4" w:rsidRPr="00AC149A">
        <w:rPr>
          <w:rFonts w:asciiTheme="minorHAnsi" w:eastAsiaTheme="minorHAnsi" w:hAnsiTheme="minorHAnsi" w:cstheme="minorHAnsi"/>
          <w:sz w:val="22"/>
          <w:szCs w:val="22"/>
          <w:lang w:eastAsia="en-US"/>
        </w:rPr>
        <w:t xml:space="preserve"> budyn</w:t>
      </w:r>
      <w:r w:rsidR="00DC3AB3" w:rsidRPr="00AC149A">
        <w:rPr>
          <w:rFonts w:asciiTheme="minorHAnsi" w:eastAsiaTheme="minorHAnsi" w:hAnsiTheme="minorHAnsi" w:cstheme="minorHAnsi"/>
          <w:sz w:val="22"/>
          <w:szCs w:val="22"/>
          <w:lang w:eastAsia="en-US"/>
        </w:rPr>
        <w:t>ku mieszkalnego</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Poznańska 296B</w:t>
      </w:r>
      <w:r w:rsidR="00DC3AB3" w:rsidRPr="00AC149A">
        <w:rPr>
          <w:rFonts w:asciiTheme="minorHAnsi" w:eastAsiaTheme="minorHAnsi" w:hAnsiTheme="minorHAnsi" w:cstheme="minorHAnsi"/>
          <w:sz w:val="22"/>
          <w:szCs w:val="22"/>
          <w:lang w:eastAsia="en-US"/>
        </w:rPr>
        <w:t xml:space="preserve"> - </w:t>
      </w:r>
      <w:r w:rsidR="004B24C4" w:rsidRPr="00AC149A">
        <w:rPr>
          <w:rFonts w:asciiTheme="minorHAnsi" w:eastAsiaTheme="minorHAnsi" w:hAnsiTheme="minorHAnsi" w:cstheme="minorHAnsi"/>
          <w:sz w:val="22"/>
          <w:szCs w:val="22"/>
          <w:lang w:eastAsia="en-US"/>
        </w:rPr>
        <w:t>początek budowy,</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 xml:space="preserve">niewielkie </w:t>
      </w:r>
      <w:r w:rsidR="00AA364A" w:rsidRPr="00AC149A">
        <w:rPr>
          <w:rFonts w:asciiTheme="minorHAnsi" w:eastAsiaTheme="minorHAnsi" w:hAnsiTheme="minorHAnsi" w:cstheme="minorHAnsi"/>
          <w:sz w:val="22"/>
          <w:szCs w:val="22"/>
          <w:lang w:eastAsia="en-US"/>
        </w:rPr>
        <w:t xml:space="preserve"> z</w:t>
      </w:r>
      <w:r w:rsidR="004B24C4" w:rsidRPr="00AC149A">
        <w:rPr>
          <w:rFonts w:asciiTheme="minorHAnsi" w:eastAsiaTheme="minorHAnsi" w:hAnsiTheme="minorHAnsi" w:cstheme="minorHAnsi"/>
          <w:sz w:val="22"/>
          <w:szCs w:val="22"/>
          <w:lang w:eastAsia="en-US"/>
        </w:rPr>
        <w:t>aawansowanie</w:t>
      </w:r>
      <w:r w:rsidR="00DC3AB3" w:rsidRPr="00AC149A">
        <w:rPr>
          <w:rFonts w:asciiTheme="minorHAnsi" w:eastAsiaTheme="minorHAnsi" w:hAnsiTheme="minorHAnsi" w:cstheme="minorHAnsi"/>
          <w:sz w:val="22"/>
          <w:szCs w:val="22"/>
          <w:lang w:eastAsia="en-US"/>
        </w:rPr>
        <w:t xml:space="preserve">; podobnie w przypadku </w:t>
      </w:r>
      <w:r w:rsidR="004B24C4" w:rsidRPr="00AC149A">
        <w:rPr>
          <w:rFonts w:asciiTheme="minorHAnsi" w:eastAsiaTheme="minorHAnsi" w:hAnsiTheme="minorHAnsi" w:cstheme="minorHAnsi"/>
          <w:sz w:val="22"/>
          <w:szCs w:val="22"/>
          <w:lang w:eastAsia="en-US"/>
        </w:rPr>
        <w:t>sąsiedni</w:t>
      </w:r>
      <w:r w:rsidR="00DC3AB3" w:rsidRPr="00AC149A">
        <w:rPr>
          <w:rFonts w:asciiTheme="minorHAnsi" w:eastAsiaTheme="minorHAnsi" w:hAnsiTheme="minorHAnsi" w:cstheme="minorHAnsi"/>
          <w:sz w:val="22"/>
          <w:szCs w:val="22"/>
          <w:lang w:eastAsia="en-US"/>
        </w:rPr>
        <w:t>ego</w:t>
      </w:r>
      <w:r w:rsidR="004B24C4" w:rsidRPr="00AC149A">
        <w:rPr>
          <w:rFonts w:asciiTheme="minorHAnsi" w:eastAsiaTheme="minorHAnsi" w:hAnsiTheme="minorHAnsi" w:cstheme="minorHAnsi"/>
          <w:sz w:val="22"/>
          <w:szCs w:val="22"/>
          <w:lang w:eastAsia="en-US"/>
        </w:rPr>
        <w:t xml:space="preserve"> budynk</w:t>
      </w:r>
      <w:r w:rsidR="00DC3AB3" w:rsidRPr="00AC149A">
        <w:rPr>
          <w:rFonts w:asciiTheme="minorHAnsi" w:eastAsiaTheme="minorHAnsi" w:hAnsiTheme="minorHAnsi" w:cstheme="minorHAnsi"/>
          <w:sz w:val="22"/>
          <w:szCs w:val="22"/>
          <w:lang w:eastAsia="en-US"/>
        </w:rPr>
        <w:t>u</w:t>
      </w:r>
      <w:r w:rsidR="004B24C4" w:rsidRPr="00AC149A">
        <w:rPr>
          <w:rFonts w:asciiTheme="minorHAnsi" w:eastAsiaTheme="minorHAnsi" w:hAnsiTheme="minorHAnsi" w:cstheme="minorHAnsi"/>
          <w:sz w:val="22"/>
          <w:szCs w:val="22"/>
          <w:lang w:eastAsia="en-US"/>
        </w:rPr>
        <w:t xml:space="preserve"> 296 C</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 xml:space="preserve"> rozpoczęta budowa</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 xml:space="preserve">są </w:t>
      </w:r>
      <w:r w:rsidR="00DC3AB3" w:rsidRPr="00AC149A">
        <w:rPr>
          <w:rFonts w:asciiTheme="minorHAnsi" w:eastAsiaTheme="minorHAnsi" w:hAnsiTheme="minorHAnsi" w:cstheme="minorHAnsi"/>
          <w:sz w:val="22"/>
          <w:szCs w:val="22"/>
          <w:lang w:eastAsia="en-US"/>
        </w:rPr>
        <w:t xml:space="preserve">to </w:t>
      </w:r>
      <w:r w:rsidR="004B24C4" w:rsidRPr="00AC149A">
        <w:rPr>
          <w:rFonts w:asciiTheme="minorHAnsi" w:eastAsiaTheme="minorHAnsi" w:hAnsiTheme="minorHAnsi" w:cstheme="minorHAnsi"/>
          <w:sz w:val="22"/>
          <w:szCs w:val="22"/>
          <w:lang w:eastAsia="en-US"/>
        </w:rPr>
        <w:t>inwestycje</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finansowane z Funduszu Dopłat</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oraz z Rządowego Funduszu</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Rozwoju Mieszkalnictwa</w:t>
      </w:r>
      <w:r w:rsidR="00DC3AB3" w:rsidRPr="00AC149A">
        <w:rPr>
          <w:rFonts w:asciiTheme="minorHAnsi" w:eastAsiaTheme="minorHAnsi" w:hAnsiTheme="minorHAnsi" w:cstheme="minorHAnsi"/>
          <w:sz w:val="22"/>
          <w:szCs w:val="22"/>
          <w:lang w:eastAsia="en-US"/>
        </w:rPr>
        <w:t>;</w:t>
      </w:r>
    </w:p>
    <w:p w:rsidR="004B24C4" w:rsidRPr="00AC149A" w:rsidRDefault="00DC3AB3"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w </w:t>
      </w:r>
      <w:r w:rsidR="004B24C4" w:rsidRPr="00AC149A">
        <w:rPr>
          <w:rFonts w:asciiTheme="minorHAnsi" w:eastAsiaTheme="minorHAnsi" w:hAnsiTheme="minorHAnsi" w:cstheme="minorHAnsi"/>
          <w:sz w:val="22"/>
          <w:szCs w:val="22"/>
          <w:lang w:eastAsia="en-US"/>
        </w:rPr>
        <w:t>inwestycjach</w:t>
      </w:r>
      <w:r w:rsidR="00AA364A" w:rsidRPr="00AC149A">
        <w:rPr>
          <w:rFonts w:asciiTheme="minorHAnsi" w:eastAsiaTheme="minorHAnsi" w:hAnsiTheme="minorHAnsi" w:cstheme="minorHAnsi"/>
          <w:sz w:val="22"/>
          <w:szCs w:val="22"/>
          <w:lang w:eastAsia="en-US"/>
        </w:rPr>
        <w:t xml:space="preserve"> drogowych </w:t>
      </w:r>
      <w:r w:rsidR="004B24C4" w:rsidRPr="00AC149A">
        <w:rPr>
          <w:rFonts w:asciiTheme="minorHAnsi" w:eastAsiaTheme="minorHAnsi" w:hAnsiTheme="minorHAnsi" w:cstheme="minorHAnsi"/>
          <w:sz w:val="22"/>
          <w:szCs w:val="22"/>
          <w:lang w:eastAsia="en-US"/>
        </w:rPr>
        <w:t>największą uwagę budzi zagospodarowanie</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Bulwaru Filadelfijskiego</w:t>
      </w:r>
      <w:r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 xml:space="preserve"> zaawansowanie około 40%</w:t>
      </w:r>
      <w:r w:rsidRPr="00AC149A">
        <w:rPr>
          <w:rFonts w:asciiTheme="minorHAnsi" w:eastAsiaTheme="minorHAnsi" w:hAnsiTheme="minorHAnsi" w:cstheme="minorHAnsi"/>
          <w:sz w:val="22"/>
          <w:szCs w:val="22"/>
          <w:lang w:eastAsia="en-US"/>
        </w:rPr>
        <w:t>;</w:t>
      </w:r>
      <w:r w:rsidR="004B24C4" w:rsidRPr="00AC149A">
        <w:rPr>
          <w:rFonts w:asciiTheme="minorHAnsi" w:eastAsiaTheme="minorHAnsi" w:hAnsiTheme="minorHAnsi" w:cstheme="minorHAnsi"/>
          <w:sz w:val="22"/>
          <w:szCs w:val="22"/>
          <w:lang w:eastAsia="en-US"/>
        </w:rPr>
        <w:t xml:space="preserve"> budowa wymaga</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szczególnej uwagi,</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obszar przeznaczony</w:t>
      </w:r>
    </w:p>
    <w:p w:rsidR="00DC3AB3" w:rsidRPr="00AC149A" w:rsidRDefault="004B24C4"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do badań archeologicznych</w:t>
      </w:r>
      <w:r w:rsidR="00AA364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jest wyłączony, ogrodzony</w:t>
      </w:r>
      <w:r w:rsidR="00DC3AB3" w:rsidRPr="00AC149A">
        <w:rPr>
          <w:rFonts w:asciiTheme="minorHAnsi" w:eastAsiaTheme="minorHAnsi" w:hAnsiTheme="minorHAnsi" w:cstheme="minorHAnsi"/>
          <w:sz w:val="22"/>
          <w:szCs w:val="22"/>
          <w:lang w:eastAsia="en-US"/>
        </w:rPr>
        <w:t>; g</w:t>
      </w:r>
      <w:r w:rsidRPr="00AC149A">
        <w:rPr>
          <w:rFonts w:asciiTheme="minorHAnsi" w:eastAsiaTheme="minorHAnsi" w:hAnsiTheme="minorHAnsi" w:cstheme="minorHAnsi"/>
          <w:sz w:val="22"/>
          <w:szCs w:val="22"/>
          <w:lang w:eastAsia="en-US"/>
        </w:rPr>
        <w:t>eoradarem zostały wykonane badania</w:t>
      </w:r>
      <w:r w:rsidR="00DC3AB3" w:rsidRPr="00AC149A">
        <w:rPr>
          <w:rFonts w:asciiTheme="minorHAnsi" w:eastAsiaTheme="minorHAnsi" w:hAnsiTheme="minorHAnsi" w:cstheme="minorHAnsi"/>
          <w:sz w:val="22"/>
          <w:szCs w:val="22"/>
          <w:lang w:eastAsia="en-US"/>
        </w:rPr>
        <w:t>; obecnie</w:t>
      </w:r>
      <w:r w:rsidRPr="00AC149A">
        <w:rPr>
          <w:rFonts w:asciiTheme="minorHAnsi" w:eastAsiaTheme="minorHAnsi" w:hAnsiTheme="minorHAnsi" w:cstheme="minorHAnsi"/>
          <w:sz w:val="22"/>
          <w:szCs w:val="22"/>
          <w:lang w:eastAsia="en-US"/>
        </w:rPr>
        <w:t xml:space="preserve"> trwają</w:t>
      </w:r>
      <w:r w:rsidR="00AA364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typowo archeologiczne badania odkrywkowe</w:t>
      </w:r>
      <w:r w:rsidR="00AA364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na tym terenie</w:t>
      </w:r>
      <w:r w:rsidR="00AA364A" w:rsidRPr="00AC149A">
        <w:rPr>
          <w:rFonts w:asciiTheme="minorHAnsi" w:eastAsiaTheme="minorHAnsi" w:hAnsiTheme="minorHAnsi" w:cstheme="minorHAnsi"/>
          <w:sz w:val="22"/>
          <w:szCs w:val="22"/>
          <w:lang w:eastAsia="en-US"/>
        </w:rPr>
        <w:t xml:space="preserve"> </w:t>
      </w:r>
      <w:r w:rsidRPr="00AC149A">
        <w:rPr>
          <w:rFonts w:asciiTheme="minorHAnsi" w:eastAsiaTheme="minorHAnsi" w:hAnsiTheme="minorHAnsi" w:cstheme="minorHAnsi"/>
          <w:sz w:val="22"/>
          <w:szCs w:val="22"/>
          <w:lang w:eastAsia="en-US"/>
        </w:rPr>
        <w:t>w sąsiedztwie hotelu Bulwar</w:t>
      </w:r>
      <w:r w:rsidR="00DC3AB3" w:rsidRPr="00AC149A">
        <w:rPr>
          <w:rFonts w:asciiTheme="minorHAnsi" w:eastAsiaTheme="minorHAnsi" w:hAnsiTheme="minorHAnsi" w:cstheme="minorHAnsi"/>
          <w:sz w:val="22"/>
          <w:szCs w:val="22"/>
          <w:lang w:eastAsia="en-US"/>
        </w:rPr>
        <w:t>;</w:t>
      </w:r>
    </w:p>
    <w:p w:rsidR="00282F1D"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b</w:t>
      </w:r>
      <w:r w:rsidR="004B24C4" w:rsidRPr="00AC149A">
        <w:rPr>
          <w:rFonts w:asciiTheme="minorHAnsi" w:eastAsiaTheme="minorHAnsi" w:hAnsiTheme="minorHAnsi" w:cstheme="minorHAnsi"/>
          <w:sz w:val="22"/>
          <w:szCs w:val="22"/>
          <w:lang w:eastAsia="en-US"/>
        </w:rPr>
        <w:t>udowa Park&amp;Ride: uruchomie</w:t>
      </w:r>
      <w:r w:rsidR="00DC3AB3" w:rsidRPr="00AC149A">
        <w:rPr>
          <w:rFonts w:asciiTheme="minorHAnsi" w:eastAsiaTheme="minorHAnsi" w:hAnsiTheme="minorHAnsi" w:cstheme="minorHAnsi"/>
          <w:sz w:val="22"/>
          <w:szCs w:val="22"/>
          <w:lang w:eastAsia="en-US"/>
        </w:rPr>
        <w:t xml:space="preserve">nie </w:t>
      </w:r>
      <w:r w:rsidR="004B24C4" w:rsidRPr="00AC149A">
        <w:rPr>
          <w:rFonts w:asciiTheme="minorHAnsi" w:eastAsiaTheme="minorHAnsi" w:hAnsiTheme="minorHAnsi" w:cstheme="minorHAnsi"/>
          <w:sz w:val="22"/>
          <w:szCs w:val="22"/>
          <w:lang w:eastAsia="en-US"/>
        </w:rPr>
        <w:t>nowego oprogramowania dostępowego</w:t>
      </w:r>
      <w:r w:rsidR="00AA364A" w:rsidRPr="00AC149A">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 xml:space="preserve">spodziewane jest </w:t>
      </w:r>
      <w:r w:rsidR="002E17CF">
        <w:rPr>
          <w:rFonts w:asciiTheme="minorHAnsi" w:eastAsiaTheme="minorHAnsi" w:hAnsiTheme="minorHAnsi" w:cstheme="minorHAnsi"/>
          <w:sz w:val="22"/>
          <w:szCs w:val="22"/>
          <w:lang w:eastAsia="en-US"/>
        </w:rPr>
        <w:br/>
      </w:r>
      <w:r w:rsidR="004B24C4" w:rsidRPr="00AC149A">
        <w:rPr>
          <w:rFonts w:asciiTheme="minorHAnsi" w:eastAsiaTheme="minorHAnsi" w:hAnsiTheme="minorHAnsi" w:cstheme="minorHAnsi"/>
          <w:sz w:val="22"/>
          <w:szCs w:val="22"/>
          <w:lang w:eastAsia="en-US"/>
        </w:rPr>
        <w:t>w najbliższych dniach</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15 sierpnia</w:t>
      </w:r>
      <w:r w:rsidR="00DC3AB3" w:rsidRPr="00AC149A">
        <w:rPr>
          <w:rFonts w:asciiTheme="minorHAnsi" w:eastAsiaTheme="minorHAnsi" w:hAnsiTheme="minorHAnsi" w:cstheme="minorHAnsi"/>
          <w:sz w:val="22"/>
          <w:szCs w:val="22"/>
          <w:lang w:eastAsia="en-US"/>
        </w:rPr>
        <w:t>-</w:t>
      </w:r>
      <w:r w:rsidR="004B24C4" w:rsidRPr="00AC149A">
        <w:rPr>
          <w:rFonts w:asciiTheme="minorHAnsi" w:eastAsiaTheme="minorHAnsi" w:hAnsiTheme="minorHAnsi" w:cstheme="minorHAnsi"/>
          <w:sz w:val="22"/>
          <w:szCs w:val="22"/>
          <w:lang w:eastAsia="en-US"/>
        </w:rPr>
        <w:t xml:space="preserve"> 1 września</w:t>
      </w:r>
      <w:r w:rsidR="00DC3AB3" w:rsidRPr="00AC149A">
        <w:rPr>
          <w:rFonts w:asciiTheme="minorHAnsi" w:eastAsiaTheme="minorHAnsi" w:hAnsiTheme="minorHAnsi" w:cstheme="minorHAnsi"/>
          <w:sz w:val="22"/>
          <w:szCs w:val="22"/>
          <w:lang w:eastAsia="en-US"/>
        </w:rPr>
        <w:t xml:space="preserve"> br.;</w:t>
      </w:r>
    </w:p>
    <w:p w:rsidR="00282F1D"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b</w:t>
      </w:r>
      <w:r w:rsidR="004B24C4" w:rsidRPr="00AC149A">
        <w:rPr>
          <w:rFonts w:asciiTheme="minorHAnsi" w:eastAsiaTheme="minorHAnsi" w:hAnsiTheme="minorHAnsi" w:cstheme="minorHAnsi"/>
          <w:sz w:val="22"/>
          <w:szCs w:val="22"/>
          <w:lang w:eastAsia="en-US"/>
        </w:rPr>
        <w:t>udowa i przebudowa</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kluczowych odcinków dróg</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finansowanych w ramach</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Rządowego Funduszu Rozwoju Dróg</w:t>
      </w:r>
      <w:r w:rsidR="00DC3AB3" w:rsidRPr="00AC149A">
        <w:rPr>
          <w:rFonts w:asciiTheme="minorHAnsi" w:eastAsiaTheme="minorHAnsi" w:hAnsiTheme="minorHAnsi" w:cstheme="minorHAnsi"/>
          <w:sz w:val="22"/>
          <w:szCs w:val="22"/>
          <w:lang w:eastAsia="en-US"/>
        </w:rPr>
        <w:t>:</w:t>
      </w:r>
      <w:r w:rsidR="00282F1D" w:rsidRPr="00AC149A">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r</w:t>
      </w:r>
      <w:r w:rsidR="004B24C4" w:rsidRPr="00AC149A">
        <w:rPr>
          <w:rFonts w:asciiTheme="minorHAnsi" w:eastAsiaTheme="minorHAnsi" w:hAnsiTheme="minorHAnsi" w:cstheme="minorHAnsi"/>
          <w:sz w:val="22"/>
          <w:szCs w:val="22"/>
          <w:lang w:eastAsia="en-US"/>
        </w:rPr>
        <w:t>ozbudowa ulicy Łokietka</w:t>
      </w:r>
      <w:r w:rsidR="00DC3AB3" w:rsidRPr="00AC149A">
        <w:rPr>
          <w:rFonts w:asciiTheme="minorHAnsi" w:eastAsiaTheme="minorHAnsi" w:hAnsiTheme="minorHAnsi" w:cstheme="minorHAnsi"/>
          <w:sz w:val="22"/>
          <w:szCs w:val="22"/>
          <w:lang w:eastAsia="en-US"/>
        </w:rPr>
        <w:t xml:space="preserve"> -</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rozpocz</w:t>
      </w:r>
      <w:r w:rsidR="00DC3AB3" w:rsidRPr="00AC149A">
        <w:rPr>
          <w:rFonts w:asciiTheme="minorHAnsi" w:eastAsiaTheme="minorHAnsi" w:hAnsiTheme="minorHAnsi" w:cstheme="minorHAnsi"/>
          <w:sz w:val="22"/>
          <w:szCs w:val="22"/>
          <w:lang w:eastAsia="en-US"/>
        </w:rPr>
        <w:t>ę</w:t>
      </w:r>
      <w:r w:rsidR="004B24C4" w:rsidRPr="00AC149A">
        <w:rPr>
          <w:rFonts w:asciiTheme="minorHAnsi" w:eastAsiaTheme="minorHAnsi" w:hAnsiTheme="minorHAnsi" w:cstheme="minorHAnsi"/>
          <w:sz w:val="22"/>
          <w:szCs w:val="22"/>
          <w:lang w:eastAsia="en-US"/>
        </w:rPr>
        <w:t>to roboty budowlane</w:t>
      </w:r>
      <w:r w:rsidR="00DC3AB3" w:rsidRPr="00AC149A">
        <w:rPr>
          <w:rFonts w:asciiTheme="minorHAnsi" w:eastAsiaTheme="minorHAnsi" w:hAnsiTheme="minorHAnsi" w:cstheme="minorHAnsi"/>
          <w:sz w:val="22"/>
          <w:szCs w:val="22"/>
          <w:lang w:eastAsia="en-US"/>
        </w:rPr>
        <w:t>;</w:t>
      </w:r>
      <w:r w:rsidR="00282F1D" w:rsidRPr="00AC149A">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rozbudowa ulicy Łącznej;</w:t>
      </w:r>
      <w:r w:rsidR="00282F1D" w:rsidRPr="00AC149A">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w</w:t>
      </w:r>
      <w:r w:rsidR="004B24C4" w:rsidRPr="00AC149A">
        <w:rPr>
          <w:rFonts w:asciiTheme="minorHAnsi" w:eastAsiaTheme="minorHAnsi" w:hAnsiTheme="minorHAnsi" w:cstheme="minorHAnsi"/>
          <w:sz w:val="22"/>
          <w:szCs w:val="22"/>
          <w:lang w:eastAsia="en-US"/>
        </w:rPr>
        <w:t>artość tej inwestycji</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to 16,5 m</w:t>
      </w:r>
      <w:r w:rsidR="00DC3AB3" w:rsidRPr="00AC149A">
        <w:rPr>
          <w:rFonts w:asciiTheme="minorHAnsi" w:eastAsiaTheme="minorHAnsi" w:hAnsiTheme="minorHAnsi" w:cstheme="minorHAnsi"/>
          <w:sz w:val="22"/>
          <w:szCs w:val="22"/>
          <w:lang w:eastAsia="en-US"/>
        </w:rPr>
        <w:t>ln</w:t>
      </w:r>
      <w:r w:rsidR="004B24C4" w:rsidRPr="00AC149A">
        <w:rPr>
          <w:rFonts w:asciiTheme="minorHAnsi" w:eastAsiaTheme="minorHAnsi" w:hAnsiTheme="minorHAnsi" w:cstheme="minorHAnsi"/>
          <w:sz w:val="22"/>
          <w:szCs w:val="22"/>
          <w:lang w:eastAsia="en-US"/>
        </w:rPr>
        <w:t xml:space="preserve"> zł</w:t>
      </w:r>
      <w:r w:rsidR="00DC3AB3" w:rsidRPr="00AC149A">
        <w:rPr>
          <w:rFonts w:asciiTheme="minorHAnsi" w:eastAsiaTheme="minorHAnsi" w:hAnsiTheme="minorHAnsi" w:cstheme="minorHAnsi"/>
          <w:sz w:val="22"/>
          <w:szCs w:val="22"/>
          <w:lang w:eastAsia="en-US"/>
        </w:rPr>
        <w:t xml:space="preserve">; w </w:t>
      </w:r>
      <w:r w:rsidR="004B24C4" w:rsidRPr="00AC149A">
        <w:rPr>
          <w:rFonts w:asciiTheme="minorHAnsi" w:eastAsiaTheme="minorHAnsi" w:hAnsiTheme="minorHAnsi" w:cstheme="minorHAnsi"/>
          <w:sz w:val="22"/>
          <w:szCs w:val="22"/>
          <w:lang w:eastAsia="en-US"/>
        </w:rPr>
        <w:t>wielu miejscach wymaga przeprowadzenia chodników,</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dróg rowerowych</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budowy miejsc parkingowych</w:t>
      </w:r>
      <w:r w:rsidR="00DC3AB3" w:rsidRPr="00AC149A">
        <w:rPr>
          <w:rFonts w:asciiTheme="minorHAnsi" w:eastAsiaTheme="minorHAnsi" w:hAnsiTheme="minorHAnsi" w:cstheme="minorHAnsi"/>
          <w:sz w:val="22"/>
          <w:szCs w:val="22"/>
          <w:lang w:eastAsia="en-US"/>
        </w:rPr>
        <w:t>; t</w:t>
      </w:r>
      <w:r w:rsidR="004B24C4" w:rsidRPr="00AC149A">
        <w:rPr>
          <w:rFonts w:asciiTheme="minorHAnsi" w:eastAsiaTheme="minorHAnsi" w:hAnsiTheme="minorHAnsi" w:cstheme="minorHAnsi"/>
          <w:sz w:val="22"/>
          <w:szCs w:val="22"/>
          <w:lang w:eastAsia="en-US"/>
        </w:rPr>
        <w:t>ermin planowany zakończenia</w:t>
      </w:r>
      <w:r w:rsidR="00AA364A" w:rsidRPr="00AC149A">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listopad 2024</w:t>
      </w:r>
      <w:r w:rsidR="00DC3AB3" w:rsidRPr="00AC149A">
        <w:rPr>
          <w:rFonts w:asciiTheme="minorHAnsi" w:eastAsiaTheme="minorHAnsi" w:hAnsiTheme="minorHAnsi" w:cstheme="minorHAnsi"/>
          <w:sz w:val="22"/>
          <w:szCs w:val="22"/>
          <w:lang w:eastAsia="en-US"/>
        </w:rPr>
        <w:t xml:space="preserve"> r</w:t>
      </w:r>
      <w:r w:rsidR="004B24C4" w:rsidRPr="00AC149A">
        <w:rPr>
          <w:rFonts w:asciiTheme="minorHAnsi" w:eastAsiaTheme="minorHAnsi" w:hAnsiTheme="minorHAnsi" w:cstheme="minorHAnsi"/>
          <w:sz w:val="22"/>
          <w:szCs w:val="22"/>
          <w:lang w:eastAsia="en-US"/>
        </w:rPr>
        <w:t>.</w:t>
      </w:r>
      <w:r w:rsidR="00DC3AB3" w:rsidRPr="00AC149A">
        <w:rPr>
          <w:rFonts w:asciiTheme="minorHAnsi" w:eastAsiaTheme="minorHAnsi" w:hAnsiTheme="minorHAnsi" w:cstheme="minorHAnsi"/>
          <w:sz w:val="22"/>
          <w:szCs w:val="22"/>
          <w:lang w:eastAsia="en-US"/>
        </w:rPr>
        <w:t>;</w:t>
      </w:r>
    </w:p>
    <w:p w:rsidR="00282F1D"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Pająkowskiego,</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połączona z Drogą Trzeposką</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 xml:space="preserve"> ulica</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w środku</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nowego osiedla,</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 xml:space="preserve">które powstaje </w:t>
      </w:r>
      <w:r w:rsidR="002E17CF">
        <w:rPr>
          <w:rFonts w:asciiTheme="minorHAnsi" w:eastAsiaTheme="minorHAnsi" w:hAnsiTheme="minorHAnsi" w:cstheme="minorHAnsi"/>
          <w:sz w:val="22"/>
          <w:szCs w:val="22"/>
          <w:lang w:eastAsia="en-US"/>
        </w:rPr>
        <w:br/>
      </w:r>
      <w:r w:rsidR="004B24C4" w:rsidRPr="00AC149A">
        <w:rPr>
          <w:rFonts w:asciiTheme="minorHAnsi" w:eastAsiaTheme="minorHAnsi" w:hAnsiTheme="minorHAnsi" w:cstheme="minorHAnsi"/>
          <w:sz w:val="22"/>
          <w:szCs w:val="22"/>
          <w:lang w:eastAsia="en-US"/>
        </w:rPr>
        <w:t>na terenie</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po dawnym Tormięsie</w:t>
      </w:r>
      <w:r w:rsidR="00DC3AB3" w:rsidRPr="00AC149A">
        <w:rPr>
          <w:rFonts w:asciiTheme="minorHAnsi" w:eastAsiaTheme="minorHAnsi" w:hAnsiTheme="minorHAnsi" w:cstheme="minorHAnsi"/>
          <w:sz w:val="22"/>
          <w:szCs w:val="22"/>
          <w:lang w:eastAsia="en-US"/>
        </w:rPr>
        <w:t>;</w:t>
      </w:r>
      <w:r w:rsidR="004B24C4" w:rsidRPr="00AC149A">
        <w:rPr>
          <w:rFonts w:asciiTheme="minorHAnsi" w:eastAsiaTheme="minorHAnsi" w:hAnsiTheme="minorHAnsi" w:cstheme="minorHAnsi"/>
          <w:sz w:val="22"/>
          <w:szCs w:val="22"/>
          <w:lang w:eastAsia="en-US"/>
        </w:rPr>
        <w:t xml:space="preserve"> roboty trwają od 2 czerwca</w:t>
      </w:r>
      <w:r w:rsidR="00DC3AB3" w:rsidRPr="00AC149A">
        <w:rPr>
          <w:rFonts w:asciiTheme="minorHAnsi" w:eastAsiaTheme="minorHAnsi" w:hAnsiTheme="minorHAnsi" w:cstheme="minorHAnsi"/>
          <w:sz w:val="22"/>
          <w:szCs w:val="22"/>
          <w:lang w:eastAsia="en-US"/>
        </w:rPr>
        <w:t xml:space="preserve"> br</w:t>
      </w:r>
      <w:r w:rsidR="004B24C4" w:rsidRPr="00AC149A">
        <w:rPr>
          <w:rFonts w:asciiTheme="minorHAnsi" w:eastAsiaTheme="minorHAnsi" w:hAnsiTheme="minorHAnsi" w:cstheme="minorHAnsi"/>
          <w:sz w:val="22"/>
          <w:szCs w:val="22"/>
          <w:lang w:eastAsia="en-US"/>
        </w:rPr>
        <w:t>.</w:t>
      </w:r>
      <w:r w:rsidR="00282F1D" w:rsidRPr="00AC149A">
        <w:rPr>
          <w:rFonts w:asciiTheme="minorHAnsi" w:eastAsiaTheme="minorHAnsi" w:hAnsiTheme="minorHAnsi" w:cstheme="minorHAnsi"/>
          <w:sz w:val="22"/>
          <w:szCs w:val="22"/>
          <w:lang w:eastAsia="en-US"/>
        </w:rPr>
        <w:t>;</w:t>
      </w:r>
    </w:p>
    <w:p w:rsidR="00282F1D"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budowa ulicy Platanowej,</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rozbudowa Hebanowej</w:t>
      </w:r>
      <w:r w:rsidR="00DC3AB3" w:rsidRPr="00AC149A">
        <w:rPr>
          <w:rFonts w:asciiTheme="minorHAnsi" w:eastAsiaTheme="minorHAnsi" w:hAnsiTheme="minorHAnsi" w:cstheme="minorHAnsi"/>
          <w:sz w:val="22"/>
          <w:szCs w:val="22"/>
          <w:lang w:eastAsia="en-US"/>
        </w:rPr>
        <w:t xml:space="preserve"> - p</w:t>
      </w:r>
      <w:r w:rsidR="004B24C4" w:rsidRPr="00AC149A">
        <w:rPr>
          <w:rFonts w:asciiTheme="minorHAnsi" w:eastAsiaTheme="minorHAnsi" w:hAnsiTheme="minorHAnsi" w:cstheme="minorHAnsi"/>
          <w:sz w:val="22"/>
          <w:szCs w:val="22"/>
          <w:lang w:eastAsia="en-US"/>
        </w:rPr>
        <w:t>ołączenia uliczek będą tworzyły</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połączenie osiedla w rejonie,</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naprzeciw w sąsiedztwie</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Skłodowskiej-Curie, Bukowej Kępy</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z ulicą Olsztyńską</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poprzez właśnie ulicę Platanową</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przekazano plac budowy</w:t>
      </w:r>
      <w:r w:rsidR="00282F1D" w:rsidRPr="00AC149A">
        <w:rPr>
          <w:rFonts w:asciiTheme="minorHAnsi" w:eastAsiaTheme="minorHAnsi" w:hAnsiTheme="minorHAnsi" w:cstheme="minorHAnsi"/>
          <w:sz w:val="22"/>
          <w:szCs w:val="22"/>
          <w:lang w:eastAsia="en-US"/>
        </w:rPr>
        <w:t>;</w:t>
      </w:r>
    </w:p>
    <w:p w:rsidR="00282F1D"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 xml:space="preserve">trwają procedury przetargowe dotyczące </w:t>
      </w:r>
      <w:r w:rsidR="004B24C4" w:rsidRPr="00AC149A">
        <w:rPr>
          <w:rFonts w:asciiTheme="minorHAnsi" w:eastAsiaTheme="minorHAnsi" w:hAnsiTheme="minorHAnsi" w:cstheme="minorHAnsi"/>
          <w:sz w:val="22"/>
          <w:szCs w:val="22"/>
          <w:lang w:eastAsia="en-US"/>
        </w:rPr>
        <w:t>rozbudow</w:t>
      </w:r>
      <w:r w:rsidR="00DC3AB3" w:rsidRPr="00AC149A">
        <w:rPr>
          <w:rFonts w:asciiTheme="minorHAnsi" w:eastAsiaTheme="minorHAnsi" w:hAnsiTheme="minorHAnsi" w:cstheme="minorHAnsi"/>
          <w:sz w:val="22"/>
          <w:szCs w:val="22"/>
          <w:lang w:eastAsia="en-US"/>
        </w:rPr>
        <w:t>y</w:t>
      </w:r>
      <w:r w:rsidR="004B24C4" w:rsidRPr="00AC149A">
        <w:rPr>
          <w:rFonts w:asciiTheme="minorHAnsi" w:eastAsiaTheme="minorHAnsi" w:hAnsiTheme="minorHAnsi" w:cstheme="minorHAnsi"/>
          <w:sz w:val="22"/>
          <w:szCs w:val="22"/>
          <w:lang w:eastAsia="en-US"/>
        </w:rPr>
        <w:t xml:space="preserve"> ulicy Szosy Okrężnej,</w:t>
      </w:r>
      <w:r w:rsidR="00AA364A" w:rsidRPr="00AC149A">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rozbudowy</w:t>
      </w:r>
      <w:r w:rsidR="004B24C4" w:rsidRPr="00AC149A">
        <w:rPr>
          <w:rFonts w:asciiTheme="minorHAnsi" w:eastAsiaTheme="minorHAnsi" w:hAnsiTheme="minorHAnsi" w:cstheme="minorHAnsi"/>
          <w:sz w:val="22"/>
          <w:szCs w:val="22"/>
          <w:lang w:eastAsia="en-US"/>
        </w:rPr>
        <w:t xml:space="preserve"> Olęderskiej</w:t>
      </w:r>
      <w:r w:rsidR="00AA364A" w:rsidRPr="00AC149A">
        <w:rPr>
          <w:rFonts w:asciiTheme="minorHAnsi" w:eastAsiaTheme="minorHAnsi" w:hAnsiTheme="minorHAnsi" w:cstheme="minorHAnsi"/>
          <w:sz w:val="22"/>
          <w:szCs w:val="22"/>
          <w:lang w:eastAsia="en-US"/>
        </w:rPr>
        <w:t xml:space="preserve"> </w:t>
      </w:r>
      <w:r w:rsidR="002E17CF">
        <w:rPr>
          <w:rFonts w:asciiTheme="minorHAnsi" w:eastAsiaTheme="minorHAnsi" w:hAnsiTheme="minorHAnsi" w:cstheme="minorHAnsi"/>
          <w:sz w:val="22"/>
          <w:szCs w:val="22"/>
          <w:lang w:eastAsia="en-US"/>
        </w:rPr>
        <w:br/>
      </w:r>
      <w:r w:rsidR="004B24C4" w:rsidRPr="00AC149A">
        <w:rPr>
          <w:rFonts w:asciiTheme="minorHAnsi" w:eastAsiaTheme="minorHAnsi" w:hAnsiTheme="minorHAnsi" w:cstheme="minorHAnsi"/>
          <w:sz w:val="22"/>
          <w:szCs w:val="22"/>
          <w:lang w:eastAsia="en-US"/>
        </w:rPr>
        <w:t>i uzbrojenie terenów na osiedlu Jar</w:t>
      </w:r>
      <w:r w:rsidR="00DC3AB3" w:rsidRPr="00AC149A">
        <w:rPr>
          <w:rFonts w:asciiTheme="minorHAnsi" w:eastAsiaTheme="minorHAnsi" w:hAnsiTheme="minorHAnsi" w:cstheme="minorHAnsi"/>
          <w:sz w:val="22"/>
          <w:szCs w:val="22"/>
          <w:lang w:eastAsia="en-US"/>
        </w:rPr>
        <w:t>, co</w:t>
      </w:r>
      <w:r w:rsidR="004B24C4" w:rsidRPr="00AC149A">
        <w:rPr>
          <w:rFonts w:asciiTheme="minorHAnsi" w:eastAsiaTheme="minorHAnsi" w:hAnsiTheme="minorHAnsi" w:cstheme="minorHAnsi"/>
          <w:sz w:val="22"/>
          <w:szCs w:val="22"/>
          <w:lang w:eastAsia="en-US"/>
        </w:rPr>
        <w:t xml:space="preserve"> umożliwi rozpoczęcie budowy</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je</w:t>
      </w:r>
      <w:r w:rsidR="00282F1D" w:rsidRPr="00AC149A">
        <w:rPr>
          <w:rFonts w:asciiTheme="minorHAnsi" w:eastAsiaTheme="minorHAnsi" w:hAnsiTheme="minorHAnsi" w:cstheme="minorHAnsi"/>
          <w:sz w:val="22"/>
          <w:szCs w:val="22"/>
          <w:lang w:eastAsia="en-US"/>
        </w:rPr>
        <w:t>szcze w najbliższych tygodniach;</w:t>
      </w:r>
    </w:p>
    <w:p w:rsidR="00282F1D"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budowa nowej linii tramwajowej</w:t>
      </w:r>
      <w:r w:rsidR="00DC3AB3" w:rsidRPr="00AC149A">
        <w:rPr>
          <w:rFonts w:asciiTheme="minorHAnsi" w:eastAsiaTheme="minorHAnsi" w:hAnsiTheme="minorHAnsi" w:cstheme="minorHAnsi"/>
          <w:sz w:val="22"/>
          <w:szCs w:val="22"/>
          <w:lang w:eastAsia="en-US"/>
        </w:rPr>
        <w:t xml:space="preserve"> </w:t>
      </w:r>
      <w:r w:rsidR="00282F1D" w:rsidRPr="00AC149A">
        <w:rPr>
          <w:rFonts w:asciiTheme="minorHAnsi" w:eastAsiaTheme="minorHAnsi" w:hAnsiTheme="minorHAnsi" w:cstheme="minorHAnsi"/>
          <w:sz w:val="22"/>
          <w:szCs w:val="22"/>
          <w:lang w:eastAsia="en-US"/>
        </w:rPr>
        <w:t>-</w:t>
      </w:r>
      <w:r w:rsidR="00DC3AB3" w:rsidRPr="00AC149A">
        <w:rPr>
          <w:rFonts w:asciiTheme="minorHAnsi" w:eastAsiaTheme="minorHAnsi" w:hAnsiTheme="minorHAnsi" w:cstheme="minorHAnsi"/>
          <w:sz w:val="22"/>
          <w:szCs w:val="22"/>
          <w:lang w:eastAsia="en-US"/>
        </w:rPr>
        <w:t xml:space="preserve"> trwają pr</w:t>
      </w:r>
      <w:r w:rsidR="004B24C4" w:rsidRPr="00AC149A">
        <w:rPr>
          <w:rFonts w:asciiTheme="minorHAnsi" w:eastAsiaTheme="minorHAnsi" w:hAnsiTheme="minorHAnsi" w:cstheme="minorHAnsi"/>
          <w:sz w:val="22"/>
          <w:szCs w:val="22"/>
          <w:lang w:eastAsia="en-US"/>
        </w:rPr>
        <w:t>ace końcowe, odbiorowe</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usuwanie usterek</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zapowiadany termin</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 xml:space="preserve">wspólnego przejazdu </w:t>
      </w:r>
      <w:r w:rsidR="00DC3AB3" w:rsidRPr="00AC149A">
        <w:rPr>
          <w:rFonts w:asciiTheme="minorHAnsi" w:eastAsiaTheme="minorHAnsi" w:hAnsiTheme="minorHAnsi" w:cstheme="minorHAnsi"/>
          <w:sz w:val="22"/>
          <w:szCs w:val="22"/>
          <w:lang w:eastAsia="en-US"/>
        </w:rPr>
        <w:t>„</w:t>
      </w:r>
      <w:r w:rsidR="004B24C4" w:rsidRPr="00AC149A">
        <w:rPr>
          <w:rFonts w:asciiTheme="minorHAnsi" w:eastAsiaTheme="minorHAnsi" w:hAnsiTheme="minorHAnsi" w:cstheme="minorHAnsi"/>
          <w:sz w:val="22"/>
          <w:szCs w:val="22"/>
          <w:lang w:eastAsia="en-US"/>
        </w:rPr>
        <w:t>świątecznego</w:t>
      </w:r>
      <w:r w:rsidR="00DC3AB3" w:rsidRPr="00AC149A">
        <w:rPr>
          <w:rFonts w:asciiTheme="minorHAnsi" w:eastAsiaTheme="minorHAnsi" w:hAnsiTheme="minorHAnsi" w:cstheme="minorHAnsi"/>
          <w:sz w:val="22"/>
          <w:szCs w:val="22"/>
          <w:lang w:eastAsia="en-US"/>
        </w:rPr>
        <w:t>”</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25 sierpnia</w:t>
      </w:r>
      <w:r w:rsidR="00DC3AB3" w:rsidRPr="00AC149A">
        <w:rPr>
          <w:rFonts w:asciiTheme="minorHAnsi" w:eastAsiaTheme="minorHAnsi" w:hAnsiTheme="minorHAnsi" w:cstheme="minorHAnsi"/>
          <w:sz w:val="22"/>
          <w:szCs w:val="22"/>
          <w:lang w:eastAsia="en-US"/>
        </w:rPr>
        <w:t xml:space="preserve"> br.</w:t>
      </w:r>
      <w:r w:rsidR="004B24C4" w:rsidRPr="00AC149A">
        <w:rPr>
          <w:rFonts w:asciiTheme="minorHAnsi" w:eastAsiaTheme="minorHAnsi" w:hAnsiTheme="minorHAnsi" w:cstheme="minorHAnsi"/>
          <w:sz w:val="22"/>
          <w:szCs w:val="22"/>
          <w:lang w:eastAsia="en-US"/>
        </w:rPr>
        <w:t>,</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 xml:space="preserve">a na roboczo </w:t>
      </w:r>
      <w:r w:rsidR="002E17CF">
        <w:rPr>
          <w:rFonts w:asciiTheme="minorHAnsi" w:eastAsiaTheme="minorHAnsi" w:hAnsiTheme="minorHAnsi" w:cstheme="minorHAnsi"/>
          <w:sz w:val="22"/>
          <w:szCs w:val="22"/>
          <w:lang w:eastAsia="en-US"/>
        </w:rPr>
        <w:br/>
      </w:r>
      <w:r w:rsidR="004B24C4" w:rsidRPr="00AC149A">
        <w:rPr>
          <w:rFonts w:asciiTheme="minorHAnsi" w:eastAsiaTheme="minorHAnsi" w:hAnsiTheme="minorHAnsi" w:cstheme="minorHAnsi"/>
          <w:sz w:val="22"/>
          <w:szCs w:val="22"/>
          <w:lang w:eastAsia="en-US"/>
        </w:rPr>
        <w:t>od 1 września</w:t>
      </w:r>
      <w:r w:rsidR="00DC3AB3" w:rsidRPr="00AC149A">
        <w:rPr>
          <w:rFonts w:asciiTheme="minorHAnsi" w:eastAsiaTheme="minorHAnsi" w:hAnsiTheme="minorHAnsi" w:cstheme="minorHAnsi"/>
          <w:sz w:val="22"/>
          <w:szCs w:val="22"/>
          <w:lang w:eastAsia="en-US"/>
        </w:rPr>
        <w:t>;</w:t>
      </w:r>
    </w:p>
    <w:p w:rsidR="004B24C4" w:rsidRPr="00AC149A" w:rsidRDefault="00540455" w:rsidP="00AC149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DC3AB3" w:rsidRPr="00AC149A">
        <w:rPr>
          <w:rFonts w:asciiTheme="minorHAnsi" w:eastAsiaTheme="minorHAnsi" w:hAnsiTheme="minorHAnsi" w:cstheme="minorHAnsi"/>
          <w:sz w:val="22"/>
          <w:szCs w:val="22"/>
          <w:lang w:eastAsia="en-US"/>
        </w:rPr>
        <w:t xml:space="preserve">zakończono budowę </w:t>
      </w:r>
      <w:r w:rsidR="004B24C4" w:rsidRPr="00AC149A">
        <w:rPr>
          <w:rFonts w:asciiTheme="minorHAnsi" w:eastAsiaTheme="minorHAnsi" w:hAnsiTheme="minorHAnsi" w:cstheme="minorHAnsi"/>
          <w:sz w:val="22"/>
          <w:szCs w:val="22"/>
          <w:lang w:eastAsia="en-US"/>
        </w:rPr>
        <w:t>2 park</w:t>
      </w:r>
      <w:r w:rsidR="00DC3AB3" w:rsidRPr="00AC149A">
        <w:rPr>
          <w:rFonts w:asciiTheme="minorHAnsi" w:eastAsiaTheme="minorHAnsi" w:hAnsiTheme="minorHAnsi" w:cstheme="minorHAnsi"/>
          <w:sz w:val="22"/>
          <w:szCs w:val="22"/>
          <w:lang w:eastAsia="en-US"/>
        </w:rPr>
        <w:t>ów kieszonkowych</w:t>
      </w:r>
      <w:r w:rsidR="004B24C4" w:rsidRPr="00AC149A">
        <w:rPr>
          <w:rFonts w:asciiTheme="minorHAnsi" w:eastAsiaTheme="minorHAnsi" w:hAnsiTheme="minorHAnsi" w:cstheme="minorHAnsi"/>
          <w:sz w:val="22"/>
          <w:szCs w:val="22"/>
          <w:lang w:eastAsia="en-US"/>
        </w:rPr>
        <w:t>:</w:t>
      </w:r>
      <w:r w:rsidR="00AA364A"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Szwajcarski Zakątek, Greckie Klimaty</w:t>
      </w:r>
      <w:r w:rsidR="00DC3AB3" w:rsidRPr="00AC149A">
        <w:rPr>
          <w:rFonts w:asciiTheme="minorHAnsi" w:eastAsiaTheme="minorHAnsi" w:hAnsiTheme="minorHAnsi" w:cstheme="minorHAnsi"/>
          <w:sz w:val="22"/>
          <w:szCs w:val="22"/>
          <w:lang w:eastAsia="en-US"/>
        </w:rPr>
        <w:t>; w</w:t>
      </w:r>
      <w:r w:rsidR="004B24C4" w:rsidRPr="00AC149A">
        <w:rPr>
          <w:rFonts w:asciiTheme="minorHAnsi" w:eastAsiaTheme="minorHAnsi" w:hAnsiTheme="minorHAnsi" w:cstheme="minorHAnsi"/>
          <w:sz w:val="22"/>
          <w:szCs w:val="22"/>
          <w:lang w:eastAsia="en-US"/>
        </w:rPr>
        <w:t xml:space="preserve"> budowie Francuskie Inspiracje</w:t>
      </w:r>
      <w:r w:rsidR="00DC3AB3"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i Fiński Relaks</w:t>
      </w:r>
      <w:r w:rsidR="00DC3AB3" w:rsidRPr="00AC149A">
        <w:rPr>
          <w:rFonts w:asciiTheme="minorHAnsi" w:eastAsiaTheme="minorHAnsi" w:hAnsiTheme="minorHAnsi" w:cstheme="minorHAnsi"/>
          <w:sz w:val="22"/>
          <w:szCs w:val="22"/>
          <w:lang w:eastAsia="en-US"/>
        </w:rPr>
        <w:t>;</w:t>
      </w:r>
      <w:r w:rsidR="004B24C4" w:rsidRPr="00AC149A">
        <w:rPr>
          <w:rFonts w:asciiTheme="minorHAnsi" w:eastAsiaTheme="minorHAnsi" w:hAnsiTheme="minorHAnsi" w:cstheme="minorHAnsi"/>
          <w:sz w:val="22"/>
          <w:szCs w:val="22"/>
          <w:lang w:eastAsia="en-US"/>
        </w:rPr>
        <w:t xml:space="preserve"> wcześniej </w:t>
      </w:r>
      <w:r w:rsidR="00DC3AB3" w:rsidRPr="00AC149A">
        <w:rPr>
          <w:rFonts w:asciiTheme="minorHAnsi" w:eastAsiaTheme="minorHAnsi" w:hAnsiTheme="minorHAnsi" w:cstheme="minorHAnsi"/>
          <w:sz w:val="22"/>
          <w:szCs w:val="22"/>
          <w:lang w:eastAsia="en-US"/>
        </w:rPr>
        <w:t xml:space="preserve">został zakończony </w:t>
      </w:r>
      <w:r w:rsidR="004B24C4" w:rsidRPr="00AC149A">
        <w:rPr>
          <w:rFonts w:asciiTheme="minorHAnsi" w:eastAsiaTheme="minorHAnsi" w:hAnsiTheme="minorHAnsi" w:cstheme="minorHAnsi"/>
          <w:sz w:val="22"/>
          <w:szCs w:val="22"/>
          <w:lang w:eastAsia="en-US"/>
        </w:rPr>
        <w:t>park kieszonkowy</w:t>
      </w:r>
      <w:r w:rsidR="00DC3AB3" w:rsidRPr="00AC149A">
        <w:rPr>
          <w:rFonts w:asciiTheme="minorHAnsi" w:eastAsiaTheme="minorHAnsi" w:hAnsiTheme="minorHAnsi" w:cstheme="minorHAnsi"/>
          <w:sz w:val="22"/>
          <w:szCs w:val="22"/>
          <w:lang w:eastAsia="en-US"/>
        </w:rPr>
        <w:t xml:space="preserve"> na Wrzosach: </w:t>
      </w:r>
      <w:r w:rsidR="004B24C4" w:rsidRPr="00AC149A">
        <w:rPr>
          <w:rFonts w:asciiTheme="minorHAnsi" w:eastAsiaTheme="minorHAnsi" w:hAnsiTheme="minorHAnsi" w:cstheme="minorHAnsi"/>
          <w:sz w:val="22"/>
          <w:szCs w:val="22"/>
          <w:lang w:eastAsia="en-US"/>
        </w:rPr>
        <w:t>Szwajcarski Zakątek</w:t>
      </w:r>
      <w:r w:rsidR="00DC3AB3" w:rsidRPr="00AC149A">
        <w:rPr>
          <w:rFonts w:asciiTheme="minorHAnsi" w:eastAsiaTheme="minorHAnsi" w:hAnsiTheme="minorHAnsi" w:cstheme="minorHAnsi"/>
          <w:sz w:val="22"/>
          <w:szCs w:val="22"/>
          <w:lang w:eastAsia="en-US"/>
        </w:rPr>
        <w:t>.</w:t>
      </w:r>
    </w:p>
    <w:p w:rsidR="004B24C4" w:rsidRPr="00AC149A" w:rsidRDefault="00282F1D" w:rsidP="00AC149A">
      <w:pPr>
        <w:rPr>
          <w:rFonts w:asciiTheme="minorHAnsi" w:eastAsiaTheme="minorHAnsi" w:hAnsiTheme="minorHAnsi" w:cstheme="minorHAnsi"/>
          <w:sz w:val="22"/>
          <w:szCs w:val="22"/>
          <w:lang w:eastAsia="en-US"/>
        </w:rPr>
      </w:pPr>
      <w:r w:rsidRPr="00AC149A">
        <w:rPr>
          <w:rFonts w:asciiTheme="minorHAnsi" w:eastAsiaTheme="minorHAnsi" w:hAnsiTheme="minorHAnsi" w:cstheme="minorHAnsi"/>
          <w:sz w:val="22"/>
          <w:szCs w:val="22"/>
          <w:lang w:eastAsia="en-US"/>
        </w:rPr>
        <w:t xml:space="preserve">- przekazał wszystkim zgromadzonym życzenia </w:t>
      </w:r>
      <w:r w:rsidR="004B24C4" w:rsidRPr="00AC149A">
        <w:rPr>
          <w:rFonts w:asciiTheme="minorHAnsi" w:eastAsiaTheme="minorHAnsi" w:hAnsiTheme="minorHAnsi" w:cstheme="minorHAnsi"/>
          <w:sz w:val="22"/>
          <w:szCs w:val="22"/>
          <w:lang w:eastAsia="en-US"/>
        </w:rPr>
        <w:t>dobrego wypoczynku urlopowego,</w:t>
      </w:r>
      <w:r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nabrania sił, oddechu,</w:t>
      </w:r>
      <w:r w:rsidRPr="00AC149A">
        <w:rPr>
          <w:rFonts w:asciiTheme="minorHAnsi" w:eastAsiaTheme="minorHAnsi" w:hAnsiTheme="minorHAnsi" w:cstheme="minorHAnsi"/>
          <w:sz w:val="22"/>
          <w:szCs w:val="22"/>
          <w:lang w:eastAsia="en-US"/>
        </w:rPr>
        <w:t xml:space="preserve"> </w:t>
      </w:r>
      <w:r w:rsidR="004B24C4" w:rsidRPr="00AC149A">
        <w:rPr>
          <w:rFonts w:asciiTheme="minorHAnsi" w:eastAsiaTheme="minorHAnsi" w:hAnsiTheme="minorHAnsi" w:cstheme="minorHAnsi"/>
          <w:sz w:val="22"/>
          <w:szCs w:val="22"/>
          <w:lang w:eastAsia="en-US"/>
        </w:rPr>
        <w:t>dystansu od codziennych spraw.</w:t>
      </w:r>
    </w:p>
    <w:p w:rsidR="00742B08" w:rsidRPr="00AC149A" w:rsidRDefault="00742B08" w:rsidP="00AC149A">
      <w:pPr>
        <w:rPr>
          <w:rFonts w:asciiTheme="minorHAnsi" w:hAnsiTheme="minorHAnsi" w:cstheme="minorHAnsi"/>
          <w:sz w:val="22"/>
          <w:szCs w:val="22"/>
        </w:rPr>
      </w:pPr>
    </w:p>
    <w:p w:rsidR="00F22019" w:rsidRDefault="00A11180" w:rsidP="00AC149A">
      <w:pPr>
        <w:rPr>
          <w:rFonts w:asciiTheme="minorHAnsi" w:hAnsiTheme="minorHAnsi" w:cstheme="minorHAnsi"/>
          <w:sz w:val="22"/>
          <w:szCs w:val="22"/>
        </w:rPr>
      </w:pPr>
      <w:r w:rsidRPr="00540455">
        <w:rPr>
          <w:rFonts w:asciiTheme="minorHAnsi" w:hAnsiTheme="minorHAnsi" w:cstheme="minorHAnsi"/>
          <w:b/>
          <w:sz w:val="22"/>
          <w:szCs w:val="22"/>
        </w:rPr>
        <w:t xml:space="preserve">- </w:t>
      </w:r>
      <w:r w:rsidR="00F22019" w:rsidRPr="00540455">
        <w:rPr>
          <w:rFonts w:asciiTheme="minorHAnsi" w:hAnsiTheme="minorHAnsi" w:cstheme="minorHAnsi"/>
          <w:b/>
          <w:sz w:val="22"/>
          <w:szCs w:val="22"/>
        </w:rPr>
        <w:t>inne</w:t>
      </w:r>
      <w:r w:rsidR="00540455">
        <w:rPr>
          <w:rFonts w:asciiTheme="minorHAnsi" w:hAnsiTheme="minorHAnsi" w:cstheme="minorHAnsi"/>
          <w:b/>
          <w:sz w:val="22"/>
          <w:szCs w:val="22"/>
        </w:rPr>
        <w:t xml:space="preserve">: </w:t>
      </w:r>
      <w:r w:rsidR="00540455" w:rsidRPr="00540455">
        <w:rPr>
          <w:rFonts w:asciiTheme="minorHAnsi" w:hAnsiTheme="minorHAnsi" w:cstheme="minorHAnsi"/>
          <w:sz w:val="22"/>
          <w:szCs w:val="22"/>
        </w:rPr>
        <w:t>brak</w:t>
      </w:r>
      <w:r w:rsidR="00F22019" w:rsidRPr="00540455">
        <w:rPr>
          <w:rFonts w:asciiTheme="minorHAnsi" w:hAnsiTheme="minorHAnsi" w:cstheme="minorHAnsi"/>
          <w:sz w:val="22"/>
          <w:szCs w:val="22"/>
        </w:rPr>
        <w:t>.</w:t>
      </w:r>
    </w:p>
    <w:p w:rsidR="002E17CF" w:rsidRPr="00540455" w:rsidRDefault="002E17CF" w:rsidP="00AC149A">
      <w:pPr>
        <w:rPr>
          <w:rFonts w:asciiTheme="minorHAnsi" w:hAnsiTheme="minorHAnsi" w:cstheme="minorHAnsi"/>
          <w:sz w:val="22"/>
          <w:szCs w:val="22"/>
        </w:rPr>
      </w:pPr>
      <w:bookmarkStart w:id="0" w:name="_GoBack"/>
      <w:bookmarkEnd w:id="0"/>
    </w:p>
    <w:p w:rsidR="00A11180" w:rsidRPr="00AC149A" w:rsidRDefault="00A11180" w:rsidP="00AC149A">
      <w:pPr>
        <w:rPr>
          <w:rFonts w:asciiTheme="minorHAnsi" w:hAnsiTheme="minorHAnsi" w:cstheme="minorHAnsi"/>
          <w:sz w:val="22"/>
          <w:szCs w:val="22"/>
        </w:rPr>
      </w:pPr>
    </w:p>
    <w:p w:rsidR="00AC149A" w:rsidRPr="00540455" w:rsidRDefault="00A11180" w:rsidP="00AC149A">
      <w:pPr>
        <w:rPr>
          <w:rFonts w:asciiTheme="minorHAnsi" w:hAnsiTheme="minorHAnsi" w:cstheme="minorHAnsi"/>
          <w:b/>
          <w:sz w:val="22"/>
          <w:szCs w:val="22"/>
        </w:rPr>
      </w:pPr>
      <w:r w:rsidRPr="00540455">
        <w:rPr>
          <w:rFonts w:asciiTheme="minorHAnsi" w:hAnsiTheme="minorHAnsi" w:cstheme="minorHAnsi"/>
          <w:b/>
          <w:sz w:val="22"/>
          <w:szCs w:val="22"/>
        </w:rPr>
        <w:lastRenderedPageBreak/>
        <w:t>XXXVIII. </w:t>
      </w:r>
      <w:r w:rsidR="00F22019" w:rsidRPr="00540455">
        <w:rPr>
          <w:rFonts w:asciiTheme="minorHAnsi" w:hAnsiTheme="minorHAnsi" w:cstheme="minorHAnsi"/>
          <w:b/>
          <w:sz w:val="22"/>
          <w:szCs w:val="22"/>
        </w:rPr>
        <w:t>Zakończenie Sesji.</w:t>
      </w:r>
    </w:p>
    <w:p w:rsidR="00AC149A" w:rsidRDefault="00AC149A" w:rsidP="00AC149A">
      <w:pPr>
        <w:tabs>
          <w:tab w:val="left" w:pos="0"/>
          <w:tab w:val="left" w:pos="284"/>
        </w:tabs>
        <w:contextualSpacing/>
        <w:rPr>
          <w:rFonts w:asciiTheme="minorHAnsi" w:hAnsiTheme="minorHAnsi" w:cstheme="minorHAnsi"/>
          <w:b/>
          <w:sz w:val="22"/>
          <w:szCs w:val="22"/>
        </w:rPr>
      </w:pPr>
    </w:p>
    <w:p w:rsidR="00AC149A" w:rsidRPr="00AC149A" w:rsidRDefault="00AC149A" w:rsidP="00AC149A">
      <w:pPr>
        <w:tabs>
          <w:tab w:val="left" w:pos="0"/>
          <w:tab w:val="left" w:pos="284"/>
        </w:tabs>
        <w:contextualSpacing/>
        <w:rPr>
          <w:rFonts w:asciiTheme="minorHAnsi" w:hAnsiTheme="minorHAnsi" w:cstheme="minorHAnsi"/>
          <w:b/>
          <w:sz w:val="22"/>
          <w:szCs w:val="22"/>
        </w:rPr>
      </w:pPr>
      <w:r w:rsidRPr="00AC149A">
        <w:rPr>
          <w:rFonts w:asciiTheme="minorHAnsi" w:hAnsiTheme="minorHAnsi" w:cstheme="minorHAnsi"/>
          <w:b/>
          <w:sz w:val="22"/>
          <w:szCs w:val="22"/>
          <w:u w:val="single"/>
        </w:rPr>
        <w:t>p. M. Czyżniewski:</w:t>
      </w:r>
      <w:r w:rsidRPr="00AC149A">
        <w:rPr>
          <w:rFonts w:asciiTheme="minorHAnsi" w:hAnsiTheme="minorHAnsi" w:cstheme="minorHAnsi"/>
          <w:sz w:val="22"/>
          <w:szCs w:val="22"/>
        </w:rPr>
        <w:t xml:space="preserve"> </w:t>
      </w:r>
      <w:r>
        <w:rPr>
          <w:rFonts w:asciiTheme="minorHAnsi" w:hAnsiTheme="minorHAnsi" w:cstheme="minorHAnsi"/>
          <w:sz w:val="22"/>
          <w:szCs w:val="22"/>
        </w:rPr>
        <w:t>zakończył</w:t>
      </w:r>
      <w:r w:rsidRPr="00AC149A">
        <w:rPr>
          <w:rFonts w:asciiTheme="minorHAnsi" w:hAnsiTheme="minorHAnsi" w:cstheme="minorHAnsi"/>
          <w:sz w:val="22"/>
          <w:szCs w:val="22"/>
        </w:rPr>
        <w:t xml:space="preserve"> 58. sesję Rady Miasta Torunia</w:t>
      </w:r>
      <w:r>
        <w:rPr>
          <w:rFonts w:asciiTheme="minorHAnsi" w:hAnsiTheme="minorHAnsi" w:cstheme="minorHAnsi"/>
          <w:sz w:val="22"/>
          <w:szCs w:val="22"/>
        </w:rPr>
        <w:t>.</w:t>
      </w:r>
    </w:p>
    <w:p w:rsidR="00F22019" w:rsidRPr="00AC149A" w:rsidRDefault="00F22019" w:rsidP="00AC149A">
      <w:pPr>
        <w:rPr>
          <w:rFonts w:asciiTheme="minorHAnsi" w:hAnsiTheme="minorHAnsi" w:cstheme="minorHAnsi"/>
          <w:b/>
          <w:sz w:val="22"/>
          <w:szCs w:val="22"/>
        </w:rPr>
      </w:pPr>
    </w:p>
    <w:p w:rsidR="0085347C" w:rsidRPr="00AC149A" w:rsidRDefault="0085347C" w:rsidP="00AC149A">
      <w:pPr>
        <w:rPr>
          <w:rFonts w:asciiTheme="minorHAnsi" w:hAnsiTheme="minorHAnsi" w:cstheme="minorHAnsi"/>
          <w:b/>
          <w:sz w:val="22"/>
          <w:szCs w:val="22"/>
        </w:rPr>
      </w:pPr>
    </w:p>
    <w:p w:rsidR="00282F1D" w:rsidRPr="00AC149A" w:rsidRDefault="00282F1D" w:rsidP="00AC149A">
      <w:pPr>
        <w:tabs>
          <w:tab w:val="left" w:pos="4253"/>
        </w:tabs>
        <w:ind w:firstLine="4536"/>
        <w:jc w:val="center"/>
        <w:rPr>
          <w:rFonts w:asciiTheme="minorHAnsi" w:hAnsiTheme="minorHAnsi" w:cstheme="minorHAnsi"/>
          <w:sz w:val="22"/>
          <w:szCs w:val="22"/>
        </w:rPr>
      </w:pPr>
      <w:r w:rsidRPr="00AC149A">
        <w:rPr>
          <w:rFonts w:asciiTheme="minorHAnsi" w:hAnsiTheme="minorHAnsi" w:cstheme="minorHAnsi"/>
          <w:sz w:val="22"/>
          <w:szCs w:val="22"/>
        </w:rPr>
        <w:t>Przewodniczący</w:t>
      </w:r>
    </w:p>
    <w:p w:rsidR="00282F1D" w:rsidRPr="00AC149A" w:rsidRDefault="00282F1D" w:rsidP="00AC149A">
      <w:pPr>
        <w:tabs>
          <w:tab w:val="left" w:pos="4253"/>
        </w:tabs>
        <w:ind w:firstLine="4536"/>
        <w:jc w:val="center"/>
        <w:rPr>
          <w:rFonts w:asciiTheme="minorHAnsi" w:hAnsiTheme="minorHAnsi" w:cstheme="minorHAnsi"/>
          <w:sz w:val="22"/>
          <w:szCs w:val="22"/>
        </w:rPr>
      </w:pPr>
      <w:r w:rsidRPr="00AC149A">
        <w:rPr>
          <w:rFonts w:asciiTheme="minorHAnsi" w:hAnsiTheme="minorHAnsi" w:cstheme="minorHAnsi"/>
          <w:sz w:val="22"/>
          <w:szCs w:val="22"/>
        </w:rPr>
        <w:t>Rady Miasta Torunia</w:t>
      </w:r>
    </w:p>
    <w:p w:rsidR="00282F1D" w:rsidRPr="00AC149A" w:rsidRDefault="00282F1D" w:rsidP="00AC149A">
      <w:pPr>
        <w:tabs>
          <w:tab w:val="left" w:pos="993"/>
          <w:tab w:val="left" w:pos="4253"/>
        </w:tabs>
        <w:ind w:firstLine="4536"/>
        <w:jc w:val="center"/>
        <w:rPr>
          <w:rFonts w:asciiTheme="minorHAnsi" w:hAnsiTheme="minorHAnsi" w:cstheme="minorHAnsi"/>
          <w:sz w:val="22"/>
          <w:szCs w:val="22"/>
        </w:rPr>
      </w:pPr>
    </w:p>
    <w:p w:rsidR="00282F1D" w:rsidRPr="00AC149A" w:rsidRDefault="00282F1D" w:rsidP="00AC149A">
      <w:pPr>
        <w:tabs>
          <w:tab w:val="left" w:pos="993"/>
          <w:tab w:val="left" w:pos="4253"/>
        </w:tabs>
        <w:ind w:firstLine="4536"/>
        <w:jc w:val="center"/>
        <w:rPr>
          <w:rFonts w:asciiTheme="minorHAnsi" w:hAnsiTheme="minorHAnsi" w:cstheme="minorHAnsi"/>
          <w:sz w:val="22"/>
          <w:szCs w:val="22"/>
        </w:rPr>
      </w:pPr>
    </w:p>
    <w:p w:rsidR="00282F1D" w:rsidRPr="00AC149A" w:rsidRDefault="00282F1D" w:rsidP="00AC149A">
      <w:pPr>
        <w:tabs>
          <w:tab w:val="left" w:pos="993"/>
          <w:tab w:val="left" w:pos="4253"/>
        </w:tabs>
        <w:ind w:firstLine="4536"/>
        <w:jc w:val="center"/>
        <w:rPr>
          <w:rFonts w:asciiTheme="minorHAnsi" w:hAnsiTheme="minorHAnsi" w:cstheme="minorHAnsi"/>
          <w:sz w:val="22"/>
          <w:szCs w:val="22"/>
        </w:rPr>
      </w:pPr>
      <w:r w:rsidRPr="00AC149A">
        <w:rPr>
          <w:rFonts w:asciiTheme="minorHAnsi" w:hAnsiTheme="minorHAnsi" w:cstheme="minorHAnsi"/>
          <w:sz w:val="22"/>
          <w:szCs w:val="22"/>
        </w:rPr>
        <w:t>Marcin Czyżniewski</w:t>
      </w:r>
    </w:p>
    <w:p w:rsidR="00282F1D" w:rsidRPr="00AC149A" w:rsidRDefault="00282F1D" w:rsidP="00AC149A">
      <w:pPr>
        <w:tabs>
          <w:tab w:val="left" w:pos="993"/>
        </w:tabs>
        <w:ind w:firstLine="3960"/>
        <w:rPr>
          <w:rFonts w:asciiTheme="minorHAnsi" w:hAnsiTheme="minorHAnsi" w:cstheme="minorHAnsi"/>
          <w:sz w:val="22"/>
          <w:szCs w:val="22"/>
        </w:rPr>
      </w:pPr>
    </w:p>
    <w:p w:rsidR="00282F1D" w:rsidRPr="00AC149A" w:rsidRDefault="00282F1D" w:rsidP="00AC149A">
      <w:pPr>
        <w:rPr>
          <w:rFonts w:asciiTheme="minorHAnsi" w:hAnsiTheme="minorHAnsi" w:cstheme="minorHAnsi"/>
          <w:sz w:val="22"/>
          <w:szCs w:val="22"/>
        </w:rPr>
      </w:pPr>
      <w:r w:rsidRPr="00AC149A">
        <w:rPr>
          <w:rFonts w:asciiTheme="minorHAnsi" w:hAnsiTheme="minorHAnsi" w:cstheme="minorHAnsi"/>
          <w:sz w:val="22"/>
          <w:szCs w:val="22"/>
        </w:rPr>
        <w:t>Protokołowała: Anna Grzybowska</w:t>
      </w:r>
    </w:p>
    <w:sectPr w:rsidR="00282F1D" w:rsidRPr="00AC149A" w:rsidSect="006276F3">
      <w:footerReference w:type="default" r:id="rId8"/>
      <w:footerReference w:type="first" r:id="rId9"/>
      <w:pgSz w:w="11906" w:h="16838" w:code="9"/>
      <w:pgMar w:top="1417" w:right="1417" w:bottom="1417"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C2" w:rsidRDefault="00CB1FC2" w:rsidP="002703F6">
      <w:r>
        <w:separator/>
      </w:r>
    </w:p>
  </w:endnote>
  <w:endnote w:type="continuationSeparator" w:id="0">
    <w:p w:rsidR="00CB1FC2" w:rsidRDefault="00CB1FC2" w:rsidP="0027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722604"/>
      <w:docPartObj>
        <w:docPartGallery w:val="Page Numbers (Bottom of Page)"/>
        <w:docPartUnique/>
      </w:docPartObj>
    </w:sdtPr>
    <w:sdtContent>
      <w:p w:rsidR="003012C3" w:rsidRDefault="003012C3">
        <w:pPr>
          <w:pStyle w:val="Stopka"/>
          <w:jc w:val="center"/>
        </w:pPr>
        <w:r>
          <w:fldChar w:fldCharType="begin"/>
        </w:r>
        <w:r>
          <w:instrText>PAGE   \* MERGEFORMAT</w:instrText>
        </w:r>
        <w:r>
          <w:fldChar w:fldCharType="separate"/>
        </w:r>
        <w:r w:rsidR="0061251A">
          <w:rPr>
            <w:noProof/>
          </w:rPr>
          <w:t>39</w:t>
        </w:r>
        <w:r>
          <w:fldChar w:fldCharType="end"/>
        </w:r>
      </w:p>
    </w:sdtContent>
  </w:sdt>
  <w:p w:rsidR="003012C3" w:rsidRDefault="003012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84373"/>
      <w:docPartObj>
        <w:docPartGallery w:val="Page Numbers (Bottom of Page)"/>
        <w:docPartUnique/>
      </w:docPartObj>
    </w:sdtPr>
    <w:sdtContent>
      <w:p w:rsidR="003012C3" w:rsidRDefault="003012C3">
        <w:pPr>
          <w:pStyle w:val="Stopka"/>
          <w:jc w:val="center"/>
        </w:pPr>
        <w:r>
          <w:fldChar w:fldCharType="begin"/>
        </w:r>
        <w:r>
          <w:instrText>PAGE   \* MERGEFORMAT</w:instrText>
        </w:r>
        <w:r>
          <w:fldChar w:fldCharType="separate"/>
        </w:r>
        <w:r w:rsidR="002E17CF">
          <w:rPr>
            <w:noProof/>
          </w:rPr>
          <w:t>1</w:t>
        </w:r>
        <w:r>
          <w:fldChar w:fldCharType="end"/>
        </w:r>
      </w:p>
    </w:sdtContent>
  </w:sdt>
  <w:p w:rsidR="003012C3" w:rsidRDefault="00301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C2" w:rsidRDefault="00CB1FC2" w:rsidP="002703F6">
      <w:r>
        <w:separator/>
      </w:r>
    </w:p>
  </w:footnote>
  <w:footnote w:type="continuationSeparator" w:id="0">
    <w:p w:rsidR="00CB1FC2" w:rsidRDefault="00CB1FC2" w:rsidP="00270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72"/>
    <w:multiLevelType w:val="hybridMultilevel"/>
    <w:tmpl w:val="94DAF67A"/>
    <w:lvl w:ilvl="0" w:tplc="4AB0C9BC">
      <w:start w:val="1"/>
      <w:numFmt w:val="upperRoman"/>
      <w:lvlText w:val="%1."/>
      <w:lvlJc w:val="left"/>
      <w:pPr>
        <w:tabs>
          <w:tab w:val="num" w:pos="1146"/>
        </w:tabs>
        <w:ind w:left="1146" w:hanging="720"/>
      </w:pPr>
      <w:rPr>
        <w:rFonts w:asciiTheme="minorHAnsi" w:hAnsiTheme="minorHAnsi" w:cstheme="minorHAnsi" w:hint="default"/>
        <w:b w:val="0"/>
        <w:i w:val="0"/>
        <w:sz w:val="22"/>
        <w:szCs w:val="22"/>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CD4EAE"/>
    <w:multiLevelType w:val="hybridMultilevel"/>
    <w:tmpl w:val="CBB44884"/>
    <w:lvl w:ilvl="0" w:tplc="EB2818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441DE"/>
    <w:multiLevelType w:val="hybridMultilevel"/>
    <w:tmpl w:val="4E36D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264EEC"/>
    <w:multiLevelType w:val="hybridMultilevel"/>
    <w:tmpl w:val="E4367A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4F7C2C"/>
    <w:multiLevelType w:val="hybridMultilevel"/>
    <w:tmpl w:val="E16A1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9414C3"/>
    <w:multiLevelType w:val="hybridMultilevel"/>
    <w:tmpl w:val="10FE4C6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4C6AB2"/>
    <w:multiLevelType w:val="hybridMultilevel"/>
    <w:tmpl w:val="1E644674"/>
    <w:lvl w:ilvl="0" w:tplc="04150019">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D3145E"/>
    <w:multiLevelType w:val="hybridMultilevel"/>
    <w:tmpl w:val="29061072"/>
    <w:lvl w:ilvl="0" w:tplc="04150003">
      <w:start w:val="1"/>
      <w:numFmt w:val="bullet"/>
      <w:lvlText w:val="o"/>
      <w:lvlJc w:val="left"/>
      <w:pPr>
        <w:ind w:left="927" w:hanging="360"/>
      </w:pPr>
      <w:rPr>
        <w:rFonts w:ascii="Courier New" w:hAnsi="Courier New" w:cs="Courier New"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 w15:restartNumberingAfterBreak="0">
    <w:nsid w:val="65F35BB4"/>
    <w:multiLevelType w:val="hybridMultilevel"/>
    <w:tmpl w:val="023E5E7A"/>
    <w:lvl w:ilvl="0" w:tplc="86A83E86">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B861D6"/>
    <w:multiLevelType w:val="hybridMultilevel"/>
    <w:tmpl w:val="359E4F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872" w:hanging="360"/>
      </w:pPr>
      <w:rPr>
        <w:rFonts w:ascii="Courier New" w:hAnsi="Courier New" w:cs="Courier New" w:hint="default"/>
      </w:rPr>
    </w:lvl>
    <w:lvl w:ilvl="2" w:tplc="04150005" w:tentative="1">
      <w:start w:val="1"/>
      <w:numFmt w:val="bullet"/>
      <w:lvlText w:val=""/>
      <w:lvlJc w:val="left"/>
      <w:pPr>
        <w:ind w:left="1592" w:hanging="360"/>
      </w:pPr>
      <w:rPr>
        <w:rFonts w:ascii="Wingdings" w:hAnsi="Wingdings" w:hint="default"/>
      </w:rPr>
    </w:lvl>
    <w:lvl w:ilvl="3" w:tplc="04150001" w:tentative="1">
      <w:start w:val="1"/>
      <w:numFmt w:val="bullet"/>
      <w:lvlText w:val=""/>
      <w:lvlJc w:val="left"/>
      <w:pPr>
        <w:ind w:left="2312" w:hanging="360"/>
      </w:pPr>
      <w:rPr>
        <w:rFonts w:ascii="Symbol" w:hAnsi="Symbol" w:hint="default"/>
      </w:rPr>
    </w:lvl>
    <w:lvl w:ilvl="4" w:tplc="04150003" w:tentative="1">
      <w:start w:val="1"/>
      <w:numFmt w:val="bullet"/>
      <w:lvlText w:val="o"/>
      <w:lvlJc w:val="left"/>
      <w:pPr>
        <w:ind w:left="3032" w:hanging="360"/>
      </w:pPr>
      <w:rPr>
        <w:rFonts w:ascii="Courier New" w:hAnsi="Courier New" w:cs="Courier New" w:hint="default"/>
      </w:rPr>
    </w:lvl>
    <w:lvl w:ilvl="5" w:tplc="04150005" w:tentative="1">
      <w:start w:val="1"/>
      <w:numFmt w:val="bullet"/>
      <w:lvlText w:val=""/>
      <w:lvlJc w:val="left"/>
      <w:pPr>
        <w:ind w:left="3752" w:hanging="360"/>
      </w:pPr>
      <w:rPr>
        <w:rFonts w:ascii="Wingdings" w:hAnsi="Wingdings" w:hint="default"/>
      </w:rPr>
    </w:lvl>
    <w:lvl w:ilvl="6" w:tplc="04150001" w:tentative="1">
      <w:start w:val="1"/>
      <w:numFmt w:val="bullet"/>
      <w:lvlText w:val=""/>
      <w:lvlJc w:val="left"/>
      <w:pPr>
        <w:ind w:left="4472" w:hanging="360"/>
      </w:pPr>
      <w:rPr>
        <w:rFonts w:ascii="Symbol" w:hAnsi="Symbol" w:hint="default"/>
      </w:rPr>
    </w:lvl>
    <w:lvl w:ilvl="7" w:tplc="04150003" w:tentative="1">
      <w:start w:val="1"/>
      <w:numFmt w:val="bullet"/>
      <w:lvlText w:val="o"/>
      <w:lvlJc w:val="left"/>
      <w:pPr>
        <w:ind w:left="5192" w:hanging="360"/>
      </w:pPr>
      <w:rPr>
        <w:rFonts w:ascii="Courier New" w:hAnsi="Courier New" w:cs="Courier New" w:hint="default"/>
      </w:rPr>
    </w:lvl>
    <w:lvl w:ilvl="8" w:tplc="04150005" w:tentative="1">
      <w:start w:val="1"/>
      <w:numFmt w:val="bullet"/>
      <w:lvlText w:val=""/>
      <w:lvlJc w:val="left"/>
      <w:pPr>
        <w:ind w:left="5912" w:hanging="360"/>
      </w:pPr>
      <w:rPr>
        <w:rFonts w:ascii="Wingdings" w:hAnsi="Wingdings" w:hint="default"/>
      </w:rPr>
    </w:lvl>
  </w:abstractNum>
  <w:abstractNum w:abstractNumId="11" w15:restartNumberingAfterBreak="0">
    <w:nsid w:val="6B66649F"/>
    <w:multiLevelType w:val="hybridMultilevel"/>
    <w:tmpl w:val="C32ACFC8"/>
    <w:lvl w:ilvl="0" w:tplc="E56E429C">
      <w:start w:val="2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953010"/>
    <w:multiLevelType w:val="hybridMultilevel"/>
    <w:tmpl w:val="45F2E6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EC13172"/>
    <w:multiLevelType w:val="hybridMultilevel"/>
    <w:tmpl w:val="5484D8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F8B7A46"/>
    <w:multiLevelType w:val="hybridMultilevel"/>
    <w:tmpl w:val="5F9C3BE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FCE7039"/>
    <w:multiLevelType w:val="hybridMultilevel"/>
    <w:tmpl w:val="1D9895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1117521"/>
    <w:multiLevelType w:val="hybridMultilevel"/>
    <w:tmpl w:val="9932B3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2E91E5B"/>
    <w:multiLevelType w:val="hybridMultilevel"/>
    <w:tmpl w:val="9500C056"/>
    <w:lvl w:ilvl="0" w:tplc="53708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436526"/>
    <w:multiLevelType w:val="hybridMultilevel"/>
    <w:tmpl w:val="D5F224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9A5771C"/>
    <w:multiLevelType w:val="hybridMultilevel"/>
    <w:tmpl w:val="E5545A16"/>
    <w:lvl w:ilvl="0" w:tplc="04150003">
      <w:start w:val="1"/>
      <w:numFmt w:val="bullet"/>
      <w:lvlText w:val="o"/>
      <w:lvlJc w:val="left"/>
      <w:pPr>
        <w:ind w:left="1582" w:hanging="360"/>
      </w:pPr>
      <w:rPr>
        <w:rFonts w:ascii="Courier New" w:hAnsi="Courier New" w:cs="Courier New" w:hint="default"/>
      </w:rPr>
    </w:lvl>
    <w:lvl w:ilvl="1" w:tplc="04150003">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20" w15:restartNumberingAfterBreak="0">
    <w:nsid w:val="7A1832DF"/>
    <w:multiLevelType w:val="hybridMultilevel"/>
    <w:tmpl w:val="87F06F2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1" w15:restartNumberingAfterBreak="0">
    <w:nsid w:val="7CF47785"/>
    <w:multiLevelType w:val="hybridMultilevel"/>
    <w:tmpl w:val="0012EBB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DB850BD"/>
    <w:multiLevelType w:val="hybridMultilevel"/>
    <w:tmpl w:val="31889C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7"/>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
  </w:num>
  <w:num w:numId="9">
    <w:abstractNumId w:val="13"/>
  </w:num>
  <w:num w:numId="10">
    <w:abstractNumId w:val="22"/>
  </w:num>
  <w:num w:numId="11">
    <w:abstractNumId w:val="15"/>
  </w:num>
  <w:num w:numId="12">
    <w:abstractNumId w:val="20"/>
  </w:num>
  <w:num w:numId="13">
    <w:abstractNumId w:val="12"/>
  </w:num>
  <w:num w:numId="14">
    <w:abstractNumId w:val="8"/>
  </w:num>
  <w:num w:numId="15">
    <w:abstractNumId w:val="21"/>
  </w:num>
  <w:num w:numId="16">
    <w:abstractNumId w:val="19"/>
  </w:num>
  <w:num w:numId="17">
    <w:abstractNumId w:val="10"/>
  </w:num>
  <w:num w:numId="18">
    <w:abstractNumId w:val="6"/>
  </w:num>
  <w:num w:numId="19">
    <w:abstractNumId w:val="18"/>
  </w:num>
  <w:num w:numId="20">
    <w:abstractNumId w:val="16"/>
  </w:num>
  <w:num w:numId="21">
    <w:abstractNumId w:val="2"/>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19"/>
    <w:rsid w:val="00017C8C"/>
    <w:rsid w:val="0003289C"/>
    <w:rsid w:val="000439F0"/>
    <w:rsid w:val="00044D8C"/>
    <w:rsid w:val="00086CD9"/>
    <w:rsid w:val="000B06C8"/>
    <w:rsid w:val="000B4810"/>
    <w:rsid w:val="000E39BB"/>
    <w:rsid w:val="000F5F4F"/>
    <w:rsid w:val="00125A74"/>
    <w:rsid w:val="00127761"/>
    <w:rsid w:val="00130B58"/>
    <w:rsid w:val="00195B25"/>
    <w:rsid w:val="001F0EA4"/>
    <w:rsid w:val="001F39FC"/>
    <w:rsid w:val="002111D3"/>
    <w:rsid w:val="002703F6"/>
    <w:rsid w:val="00282F1D"/>
    <w:rsid w:val="00287B32"/>
    <w:rsid w:val="002A68CF"/>
    <w:rsid w:val="002E17CF"/>
    <w:rsid w:val="002E3EBF"/>
    <w:rsid w:val="002F19AB"/>
    <w:rsid w:val="003012C3"/>
    <w:rsid w:val="00307FD4"/>
    <w:rsid w:val="00322D53"/>
    <w:rsid w:val="00322D96"/>
    <w:rsid w:val="0032455A"/>
    <w:rsid w:val="00363B30"/>
    <w:rsid w:val="00363CF5"/>
    <w:rsid w:val="0037049F"/>
    <w:rsid w:val="00394339"/>
    <w:rsid w:val="00396855"/>
    <w:rsid w:val="003B27ED"/>
    <w:rsid w:val="003F053C"/>
    <w:rsid w:val="00417B0B"/>
    <w:rsid w:val="00434882"/>
    <w:rsid w:val="00436D3D"/>
    <w:rsid w:val="004437AA"/>
    <w:rsid w:val="00455612"/>
    <w:rsid w:val="00457058"/>
    <w:rsid w:val="00470A86"/>
    <w:rsid w:val="004B24C4"/>
    <w:rsid w:val="004E5155"/>
    <w:rsid w:val="00530FDB"/>
    <w:rsid w:val="00540455"/>
    <w:rsid w:val="00545B2B"/>
    <w:rsid w:val="00552CC3"/>
    <w:rsid w:val="005E7362"/>
    <w:rsid w:val="005F15E1"/>
    <w:rsid w:val="00602F3E"/>
    <w:rsid w:val="0061251A"/>
    <w:rsid w:val="00614E85"/>
    <w:rsid w:val="006276F3"/>
    <w:rsid w:val="00651A45"/>
    <w:rsid w:val="006571C0"/>
    <w:rsid w:val="00677071"/>
    <w:rsid w:val="006A1D69"/>
    <w:rsid w:val="006B6293"/>
    <w:rsid w:val="00723694"/>
    <w:rsid w:val="00741563"/>
    <w:rsid w:val="00742B08"/>
    <w:rsid w:val="007551EC"/>
    <w:rsid w:val="00774EDF"/>
    <w:rsid w:val="00795D94"/>
    <w:rsid w:val="007F6026"/>
    <w:rsid w:val="007F6D36"/>
    <w:rsid w:val="00826DD6"/>
    <w:rsid w:val="0084428B"/>
    <w:rsid w:val="00846908"/>
    <w:rsid w:val="0085347C"/>
    <w:rsid w:val="008A1687"/>
    <w:rsid w:val="008A4F56"/>
    <w:rsid w:val="008D07D6"/>
    <w:rsid w:val="008D6C44"/>
    <w:rsid w:val="009256D3"/>
    <w:rsid w:val="00941766"/>
    <w:rsid w:val="00962EA3"/>
    <w:rsid w:val="00974539"/>
    <w:rsid w:val="00991841"/>
    <w:rsid w:val="009A060C"/>
    <w:rsid w:val="009A10E9"/>
    <w:rsid w:val="009B5403"/>
    <w:rsid w:val="009B6AA7"/>
    <w:rsid w:val="009C71D8"/>
    <w:rsid w:val="009D0757"/>
    <w:rsid w:val="009D252B"/>
    <w:rsid w:val="009E099D"/>
    <w:rsid w:val="009F7EAA"/>
    <w:rsid w:val="00A11180"/>
    <w:rsid w:val="00A24D61"/>
    <w:rsid w:val="00A2515F"/>
    <w:rsid w:val="00A66DBD"/>
    <w:rsid w:val="00A7642F"/>
    <w:rsid w:val="00AA1CE5"/>
    <w:rsid w:val="00AA364A"/>
    <w:rsid w:val="00AA4021"/>
    <w:rsid w:val="00AC149A"/>
    <w:rsid w:val="00AD4232"/>
    <w:rsid w:val="00AE22C2"/>
    <w:rsid w:val="00B02387"/>
    <w:rsid w:val="00B128F9"/>
    <w:rsid w:val="00B61275"/>
    <w:rsid w:val="00B82B14"/>
    <w:rsid w:val="00BA01E6"/>
    <w:rsid w:val="00BC40B4"/>
    <w:rsid w:val="00C450D9"/>
    <w:rsid w:val="00C620C6"/>
    <w:rsid w:val="00C71E94"/>
    <w:rsid w:val="00C932CF"/>
    <w:rsid w:val="00CA2FE1"/>
    <w:rsid w:val="00CA3DB1"/>
    <w:rsid w:val="00CA7331"/>
    <w:rsid w:val="00CB1FC2"/>
    <w:rsid w:val="00CC1542"/>
    <w:rsid w:val="00CC1F52"/>
    <w:rsid w:val="00CE2F33"/>
    <w:rsid w:val="00CF0FC8"/>
    <w:rsid w:val="00CF181D"/>
    <w:rsid w:val="00D26906"/>
    <w:rsid w:val="00D47F76"/>
    <w:rsid w:val="00D75A31"/>
    <w:rsid w:val="00D8003A"/>
    <w:rsid w:val="00D8511E"/>
    <w:rsid w:val="00D97BFC"/>
    <w:rsid w:val="00DB5A67"/>
    <w:rsid w:val="00DC3AB3"/>
    <w:rsid w:val="00DE04B6"/>
    <w:rsid w:val="00E04219"/>
    <w:rsid w:val="00E221A7"/>
    <w:rsid w:val="00E713F3"/>
    <w:rsid w:val="00EB34B8"/>
    <w:rsid w:val="00EC3355"/>
    <w:rsid w:val="00ED040A"/>
    <w:rsid w:val="00EF6B8A"/>
    <w:rsid w:val="00F01588"/>
    <w:rsid w:val="00F2185A"/>
    <w:rsid w:val="00F22019"/>
    <w:rsid w:val="00F41CDD"/>
    <w:rsid w:val="00F45BBB"/>
    <w:rsid w:val="00F70D1C"/>
    <w:rsid w:val="00F9237C"/>
    <w:rsid w:val="00F931DF"/>
    <w:rsid w:val="00FB2D79"/>
    <w:rsid w:val="00FB3665"/>
    <w:rsid w:val="00FC6760"/>
    <w:rsid w:val="00FD2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9726"/>
  <w15:chartTrackingRefBased/>
  <w15:docId w15:val="{B6EFE45B-61EB-4A77-ABC8-F6956B99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0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F22019"/>
    <w:pPr>
      <w:ind w:left="283" w:hanging="283"/>
    </w:pPr>
    <w:rPr>
      <w:szCs w:val="20"/>
    </w:rPr>
  </w:style>
  <w:style w:type="paragraph" w:styleId="Akapitzlist">
    <w:name w:val="List Paragraph"/>
    <w:basedOn w:val="Normalny"/>
    <w:uiPriority w:val="34"/>
    <w:qFormat/>
    <w:rsid w:val="00F22019"/>
    <w:pPr>
      <w:ind w:left="720"/>
      <w:contextualSpacing/>
    </w:pPr>
  </w:style>
  <w:style w:type="numbering" w:customStyle="1" w:styleId="Bezlisty1">
    <w:name w:val="Bez listy1"/>
    <w:next w:val="Bezlisty"/>
    <w:uiPriority w:val="99"/>
    <w:semiHidden/>
    <w:unhideWhenUsed/>
    <w:rsid w:val="006276F3"/>
  </w:style>
  <w:style w:type="numbering" w:customStyle="1" w:styleId="Bezlisty2">
    <w:name w:val="Bez listy2"/>
    <w:next w:val="Bezlisty"/>
    <w:uiPriority w:val="99"/>
    <w:semiHidden/>
    <w:unhideWhenUsed/>
    <w:rsid w:val="000E39BB"/>
  </w:style>
  <w:style w:type="numbering" w:customStyle="1" w:styleId="Bezlisty3">
    <w:name w:val="Bez listy3"/>
    <w:next w:val="Bezlisty"/>
    <w:uiPriority w:val="99"/>
    <w:semiHidden/>
    <w:unhideWhenUsed/>
    <w:rsid w:val="000E39BB"/>
  </w:style>
  <w:style w:type="numbering" w:customStyle="1" w:styleId="Bezlisty4">
    <w:name w:val="Bez listy4"/>
    <w:next w:val="Bezlisty"/>
    <w:uiPriority w:val="99"/>
    <w:semiHidden/>
    <w:unhideWhenUsed/>
    <w:rsid w:val="00EF6B8A"/>
  </w:style>
  <w:style w:type="numbering" w:customStyle="1" w:styleId="Bezlisty5">
    <w:name w:val="Bez listy5"/>
    <w:next w:val="Bezlisty"/>
    <w:uiPriority w:val="99"/>
    <w:semiHidden/>
    <w:unhideWhenUsed/>
    <w:rsid w:val="009256D3"/>
  </w:style>
  <w:style w:type="numbering" w:customStyle="1" w:styleId="Bezlisty6">
    <w:name w:val="Bez listy6"/>
    <w:next w:val="Bezlisty"/>
    <w:uiPriority w:val="99"/>
    <w:semiHidden/>
    <w:unhideWhenUsed/>
    <w:rsid w:val="009256D3"/>
  </w:style>
  <w:style w:type="numbering" w:customStyle="1" w:styleId="Bezlisty7">
    <w:name w:val="Bez listy7"/>
    <w:next w:val="Bezlisty"/>
    <w:uiPriority w:val="99"/>
    <w:semiHidden/>
    <w:unhideWhenUsed/>
    <w:rsid w:val="00742B08"/>
  </w:style>
  <w:style w:type="paragraph" w:styleId="Nagwek">
    <w:name w:val="header"/>
    <w:basedOn w:val="Normalny"/>
    <w:link w:val="NagwekZnak"/>
    <w:uiPriority w:val="99"/>
    <w:unhideWhenUsed/>
    <w:rsid w:val="002703F6"/>
    <w:pPr>
      <w:tabs>
        <w:tab w:val="center" w:pos="4536"/>
        <w:tab w:val="right" w:pos="9072"/>
      </w:tabs>
    </w:pPr>
  </w:style>
  <w:style w:type="character" w:customStyle="1" w:styleId="NagwekZnak">
    <w:name w:val="Nagłówek Znak"/>
    <w:basedOn w:val="Domylnaczcionkaakapitu"/>
    <w:link w:val="Nagwek"/>
    <w:uiPriority w:val="99"/>
    <w:rsid w:val="002703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703F6"/>
    <w:pPr>
      <w:tabs>
        <w:tab w:val="center" w:pos="4536"/>
        <w:tab w:val="right" w:pos="9072"/>
      </w:tabs>
    </w:pPr>
  </w:style>
  <w:style w:type="character" w:customStyle="1" w:styleId="StopkaZnak">
    <w:name w:val="Stopka Znak"/>
    <w:basedOn w:val="Domylnaczcionkaakapitu"/>
    <w:link w:val="Stopka"/>
    <w:uiPriority w:val="99"/>
    <w:rsid w:val="002703F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0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EA73-2D83-4916-BECC-6F84E6BB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17489</Words>
  <Characters>104935</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2</cp:revision>
  <dcterms:created xsi:type="dcterms:W3CDTF">2023-09-06T09:57:00Z</dcterms:created>
  <dcterms:modified xsi:type="dcterms:W3CDTF">2023-09-06T09:57:00Z</dcterms:modified>
</cp:coreProperties>
</file>