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68C8" w14:textId="77777777" w:rsidR="004E1952" w:rsidRDefault="00BE51D0" w:rsidP="004E1952">
      <w:pPr>
        <w:jc w:val="center"/>
        <w:rPr>
          <w:b/>
        </w:rPr>
      </w:pPr>
      <w:r>
        <w:rPr>
          <w:b/>
        </w:rPr>
        <w:t>OGŁOSZENIE</w:t>
      </w:r>
    </w:p>
    <w:p w14:paraId="07C8B4B9" w14:textId="77777777" w:rsidR="00BE51D0" w:rsidRDefault="00BE51D0" w:rsidP="004E1952">
      <w:pPr>
        <w:jc w:val="center"/>
        <w:rPr>
          <w:b/>
        </w:rPr>
      </w:pPr>
    </w:p>
    <w:p w14:paraId="5105164F" w14:textId="3173ECF4" w:rsidR="00091799" w:rsidRDefault="00091799" w:rsidP="00091799">
      <w:pPr>
        <w:rPr>
          <w:b/>
        </w:rPr>
      </w:pPr>
      <w:r>
        <w:rPr>
          <w:b/>
        </w:rPr>
        <w:t xml:space="preserve">Informacja Prezydenta Miasta Torunia o kolejnych etapach procedury </w:t>
      </w:r>
      <w:r>
        <w:rPr>
          <w:b/>
        </w:rPr>
        <w:t>Budżetu obywatelskiego w Toruniu na rok 2024</w:t>
      </w:r>
      <w:r>
        <w:rPr>
          <w:b/>
        </w:rPr>
        <w:t>: lista projektów do głosowania oraz terminarz głosowania</w:t>
      </w:r>
      <w:r>
        <w:rPr>
          <w:b/>
        </w:rPr>
        <w:t>.</w:t>
      </w:r>
    </w:p>
    <w:p w14:paraId="47560B35" w14:textId="77777777" w:rsidR="005F0657" w:rsidRDefault="005F0657" w:rsidP="00091799">
      <w:pPr>
        <w:rPr>
          <w:b/>
        </w:rPr>
      </w:pPr>
    </w:p>
    <w:p w14:paraId="76875276" w14:textId="55946C96" w:rsidR="00091799" w:rsidRDefault="00091799" w:rsidP="00BE51D0">
      <w:pPr>
        <w:rPr>
          <w:b/>
        </w:rPr>
      </w:pPr>
    </w:p>
    <w:p w14:paraId="3A168D7C" w14:textId="41107181" w:rsidR="00091799" w:rsidRDefault="00091799" w:rsidP="00091799">
      <w:pPr>
        <w:pStyle w:val="Akapitzlist"/>
        <w:numPr>
          <w:ilvl w:val="0"/>
          <w:numId w:val="7"/>
        </w:numPr>
        <w:rPr>
          <w:b/>
        </w:rPr>
      </w:pPr>
      <w:r w:rsidRPr="00091799">
        <w:rPr>
          <w:b/>
        </w:rPr>
        <w:t xml:space="preserve">W dniu 08 września 2023 </w:t>
      </w:r>
      <w:r>
        <w:rPr>
          <w:b/>
        </w:rPr>
        <w:t xml:space="preserve">r. </w:t>
      </w:r>
      <w:r w:rsidRPr="00091799">
        <w:rPr>
          <w:b/>
        </w:rPr>
        <w:t xml:space="preserve">została </w:t>
      </w:r>
      <w:r>
        <w:rPr>
          <w:b/>
        </w:rPr>
        <w:t>opublikowana lista projektów do głosowania w Budżecie obywatelskim Torunia na rok 2024.</w:t>
      </w:r>
    </w:p>
    <w:p w14:paraId="60CFAC80" w14:textId="77777777" w:rsidR="00091799" w:rsidRDefault="00091799" w:rsidP="00091799">
      <w:pPr>
        <w:pStyle w:val="Akapitzlist"/>
        <w:ind w:left="360"/>
        <w:rPr>
          <w:bCs/>
        </w:rPr>
      </w:pPr>
      <w:r w:rsidRPr="00091799">
        <w:rPr>
          <w:bCs/>
        </w:rPr>
        <w:t xml:space="preserve">Lista jest dostępna w </w:t>
      </w:r>
      <w:r w:rsidRPr="00091799">
        <w:rPr>
          <w:bCs/>
        </w:rPr>
        <w:t>miejskim serwisie internetowym, pod adresem:</w:t>
      </w:r>
    </w:p>
    <w:p w14:paraId="29827314" w14:textId="5FA162D0" w:rsidR="00091799" w:rsidRPr="000A6E84" w:rsidRDefault="00091799" w:rsidP="00091799">
      <w:pPr>
        <w:pStyle w:val="Akapitzlist"/>
        <w:ind w:left="360"/>
        <w:rPr>
          <w:b/>
        </w:rPr>
      </w:pPr>
      <w:hyperlink r:id="rId5" w:history="1">
        <w:r w:rsidRPr="000A6E84">
          <w:rPr>
            <w:rStyle w:val="Hipercze"/>
            <w:b/>
          </w:rPr>
          <w:t>https://www.torun.pl/budzet-obywatelski-2024-ost-</w:t>
        </w:r>
        <w:r w:rsidRPr="000A6E84">
          <w:rPr>
            <w:rStyle w:val="Hipercze"/>
            <w:b/>
          </w:rPr>
          <w:t>g</w:t>
        </w:r>
      </w:hyperlink>
    </w:p>
    <w:p w14:paraId="7E732D65" w14:textId="00B0B55B" w:rsidR="00091799" w:rsidRDefault="00091799" w:rsidP="00BE51D0">
      <w:pPr>
        <w:rPr>
          <w:bCs/>
        </w:rPr>
      </w:pPr>
    </w:p>
    <w:p w14:paraId="162A0867" w14:textId="26D9E10A" w:rsidR="00091799" w:rsidRPr="000A6E84" w:rsidRDefault="00091799" w:rsidP="00091799">
      <w:pPr>
        <w:pStyle w:val="Akapitzlist"/>
        <w:numPr>
          <w:ilvl w:val="0"/>
          <w:numId w:val="7"/>
        </w:numPr>
        <w:rPr>
          <w:bCs/>
        </w:rPr>
      </w:pPr>
      <w:r w:rsidRPr="000A6E84">
        <w:rPr>
          <w:bCs/>
        </w:rPr>
        <w:t xml:space="preserve">W dniu 08 września 2023 r. </w:t>
      </w:r>
      <w:r w:rsidRPr="000A6E84">
        <w:rPr>
          <w:bCs/>
        </w:rPr>
        <w:t>została opublikowana lista projektów</w:t>
      </w:r>
      <w:r w:rsidRPr="000A6E84">
        <w:rPr>
          <w:bCs/>
        </w:rPr>
        <w:t xml:space="preserve">, które nie zostaną poddane pod głosowanie (odrzuconych) </w:t>
      </w:r>
      <w:r w:rsidRPr="000A6E84">
        <w:rPr>
          <w:bCs/>
        </w:rPr>
        <w:t>w Budżecie obywatelskim Torunia na rok 2024.</w:t>
      </w:r>
    </w:p>
    <w:p w14:paraId="0DD3C6CA" w14:textId="77777777" w:rsidR="00091799" w:rsidRDefault="00091799" w:rsidP="00091799">
      <w:pPr>
        <w:pStyle w:val="Akapitzlist"/>
        <w:ind w:left="360"/>
        <w:rPr>
          <w:bCs/>
        </w:rPr>
      </w:pPr>
      <w:r w:rsidRPr="00091799">
        <w:rPr>
          <w:bCs/>
        </w:rPr>
        <w:t>Lista jest dostępna w miejskim serwisie internetowym, pod adresem:</w:t>
      </w:r>
    </w:p>
    <w:p w14:paraId="55CF99D2" w14:textId="22E68209" w:rsidR="00091799" w:rsidRPr="005F0657" w:rsidRDefault="00091799" w:rsidP="005F0657">
      <w:pPr>
        <w:pStyle w:val="Akapitzlist"/>
        <w:ind w:left="360"/>
        <w:rPr>
          <w:bCs/>
        </w:rPr>
      </w:pPr>
      <w:hyperlink r:id="rId6" w:history="1">
        <w:r w:rsidRPr="00091799">
          <w:rPr>
            <w:rStyle w:val="Hipercze"/>
            <w:bCs/>
          </w:rPr>
          <w:t>https://www.torun.pl/budzet-obywatelski-2024-ost-o</w:t>
        </w:r>
      </w:hyperlink>
    </w:p>
    <w:p w14:paraId="72B7075A" w14:textId="77777777" w:rsidR="004E1952" w:rsidRDefault="004E1952" w:rsidP="004E1952">
      <w:pPr>
        <w:pStyle w:val="Akapitzlist"/>
      </w:pPr>
    </w:p>
    <w:p w14:paraId="7049117B" w14:textId="164B0D81" w:rsidR="000A6E84" w:rsidRDefault="004E1952" w:rsidP="00091799">
      <w:pPr>
        <w:pStyle w:val="Akapitzlist"/>
        <w:numPr>
          <w:ilvl w:val="0"/>
          <w:numId w:val="7"/>
        </w:numPr>
        <w:rPr>
          <w:b/>
        </w:rPr>
      </w:pPr>
      <w:r w:rsidRPr="000A6E84">
        <w:rPr>
          <w:b/>
        </w:rPr>
        <w:t>G</w:t>
      </w:r>
      <w:r w:rsidR="000A6E84">
        <w:rPr>
          <w:b/>
        </w:rPr>
        <w:t xml:space="preserve">ŁOSOWANIE </w:t>
      </w:r>
      <w:r w:rsidRPr="000A6E84">
        <w:rPr>
          <w:bCs/>
        </w:rPr>
        <w:t xml:space="preserve">na projekty do Budżetu </w:t>
      </w:r>
      <w:r w:rsidR="00A870E2" w:rsidRPr="000A6E84">
        <w:rPr>
          <w:bCs/>
        </w:rPr>
        <w:t>obywatelskiego</w:t>
      </w:r>
      <w:r w:rsidR="00AE1393" w:rsidRPr="000A6E84">
        <w:rPr>
          <w:bCs/>
        </w:rPr>
        <w:t xml:space="preserve"> w Toruniu </w:t>
      </w:r>
      <w:r w:rsidR="00A870E2" w:rsidRPr="000A6E84">
        <w:rPr>
          <w:bCs/>
        </w:rPr>
        <w:t>na rok 202</w:t>
      </w:r>
      <w:r w:rsidR="00091799" w:rsidRPr="000A6E84">
        <w:rPr>
          <w:bCs/>
        </w:rPr>
        <w:t>4</w:t>
      </w:r>
      <w:r w:rsidR="00A870E2" w:rsidRPr="000A6E84">
        <w:rPr>
          <w:bCs/>
        </w:rPr>
        <w:t xml:space="preserve"> odbędzie się w dniach</w:t>
      </w:r>
      <w:r w:rsidR="000A6E84" w:rsidRPr="000A6E84">
        <w:rPr>
          <w:bCs/>
        </w:rPr>
        <w:t>:</w:t>
      </w:r>
      <w:r w:rsidR="000A6E84">
        <w:rPr>
          <w:b/>
        </w:rPr>
        <w:br/>
      </w:r>
    </w:p>
    <w:p w14:paraId="72A209D8" w14:textId="3ABFEF38" w:rsidR="004E1952" w:rsidRPr="000A6E84" w:rsidRDefault="00233859" w:rsidP="000A6E84">
      <w:pPr>
        <w:pStyle w:val="Akapitzlist"/>
        <w:ind w:left="360"/>
        <w:rPr>
          <w:b/>
        </w:rPr>
      </w:pPr>
      <w:r w:rsidRPr="000A6E84">
        <w:rPr>
          <w:b/>
        </w:rPr>
        <w:t xml:space="preserve">od </w:t>
      </w:r>
      <w:r w:rsidR="00A013F5" w:rsidRPr="000A6E84">
        <w:rPr>
          <w:b/>
        </w:rPr>
        <w:t>2</w:t>
      </w:r>
      <w:r w:rsidR="00BE0C2F" w:rsidRPr="000A6E84">
        <w:rPr>
          <w:b/>
        </w:rPr>
        <w:t>3</w:t>
      </w:r>
      <w:r w:rsidR="00A013F5" w:rsidRPr="000A6E84">
        <w:rPr>
          <w:b/>
        </w:rPr>
        <w:t xml:space="preserve"> września</w:t>
      </w:r>
      <w:r w:rsidRPr="000A6E84">
        <w:rPr>
          <w:b/>
        </w:rPr>
        <w:t xml:space="preserve"> 202</w:t>
      </w:r>
      <w:r w:rsidR="00BE0C2F" w:rsidRPr="000A6E84">
        <w:rPr>
          <w:b/>
        </w:rPr>
        <w:t>3</w:t>
      </w:r>
      <w:r w:rsidRPr="000A6E84">
        <w:rPr>
          <w:b/>
        </w:rPr>
        <w:t xml:space="preserve"> </w:t>
      </w:r>
      <w:r w:rsidR="00091799" w:rsidRPr="000A6E84">
        <w:rPr>
          <w:b/>
        </w:rPr>
        <w:t xml:space="preserve">od </w:t>
      </w:r>
      <w:r w:rsidRPr="000A6E84">
        <w:rPr>
          <w:b/>
        </w:rPr>
        <w:t>godz.</w:t>
      </w:r>
      <w:r w:rsidR="00EC4D91" w:rsidRPr="000A6E84">
        <w:rPr>
          <w:b/>
        </w:rPr>
        <w:t xml:space="preserve"> </w:t>
      </w:r>
      <w:r w:rsidRPr="000A6E84">
        <w:rPr>
          <w:b/>
        </w:rPr>
        <w:t xml:space="preserve">00:01 do </w:t>
      </w:r>
      <w:r w:rsidR="00BE0C2F" w:rsidRPr="000A6E84">
        <w:rPr>
          <w:b/>
        </w:rPr>
        <w:t>2</w:t>
      </w:r>
      <w:r w:rsidR="00A870E2" w:rsidRPr="000A6E84">
        <w:rPr>
          <w:b/>
        </w:rPr>
        <w:t xml:space="preserve"> października</w:t>
      </w:r>
      <w:r w:rsidRPr="000A6E84">
        <w:rPr>
          <w:b/>
        </w:rPr>
        <w:t xml:space="preserve"> 202</w:t>
      </w:r>
      <w:r w:rsidR="00BE0C2F" w:rsidRPr="000A6E84">
        <w:rPr>
          <w:b/>
        </w:rPr>
        <w:t>3</w:t>
      </w:r>
      <w:r w:rsidRPr="000A6E84">
        <w:rPr>
          <w:b/>
        </w:rPr>
        <w:t xml:space="preserve"> </w:t>
      </w:r>
      <w:r w:rsidR="00091799" w:rsidRPr="000A6E84">
        <w:rPr>
          <w:b/>
        </w:rPr>
        <w:t xml:space="preserve">do </w:t>
      </w:r>
      <w:r w:rsidRPr="000A6E84">
        <w:rPr>
          <w:b/>
        </w:rPr>
        <w:t>godz</w:t>
      </w:r>
      <w:r w:rsidR="00EC4D91" w:rsidRPr="000A6E84">
        <w:rPr>
          <w:b/>
        </w:rPr>
        <w:t xml:space="preserve">. </w:t>
      </w:r>
      <w:r w:rsidRPr="000A6E84">
        <w:rPr>
          <w:b/>
        </w:rPr>
        <w:t>23:59</w:t>
      </w:r>
      <w:r w:rsidR="00A870E2" w:rsidRPr="000A6E84">
        <w:rPr>
          <w:b/>
        </w:rPr>
        <w:t>.</w:t>
      </w:r>
    </w:p>
    <w:p w14:paraId="4D6090F0" w14:textId="77777777" w:rsidR="004E1952" w:rsidRDefault="004E1952"/>
    <w:p w14:paraId="0CA52F91" w14:textId="77777777" w:rsidR="00A870E2" w:rsidRDefault="00A870E2" w:rsidP="00091799">
      <w:pPr>
        <w:pStyle w:val="Akapitzlist"/>
        <w:numPr>
          <w:ilvl w:val="0"/>
          <w:numId w:val="7"/>
        </w:numPr>
      </w:pPr>
      <w:r>
        <w:t xml:space="preserve">Głosowanie odbędzie się na </w:t>
      </w:r>
      <w:r w:rsidRPr="00BE51D0">
        <w:rPr>
          <w:b/>
        </w:rPr>
        <w:t>dwa sposoby</w:t>
      </w:r>
      <w:r>
        <w:t>:</w:t>
      </w:r>
    </w:p>
    <w:p w14:paraId="381E8220" w14:textId="77777777" w:rsidR="00A870E2" w:rsidRDefault="00A870E2" w:rsidP="00A870E2">
      <w:pPr>
        <w:pStyle w:val="Akapitzlist"/>
      </w:pPr>
    </w:p>
    <w:p w14:paraId="0572E52A" w14:textId="77777777" w:rsidR="00A870E2" w:rsidRDefault="00233859" w:rsidP="00A870E2">
      <w:pPr>
        <w:pStyle w:val="Akapitzlist"/>
        <w:numPr>
          <w:ilvl w:val="0"/>
          <w:numId w:val="2"/>
        </w:numPr>
      </w:pPr>
      <w:r>
        <w:rPr>
          <w:b/>
        </w:rPr>
        <w:t>e</w:t>
      </w:r>
      <w:r w:rsidR="00A870E2" w:rsidRPr="009A675A">
        <w:rPr>
          <w:b/>
        </w:rPr>
        <w:t>lektronicznie</w:t>
      </w:r>
      <w:r w:rsidRPr="00233859">
        <w:t xml:space="preserve"> - przez cały okres głosowania</w:t>
      </w:r>
      <w:r>
        <w:t xml:space="preserve"> -</w:t>
      </w:r>
      <w:r w:rsidR="00A870E2">
        <w:t xml:space="preserve"> pod adresem </w:t>
      </w:r>
      <w:r>
        <w:t>internetowym</w:t>
      </w:r>
      <w:r w:rsidR="00AE1393">
        <w:t xml:space="preserve"> </w:t>
      </w:r>
      <w:hyperlink r:id="rId7" w:history="1">
        <w:r w:rsidR="00AE1393" w:rsidRPr="00AE1393">
          <w:rPr>
            <w:rStyle w:val="Hipercze"/>
          </w:rPr>
          <w:t>https://www.budzet.torun.pl</w:t>
        </w:r>
      </w:hyperlink>
    </w:p>
    <w:p w14:paraId="23CE2013" w14:textId="2CBFC807" w:rsidR="004E1952" w:rsidRDefault="00A870E2" w:rsidP="00A870E2">
      <w:pPr>
        <w:pStyle w:val="Akapitzlist"/>
        <w:numPr>
          <w:ilvl w:val="0"/>
          <w:numId w:val="2"/>
        </w:numPr>
      </w:pPr>
      <w:r>
        <w:t xml:space="preserve">papierowo - poprzez wrzucenie wypełnionej karty do głosowania do jednej z urn </w:t>
      </w:r>
      <w:r w:rsidR="00091799">
        <w:t xml:space="preserve">zlokalizowanych </w:t>
      </w:r>
      <w:r>
        <w:t>w punk</w:t>
      </w:r>
      <w:r w:rsidR="00091799">
        <w:t xml:space="preserve">tach </w:t>
      </w:r>
      <w:r>
        <w:t>głosowania</w:t>
      </w:r>
      <w:r w:rsidR="00233859">
        <w:t xml:space="preserve"> (patrz</w:t>
      </w:r>
      <w:r w:rsidR="00091799">
        <w:t xml:space="preserve"> niżej</w:t>
      </w:r>
      <w:r w:rsidR="00233859">
        <w:t xml:space="preserve"> na wykaz punktów i</w:t>
      </w:r>
      <w:r w:rsidR="00091799">
        <w:t> </w:t>
      </w:r>
      <w:r w:rsidR="00233859">
        <w:t>dostępne terminy)</w:t>
      </w:r>
    </w:p>
    <w:p w14:paraId="35B14C00" w14:textId="77777777" w:rsidR="00A870E2" w:rsidRDefault="00A870E2" w:rsidP="00A870E2"/>
    <w:p w14:paraId="6DBD6055" w14:textId="6EADCC9C" w:rsidR="00BE51D0" w:rsidRDefault="00BE51D0" w:rsidP="00091799">
      <w:pPr>
        <w:pStyle w:val="Akapitzlist"/>
        <w:numPr>
          <w:ilvl w:val="0"/>
          <w:numId w:val="7"/>
        </w:numPr>
      </w:pPr>
      <w:r>
        <w:t>Podany wyżej adres strony, na której będzie można dokonać głosowania oraz kart</w:t>
      </w:r>
      <w:r w:rsidR="00091799">
        <w:t>y</w:t>
      </w:r>
      <w:r>
        <w:t xml:space="preserve"> do głosowania będą dostępne od dnia rozpoczęcia głosowania.</w:t>
      </w:r>
    </w:p>
    <w:p w14:paraId="009A767B" w14:textId="77777777" w:rsidR="00BE51D0" w:rsidRDefault="00BE51D0" w:rsidP="00A870E2"/>
    <w:p w14:paraId="40BFFB37" w14:textId="77777777" w:rsidR="00A527B4" w:rsidRDefault="00A870E2" w:rsidP="00091799">
      <w:pPr>
        <w:pStyle w:val="Akapitzlist"/>
        <w:numPr>
          <w:ilvl w:val="0"/>
          <w:numId w:val="7"/>
        </w:numPr>
      </w:pPr>
      <w:r w:rsidRPr="009A675A">
        <w:t>Wykaz punktów do głosowania</w:t>
      </w:r>
      <w:r w:rsidR="00AE1393">
        <w:t xml:space="preserve"> wraz z terminami, </w:t>
      </w:r>
      <w:r w:rsidR="00233859">
        <w:t>w których będzie można zagłosować</w:t>
      </w:r>
      <w:r w:rsidR="00AE1393">
        <w:t xml:space="preserve"> poprzez wrzucenie karty papierowej</w:t>
      </w:r>
      <w:r w:rsidR="00A527B4">
        <w:t xml:space="preserve"> do urny:</w:t>
      </w:r>
    </w:p>
    <w:p w14:paraId="20153F1B" w14:textId="77777777" w:rsidR="00A527B4" w:rsidRDefault="00A527B4" w:rsidP="00A527B4">
      <w:pPr>
        <w:pStyle w:val="Akapitzlist"/>
      </w:pPr>
    </w:p>
    <w:p w14:paraId="52A07ABA" w14:textId="77777777" w:rsidR="00A013F5" w:rsidRPr="00A013F5" w:rsidRDefault="00A013F5" w:rsidP="00A013F5">
      <w:pPr>
        <w:pStyle w:val="Akapitzlist"/>
        <w:numPr>
          <w:ilvl w:val="0"/>
          <w:numId w:val="6"/>
        </w:numPr>
        <w:rPr>
          <w:b/>
        </w:rPr>
      </w:pPr>
      <w:r w:rsidRPr="00A013F5">
        <w:rPr>
          <w:b/>
        </w:rPr>
        <w:t>Punkt Informacyjny  Urzędu Miasta (PIUM) Centrum</w:t>
      </w:r>
    </w:p>
    <w:p w14:paraId="7191245C" w14:textId="77777777" w:rsidR="00A013F5" w:rsidRPr="00A013F5" w:rsidRDefault="00A013F5" w:rsidP="00A013F5">
      <w:pPr>
        <w:pStyle w:val="Akapitzlist"/>
        <w:rPr>
          <w:b/>
          <w:bCs/>
        </w:rPr>
      </w:pPr>
      <w:r w:rsidRPr="00A013F5">
        <w:rPr>
          <w:b/>
          <w:bCs/>
        </w:rPr>
        <w:t>ul. Wały gen. Sikorskiego 8</w:t>
      </w:r>
    </w:p>
    <w:p w14:paraId="682CC1C0" w14:textId="5DEF3959" w:rsidR="00A013F5" w:rsidRPr="00A013F5" w:rsidRDefault="00A013F5" w:rsidP="00A013F5">
      <w:pPr>
        <w:pStyle w:val="Akapitzlist"/>
        <w:rPr>
          <w:bCs/>
        </w:rPr>
      </w:pPr>
      <w:r>
        <w:t xml:space="preserve">mieszkańcy będą mogli  zagłosować od </w:t>
      </w:r>
      <w:r w:rsidRPr="00A013F5">
        <w:rPr>
          <w:bCs/>
        </w:rPr>
        <w:t>2</w:t>
      </w:r>
      <w:r w:rsidR="00BE0C2F">
        <w:rPr>
          <w:bCs/>
        </w:rPr>
        <w:t>5</w:t>
      </w:r>
      <w:r w:rsidRPr="00A013F5">
        <w:rPr>
          <w:bCs/>
        </w:rPr>
        <w:t xml:space="preserve"> do </w:t>
      </w:r>
      <w:r w:rsidR="005463E5">
        <w:rPr>
          <w:bCs/>
        </w:rPr>
        <w:t>29</w:t>
      </w:r>
      <w:r w:rsidRPr="00A013F5">
        <w:rPr>
          <w:bCs/>
        </w:rPr>
        <w:t xml:space="preserve"> września  oraz </w:t>
      </w:r>
      <w:r w:rsidR="005463E5">
        <w:rPr>
          <w:bCs/>
        </w:rPr>
        <w:t>2</w:t>
      </w:r>
      <w:r w:rsidRPr="00A013F5">
        <w:rPr>
          <w:bCs/>
        </w:rPr>
        <w:t xml:space="preserve"> października </w:t>
      </w:r>
      <w:r>
        <w:rPr>
          <w:bCs/>
        </w:rPr>
        <w:t>w </w:t>
      </w:r>
      <w:r w:rsidRPr="00A013F5">
        <w:rPr>
          <w:bCs/>
        </w:rPr>
        <w:t>godz. 9.00 – 17.00</w:t>
      </w:r>
    </w:p>
    <w:p w14:paraId="1811C4FC" w14:textId="77777777" w:rsidR="00A013F5" w:rsidRDefault="00A013F5" w:rsidP="00A013F5">
      <w:pPr>
        <w:pStyle w:val="Akapitzlist"/>
      </w:pPr>
    </w:p>
    <w:p w14:paraId="7CBEB00A" w14:textId="77777777" w:rsidR="00A013F5" w:rsidRPr="00A013F5" w:rsidRDefault="00A013F5" w:rsidP="00A013F5">
      <w:pPr>
        <w:pStyle w:val="Akapitzlist"/>
        <w:numPr>
          <w:ilvl w:val="0"/>
          <w:numId w:val="6"/>
        </w:numPr>
        <w:rPr>
          <w:b/>
        </w:rPr>
      </w:pPr>
      <w:r w:rsidRPr="00A013F5">
        <w:rPr>
          <w:b/>
        </w:rPr>
        <w:t>Punkt Informacyjny Urzędu Miasta (PIUM) CH Copernicus</w:t>
      </w:r>
    </w:p>
    <w:p w14:paraId="3A746E30" w14:textId="77777777" w:rsidR="00A013F5" w:rsidRPr="00A013F5" w:rsidRDefault="00A013F5" w:rsidP="00A013F5">
      <w:pPr>
        <w:pStyle w:val="Akapitzlist"/>
        <w:rPr>
          <w:b/>
          <w:bCs/>
        </w:rPr>
      </w:pPr>
      <w:r w:rsidRPr="00A013F5">
        <w:rPr>
          <w:b/>
          <w:bCs/>
        </w:rPr>
        <w:t>ul. Żółkiewskiego 15</w:t>
      </w:r>
    </w:p>
    <w:p w14:paraId="1FB3F956" w14:textId="3B407151" w:rsidR="00A013F5" w:rsidRDefault="00A013F5" w:rsidP="00A013F5">
      <w:pPr>
        <w:pStyle w:val="Akapitzlist"/>
        <w:rPr>
          <w:bCs/>
        </w:rPr>
      </w:pPr>
      <w:r>
        <w:t xml:space="preserve">mieszkańcy będą mogli  zagłosować od </w:t>
      </w:r>
      <w:r w:rsidRPr="00A013F5">
        <w:rPr>
          <w:bCs/>
        </w:rPr>
        <w:t>2</w:t>
      </w:r>
      <w:r w:rsidR="005463E5">
        <w:rPr>
          <w:bCs/>
        </w:rPr>
        <w:t>5</w:t>
      </w:r>
      <w:r w:rsidRPr="00A013F5">
        <w:rPr>
          <w:bCs/>
        </w:rPr>
        <w:t xml:space="preserve"> do </w:t>
      </w:r>
      <w:r w:rsidR="005463E5">
        <w:rPr>
          <w:bCs/>
        </w:rPr>
        <w:t>29</w:t>
      </w:r>
      <w:r w:rsidRPr="00A013F5">
        <w:rPr>
          <w:bCs/>
        </w:rPr>
        <w:t xml:space="preserve"> września oraz </w:t>
      </w:r>
      <w:r w:rsidR="005463E5">
        <w:rPr>
          <w:bCs/>
        </w:rPr>
        <w:t>2</w:t>
      </w:r>
      <w:r w:rsidRPr="00A013F5">
        <w:rPr>
          <w:bCs/>
        </w:rPr>
        <w:t xml:space="preserve">  października   </w:t>
      </w:r>
      <w:r w:rsidR="002F57F8">
        <w:rPr>
          <w:bCs/>
        </w:rPr>
        <w:t>w </w:t>
      </w:r>
      <w:r w:rsidRPr="00A013F5">
        <w:rPr>
          <w:bCs/>
        </w:rPr>
        <w:t>godz. 9.00 – 1</w:t>
      </w:r>
      <w:r w:rsidR="00A13BE5">
        <w:rPr>
          <w:bCs/>
        </w:rPr>
        <w:t>7</w:t>
      </w:r>
      <w:r w:rsidRPr="00A013F5">
        <w:rPr>
          <w:bCs/>
        </w:rPr>
        <w:t>.</w:t>
      </w:r>
      <w:r w:rsidR="00A221F7">
        <w:rPr>
          <w:bCs/>
        </w:rPr>
        <w:t>0</w:t>
      </w:r>
      <w:r w:rsidRPr="00A013F5">
        <w:rPr>
          <w:bCs/>
        </w:rPr>
        <w:t>0</w:t>
      </w:r>
    </w:p>
    <w:p w14:paraId="7627322B" w14:textId="58BCA4D0" w:rsidR="00033D4F" w:rsidRDefault="00033D4F" w:rsidP="00A013F5">
      <w:pPr>
        <w:pStyle w:val="Akapitzlist"/>
        <w:rPr>
          <w:bCs/>
        </w:rPr>
      </w:pPr>
    </w:p>
    <w:p w14:paraId="0312D815" w14:textId="5726A61E" w:rsidR="00033D4F" w:rsidRPr="00A013F5" w:rsidRDefault="00033D4F" w:rsidP="00033D4F">
      <w:pPr>
        <w:pStyle w:val="Akapitzlist"/>
        <w:numPr>
          <w:ilvl w:val="0"/>
          <w:numId w:val="6"/>
        </w:numPr>
        <w:rPr>
          <w:b/>
        </w:rPr>
      </w:pPr>
      <w:r w:rsidRPr="00A013F5">
        <w:rPr>
          <w:b/>
        </w:rPr>
        <w:t xml:space="preserve">Punkt Informacyjny Urzędu Miasta (PIUM) CH </w:t>
      </w:r>
      <w:r>
        <w:rPr>
          <w:b/>
        </w:rPr>
        <w:t>Plaza</w:t>
      </w:r>
    </w:p>
    <w:p w14:paraId="04F83EFA" w14:textId="152E6F5A" w:rsidR="00033D4F" w:rsidRPr="00A013F5" w:rsidRDefault="00033D4F" w:rsidP="00033D4F">
      <w:pPr>
        <w:pStyle w:val="Akapitzlist"/>
        <w:rPr>
          <w:b/>
          <w:bCs/>
        </w:rPr>
      </w:pPr>
      <w:r w:rsidRPr="00A013F5">
        <w:rPr>
          <w:b/>
          <w:bCs/>
        </w:rPr>
        <w:t xml:space="preserve">ul. </w:t>
      </w:r>
      <w:r>
        <w:rPr>
          <w:b/>
          <w:bCs/>
        </w:rPr>
        <w:t>Broniewskiego 90</w:t>
      </w:r>
    </w:p>
    <w:p w14:paraId="580BAFE1" w14:textId="13DCDE39" w:rsidR="00033D4F" w:rsidRDefault="00033D4F" w:rsidP="00033D4F">
      <w:pPr>
        <w:pStyle w:val="Akapitzlist"/>
        <w:rPr>
          <w:bCs/>
        </w:rPr>
      </w:pPr>
      <w:r>
        <w:t xml:space="preserve">mieszkańcy będą mogli  zagłosować od </w:t>
      </w:r>
      <w:r w:rsidRPr="00A013F5">
        <w:rPr>
          <w:bCs/>
        </w:rPr>
        <w:t>2</w:t>
      </w:r>
      <w:r w:rsidR="005463E5">
        <w:rPr>
          <w:bCs/>
        </w:rPr>
        <w:t>5</w:t>
      </w:r>
      <w:r w:rsidRPr="00A013F5">
        <w:rPr>
          <w:bCs/>
        </w:rPr>
        <w:t xml:space="preserve"> do </w:t>
      </w:r>
      <w:r w:rsidR="005463E5">
        <w:rPr>
          <w:bCs/>
        </w:rPr>
        <w:t>29</w:t>
      </w:r>
      <w:r w:rsidRPr="00A013F5">
        <w:rPr>
          <w:bCs/>
        </w:rPr>
        <w:t xml:space="preserve"> września oraz </w:t>
      </w:r>
      <w:r w:rsidR="005463E5">
        <w:rPr>
          <w:bCs/>
        </w:rPr>
        <w:t>2</w:t>
      </w:r>
      <w:r w:rsidRPr="00A013F5">
        <w:rPr>
          <w:bCs/>
        </w:rPr>
        <w:t xml:space="preserve">  października   </w:t>
      </w:r>
      <w:r>
        <w:rPr>
          <w:bCs/>
        </w:rPr>
        <w:t>w </w:t>
      </w:r>
      <w:r w:rsidRPr="00A013F5">
        <w:rPr>
          <w:bCs/>
        </w:rPr>
        <w:t>godz. 9.00 – 1</w:t>
      </w:r>
      <w:r w:rsidR="00A221F7">
        <w:rPr>
          <w:bCs/>
        </w:rPr>
        <w:t>7</w:t>
      </w:r>
      <w:r w:rsidRPr="00A013F5">
        <w:rPr>
          <w:bCs/>
        </w:rPr>
        <w:t>.</w:t>
      </w:r>
      <w:r w:rsidR="00A221F7">
        <w:rPr>
          <w:bCs/>
        </w:rPr>
        <w:t>0</w:t>
      </w:r>
      <w:r w:rsidRPr="00A013F5">
        <w:rPr>
          <w:bCs/>
        </w:rPr>
        <w:t>0</w:t>
      </w:r>
    </w:p>
    <w:p w14:paraId="7DC89BAD" w14:textId="77777777" w:rsidR="00E3019B" w:rsidRDefault="00E3019B" w:rsidP="00033D4F">
      <w:pPr>
        <w:pStyle w:val="Akapitzlist"/>
        <w:rPr>
          <w:bCs/>
        </w:rPr>
      </w:pPr>
    </w:p>
    <w:p w14:paraId="1BF3FEF8" w14:textId="5F413B88" w:rsidR="00E3019B" w:rsidRPr="00A013F5" w:rsidRDefault="00E3019B" w:rsidP="00E3019B">
      <w:pPr>
        <w:pStyle w:val="Akapitzlist"/>
        <w:numPr>
          <w:ilvl w:val="0"/>
          <w:numId w:val="6"/>
        </w:numPr>
        <w:rPr>
          <w:b/>
        </w:rPr>
      </w:pPr>
      <w:r w:rsidRPr="00A013F5">
        <w:rPr>
          <w:b/>
        </w:rPr>
        <w:t xml:space="preserve">Punkt Informacyjny Urzędu Miasta (PIUM) </w:t>
      </w:r>
      <w:r>
        <w:rPr>
          <w:b/>
        </w:rPr>
        <w:t>Podgórz</w:t>
      </w:r>
    </w:p>
    <w:p w14:paraId="7A892896" w14:textId="10339BA5" w:rsidR="00E3019B" w:rsidRPr="00A013F5" w:rsidRDefault="00E3019B" w:rsidP="00E3019B">
      <w:pPr>
        <w:pStyle w:val="Akapitzlist"/>
        <w:rPr>
          <w:b/>
          <w:bCs/>
        </w:rPr>
      </w:pPr>
      <w:r w:rsidRPr="00A013F5">
        <w:rPr>
          <w:b/>
          <w:bCs/>
        </w:rPr>
        <w:t xml:space="preserve">ul. </w:t>
      </w:r>
      <w:r>
        <w:rPr>
          <w:b/>
          <w:bCs/>
        </w:rPr>
        <w:t>Poznańska 52</w:t>
      </w:r>
    </w:p>
    <w:p w14:paraId="1638CBED" w14:textId="3DAC67CF" w:rsidR="00E3019B" w:rsidRPr="00E3019B" w:rsidRDefault="00E3019B" w:rsidP="00E3019B">
      <w:pPr>
        <w:pStyle w:val="Akapitzlist"/>
        <w:rPr>
          <w:bCs/>
        </w:rPr>
      </w:pPr>
      <w:r>
        <w:t xml:space="preserve">mieszkańcy będą mogli  zagłosować od </w:t>
      </w:r>
      <w:r w:rsidRPr="00A013F5">
        <w:rPr>
          <w:bCs/>
        </w:rPr>
        <w:t>2</w:t>
      </w:r>
      <w:r>
        <w:rPr>
          <w:bCs/>
        </w:rPr>
        <w:t>5</w:t>
      </w:r>
      <w:r w:rsidRPr="00A013F5">
        <w:rPr>
          <w:bCs/>
        </w:rPr>
        <w:t xml:space="preserve"> do </w:t>
      </w:r>
      <w:r>
        <w:rPr>
          <w:bCs/>
        </w:rPr>
        <w:t>29</w:t>
      </w:r>
      <w:r w:rsidRPr="00A013F5">
        <w:rPr>
          <w:bCs/>
        </w:rPr>
        <w:t xml:space="preserve"> września oraz </w:t>
      </w:r>
      <w:r>
        <w:rPr>
          <w:bCs/>
        </w:rPr>
        <w:t>2</w:t>
      </w:r>
      <w:r w:rsidRPr="00A013F5">
        <w:rPr>
          <w:bCs/>
        </w:rPr>
        <w:t xml:space="preserve">  października   </w:t>
      </w:r>
      <w:r>
        <w:rPr>
          <w:bCs/>
        </w:rPr>
        <w:t>w </w:t>
      </w:r>
      <w:r w:rsidRPr="00A013F5">
        <w:rPr>
          <w:bCs/>
        </w:rPr>
        <w:t>godz. 9.00 – 1</w:t>
      </w:r>
      <w:r w:rsidR="00A221F7">
        <w:rPr>
          <w:bCs/>
        </w:rPr>
        <w:t>7</w:t>
      </w:r>
      <w:r w:rsidRPr="00A013F5">
        <w:rPr>
          <w:bCs/>
        </w:rPr>
        <w:t>.</w:t>
      </w:r>
      <w:r w:rsidR="00A221F7">
        <w:rPr>
          <w:bCs/>
        </w:rPr>
        <w:t>0</w:t>
      </w:r>
      <w:r w:rsidRPr="00A013F5">
        <w:rPr>
          <w:bCs/>
        </w:rPr>
        <w:t>0</w:t>
      </w:r>
    </w:p>
    <w:p w14:paraId="5671202C" w14:textId="77777777" w:rsidR="00A013F5" w:rsidRPr="00A013F5" w:rsidRDefault="00A013F5" w:rsidP="00A013F5">
      <w:pPr>
        <w:pStyle w:val="Akapitzlist"/>
        <w:rPr>
          <w:b/>
        </w:rPr>
      </w:pPr>
    </w:p>
    <w:p w14:paraId="199C847F" w14:textId="226156C5" w:rsidR="00A013F5" w:rsidRPr="00A013F5" w:rsidRDefault="00A013F5" w:rsidP="00A013F5">
      <w:pPr>
        <w:pStyle w:val="Akapitzlist"/>
        <w:numPr>
          <w:ilvl w:val="0"/>
          <w:numId w:val="6"/>
        </w:numPr>
        <w:rPr>
          <w:b/>
        </w:rPr>
      </w:pPr>
      <w:r w:rsidRPr="00A013F5">
        <w:rPr>
          <w:b/>
        </w:rPr>
        <w:t>Kancelaria Urzędu Miasta</w:t>
      </w:r>
      <w:r>
        <w:rPr>
          <w:b/>
        </w:rPr>
        <w:t xml:space="preserve">, </w:t>
      </w:r>
      <w:r w:rsidRPr="00A013F5">
        <w:rPr>
          <w:b/>
          <w:bCs/>
        </w:rPr>
        <w:t>ul. Grudziądzka 126 b</w:t>
      </w:r>
    </w:p>
    <w:p w14:paraId="2493BD8D" w14:textId="18C77E2B" w:rsidR="00A013F5" w:rsidRPr="00A013F5" w:rsidRDefault="00A013F5" w:rsidP="00A013F5">
      <w:pPr>
        <w:pStyle w:val="Akapitzlist"/>
        <w:rPr>
          <w:bCs/>
        </w:rPr>
      </w:pPr>
      <w:r>
        <w:t xml:space="preserve">mieszkańcy będą mogli  zagłosować od </w:t>
      </w:r>
      <w:r w:rsidRPr="00A013F5">
        <w:rPr>
          <w:bCs/>
        </w:rPr>
        <w:t>2</w:t>
      </w:r>
      <w:r w:rsidR="005463E5">
        <w:rPr>
          <w:bCs/>
        </w:rPr>
        <w:t>5</w:t>
      </w:r>
      <w:r w:rsidRPr="00A013F5">
        <w:rPr>
          <w:bCs/>
        </w:rPr>
        <w:t xml:space="preserve"> do </w:t>
      </w:r>
      <w:r w:rsidR="005463E5">
        <w:rPr>
          <w:bCs/>
        </w:rPr>
        <w:t>29</w:t>
      </w:r>
      <w:r w:rsidRPr="00A013F5">
        <w:rPr>
          <w:bCs/>
        </w:rPr>
        <w:t xml:space="preserve"> września oraz </w:t>
      </w:r>
      <w:r w:rsidR="005463E5">
        <w:rPr>
          <w:bCs/>
        </w:rPr>
        <w:t>2</w:t>
      </w:r>
      <w:r w:rsidRPr="00A013F5">
        <w:rPr>
          <w:bCs/>
        </w:rPr>
        <w:t xml:space="preserve">  października </w:t>
      </w:r>
      <w:r w:rsidR="002F57F8">
        <w:rPr>
          <w:bCs/>
        </w:rPr>
        <w:t>w </w:t>
      </w:r>
      <w:r w:rsidRPr="00A013F5">
        <w:rPr>
          <w:bCs/>
        </w:rPr>
        <w:t>godz. 7.30 – 15.</w:t>
      </w:r>
      <w:r w:rsidR="00A13BE5">
        <w:rPr>
          <w:bCs/>
        </w:rPr>
        <w:t>3</w:t>
      </w:r>
      <w:r w:rsidRPr="00A013F5">
        <w:rPr>
          <w:bCs/>
        </w:rPr>
        <w:t>0</w:t>
      </w:r>
    </w:p>
    <w:p w14:paraId="52DB93A7" w14:textId="77777777" w:rsidR="00A013F5" w:rsidRPr="00A013F5" w:rsidRDefault="00A013F5" w:rsidP="00A013F5">
      <w:pPr>
        <w:pStyle w:val="Akapitzlist"/>
        <w:rPr>
          <w:b/>
        </w:rPr>
      </w:pPr>
    </w:p>
    <w:p w14:paraId="6E1B9761" w14:textId="48B3AD74" w:rsidR="00A013F5" w:rsidRPr="00A013F5" w:rsidRDefault="00A013F5" w:rsidP="00A013F5">
      <w:pPr>
        <w:pStyle w:val="Akapitzlist"/>
        <w:numPr>
          <w:ilvl w:val="0"/>
          <w:numId w:val="6"/>
        </w:numPr>
        <w:rPr>
          <w:b/>
        </w:rPr>
      </w:pPr>
      <w:r w:rsidRPr="00A013F5">
        <w:rPr>
          <w:b/>
        </w:rPr>
        <w:t>Wydział Obsługi Mieszkańców</w:t>
      </w:r>
      <w:r>
        <w:rPr>
          <w:b/>
        </w:rPr>
        <w:t xml:space="preserve">, </w:t>
      </w:r>
      <w:r w:rsidRPr="00A013F5">
        <w:rPr>
          <w:b/>
          <w:bCs/>
        </w:rPr>
        <w:t>ul. Wały gen. Sikorskiego 25</w:t>
      </w:r>
    </w:p>
    <w:p w14:paraId="338B5382" w14:textId="47A441EF" w:rsidR="00A013F5" w:rsidRPr="00A013F5" w:rsidRDefault="00A013F5" w:rsidP="00A013F5">
      <w:pPr>
        <w:pStyle w:val="Akapitzlist"/>
        <w:rPr>
          <w:bCs/>
        </w:rPr>
      </w:pPr>
      <w:r>
        <w:t xml:space="preserve">mieszkańcy będą mogli  zagłosować od </w:t>
      </w:r>
      <w:r w:rsidRPr="00A013F5">
        <w:rPr>
          <w:bCs/>
        </w:rPr>
        <w:t>2</w:t>
      </w:r>
      <w:r w:rsidR="005463E5">
        <w:rPr>
          <w:bCs/>
        </w:rPr>
        <w:t>5</w:t>
      </w:r>
      <w:r w:rsidRPr="00A013F5">
        <w:rPr>
          <w:bCs/>
        </w:rPr>
        <w:t xml:space="preserve"> do </w:t>
      </w:r>
      <w:r w:rsidR="005463E5">
        <w:rPr>
          <w:bCs/>
        </w:rPr>
        <w:t>29</w:t>
      </w:r>
      <w:r w:rsidRPr="00A013F5">
        <w:rPr>
          <w:bCs/>
        </w:rPr>
        <w:t xml:space="preserve"> września oraz </w:t>
      </w:r>
      <w:r w:rsidR="005463E5">
        <w:rPr>
          <w:bCs/>
        </w:rPr>
        <w:t>2</w:t>
      </w:r>
      <w:r w:rsidRPr="00A013F5">
        <w:rPr>
          <w:bCs/>
        </w:rPr>
        <w:t xml:space="preserve"> października  </w:t>
      </w:r>
      <w:r w:rsidR="002F57F8">
        <w:rPr>
          <w:bCs/>
        </w:rPr>
        <w:t>w </w:t>
      </w:r>
      <w:r w:rsidRPr="00A013F5">
        <w:rPr>
          <w:bCs/>
        </w:rPr>
        <w:t>godz. 7.30 – 15.30</w:t>
      </w:r>
    </w:p>
    <w:p w14:paraId="030F7207" w14:textId="77777777" w:rsidR="00A013F5" w:rsidRPr="00A013F5" w:rsidRDefault="00A013F5" w:rsidP="00A013F5">
      <w:pPr>
        <w:pStyle w:val="Akapitzlist"/>
        <w:rPr>
          <w:b/>
        </w:rPr>
      </w:pPr>
    </w:p>
    <w:p w14:paraId="4241CE21" w14:textId="77777777" w:rsidR="005463E5" w:rsidRPr="00A013F5" w:rsidRDefault="005463E5" w:rsidP="005463E5">
      <w:pPr>
        <w:pStyle w:val="Akapitzlist"/>
        <w:numPr>
          <w:ilvl w:val="0"/>
          <w:numId w:val="6"/>
        </w:numPr>
        <w:rPr>
          <w:b/>
        </w:rPr>
      </w:pPr>
      <w:r w:rsidRPr="00A013F5">
        <w:rPr>
          <w:b/>
        </w:rPr>
        <w:t>Centrum Aktywności Lokalnej „Willa z pasją”</w:t>
      </w:r>
      <w:r>
        <w:rPr>
          <w:b/>
        </w:rPr>
        <w:t xml:space="preserve">, </w:t>
      </w:r>
      <w:r w:rsidRPr="00A013F5">
        <w:rPr>
          <w:b/>
          <w:bCs/>
        </w:rPr>
        <w:t>ul. Grunwaldzka 38</w:t>
      </w:r>
    </w:p>
    <w:p w14:paraId="718D965C" w14:textId="481C7916" w:rsidR="005463E5" w:rsidRPr="00A013F5" w:rsidRDefault="005463E5" w:rsidP="005463E5">
      <w:pPr>
        <w:pStyle w:val="Akapitzlist"/>
        <w:rPr>
          <w:b/>
        </w:rPr>
      </w:pPr>
      <w:r>
        <w:t xml:space="preserve">mieszkańcy będą mogli zagłosować w dniu </w:t>
      </w:r>
      <w:r w:rsidRPr="00A013F5">
        <w:rPr>
          <w:bCs/>
        </w:rPr>
        <w:t>2</w:t>
      </w:r>
      <w:r>
        <w:rPr>
          <w:bCs/>
        </w:rPr>
        <w:t>5</w:t>
      </w:r>
      <w:r w:rsidRPr="00A013F5">
        <w:rPr>
          <w:bCs/>
        </w:rPr>
        <w:t xml:space="preserve"> września w godz. </w:t>
      </w:r>
      <w:r>
        <w:rPr>
          <w:bCs/>
        </w:rPr>
        <w:t>11</w:t>
      </w:r>
      <w:r w:rsidRPr="00A013F5">
        <w:rPr>
          <w:bCs/>
        </w:rPr>
        <w:t>.</w:t>
      </w:r>
      <w:r>
        <w:rPr>
          <w:bCs/>
        </w:rPr>
        <w:t>3</w:t>
      </w:r>
      <w:r w:rsidRPr="00A013F5">
        <w:rPr>
          <w:bCs/>
        </w:rPr>
        <w:t>0 - 1</w:t>
      </w:r>
      <w:r>
        <w:rPr>
          <w:bCs/>
        </w:rPr>
        <w:t>3</w:t>
      </w:r>
      <w:r w:rsidRPr="00A013F5">
        <w:rPr>
          <w:bCs/>
        </w:rPr>
        <w:t>.</w:t>
      </w:r>
      <w:r>
        <w:rPr>
          <w:bCs/>
        </w:rPr>
        <w:t>3</w:t>
      </w:r>
      <w:r w:rsidRPr="00A013F5">
        <w:rPr>
          <w:bCs/>
        </w:rPr>
        <w:t>0</w:t>
      </w:r>
    </w:p>
    <w:p w14:paraId="47E8E51A" w14:textId="77777777" w:rsidR="005F0657" w:rsidRDefault="005F0657" w:rsidP="005F0657">
      <w:pPr>
        <w:pStyle w:val="Akapitzlist"/>
        <w:rPr>
          <w:bCs/>
        </w:rPr>
      </w:pPr>
      <w:r>
        <w:t xml:space="preserve">mieszkańcy będą mogli zagłosować w dniu </w:t>
      </w:r>
      <w:r w:rsidRPr="00A013F5">
        <w:rPr>
          <w:bCs/>
        </w:rPr>
        <w:t>2</w:t>
      </w:r>
      <w:r>
        <w:rPr>
          <w:bCs/>
        </w:rPr>
        <w:t>6</w:t>
      </w:r>
      <w:r w:rsidRPr="00A013F5">
        <w:rPr>
          <w:bCs/>
        </w:rPr>
        <w:t xml:space="preserve"> września w godz. 9.</w:t>
      </w:r>
      <w:r>
        <w:rPr>
          <w:bCs/>
        </w:rPr>
        <w:t>3</w:t>
      </w:r>
      <w:r w:rsidRPr="00A013F5">
        <w:rPr>
          <w:bCs/>
        </w:rPr>
        <w:t>0 - 1</w:t>
      </w:r>
      <w:r>
        <w:rPr>
          <w:bCs/>
        </w:rPr>
        <w:t>3</w:t>
      </w:r>
      <w:r w:rsidRPr="00A013F5">
        <w:rPr>
          <w:bCs/>
        </w:rPr>
        <w:t>.00</w:t>
      </w:r>
    </w:p>
    <w:p w14:paraId="4CA9E3CF" w14:textId="77777777" w:rsidR="005F0657" w:rsidRPr="00A013F5" w:rsidRDefault="005F0657" w:rsidP="005F0657">
      <w:pPr>
        <w:pStyle w:val="Akapitzlist"/>
        <w:rPr>
          <w:b/>
        </w:rPr>
      </w:pPr>
      <w:r>
        <w:t xml:space="preserve">mieszkańcy będą mogli zagłosować w dniu </w:t>
      </w:r>
      <w:r w:rsidRPr="00A013F5">
        <w:rPr>
          <w:bCs/>
        </w:rPr>
        <w:t>2</w:t>
      </w:r>
      <w:r>
        <w:rPr>
          <w:bCs/>
        </w:rPr>
        <w:t>7</w:t>
      </w:r>
      <w:r w:rsidRPr="00A013F5">
        <w:rPr>
          <w:bCs/>
        </w:rPr>
        <w:t xml:space="preserve"> września w godz. </w:t>
      </w:r>
      <w:r>
        <w:rPr>
          <w:bCs/>
        </w:rPr>
        <w:t>16.00</w:t>
      </w:r>
      <w:r w:rsidRPr="00A013F5">
        <w:rPr>
          <w:bCs/>
        </w:rPr>
        <w:t xml:space="preserve"> - 1</w:t>
      </w:r>
      <w:r>
        <w:rPr>
          <w:bCs/>
        </w:rPr>
        <w:t>8</w:t>
      </w:r>
      <w:r w:rsidRPr="00A013F5">
        <w:rPr>
          <w:bCs/>
        </w:rPr>
        <w:t>.</w:t>
      </w:r>
      <w:r>
        <w:rPr>
          <w:bCs/>
        </w:rPr>
        <w:t>3</w:t>
      </w:r>
      <w:r w:rsidRPr="00A013F5">
        <w:rPr>
          <w:bCs/>
        </w:rPr>
        <w:t>0</w:t>
      </w:r>
    </w:p>
    <w:p w14:paraId="20216721" w14:textId="77777777" w:rsidR="005463E5" w:rsidRPr="005463E5" w:rsidRDefault="005463E5" w:rsidP="005463E5">
      <w:pPr>
        <w:rPr>
          <w:b/>
        </w:rPr>
      </w:pPr>
    </w:p>
    <w:p w14:paraId="586915E0" w14:textId="2BEC37B2" w:rsidR="00A013F5" w:rsidRPr="00A013F5" w:rsidRDefault="00A013F5" w:rsidP="00A013F5">
      <w:pPr>
        <w:pStyle w:val="Akapitzlist"/>
        <w:numPr>
          <w:ilvl w:val="0"/>
          <w:numId w:val="6"/>
        </w:numPr>
        <w:rPr>
          <w:b/>
        </w:rPr>
      </w:pPr>
      <w:r w:rsidRPr="00A013F5">
        <w:rPr>
          <w:b/>
        </w:rPr>
        <w:t>Centrum Aktywności Lokalnej „Kamienica Inicjatyw”, ul. Kopernika 22</w:t>
      </w:r>
    </w:p>
    <w:p w14:paraId="52790BC2" w14:textId="552DB493" w:rsidR="00A013F5" w:rsidRPr="00A013F5" w:rsidRDefault="00A013F5" w:rsidP="00A013F5">
      <w:pPr>
        <w:pStyle w:val="Akapitzlist"/>
        <w:rPr>
          <w:b/>
        </w:rPr>
      </w:pPr>
      <w:r>
        <w:t xml:space="preserve">mieszkańcy będą mogli zagłosować w dniu  </w:t>
      </w:r>
      <w:r w:rsidRPr="00A013F5">
        <w:rPr>
          <w:bCs/>
        </w:rPr>
        <w:t xml:space="preserve">26 września w godz. </w:t>
      </w:r>
      <w:r w:rsidR="005463E5">
        <w:rPr>
          <w:bCs/>
        </w:rPr>
        <w:t>10</w:t>
      </w:r>
      <w:r w:rsidRPr="00A013F5">
        <w:rPr>
          <w:bCs/>
        </w:rPr>
        <w:t>.30 -1</w:t>
      </w:r>
      <w:r w:rsidR="005463E5">
        <w:rPr>
          <w:bCs/>
        </w:rPr>
        <w:t>4</w:t>
      </w:r>
      <w:r w:rsidRPr="00A013F5">
        <w:rPr>
          <w:bCs/>
        </w:rPr>
        <w:t>.</w:t>
      </w:r>
      <w:r w:rsidR="005463E5">
        <w:rPr>
          <w:bCs/>
        </w:rPr>
        <w:t>3</w:t>
      </w:r>
      <w:r w:rsidRPr="00A013F5">
        <w:rPr>
          <w:bCs/>
        </w:rPr>
        <w:t>0</w:t>
      </w:r>
    </w:p>
    <w:p w14:paraId="2821D1D3" w14:textId="77777777" w:rsidR="005F0657" w:rsidRPr="002363B2" w:rsidRDefault="005F0657" w:rsidP="005F0657">
      <w:pPr>
        <w:pStyle w:val="Akapitzlist"/>
        <w:rPr>
          <w:b/>
        </w:rPr>
      </w:pPr>
      <w:r>
        <w:t xml:space="preserve">mieszkańcy będą mogli zagłosować w dniu  </w:t>
      </w:r>
      <w:r w:rsidRPr="00A013F5">
        <w:rPr>
          <w:bCs/>
        </w:rPr>
        <w:t>2</w:t>
      </w:r>
      <w:r>
        <w:rPr>
          <w:bCs/>
        </w:rPr>
        <w:t>8</w:t>
      </w:r>
      <w:r w:rsidRPr="00A013F5">
        <w:rPr>
          <w:bCs/>
        </w:rPr>
        <w:t xml:space="preserve"> września w godz. </w:t>
      </w:r>
      <w:r>
        <w:rPr>
          <w:bCs/>
        </w:rPr>
        <w:t>10</w:t>
      </w:r>
      <w:r w:rsidRPr="00A013F5">
        <w:rPr>
          <w:bCs/>
        </w:rPr>
        <w:t>.30 -1</w:t>
      </w:r>
      <w:r>
        <w:rPr>
          <w:bCs/>
        </w:rPr>
        <w:t>4</w:t>
      </w:r>
      <w:r w:rsidRPr="00A013F5">
        <w:rPr>
          <w:bCs/>
        </w:rPr>
        <w:t>.</w:t>
      </w:r>
      <w:r>
        <w:rPr>
          <w:bCs/>
        </w:rPr>
        <w:t>3</w:t>
      </w:r>
      <w:r w:rsidRPr="00A013F5">
        <w:rPr>
          <w:bCs/>
        </w:rPr>
        <w:t>0</w:t>
      </w:r>
    </w:p>
    <w:p w14:paraId="65CB919A" w14:textId="77777777" w:rsidR="005F0657" w:rsidRPr="00A013F5" w:rsidRDefault="005F0657" w:rsidP="005F0657">
      <w:pPr>
        <w:pStyle w:val="Akapitzlist"/>
        <w:rPr>
          <w:b/>
        </w:rPr>
      </w:pPr>
      <w:r>
        <w:t xml:space="preserve">mieszkańcy będą mogli zagłosować w dniu  </w:t>
      </w:r>
      <w:r w:rsidRPr="00A013F5">
        <w:rPr>
          <w:bCs/>
        </w:rPr>
        <w:t>2</w:t>
      </w:r>
      <w:r>
        <w:rPr>
          <w:bCs/>
        </w:rPr>
        <w:t>9</w:t>
      </w:r>
      <w:r w:rsidRPr="00A013F5">
        <w:rPr>
          <w:bCs/>
        </w:rPr>
        <w:t xml:space="preserve"> września w godz. </w:t>
      </w:r>
      <w:r>
        <w:rPr>
          <w:bCs/>
        </w:rPr>
        <w:t>10</w:t>
      </w:r>
      <w:r w:rsidRPr="00A013F5">
        <w:rPr>
          <w:bCs/>
        </w:rPr>
        <w:t>.30 -1</w:t>
      </w:r>
      <w:r>
        <w:rPr>
          <w:bCs/>
        </w:rPr>
        <w:t>4</w:t>
      </w:r>
      <w:r w:rsidRPr="00A013F5">
        <w:rPr>
          <w:bCs/>
        </w:rPr>
        <w:t>.</w:t>
      </w:r>
      <w:r>
        <w:rPr>
          <w:bCs/>
        </w:rPr>
        <w:t>3</w:t>
      </w:r>
      <w:r w:rsidRPr="00A013F5">
        <w:rPr>
          <w:bCs/>
        </w:rPr>
        <w:t>0</w:t>
      </w:r>
    </w:p>
    <w:p w14:paraId="08C4FE6D" w14:textId="77777777" w:rsidR="00A013F5" w:rsidRDefault="00A013F5" w:rsidP="00A013F5">
      <w:pPr>
        <w:pStyle w:val="Akapitzlist"/>
        <w:rPr>
          <w:rStyle w:val="Pogrubienie"/>
        </w:rPr>
      </w:pPr>
    </w:p>
    <w:p w14:paraId="3CD87C14" w14:textId="160E0C4C" w:rsidR="00A013F5" w:rsidRPr="00A013F5" w:rsidRDefault="00A013F5" w:rsidP="00A013F5">
      <w:pPr>
        <w:pStyle w:val="Akapitzlist"/>
        <w:numPr>
          <w:ilvl w:val="0"/>
          <w:numId w:val="6"/>
        </w:numPr>
        <w:rPr>
          <w:b/>
        </w:rPr>
      </w:pPr>
      <w:r w:rsidRPr="00A013F5">
        <w:rPr>
          <w:b/>
        </w:rPr>
        <w:t xml:space="preserve">Centrum Aktywności Lokalnej </w:t>
      </w:r>
      <w:r>
        <w:rPr>
          <w:b/>
        </w:rPr>
        <w:t>–</w:t>
      </w:r>
      <w:r w:rsidRPr="00A013F5">
        <w:rPr>
          <w:b/>
        </w:rPr>
        <w:t xml:space="preserve"> Czerniewice</w:t>
      </w:r>
      <w:r>
        <w:rPr>
          <w:b/>
        </w:rPr>
        <w:t xml:space="preserve">, </w:t>
      </w:r>
      <w:r w:rsidRPr="00A013F5">
        <w:rPr>
          <w:b/>
          <w:bCs/>
        </w:rPr>
        <w:t>ul. Włocławska 256</w:t>
      </w:r>
    </w:p>
    <w:p w14:paraId="581CF224" w14:textId="419A7B99" w:rsidR="00A013F5" w:rsidRDefault="00A013F5" w:rsidP="00A013F5">
      <w:pPr>
        <w:pStyle w:val="Akapitzlist"/>
        <w:rPr>
          <w:bCs/>
        </w:rPr>
      </w:pPr>
      <w:r>
        <w:t xml:space="preserve">mieszkańcy będą mogli zagłosować w dniu </w:t>
      </w:r>
      <w:r w:rsidRPr="00A013F5">
        <w:rPr>
          <w:bCs/>
        </w:rPr>
        <w:t>2</w:t>
      </w:r>
      <w:r w:rsidR="00A221F7">
        <w:rPr>
          <w:bCs/>
        </w:rPr>
        <w:t>8</w:t>
      </w:r>
      <w:r w:rsidRPr="00A013F5">
        <w:rPr>
          <w:bCs/>
        </w:rPr>
        <w:t xml:space="preserve"> września w godz. 11.00 – 13.00</w:t>
      </w:r>
    </w:p>
    <w:p w14:paraId="5E84615D" w14:textId="77777777" w:rsidR="002363B2" w:rsidRDefault="002363B2" w:rsidP="00A013F5">
      <w:pPr>
        <w:pStyle w:val="Akapitzlist"/>
        <w:rPr>
          <w:bCs/>
        </w:rPr>
      </w:pPr>
    </w:p>
    <w:p w14:paraId="78DA5068" w14:textId="50282BA1" w:rsidR="00A013F5" w:rsidRPr="00A013F5" w:rsidRDefault="00A013F5" w:rsidP="00A013F5">
      <w:pPr>
        <w:pStyle w:val="Akapitzlist"/>
        <w:numPr>
          <w:ilvl w:val="0"/>
          <w:numId w:val="6"/>
        </w:numPr>
        <w:rPr>
          <w:rStyle w:val="Pogrubienie"/>
        </w:rPr>
      </w:pPr>
      <w:r w:rsidRPr="005D2828">
        <w:rPr>
          <w:rStyle w:val="Pogrubienie"/>
        </w:rPr>
        <w:t>Centrum Aktywności Lokalnej „Dom kultury</w:t>
      </w:r>
      <w:r>
        <w:rPr>
          <w:rStyle w:val="Pogrubienie"/>
        </w:rPr>
        <w:t>ǃ</w:t>
      </w:r>
      <w:r w:rsidRPr="005D2828">
        <w:rPr>
          <w:rStyle w:val="Pogrubienie"/>
        </w:rPr>
        <w:t>”</w:t>
      </w:r>
      <w:r>
        <w:rPr>
          <w:rStyle w:val="Pogrubienie"/>
        </w:rPr>
        <w:t xml:space="preserve">, </w:t>
      </w:r>
      <w:r w:rsidRPr="009148ED">
        <w:rPr>
          <w:rStyle w:val="Pogrubienie"/>
        </w:rPr>
        <w:t>ul. Sienkiewicza 11/3</w:t>
      </w:r>
    </w:p>
    <w:p w14:paraId="6A4B98F2" w14:textId="15C93D07" w:rsidR="00A013F5" w:rsidRDefault="00A013F5" w:rsidP="00A013F5">
      <w:pPr>
        <w:pStyle w:val="Akapitzlist"/>
        <w:rPr>
          <w:rStyle w:val="Pogrubienie"/>
          <w:b w:val="0"/>
          <w:bCs w:val="0"/>
        </w:rPr>
      </w:pPr>
      <w:r w:rsidRPr="00A013F5">
        <w:rPr>
          <w:rStyle w:val="Pogrubienie"/>
          <w:b w:val="0"/>
          <w:bCs w:val="0"/>
        </w:rPr>
        <w:t>mieszkańcy będą mogli zagłosować w dniu 2</w:t>
      </w:r>
      <w:r w:rsidR="00A221F7">
        <w:rPr>
          <w:rStyle w:val="Pogrubienie"/>
          <w:b w:val="0"/>
          <w:bCs w:val="0"/>
        </w:rPr>
        <w:t>8</w:t>
      </w:r>
      <w:r w:rsidRPr="00A013F5">
        <w:rPr>
          <w:rStyle w:val="Pogrubienie"/>
          <w:b w:val="0"/>
          <w:bCs w:val="0"/>
        </w:rPr>
        <w:t xml:space="preserve"> września w godz. 1</w:t>
      </w:r>
      <w:r w:rsidR="00A221F7">
        <w:rPr>
          <w:rStyle w:val="Pogrubienie"/>
          <w:b w:val="0"/>
          <w:bCs w:val="0"/>
        </w:rPr>
        <w:t>5</w:t>
      </w:r>
      <w:r w:rsidRPr="00A013F5">
        <w:rPr>
          <w:rStyle w:val="Pogrubienie"/>
          <w:b w:val="0"/>
          <w:bCs w:val="0"/>
        </w:rPr>
        <w:t>.00 -1</w:t>
      </w:r>
      <w:r w:rsidR="00A221F7">
        <w:rPr>
          <w:rStyle w:val="Pogrubienie"/>
          <w:b w:val="0"/>
          <w:bCs w:val="0"/>
        </w:rPr>
        <w:t>8</w:t>
      </w:r>
      <w:r w:rsidRPr="00A013F5">
        <w:rPr>
          <w:rStyle w:val="Pogrubienie"/>
          <w:b w:val="0"/>
          <w:bCs w:val="0"/>
        </w:rPr>
        <w:t>.00</w:t>
      </w:r>
    </w:p>
    <w:p w14:paraId="477F2E8B" w14:textId="77777777" w:rsidR="00EC4D91" w:rsidRPr="00A527B4" w:rsidRDefault="00EC4D91" w:rsidP="00A527B4"/>
    <w:p w14:paraId="7529750B" w14:textId="18DB55B6" w:rsidR="00BE51D0" w:rsidRDefault="005F0657" w:rsidP="00091799">
      <w:pPr>
        <w:pStyle w:val="Akapitzlist"/>
        <w:numPr>
          <w:ilvl w:val="0"/>
          <w:numId w:val="7"/>
        </w:numPr>
      </w:pPr>
      <w:r>
        <w:t>Pełen z</w:t>
      </w:r>
      <w:r w:rsidR="00BE51D0">
        <w:t xml:space="preserve">estaw informacji na temat czynności związanych z </w:t>
      </w:r>
      <w:r w:rsidR="004E1952">
        <w:t>Budżet</w:t>
      </w:r>
      <w:r w:rsidR="00BE51D0">
        <w:t xml:space="preserve">em </w:t>
      </w:r>
      <w:r w:rsidR="00DE2220">
        <w:t>o</w:t>
      </w:r>
      <w:r w:rsidR="004E1952">
        <w:t>bywatelski</w:t>
      </w:r>
      <w:r w:rsidR="00BE51D0">
        <w:t>m na rok 202</w:t>
      </w:r>
      <w:r w:rsidR="005D3DFD">
        <w:t>4</w:t>
      </w:r>
      <w:r w:rsidR="00BE51D0">
        <w:t xml:space="preserve"> można znaleźć na miejskiej stronie internetowej, pod adresem: </w:t>
      </w:r>
      <w:hyperlink r:id="rId8" w:history="1">
        <w:r w:rsidR="00BE51D0" w:rsidRPr="004E20E6">
          <w:rPr>
            <w:rStyle w:val="Hipercze"/>
          </w:rPr>
          <w:t>www.torun.pl/bo</w:t>
        </w:r>
      </w:hyperlink>
      <w:r w:rsidR="00BE51D0">
        <w:t xml:space="preserve"> </w:t>
      </w:r>
    </w:p>
    <w:p w14:paraId="527C0C13" w14:textId="77777777" w:rsidR="004E1952" w:rsidRDefault="004E1952"/>
    <w:p w14:paraId="7BE81016" w14:textId="77777777" w:rsidR="004E1952" w:rsidRDefault="004E1952"/>
    <w:p w14:paraId="10BE1E5F" w14:textId="77777777" w:rsidR="004E1952" w:rsidRPr="00BE51D0" w:rsidRDefault="00A71A35">
      <w:pPr>
        <w:rPr>
          <w:i/>
        </w:rPr>
      </w:pPr>
      <w:r>
        <w:rPr>
          <w:i/>
        </w:rPr>
        <w:t xml:space="preserve">/-/ </w:t>
      </w:r>
      <w:r w:rsidR="00BE51D0" w:rsidRPr="00BE51D0">
        <w:rPr>
          <w:i/>
        </w:rPr>
        <w:t>Paweł Piotrowicz</w:t>
      </w:r>
    </w:p>
    <w:p w14:paraId="689FD815" w14:textId="77777777" w:rsidR="00BE51D0" w:rsidRPr="00BE51D0" w:rsidRDefault="00BE51D0">
      <w:pPr>
        <w:rPr>
          <w:i/>
        </w:rPr>
      </w:pPr>
      <w:r w:rsidRPr="00BE51D0">
        <w:rPr>
          <w:i/>
        </w:rPr>
        <w:t>Dyrektor Wydziału Komunikacji Społecznej i Informacji</w:t>
      </w:r>
    </w:p>
    <w:p w14:paraId="573198F6" w14:textId="77777777" w:rsidR="00D00B13" w:rsidRPr="00BE51D0" w:rsidRDefault="00BE51D0" w:rsidP="00BE51D0">
      <w:pPr>
        <w:rPr>
          <w:i/>
        </w:rPr>
      </w:pPr>
      <w:r w:rsidRPr="00BE51D0">
        <w:rPr>
          <w:i/>
        </w:rPr>
        <w:t>Urzędu Miasta Torunia</w:t>
      </w:r>
    </w:p>
    <w:sectPr w:rsidR="00D00B13" w:rsidRPr="00BE51D0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6FE"/>
    <w:multiLevelType w:val="hybridMultilevel"/>
    <w:tmpl w:val="CBFCF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D029F2"/>
    <w:multiLevelType w:val="hybridMultilevel"/>
    <w:tmpl w:val="AAD2C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81AF9"/>
    <w:multiLevelType w:val="hybridMultilevel"/>
    <w:tmpl w:val="A6CC7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5FB9"/>
    <w:multiLevelType w:val="hybridMultilevel"/>
    <w:tmpl w:val="17D00D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4B69AB"/>
    <w:multiLevelType w:val="hybridMultilevel"/>
    <w:tmpl w:val="0BC043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905A42"/>
    <w:multiLevelType w:val="hybridMultilevel"/>
    <w:tmpl w:val="B9F45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205804"/>
    <w:multiLevelType w:val="hybridMultilevel"/>
    <w:tmpl w:val="A3A4628A"/>
    <w:lvl w:ilvl="0" w:tplc="AC3CFD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52"/>
    <w:rsid w:val="000336CC"/>
    <w:rsid w:val="00033D4F"/>
    <w:rsid w:val="00091799"/>
    <w:rsid w:val="000A6E84"/>
    <w:rsid w:val="000A7F8C"/>
    <w:rsid w:val="00233859"/>
    <w:rsid w:val="002363B2"/>
    <w:rsid w:val="002F57F8"/>
    <w:rsid w:val="00313133"/>
    <w:rsid w:val="003B6B57"/>
    <w:rsid w:val="003E434C"/>
    <w:rsid w:val="004E1952"/>
    <w:rsid w:val="005463E5"/>
    <w:rsid w:val="005D3DFD"/>
    <w:rsid w:val="005F0657"/>
    <w:rsid w:val="006724B8"/>
    <w:rsid w:val="00700D8F"/>
    <w:rsid w:val="00760455"/>
    <w:rsid w:val="00771B32"/>
    <w:rsid w:val="008B3D4B"/>
    <w:rsid w:val="0095495A"/>
    <w:rsid w:val="00975953"/>
    <w:rsid w:val="009A675A"/>
    <w:rsid w:val="009D3734"/>
    <w:rsid w:val="00A013F5"/>
    <w:rsid w:val="00A13BE5"/>
    <w:rsid w:val="00A221F7"/>
    <w:rsid w:val="00A258F5"/>
    <w:rsid w:val="00A527B4"/>
    <w:rsid w:val="00A71A35"/>
    <w:rsid w:val="00A870E2"/>
    <w:rsid w:val="00AB3136"/>
    <w:rsid w:val="00AE1393"/>
    <w:rsid w:val="00B15051"/>
    <w:rsid w:val="00BA55B5"/>
    <w:rsid w:val="00BD3173"/>
    <w:rsid w:val="00BE0C2F"/>
    <w:rsid w:val="00BE51D0"/>
    <w:rsid w:val="00CA2976"/>
    <w:rsid w:val="00CD0172"/>
    <w:rsid w:val="00CF52A1"/>
    <w:rsid w:val="00D00B13"/>
    <w:rsid w:val="00D972B8"/>
    <w:rsid w:val="00DE2220"/>
    <w:rsid w:val="00E3019B"/>
    <w:rsid w:val="00E70ACF"/>
    <w:rsid w:val="00E86F90"/>
    <w:rsid w:val="00EC4D91"/>
    <w:rsid w:val="00F200A2"/>
    <w:rsid w:val="00F246BC"/>
    <w:rsid w:val="00F5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D738"/>
  <w15:docId w15:val="{88F5C3B3-E1B4-48CF-B3D0-C1FE8583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9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70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013F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un.pl/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dzet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run.pl/budzet-obywatelski-2024-ost-o" TargetMode="External"/><Relationship Id="rId5" Type="http://schemas.openxmlformats.org/officeDocument/2006/relationships/hyperlink" Target="https://www.torun.pl/budzet-obywatelski-2024-ost-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3</cp:revision>
  <dcterms:created xsi:type="dcterms:W3CDTF">2023-09-08T12:48:00Z</dcterms:created>
  <dcterms:modified xsi:type="dcterms:W3CDTF">2023-09-08T12:50:00Z</dcterms:modified>
</cp:coreProperties>
</file>