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45" w:rsidRDefault="00906F89" w:rsidP="003C2066">
      <w:r>
        <w:t>Nazwa : Remont ściany szczytowej budynku szkoły podstawowej nr 27 w Toruniu</w:t>
      </w:r>
    </w:p>
    <w:p w:rsidR="00906F89" w:rsidRDefault="00906F89" w:rsidP="003C2066">
      <w:r>
        <w:t>Adres : 87-100 Toruń ul. Turystyczna 19</w:t>
      </w:r>
    </w:p>
    <w:p w:rsidR="00906F89" w:rsidRDefault="00906F89" w:rsidP="003C2066">
      <w:r>
        <w:t>Inwestor : Gmina Miasta Toruń, 87-100 Toruń ul. Wały Generała Sikorskiego 8</w:t>
      </w:r>
    </w:p>
    <w:p w:rsidR="00906F89" w:rsidRPr="003C2066" w:rsidRDefault="00906F89" w:rsidP="003C2066">
      <w:pPr>
        <w:jc w:val="center"/>
        <w:rPr>
          <w:rFonts w:ascii="Palatino Linotype" w:hAnsi="Palatino Linotype"/>
          <w:b/>
          <w:sz w:val="32"/>
          <w:szCs w:val="32"/>
        </w:rPr>
      </w:pPr>
      <w:r w:rsidRPr="003C2066">
        <w:rPr>
          <w:b/>
          <w:sz w:val="32"/>
          <w:szCs w:val="32"/>
        </w:rPr>
        <w:t>OPIS TECHNICZNY</w:t>
      </w:r>
    </w:p>
    <w:p w:rsidR="00906F89" w:rsidRPr="00561ED2" w:rsidRDefault="00906F89" w:rsidP="003C2066">
      <w:pPr>
        <w:pStyle w:val="Akapitzlist"/>
        <w:numPr>
          <w:ilvl w:val="0"/>
          <w:numId w:val="1"/>
        </w:numPr>
        <w:rPr>
          <w:b/>
        </w:rPr>
      </w:pPr>
      <w:r w:rsidRPr="00561ED2">
        <w:rPr>
          <w:b/>
        </w:rPr>
        <w:t xml:space="preserve">Podstawa opracowania </w:t>
      </w:r>
    </w:p>
    <w:p w:rsidR="00906F89" w:rsidRDefault="00906F89" w:rsidP="003C2066">
      <w:pPr>
        <w:pStyle w:val="Akapitzlist"/>
      </w:pPr>
      <w:r>
        <w:t>– zlecenie Wydziału Inwestycji i Remontów Urzędu Miasta Torunia.</w:t>
      </w:r>
    </w:p>
    <w:p w:rsidR="005235F1" w:rsidRDefault="005235F1" w:rsidP="003C2066">
      <w:pPr>
        <w:pStyle w:val="Akapitzlist"/>
      </w:pPr>
    </w:p>
    <w:p w:rsidR="00906F89" w:rsidRPr="00561ED2" w:rsidRDefault="00906F89" w:rsidP="003C2066">
      <w:pPr>
        <w:pStyle w:val="Akapitzlist"/>
        <w:numPr>
          <w:ilvl w:val="0"/>
          <w:numId w:val="1"/>
        </w:numPr>
        <w:rPr>
          <w:b/>
        </w:rPr>
      </w:pPr>
      <w:r w:rsidRPr="00561ED2">
        <w:rPr>
          <w:b/>
        </w:rPr>
        <w:t>Zakres opracowania</w:t>
      </w:r>
    </w:p>
    <w:p w:rsidR="00906F89" w:rsidRDefault="00906F89" w:rsidP="003C2066">
      <w:pPr>
        <w:pStyle w:val="Akapitzlist"/>
      </w:pPr>
      <w:r>
        <w:t>- opinia o stanie technicznym elementów budynku – ściany poddasza o konstrukcji muru pruskiego</w:t>
      </w:r>
      <w:r w:rsidR="00BF244F">
        <w:t>,</w:t>
      </w:r>
    </w:p>
    <w:p w:rsidR="005B4A37" w:rsidRDefault="00BF244F" w:rsidP="003C2066">
      <w:pPr>
        <w:pStyle w:val="Akapitzlist"/>
      </w:pPr>
      <w:r>
        <w:t>- opis robót remontowych</w:t>
      </w:r>
    </w:p>
    <w:p w:rsidR="005235F1" w:rsidRDefault="005235F1" w:rsidP="003C2066">
      <w:pPr>
        <w:pStyle w:val="Akapitzlist"/>
      </w:pPr>
    </w:p>
    <w:p w:rsidR="00906F89" w:rsidRDefault="00906F89" w:rsidP="003C2066">
      <w:pPr>
        <w:pStyle w:val="Akapitzlist"/>
        <w:numPr>
          <w:ilvl w:val="0"/>
          <w:numId w:val="1"/>
        </w:numPr>
        <w:rPr>
          <w:b/>
        </w:rPr>
      </w:pPr>
      <w:r w:rsidRPr="00561ED2">
        <w:rPr>
          <w:b/>
        </w:rPr>
        <w:t>Obecny stan techniczny</w:t>
      </w:r>
    </w:p>
    <w:p w:rsidR="005235F1" w:rsidRPr="00561ED2" w:rsidRDefault="005235F1" w:rsidP="005235F1">
      <w:pPr>
        <w:pStyle w:val="Akapitzlist"/>
        <w:rPr>
          <w:b/>
        </w:rPr>
      </w:pPr>
    </w:p>
    <w:p w:rsidR="005B4A37" w:rsidRPr="00561ED2" w:rsidRDefault="005B4A37" w:rsidP="003C2066">
      <w:pPr>
        <w:pStyle w:val="Akapitzlist"/>
        <w:numPr>
          <w:ilvl w:val="1"/>
          <w:numId w:val="1"/>
        </w:numPr>
        <w:rPr>
          <w:b/>
        </w:rPr>
      </w:pPr>
      <w:r w:rsidRPr="00561ED2">
        <w:rPr>
          <w:b/>
        </w:rPr>
        <w:t xml:space="preserve">Sposób użytkowania </w:t>
      </w:r>
    </w:p>
    <w:p w:rsidR="005B4A37" w:rsidRDefault="005B4A37" w:rsidP="003C2066">
      <w:pPr>
        <w:pStyle w:val="Akapitzlist"/>
        <w:ind w:left="1080"/>
      </w:pPr>
      <w:r>
        <w:t>Wszystkie pomieszczenia pełnią funkcje szkolne i pomocnicze dla szkoły.</w:t>
      </w:r>
    </w:p>
    <w:p w:rsidR="005235F1" w:rsidRDefault="005235F1" w:rsidP="003C2066">
      <w:pPr>
        <w:pStyle w:val="Akapitzlist"/>
        <w:ind w:left="1080"/>
      </w:pPr>
    </w:p>
    <w:p w:rsidR="00BF244F" w:rsidRPr="00561ED2" w:rsidRDefault="00BF244F" w:rsidP="003C2066">
      <w:pPr>
        <w:pStyle w:val="Akapitzlist"/>
        <w:numPr>
          <w:ilvl w:val="1"/>
          <w:numId w:val="1"/>
        </w:numPr>
        <w:rPr>
          <w:b/>
        </w:rPr>
      </w:pPr>
      <w:r w:rsidRPr="00561ED2">
        <w:rPr>
          <w:b/>
        </w:rPr>
        <w:t xml:space="preserve">Opis stanu istniejącego </w:t>
      </w:r>
    </w:p>
    <w:p w:rsidR="005B4A37" w:rsidRDefault="005B4A37" w:rsidP="003C2066">
      <w:pPr>
        <w:ind w:left="720"/>
      </w:pPr>
      <w:r>
        <w:t>Budynek jest użytkowany  od ponad 120 lat.</w:t>
      </w:r>
    </w:p>
    <w:p w:rsidR="0090466C" w:rsidRDefault="0090466C" w:rsidP="003C2066">
      <w:pPr>
        <w:pStyle w:val="Akapitzlist"/>
        <w:numPr>
          <w:ilvl w:val="0"/>
          <w:numId w:val="3"/>
        </w:numPr>
      </w:pPr>
      <w:r>
        <w:t xml:space="preserve">Konstrukcja budynku </w:t>
      </w:r>
    </w:p>
    <w:p w:rsidR="0090466C" w:rsidRDefault="003C2066" w:rsidP="003C2066">
      <w:r>
        <w:t xml:space="preserve">                 </w:t>
      </w:r>
      <w:r w:rsidR="0090466C">
        <w:t>Budynek niepodpiwniczony, trzykondygnacyjny w tym poddasze użytkowe.</w:t>
      </w:r>
    </w:p>
    <w:p w:rsidR="003C2066" w:rsidRDefault="003C2066" w:rsidP="003C2066">
      <w:r>
        <w:t xml:space="preserve">                </w:t>
      </w:r>
      <w:r w:rsidR="0090466C">
        <w:t xml:space="preserve">Fundamenty murowane, ściany parteru murowane z cegły pełnej, ściany piętra murowane z </w:t>
      </w:r>
      <w:r>
        <w:t xml:space="preserve">   </w:t>
      </w:r>
    </w:p>
    <w:p w:rsidR="003C2066" w:rsidRDefault="003C2066" w:rsidP="003C2066">
      <w:r>
        <w:t xml:space="preserve">                </w:t>
      </w:r>
      <w:r w:rsidR="0090466C">
        <w:t xml:space="preserve">cegły pełnej, ściany konstrukcyjne murowane z cegły pełnej, ściany szczytowe poddasza </w:t>
      </w:r>
      <w:r w:rsidR="005B4A37">
        <w:t xml:space="preserve">z </w:t>
      </w:r>
      <w:r>
        <w:t xml:space="preserve"> </w:t>
      </w:r>
    </w:p>
    <w:p w:rsidR="003C2066" w:rsidRDefault="003C2066" w:rsidP="003C2066">
      <w:r>
        <w:t xml:space="preserve">               </w:t>
      </w:r>
      <w:r w:rsidR="005B4A37">
        <w:t xml:space="preserve">muru pruskiego, konstrukcja dachu więźba drewniana wielospadowa, pokrycie dachu </w:t>
      </w:r>
    </w:p>
    <w:p w:rsidR="0090466C" w:rsidRDefault="003C2066" w:rsidP="003C2066">
      <w:r>
        <w:t xml:space="preserve">               </w:t>
      </w:r>
      <w:r w:rsidR="005B4A37">
        <w:t>dachówką ceramiczną.</w:t>
      </w:r>
    </w:p>
    <w:p w:rsidR="003C2066" w:rsidRDefault="0090466C" w:rsidP="003C2066">
      <w:pPr>
        <w:pStyle w:val="Akapitzlist"/>
        <w:numPr>
          <w:ilvl w:val="0"/>
          <w:numId w:val="3"/>
        </w:numPr>
      </w:pPr>
      <w:r>
        <w:t xml:space="preserve">Podczas ostatnio przeprowadzonego remontu budynku zostały wykonane prace adaptacyjne </w:t>
      </w:r>
    </w:p>
    <w:p w:rsidR="005B4A37" w:rsidRDefault="003C2066" w:rsidP="003C2066">
      <w:pPr>
        <w:ind w:left="360"/>
      </w:pPr>
      <w:r>
        <w:t xml:space="preserve">        </w:t>
      </w:r>
      <w:r w:rsidR="0090466C">
        <w:t>poddasza na cele użytkowe</w:t>
      </w:r>
      <w:r w:rsidR="005B4A37">
        <w:t xml:space="preserve"> szkoły</w:t>
      </w:r>
      <w:r w:rsidR="0090466C">
        <w:t xml:space="preserve">. </w:t>
      </w:r>
    </w:p>
    <w:p w:rsidR="0090466C" w:rsidRDefault="003C2066" w:rsidP="003C2066">
      <w:r>
        <w:t xml:space="preserve">        </w:t>
      </w:r>
      <w:r w:rsidR="00561ED2">
        <w:t xml:space="preserve">c.     </w:t>
      </w:r>
      <w:r w:rsidR="0090466C">
        <w:t>W ramach tych prac zostały wykonane :</w:t>
      </w:r>
    </w:p>
    <w:p w:rsidR="0090466C" w:rsidRDefault="003C2066" w:rsidP="003C2066">
      <w:r>
        <w:t xml:space="preserve">        </w:t>
      </w:r>
      <w:r w:rsidR="0090466C">
        <w:t>- wymiana pokrycia dachowego z dachówki na pełnym deskowaniu ,</w:t>
      </w:r>
    </w:p>
    <w:p w:rsidR="0090466C" w:rsidRDefault="003C2066" w:rsidP="003C2066">
      <w:r>
        <w:t xml:space="preserve">        </w:t>
      </w:r>
      <w:r w:rsidR="0090466C">
        <w:t>- zabezpieczenie przeciwpożarowe elementów drewnianych</w:t>
      </w:r>
      <w:r w:rsidR="005B4A37">
        <w:t>,</w:t>
      </w:r>
    </w:p>
    <w:p w:rsidR="005B4A37" w:rsidRDefault="003C2066" w:rsidP="003C2066">
      <w:r>
        <w:t xml:space="preserve">       </w:t>
      </w:r>
      <w:r w:rsidR="005B4A37">
        <w:t>- ocieplenie więźby dachowej,</w:t>
      </w:r>
    </w:p>
    <w:p w:rsidR="005B4A37" w:rsidRDefault="003C2066" w:rsidP="003C2066">
      <w:r>
        <w:t xml:space="preserve">       </w:t>
      </w:r>
      <w:r w:rsidR="005B4A37">
        <w:t>- ocieplenie ścian zewnętrznych od strony wewnętrznej,</w:t>
      </w:r>
    </w:p>
    <w:p w:rsidR="0090466C" w:rsidRDefault="003C2066" w:rsidP="003C2066">
      <w:r>
        <w:lastRenderedPageBreak/>
        <w:t xml:space="preserve">       </w:t>
      </w:r>
      <w:r w:rsidR="0090466C">
        <w:t xml:space="preserve">- podsufitka z płyt </w:t>
      </w:r>
      <w:proofErr w:type="spellStart"/>
      <w:r w:rsidR="0090466C">
        <w:t>stg</w:t>
      </w:r>
      <w:proofErr w:type="spellEnd"/>
      <w:r w:rsidR="0090466C">
        <w:t xml:space="preserve"> wraz z izolacja cieplną</w:t>
      </w:r>
      <w:r w:rsidR="005B4A37">
        <w:t>,</w:t>
      </w:r>
    </w:p>
    <w:p w:rsidR="005B4A37" w:rsidRDefault="003C2066" w:rsidP="003C2066">
      <w:r>
        <w:t xml:space="preserve">     </w:t>
      </w:r>
      <w:r w:rsidR="005B4A37">
        <w:t>- wymiana instalacji sanitarnych , elektrycznych i centralnego ogrzewania,</w:t>
      </w:r>
    </w:p>
    <w:p w:rsidR="003C2066" w:rsidRDefault="003C2066" w:rsidP="003C2066">
      <w:r>
        <w:t xml:space="preserve">      </w:t>
      </w:r>
      <w:r w:rsidR="005B4A37">
        <w:t>- wymiana stolarki okiennej i drzwiowej.</w:t>
      </w:r>
    </w:p>
    <w:p w:rsidR="005B4A37" w:rsidRDefault="00561ED2" w:rsidP="003C2066">
      <w:r>
        <w:t xml:space="preserve">d.  </w:t>
      </w:r>
      <w:r w:rsidR="005B4A37">
        <w:t>W trakcie tego remontu nie zostały wykonane wymiany konstrukcji drewnianej ścian</w:t>
      </w:r>
      <w:r w:rsidR="003C2066">
        <w:t xml:space="preserve">  </w:t>
      </w:r>
      <w:r w:rsidR="005B4A37">
        <w:t>zewnętrznych.</w:t>
      </w:r>
    </w:p>
    <w:p w:rsidR="003C2066" w:rsidRDefault="00561ED2" w:rsidP="003C2066">
      <w:r>
        <w:t xml:space="preserve">e.  </w:t>
      </w:r>
      <w:r w:rsidR="005B4A37">
        <w:t xml:space="preserve">W trakcie bieżącej kontroli </w:t>
      </w:r>
      <w:r w:rsidR="00E55C25">
        <w:t xml:space="preserve">budynku przez administratora zostały ujawnione odchyłki polegające </w:t>
      </w:r>
    </w:p>
    <w:p w:rsidR="005B4A37" w:rsidRDefault="00E55C25" w:rsidP="003C2066">
      <w:r>
        <w:t>na odkształceniu ściany zachodniej od strony zachodniej .</w:t>
      </w:r>
    </w:p>
    <w:p w:rsidR="003C2066" w:rsidRDefault="00561ED2" w:rsidP="003C2066">
      <w:r>
        <w:t xml:space="preserve">f.  </w:t>
      </w:r>
      <w:r w:rsidR="00E55C25">
        <w:t xml:space="preserve">W tracie kontroli dnia  11-08-2023 zostały potwierdzone informacje o wyboczeniu ściany  </w:t>
      </w:r>
    </w:p>
    <w:p w:rsidR="00E55C25" w:rsidRDefault="00E55C25" w:rsidP="003C2066">
      <w:r>
        <w:t>zachodniej muru pruskiego na poddaszu od strony zachodniej.</w:t>
      </w:r>
    </w:p>
    <w:p w:rsidR="00E55C25" w:rsidRDefault="003C2066" w:rsidP="003C2066">
      <w:r>
        <w:t xml:space="preserve">g. </w:t>
      </w:r>
      <w:r w:rsidR="00561ED2">
        <w:t xml:space="preserve"> </w:t>
      </w:r>
      <w:r w:rsidR="00E55C25">
        <w:t>Ocena techniczna elementów drewnianych ściany muru pruskiego :</w:t>
      </w:r>
    </w:p>
    <w:p w:rsidR="00E55C25" w:rsidRDefault="00E55C25" w:rsidP="003C2066">
      <w:r>
        <w:t>- krawędziaki z drewna sosnowego o wymiarach 19-20 x 19-20 cm,</w:t>
      </w:r>
    </w:p>
    <w:p w:rsidR="00F80505" w:rsidRDefault="00F80505" w:rsidP="003C2066">
      <w:r>
        <w:t>- liczne ślady przemieszczenia rygli i słupów z lica ściany do około 4 cm,</w:t>
      </w:r>
    </w:p>
    <w:p w:rsidR="003C2066" w:rsidRDefault="00E55C25" w:rsidP="003C2066">
      <w:r>
        <w:t xml:space="preserve">- liczne ślady  destrukcji drewna – lokalne ubytki masy drzewnej wynosi do 50 % </w:t>
      </w:r>
      <w:r w:rsidR="00F80505">
        <w:t>,</w:t>
      </w:r>
      <w:r>
        <w:t xml:space="preserve">spowodowane </w:t>
      </w:r>
    </w:p>
    <w:p w:rsidR="00E55C25" w:rsidRDefault="00E55C25" w:rsidP="003C2066">
      <w:r>
        <w:t>nadmiernym zawilgoceniem i zaciekaniem wody opadowej,</w:t>
      </w:r>
    </w:p>
    <w:p w:rsidR="00E55C25" w:rsidRDefault="00E55C25" w:rsidP="003C2066">
      <w:r>
        <w:t>- liczne ślady  żerowania owadów,</w:t>
      </w:r>
    </w:p>
    <w:p w:rsidR="00E55C25" w:rsidRDefault="00E55C25" w:rsidP="003C2066">
      <w:r>
        <w:t>- liczne ślady zagrzybienia,</w:t>
      </w:r>
    </w:p>
    <w:p w:rsidR="00E55C25" w:rsidRDefault="00E55C25" w:rsidP="003C2066">
      <w:r>
        <w:t xml:space="preserve">- odspojenie </w:t>
      </w:r>
      <w:r w:rsidR="00F80505">
        <w:t>tynku zewnętrznego o około 3 cm,</w:t>
      </w:r>
    </w:p>
    <w:p w:rsidR="00F80505" w:rsidRPr="00561ED2" w:rsidRDefault="00F80505" w:rsidP="003C2066">
      <w:pPr>
        <w:rPr>
          <w:b/>
        </w:rPr>
      </w:pPr>
      <w:r w:rsidRPr="00561ED2">
        <w:rPr>
          <w:b/>
        </w:rPr>
        <w:t xml:space="preserve">3.3. Wnioski </w:t>
      </w:r>
    </w:p>
    <w:p w:rsidR="003C2066" w:rsidRDefault="00F80505" w:rsidP="003C2066">
      <w:r>
        <w:t xml:space="preserve">a. stan techniczny ściany muru pruskiego na poddaszu od strony zachodniej jest zły – kwalifikuję </w:t>
      </w:r>
    </w:p>
    <w:p w:rsidR="00F80505" w:rsidRPr="009013DB" w:rsidRDefault="00F80505" w:rsidP="003C2066">
      <w:r w:rsidRPr="009013DB">
        <w:t>konstrukcję tego elementu jako zagrażający bezpieczeństwu użytkowania</w:t>
      </w:r>
      <w:r w:rsidR="00F4398E" w:rsidRPr="009013DB">
        <w:t>,</w:t>
      </w:r>
    </w:p>
    <w:p w:rsidR="00F80505" w:rsidRPr="009013DB" w:rsidRDefault="00F80505" w:rsidP="003C2066">
      <w:r w:rsidRPr="009013DB">
        <w:t xml:space="preserve">b. </w:t>
      </w:r>
      <w:r w:rsidR="00F4398E" w:rsidRPr="009013DB">
        <w:rPr>
          <w:rFonts w:ascii="Palatino Linotype" w:hAnsi="Palatino Linotype"/>
        </w:rPr>
        <w:t>pomieszczeni</w:t>
      </w:r>
      <w:r w:rsidR="001470BA" w:rsidRPr="009013DB">
        <w:t>e</w:t>
      </w:r>
      <w:r w:rsidR="00F4398E" w:rsidRPr="009013DB">
        <w:t xml:space="preserve"> na poddaszu należy wyłączyć z użytkowania,</w:t>
      </w:r>
    </w:p>
    <w:p w:rsidR="003C2066" w:rsidRPr="009013DB" w:rsidRDefault="00F4398E" w:rsidP="003C2066">
      <w:r w:rsidRPr="009013DB">
        <w:t>c</w:t>
      </w:r>
      <w:r w:rsidR="00561ED2" w:rsidRPr="009013DB">
        <w:t>.</w:t>
      </w:r>
      <w:r w:rsidRPr="009013DB">
        <w:t xml:space="preserve"> wykonać wymianę </w:t>
      </w:r>
      <w:r w:rsidR="00561ED2" w:rsidRPr="009013DB">
        <w:t>ściany zewnętrzn</w:t>
      </w:r>
      <w:bookmarkStart w:id="0" w:name="_GoBack"/>
      <w:bookmarkEnd w:id="0"/>
      <w:r w:rsidR="00561ED2" w:rsidRPr="009013DB">
        <w:t xml:space="preserve">ej na taką samą o takiej samej konstrukcji muru pruskiego z </w:t>
      </w:r>
    </w:p>
    <w:p w:rsidR="00F4398E" w:rsidRPr="009013DB" w:rsidRDefault="00561ED2" w:rsidP="003C2066">
      <w:r w:rsidRPr="009013DB">
        <w:t>krawędziaków 20x20 cm uodpornioną ogniowo,</w:t>
      </w:r>
    </w:p>
    <w:p w:rsidR="00561ED2" w:rsidRPr="009013DB" w:rsidRDefault="00561ED2" w:rsidP="003C2066">
      <w:r w:rsidRPr="009013DB">
        <w:t>d. wykonać wymianę wypełnienia jako murowanego otynkowanego ,</w:t>
      </w:r>
      <w:r w:rsidR="001470BA" w:rsidRPr="009013DB">
        <w:t xml:space="preserve"> jednostronnie od strony zewnętrznej</w:t>
      </w:r>
    </w:p>
    <w:p w:rsidR="00561ED2" w:rsidRPr="009013DB" w:rsidRDefault="00561ED2" w:rsidP="003C2066">
      <w:r w:rsidRPr="009013DB">
        <w:t>e. wykonać roboty uzupełniające wykończeniowe i instalacyjne.</w:t>
      </w:r>
    </w:p>
    <w:p w:rsidR="00561ED2" w:rsidRPr="009013DB" w:rsidRDefault="00561ED2" w:rsidP="003C2066">
      <w:r w:rsidRPr="009013DB">
        <w:t>f. Przywrócić pomieszczenia do użytkowania.</w:t>
      </w:r>
    </w:p>
    <w:p w:rsidR="001470BA" w:rsidRDefault="001470BA" w:rsidP="003C2066">
      <w:r w:rsidRPr="009013DB">
        <w:t>g. pozostały obiekt można użytkować</w:t>
      </w:r>
    </w:p>
    <w:p w:rsidR="00561ED2" w:rsidRDefault="00561ED2" w:rsidP="003C2066">
      <w:pPr>
        <w:rPr>
          <w:b/>
        </w:rPr>
      </w:pPr>
      <w:r w:rsidRPr="00561ED2">
        <w:rPr>
          <w:b/>
        </w:rPr>
        <w:lastRenderedPageBreak/>
        <w:t>3.4. Zalecenia – zakres robót do wykonania :</w:t>
      </w:r>
    </w:p>
    <w:p w:rsidR="00FD6FF2" w:rsidRDefault="00FD6FF2" w:rsidP="003C2066">
      <w:r>
        <w:t>a. zabezpieczenie chodnika przy murze</w:t>
      </w:r>
    </w:p>
    <w:p w:rsidR="00561ED2" w:rsidRDefault="00FD6FF2" w:rsidP="003C2066">
      <w:r>
        <w:t>b. montaż rusztowań zewnętrznych,</w:t>
      </w:r>
    </w:p>
    <w:p w:rsidR="00FD6FF2" w:rsidRDefault="00FD6FF2" w:rsidP="003C2066">
      <w:r>
        <w:t xml:space="preserve">c. zabezpieczenie podłóg na poddaszu i schodach płytami pilśniowymi lub </w:t>
      </w:r>
      <w:proofErr w:type="spellStart"/>
      <w:r>
        <w:t>osb</w:t>
      </w:r>
      <w:proofErr w:type="spellEnd"/>
      <w:r>
        <w:t>,</w:t>
      </w:r>
    </w:p>
    <w:p w:rsidR="00FD6FF2" w:rsidRDefault="00FD6FF2" w:rsidP="003C2066">
      <w:r>
        <w:t>d. podstemplowanie konstrukcji dachu na szerokości 1 m wzdłuż ściany szczytowej,</w:t>
      </w:r>
    </w:p>
    <w:p w:rsidR="00FD6FF2" w:rsidRDefault="00FD6FF2" w:rsidP="003C2066">
      <w:r>
        <w:t xml:space="preserve">e. zabezpieczenie folią ściany szczytowej w parterze i </w:t>
      </w:r>
      <w:proofErr w:type="spellStart"/>
      <w:r>
        <w:t>I</w:t>
      </w:r>
      <w:proofErr w:type="spellEnd"/>
      <w:r>
        <w:t xml:space="preserve"> piętrze,</w:t>
      </w:r>
    </w:p>
    <w:p w:rsidR="00FD6FF2" w:rsidRDefault="00FD6FF2" w:rsidP="003C2066">
      <w:r>
        <w:t>f. odłączenie i częściowy demontaż instalacji elektrycznych,</w:t>
      </w:r>
    </w:p>
    <w:p w:rsidR="00FD6FF2" w:rsidRDefault="00FD6FF2" w:rsidP="003C2066">
      <w:r>
        <w:t>g. odłączenie grzejników co,</w:t>
      </w:r>
    </w:p>
    <w:p w:rsidR="00FD6FF2" w:rsidRDefault="00FD6FF2" w:rsidP="003C2066">
      <w:r>
        <w:t xml:space="preserve">h. demontaż obudowy </w:t>
      </w:r>
      <w:proofErr w:type="spellStart"/>
      <w:r>
        <w:t>stg</w:t>
      </w:r>
      <w:proofErr w:type="spellEnd"/>
      <w:r>
        <w:t xml:space="preserve"> ściany i pasa podsufitki wraz z ociepleniem,</w:t>
      </w:r>
      <w:r w:rsidR="005235F1">
        <w:t xml:space="preserve"> demontaż okien,</w:t>
      </w:r>
    </w:p>
    <w:p w:rsidR="00FD6FF2" w:rsidRDefault="00FD6FF2" w:rsidP="003C2066">
      <w:r>
        <w:t>i. usztywnienie ściany szczytowej za pomocą rozpór systemowych,</w:t>
      </w:r>
    </w:p>
    <w:p w:rsidR="00FD6FF2" w:rsidRDefault="00FD6FF2" w:rsidP="003C2066">
      <w:r>
        <w:t>j. rozbiórka wypełnienia konstrukcji drewnianych ściany szczytowej,</w:t>
      </w:r>
    </w:p>
    <w:p w:rsidR="00FD6FF2" w:rsidRDefault="00FD6FF2" w:rsidP="003C2066">
      <w:r>
        <w:t>k. rozbiórka konstrukcji drewnianej ściany szczytowej,</w:t>
      </w:r>
    </w:p>
    <w:p w:rsidR="00FD6FF2" w:rsidRDefault="00FD6FF2" w:rsidP="003C2066">
      <w:r>
        <w:t xml:space="preserve">l. </w:t>
      </w:r>
      <w:r w:rsidR="00805606">
        <w:t>przemurowanie pod podwaliną z cegły pełnej,</w:t>
      </w:r>
    </w:p>
    <w:p w:rsidR="00805606" w:rsidRDefault="00805606" w:rsidP="003C2066">
      <w:r>
        <w:t>ł. Montaż belki podwali nowej,</w:t>
      </w:r>
    </w:p>
    <w:p w:rsidR="00805606" w:rsidRDefault="00805606" w:rsidP="003C2066">
      <w:r>
        <w:t>m. montaż konstrukcji szachulcowej z krawędziaków 20 x20 cm,</w:t>
      </w:r>
    </w:p>
    <w:p w:rsidR="00805606" w:rsidRDefault="00805606" w:rsidP="003C2066">
      <w:r>
        <w:t>n. malowanie krawędziaków konstrukcji szachulcowej,</w:t>
      </w:r>
    </w:p>
    <w:p w:rsidR="00805606" w:rsidRDefault="00805606" w:rsidP="003C2066">
      <w:r>
        <w:t>o. murowanie wypełnień ściany szachulcowej,</w:t>
      </w:r>
    </w:p>
    <w:p w:rsidR="003C2066" w:rsidRDefault="005235F1" w:rsidP="003C2066">
      <w:r>
        <w:t>p</w:t>
      </w:r>
      <w:r w:rsidR="003C2066">
        <w:t>. ponowny montaż okien z listwowaniem,</w:t>
      </w:r>
    </w:p>
    <w:p w:rsidR="00805606" w:rsidRDefault="005235F1" w:rsidP="003C2066">
      <w:r>
        <w:t>r</w:t>
      </w:r>
      <w:r w:rsidR="00805606">
        <w:t>. tynkowanie wypełnień ściany szachulcowej tynkie</w:t>
      </w:r>
      <w:r w:rsidR="007B433C">
        <w:t>m wapienno-cementowym,</w:t>
      </w:r>
    </w:p>
    <w:p w:rsidR="003C2066" w:rsidRDefault="005235F1" w:rsidP="003C2066">
      <w:r>
        <w:t>s</w:t>
      </w:r>
      <w:r w:rsidR="003C2066">
        <w:t xml:space="preserve">. odtworzenie okładzin ściennych i sufitowych z płyt </w:t>
      </w:r>
      <w:proofErr w:type="spellStart"/>
      <w:r w:rsidR="003C2066">
        <w:t>stg</w:t>
      </w:r>
      <w:proofErr w:type="spellEnd"/>
      <w:r w:rsidR="003C2066">
        <w:t xml:space="preserve"> wraz o ciepleniem,</w:t>
      </w:r>
    </w:p>
    <w:p w:rsidR="003C2066" w:rsidRDefault="005235F1" w:rsidP="003C2066">
      <w:r>
        <w:t>t</w:t>
      </w:r>
      <w:r w:rsidR="003C2066">
        <w:t>. odtworzenie podłóg,</w:t>
      </w:r>
    </w:p>
    <w:p w:rsidR="003C2066" w:rsidRDefault="005235F1" w:rsidP="003C2066">
      <w:r>
        <w:t>u</w:t>
      </w:r>
      <w:r w:rsidR="003C2066">
        <w:t>. odtworzenie instalacji elektrycznych ,</w:t>
      </w:r>
    </w:p>
    <w:p w:rsidR="003C2066" w:rsidRDefault="005235F1" w:rsidP="003C2066">
      <w:r>
        <w:t>w</w:t>
      </w:r>
      <w:r w:rsidR="003C2066">
        <w:t>. odtworzenie instalacji co</w:t>
      </w:r>
    </w:p>
    <w:p w:rsidR="005235F1" w:rsidRDefault="005235F1" w:rsidP="003C2066">
      <w:r>
        <w:t>z. wywóz i utylizacja odpadów rozbiórkowych</w:t>
      </w:r>
    </w:p>
    <w:p w:rsidR="005235F1" w:rsidRDefault="005235F1" w:rsidP="003C2066"/>
    <w:p w:rsidR="005235F1" w:rsidRDefault="005235F1" w:rsidP="003C2066">
      <w:r>
        <w:t xml:space="preserve">Opracował : </w:t>
      </w:r>
    </w:p>
    <w:p w:rsidR="005235F1" w:rsidRDefault="005235F1" w:rsidP="003C2066">
      <w:r>
        <w:t>mgr inż. Piotr Bielecki</w:t>
      </w:r>
    </w:p>
    <w:p w:rsidR="005235F1" w:rsidRDefault="005235F1" w:rsidP="003C2066"/>
    <w:p w:rsidR="005235F1" w:rsidRDefault="005235F1" w:rsidP="003C2066"/>
    <w:p w:rsidR="005235F1" w:rsidRDefault="005235F1" w:rsidP="003C2066"/>
    <w:p w:rsidR="005235F1" w:rsidRDefault="005235F1" w:rsidP="003C2066">
      <w:r>
        <w:t>Wstępny przedmiar robót</w:t>
      </w:r>
    </w:p>
    <w:p w:rsidR="005235F1" w:rsidRDefault="005235F1" w:rsidP="005235F1">
      <w:pPr>
        <w:pStyle w:val="Akapitzlist"/>
        <w:numPr>
          <w:ilvl w:val="0"/>
          <w:numId w:val="4"/>
        </w:numPr>
      </w:pPr>
      <w:r>
        <w:t>Wykucie wymurówek – 30,0 m2, 6,0 m3,  9,0 T</w:t>
      </w:r>
      <w:r w:rsidR="00DF0081">
        <w:t>,</w:t>
      </w:r>
    </w:p>
    <w:p w:rsidR="00DF0081" w:rsidRDefault="00DF0081" w:rsidP="005235F1">
      <w:pPr>
        <w:pStyle w:val="Akapitzlist"/>
        <w:numPr>
          <w:ilvl w:val="0"/>
          <w:numId w:val="4"/>
        </w:numPr>
      </w:pPr>
      <w:r>
        <w:t xml:space="preserve">Demontaż okładzin wewnętrznych z </w:t>
      </w:r>
      <w:proofErr w:type="spellStart"/>
      <w:r>
        <w:t>stg</w:t>
      </w:r>
      <w:proofErr w:type="spellEnd"/>
      <w:r>
        <w:t xml:space="preserve"> wraz z rusztami i ociepleniem – 54,0 m2</w:t>
      </w:r>
    </w:p>
    <w:p w:rsidR="00CB2516" w:rsidRDefault="00CB2516" w:rsidP="005235F1">
      <w:pPr>
        <w:pStyle w:val="Akapitzlist"/>
        <w:numPr>
          <w:ilvl w:val="0"/>
          <w:numId w:val="4"/>
        </w:numPr>
      </w:pPr>
      <w:r>
        <w:t>Demontaż krawędziaków szachulca – 3,0 m3, 72,0 m,</w:t>
      </w:r>
    </w:p>
    <w:p w:rsidR="00CB2516" w:rsidRDefault="00CB2516" w:rsidP="005235F1">
      <w:pPr>
        <w:pStyle w:val="Akapitzlist"/>
        <w:numPr>
          <w:ilvl w:val="0"/>
          <w:numId w:val="4"/>
        </w:numPr>
      </w:pPr>
      <w:r>
        <w:t>Utylizacja gruzu – 6,0 m3 ,</w:t>
      </w:r>
    </w:p>
    <w:p w:rsidR="00CB2516" w:rsidRDefault="00CB2516" w:rsidP="005235F1">
      <w:pPr>
        <w:pStyle w:val="Akapitzlist"/>
        <w:numPr>
          <w:ilvl w:val="0"/>
          <w:numId w:val="4"/>
        </w:numPr>
      </w:pPr>
      <w:r>
        <w:t>Utylizacja drewna – 3,0 m3,</w:t>
      </w:r>
    </w:p>
    <w:p w:rsidR="005235F1" w:rsidRDefault="00CB2516" w:rsidP="00CB2516">
      <w:pPr>
        <w:pStyle w:val="Akapitzlist"/>
        <w:numPr>
          <w:ilvl w:val="0"/>
          <w:numId w:val="4"/>
        </w:numPr>
      </w:pPr>
      <w:r>
        <w:t>Ponowny montaż k</w:t>
      </w:r>
      <w:r w:rsidR="005235F1">
        <w:t>rawędziak</w:t>
      </w:r>
      <w:r>
        <w:t>ów</w:t>
      </w:r>
      <w:r w:rsidR="005235F1">
        <w:t xml:space="preserve"> 20x20 cm, C24, impregnowane przeciw ogniowo do stanu NRO –</w:t>
      </w:r>
      <w:r>
        <w:t xml:space="preserve"> </w:t>
      </w:r>
      <w:r w:rsidR="005235F1">
        <w:t xml:space="preserve"> 72,0 m,  72,0 m2 obwodu do impregnacji ,  3,0 m3, </w:t>
      </w:r>
    </w:p>
    <w:p w:rsidR="00F3649B" w:rsidRDefault="005235F1" w:rsidP="005235F1">
      <w:pPr>
        <w:pStyle w:val="Akapitzlist"/>
        <w:numPr>
          <w:ilvl w:val="0"/>
          <w:numId w:val="4"/>
        </w:numPr>
      </w:pPr>
      <w:r>
        <w:t xml:space="preserve">Demontaż </w:t>
      </w:r>
      <w:r w:rsidR="00F3649B">
        <w:t xml:space="preserve">okien drewnianych / do ponownego montażu / </w:t>
      </w:r>
    </w:p>
    <w:p w:rsidR="00CB2516" w:rsidRDefault="00CB2516" w:rsidP="005235F1">
      <w:pPr>
        <w:pStyle w:val="Akapitzlist"/>
        <w:numPr>
          <w:ilvl w:val="0"/>
          <w:numId w:val="4"/>
        </w:numPr>
      </w:pPr>
      <w:r>
        <w:t>Murowanie wypełnień z cegły pełnej o grubości 12 cm  / o ile to możliwe to wykorzystać cegłę rozbiórkową / na zaprawie wapienno-cementowej M  10- 30,0 m2</w:t>
      </w:r>
    </w:p>
    <w:p w:rsidR="00CB2516" w:rsidRDefault="00CB2516" w:rsidP="005235F1">
      <w:pPr>
        <w:pStyle w:val="Akapitzlist"/>
        <w:numPr>
          <w:ilvl w:val="0"/>
          <w:numId w:val="4"/>
        </w:numPr>
      </w:pPr>
      <w:r>
        <w:t>Tynki zewnętrzne wapienno-cementowe  M10 -30,0 m2</w:t>
      </w:r>
      <w:r w:rsidR="00F3649B">
        <w:t>,</w:t>
      </w:r>
    </w:p>
    <w:p w:rsidR="00CB2516" w:rsidRDefault="00CB2516" w:rsidP="005235F1">
      <w:pPr>
        <w:pStyle w:val="Akapitzlist"/>
        <w:numPr>
          <w:ilvl w:val="0"/>
          <w:numId w:val="4"/>
        </w:numPr>
      </w:pPr>
      <w:r>
        <w:t>Tynki wewnętrzne wapienno-cementowe M10 – 30,0 m2</w:t>
      </w:r>
      <w:r w:rsidR="00F3649B">
        <w:t>,</w:t>
      </w:r>
    </w:p>
    <w:p w:rsidR="00F3649B" w:rsidRDefault="00F3649B" w:rsidP="00F3649B">
      <w:pPr>
        <w:pStyle w:val="Akapitzlist"/>
        <w:numPr>
          <w:ilvl w:val="0"/>
          <w:numId w:val="4"/>
        </w:numPr>
      </w:pPr>
      <w:r>
        <w:t>Ponowny montaż okien wraz z parapetami wewnętrznymi i podokiennikami  zewnętrznymi – 4 sztuki,</w:t>
      </w:r>
    </w:p>
    <w:p w:rsidR="00CB2516" w:rsidRDefault="00CB2516" w:rsidP="005235F1">
      <w:pPr>
        <w:pStyle w:val="Akapitzlist"/>
        <w:numPr>
          <w:ilvl w:val="0"/>
          <w:numId w:val="4"/>
        </w:numPr>
      </w:pPr>
      <w:r>
        <w:t>Malowanie tynków zewnętrznych farbą krzemianową– 30,0 m2</w:t>
      </w:r>
    </w:p>
    <w:p w:rsidR="00CB2516" w:rsidRDefault="00CB2516" w:rsidP="005235F1">
      <w:pPr>
        <w:pStyle w:val="Akapitzlist"/>
        <w:numPr>
          <w:ilvl w:val="0"/>
          <w:numId w:val="4"/>
        </w:numPr>
      </w:pPr>
      <w:r>
        <w:t xml:space="preserve">Malowanie konstrukcji drewnianych </w:t>
      </w:r>
      <w:proofErr w:type="spellStart"/>
      <w:r>
        <w:t>lakierobejcą</w:t>
      </w:r>
      <w:proofErr w:type="spellEnd"/>
      <w:r>
        <w:t xml:space="preserve">  – 36,0 m2</w:t>
      </w:r>
    </w:p>
    <w:p w:rsidR="00DF0081" w:rsidRDefault="00DF0081" w:rsidP="005235F1">
      <w:pPr>
        <w:pStyle w:val="Akapitzlist"/>
        <w:numPr>
          <w:ilvl w:val="0"/>
          <w:numId w:val="4"/>
        </w:numPr>
      </w:pPr>
      <w:r>
        <w:t>Odbudowa okładzin wewnętrznych na ruszcie stalowym typu RYGIPS  wraz z ocieplenie z wełny mineralnej i izolacji paroszczelnych,</w:t>
      </w:r>
    </w:p>
    <w:p w:rsidR="00DF0081" w:rsidRDefault="00DF0081" w:rsidP="005235F1">
      <w:pPr>
        <w:pStyle w:val="Akapitzlist"/>
        <w:numPr>
          <w:ilvl w:val="0"/>
          <w:numId w:val="4"/>
        </w:numPr>
      </w:pPr>
      <w:r>
        <w:t>Odbudowa uszkodzonych krawędzi podłóg</w:t>
      </w:r>
      <w:r w:rsidR="00F3649B">
        <w:t xml:space="preserve"> z cokolikami </w:t>
      </w:r>
      <w:r>
        <w:t xml:space="preserve"> - 11,5 m2 ,</w:t>
      </w:r>
    </w:p>
    <w:p w:rsidR="00DF0081" w:rsidRPr="00561ED2" w:rsidRDefault="00DF0081" w:rsidP="005235F1">
      <w:pPr>
        <w:pStyle w:val="Akapitzlist"/>
        <w:numPr>
          <w:ilvl w:val="0"/>
          <w:numId w:val="4"/>
        </w:numPr>
      </w:pPr>
      <w:r>
        <w:t xml:space="preserve">Odbudowa grzejników z podejściami i próbami – 4 </w:t>
      </w:r>
      <w:proofErr w:type="spellStart"/>
      <w:r>
        <w:t>szt</w:t>
      </w:r>
      <w:proofErr w:type="spellEnd"/>
      <w:r w:rsidR="00F3649B">
        <w:t>,</w:t>
      </w:r>
    </w:p>
    <w:sectPr w:rsidR="00DF0081" w:rsidRPr="00561ED2" w:rsidSect="00FC02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AD" w:rsidRDefault="004E66AD" w:rsidP="005235F1">
      <w:pPr>
        <w:spacing w:after="0" w:line="240" w:lineRule="auto"/>
      </w:pPr>
      <w:r>
        <w:separator/>
      </w:r>
    </w:p>
  </w:endnote>
  <w:endnote w:type="continuationSeparator" w:id="0">
    <w:p w:rsidR="004E66AD" w:rsidRDefault="004E66AD" w:rsidP="0052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60594"/>
      <w:docPartObj>
        <w:docPartGallery w:val="Page Numbers (Bottom of Page)"/>
        <w:docPartUnique/>
      </w:docPartObj>
    </w:sdtPr>
    <w:sdtEndPr/>
    <w:sdtContent>
      <w:p w:rsidR="00CB2516" w:rsidRDefault="00C15C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516" w:rsidRDefault="00CB2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AD" w:rsidRDefault="004E66AD" w:rsidP="005235F1">
      <w:pPr>
        <w:spacing w:after="0" w:line="240" w:lineRule="auto"/>
      </w:pPr>
      <w:r>
        <w:separator/>
      </w:r>
    </w:p>
  </w:footnote>
  <w:footnote w:type="continuationSeparator" w:id="0">
    <w:p w:rsidR="004E66AD" w:rsidRDefault="004E66AD" w:rsidP="0052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037"/>
    <w:multiLevelType w:val="multilevel"/>
    <w:tmpl w:val="2EEC7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574252"/>
    <w:multiLevelType w:val="hybridMultilevel"/>
    <w:tmpl w:val="BCC2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58B"/>
    <w:multiLevelType w:val="hybridMultilevel"/>
    <w:tmpl w:val="7944B93A"/>
    <w:lvl w:ilvl="0" w:tplc="47EEDA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FA7D7D"/>
    <w:multiLevelType w:val="hybridMultilevel"/>
    <w:tmpl w:val="FC2AA5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89"/>
    <w:rsid w:val="001470BA"/>
    <w:rsid w:val="0027318F"/>
    <w:rsid w:val="002E31DB"/>
    <w:rsid w:val="003C2066"/>
    <w:rsid w:val="004E66AD"/>
    <w:rsid w:val="005235F1"/>
    <w:rsid w:val="00561ED2"/>
    <w:rsid w:val="005B4A37"/>
    <w:rsid w:val="00635DFA"/>
    <w:rsid w:val="006A6B3C"/>
    <w:rsid w:val="007B433C"/>
    <w:rsid w:val="00805606"/>
    <w:rsid w:val="009013DB"/>
    <w:rsid w:val="0090466C"/>
    <w:rsid w:val="00906F89"/>
    <w:rsid w:val="00BF244F"/>
    <w:rsid w:val="00C15C5C"/>
    <w:rsid w:val="00CB2516"/>
    <w:rsid w:val="00CC6B80"/>
    <w:rsid w:val="00DF0081"/>
    <w:rsid w:val="00E55C25"/>
    <w:rsid w:val="00F3649B"/>
    <w:rsid w:val="00F4398E"/>
    <w:rsid w:val="00F80505"/>
    <w:rsid w:val="00FC0245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27C8"/>
  <w15:docId w15:val="{79BDEA48-62D9-4DF8-B361-9D05BD54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F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5F1"/>
  </w:style>
  <w:style w:type="paragraph" w:styleId="Stopka">
    <w:name w:val="footer"/>
    <w:basedOn w:val="Normalny"/>
    <w:link w:val="StopkaZnak"/>
    <w:uiPriority w:val="99"/>
    <w:unhideWhenUsed/>
    <w:rsid w:val="0052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X-BUD Piotr Bielecki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Bielecki</dc:creator>
  <cp:lastModifiedBy>Sławomir Wiśniewski</cp:lastModifiedBy>
  <cp:revision>3</cp:revision>
  <dcterms:created xsi:type="dcterms:W3CDTF">2023-08-16T10:17:00Z</dcterms:created>
  <dcterms:modified xsi:type="dcterms:W3CDTF">2023-08-16T11:24:00Z</dcterms:modified>
</cp:coreProperties>
</file>