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645" w:rsidRDefault="0051004B" w:rsidP="004F51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04B">
        <w:rPr>
          <w:rFonts w:ascii="Times New Roman" w:hAnsi="Times New Roman" w:cs="Times New Roman"/>
          <w:b/>
          <w:sz w:val="24"/>
          <w:szCs w:val="24"/>
        </w:rPr>
        <w:t xml:space="preserve">Głosowanie przez pełnomocnika w wyborach </w:t>
      </w:r>
      <w:r w:rsidR="007537AC">
        <w:rPr>
          <w:rFonts w:ascii="Times New Roman" w:hAnsi="Times New Roman" w:cs="Times New Roman"/>
          <w:b/>
          <w:sz w:val="24"/>
          <w:szCs w:val="24"/>
        </w:rPr>
        <w:t xml:space="preserve">do Sejmu </w:t>
      </w:r>
      <w:r w:rsidRPr="0051004B">
        <w:rPr>
          <w:rFonts w:ascii="Times New Roman" w:hAnsi="Times New Roman" w:cs="Times New Roman"/>
          <w:b/>
          <w:sz w:val="24"/>
          <w:szCs w:val="24"/>
        </w:rPr>
        <w:t xml:space="preserve">RP </w:t>
      </w:r>
      <w:r w:rsidR="007537AC">
        <w:rPr>
          <w:rFonts w:ascii="Times New Roman" w:hAnsi="Times New Roman" w:cs="Times New Roman"/>
          <w:b/>
          <w:sz w:val="24"/>
          <w:szCs w:val="24"/>
        </w:rPr>
        <w:t>i Senatu RP</w:t>
      </w:r>
    </w:p>
    <w:p w:rsidR="0051004B" w:rsidRPr="0051004B" w:rsidRDefault="007537AC" w:rsidP="00D216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 października </w:t>
      </w:r>
      <w:r w:rsidR="0051004B" w:rsidRPr="0051004B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51004B" w:rsidRPr="0051004B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51004B" w:rsidRPr="0051004B" w:rsidRDefault="0051004B" w:rsidP="008F4E49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1004B">
        <w:rPr>
          <w:rFonts w:ascii="Times New Roman" w:hAnsi="Times New Roman" w:cs="Times New Roman"/>
        </w:rPr>
        <w:t xml:space="preserve">Udzielić pełnomocnictwa do głosowania może wyborca o znacznym lub umiarkowanym stopniu niepełnosprawności w rozumieniu ustawy z dnia 27 sierpnia 1997 r. o rehabilitacji zawodowej i społecznej oraz zatrudnianiu osób niepełnosprawnych lub wyborca, który najpóźniej w dniu głosowania kończy </w:t>
      </w:r>
      <w:r w:rsidR="00D21645">
        <w:rPr>
          <w:rFonts w:ascii="Times New Roman" w:hAnsi="Times New Roman" w:cs="Times New Roman"/>
        </w:rPr>
        <w:t>60</w:t>
      </w:r>
      <w:r w:rsidRPr="0051004B">
        <w:rPr>
          <w:rFonts w:ascii="Times New Roman" w:hAnsi="Times New Roman" w:cs="Times New Roman"/>
        </w:rPr>
        <w:t xml:space="preserve"> lat. </w:t>
      </w:r>
    </w:p>
    <w:p w:rsidR="00D21645" w:rsidRPr="00262CE4" w:rsidRDefault="0051004B" w:rsidP="0051004B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51004B">
        <w:rPr>
          <w:rFonts w:ascii="Times New Roman" w:hAnsi="Times New Roman" w:cs="Times New Roman"/>
        </w:rPr>
        <w:t xml:space="preserve">Wniosek o sporządzenie aktu pełnomocnictwa składa się począwszy od dnia wejścia w życie aktu o zarządzeniu wyborów </w:t>
      </w:r>
      <w:r w:rsidR="00D21645" w:rsidRPr="00D21645">
        <w:rPr>
          <w:rFonts w:ascii="Times New Roman" w:hAnsi="Times New Roman" w:cs="Times New Roman"/>
          <w:b/>
          <w:u w:val="single"/>
        </w:rPr>
        <w:t xml:space="preserve">najpóźniej </w:t>
      </w:r>
      <w:r w:rsidRPr="00D21645">
        <w:rPr>
          <w:rFonts w:ascii="Times New Roman" w:hAnsi="Times New Roman" w:cs="Times New Roman"/>
          <w:b/>
          <w:u w:val="single"/>
        </w:rPr>
        <w:t xml:space="preserve">do </w:t>
      </w:r>
      <w:r w:rsidR="00D25B03">
        <w:rPr>
          <w:rFonts w:ascii="Times New Roman" w:hAnsi="Times New Roman" w:cs="Times New Roman"/>
          <w:b/>
          <w:u w:val="single"/>
        </w:rPr>
        <w:t>06 października 2023 r</w:t>
      </w:r>
      <w:r w:rsidRPr="00D21645">
        <w:rPr>
          <w:rFonts w:ascii="Times New Roman" w:hAnsi="Times New Roman" w:cs="Times New Roman"/>
          <w:b/>
          <w:u w:val="single"/>
        </w:rPr>
        <w:t>.</w:t>
      </w:r>
      <w:r w:rsidR="00D21645">
        <w:rPr>
          <w:rFonts w:ascii="Times New Roman" w:hAnsi="Times New Roman" w:cs="Times New Roman"/>
          <w:b/>
          <w:u w:val="single"/>
        </w:rPr>
        <w:t xml:space="preserve"> </w:t>
      </w:r>
    </w:p>
    <w:p w:rsidR="00262CE4" w:rsidRPr="00262CE4" w:rsidRDefault="00262CE4" w:rsidP="0051004B"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Wniosek może być złożony:</w:t>
      </w:r>
    </w:p>
    <w:p w:rsidR="00262CE4" w:rsidRDefault="00262CE4" w:rsidP="00262CE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262CE4">
        <w:rPr>
          <w:rFonts w:ascii="Times New Roman" w:hAnsi="Times New Roman" w:cs="Times New Roman"/>
        </w:rPr>
        <w:t>ustnie</w:t>
      </w:r>
      <w:r>
        <w:rPr>
          <w:rFonts w:ascii="Times New Roman" w:hAnsi="Times New Roman" w:cs="Times New Roman"/>
        </w:rPr>
        <w:t>,</w:t>
      </w:r>
    </w:p>
    <w:p w:rsidR="00262CE4" w:rsidRDefault="00262CE4" w:rsidP="00262CE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na piśmie utrwalonym w postaci papierowej, opatrzonym własnoręcznym podpisem, </w:t>
      </w:r>
    </w:p>
    <w:p w:rsidR="00623D14" w:rsidRPr="00262CE4" w:rsidRDefault="00623D14" w:rsidP="00262CE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w postaci elektronicznej, opatrzonym kwalifikowanym podpisem elektronicznym, podpisem zaufanym albo podpisem osobistym przy użyciu usługi elektronicznej udostępnionej przez ministra właściwego do spraw informatyzacji, po uwierzytelnieniu tej osoby w sposób określony w art. 20a ust.1 ustawy z dnia 17 lutego 2005 roku o informatyzacji działalności podmiotów realizujących zadania publiczne.  </w:t>
      </w:r>
    </w:p>
    <w:p w:rsidR="0051004B" w:rsidRPr="0051004B" w:rsidRDefault="0051004B" w:rsidP="00D21645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1004B">
        <w:rPr>
          <w:rFonts w:ascii="Times New Roman" w:hAnsi="Times New Roman" w:cs="Times New Roman"/>
        </w:rPr>
        <w:t>Jeżeli wyborca nie może lub nie umie złożyć podpisu, wniosek podpisuje osoba, która wyraziła zgodę na przyjęcie pełnomocnictwa do głosowania. </w:t>
      </w:r>
    </w:p>
    <w:p w:rsidR="0051004B" w:rsidRPr="0051004B" w:rsidRDefault="0051004B" w:rsidP="00D21645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1004B">
        <w:rPr>
          <w:rFonts w:ascii="Times New Roman" w:hAnsi="Times New Roman" w:cs="Times New Roman"/>
        </w:rPr>
        <w:t>Jeżeli wniosek o sporządzenie aktu pełnomocnictwa do głosowania nie spełnia ustawowych warunków, prezydent miasta w terminie 3 dni od dnia otrzymania wniosku wzywa wyborcę do usunięcia wad wniosku w terminie 3 dni. Jeżeli wad nie można usunąć albo nie zostały one usunięte w terminie, prezydent miasta odmawia sporządzenia aktu pełnomocnictwa do głosowania. </w:t>
      </w:r>
    </w:p>
    <w:p w:rsidR="0051004B" w:rsidRPr="0051004B" w:rsidRDefault="0051004B" w:rsidP="00D21645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1004B">
        <w:rPr>
          <w:rFonts w:ascii="Times New Roman" w:hAnsi="Times New Roman" w:cs="Times New Roman"/>
        </w:rPr>
        <w:t xml:space="preserve">Wyborca ma prawo do cofnięcia udzielonego pełnomocnictwa do głosowania. Cofnięcie pełnomocnictwa do głosowania następuje przez złożenie </w:t>
      </w:r>
      <w:r w:rsidRPr="00F37CC3">
        <w:rPr>
          <w:rFonts w:ascii="Times New Roman" w:hAnsi="Times New Roman" w:cs="Times New Roman"/>
          <w:b/>
        </w:rPr>
        <w:t xml:space="preserve">najpóźniej </w:t>
      </w:r>
      <w:r w:rsidR="00D21645" w:rsidRPr="00F37CC3">
        <w:rPr>
          <w:rFonts w:ascii="Times New Roman" w:hAnsi="Times New Roman" w:cs="Times New Roman"/>
          <w:b/>
        </w:rPr>
        <w:t>do</w:t>
      </w:r>
      <w:r w:rsidRPr="00F37CC3">
        <w:rPr>
          <w:rFonts w:ascii="Times New Roman" w:hAnsi="Times New Roman" w:cs="Times New Roman"/>
          <w:b/>
        </w:rPr>
        <w:t xml:space="preserve"> </w:t>
      </w:r>
      <w:r w:rsidR="00D208EA">
        <w:rPr>
          <w:rFonts w:ascii="Times New Roman" w:hAnsi="Times New Roman" w:cs="Times New Roman"/>
          <w:b/>
        </w:rPr>
        <w:t>13 października</w:t>
      </w:r>
      <w:r w:rsidR="00D21645" w:rsidRPr="00F37CC3">
        <w:rPr>
          <w:rFonts w:ascii="Times New Roman" w:hAnsi="Times New Roman" w:cs="Times New Roman"/>
          <w:b/>
        </w:rPr>
        <w:t xml:space="preserve"> br.</w:t>
      </w:r>
      <w:r w:rsidRPr="0051004B">
        <w:rPr>
          <w:rFonts w:ascii="Times New Roman" w:hAnsi="Times New Roman" w:cs="Times New Roman"/>
        </w:rPr>
        <w:t xml:space="preserve"> oświadczenia prezydentowi miasta, lub doręczenie takiego oświadczenia właściwej obwodowej komisji wyborczej w dniu głosowania</w:t>
      </w:r>
      <w:r w:rsidR="00D21645">
        <w:rPr>
          <w:rFonts w:ascii="Times New Roman" w:hAnsi="Times New Roman" w:cs="Times New Roman"/>
        </w:rPr>
        <w:t>, pod warunkiem że pełnomocnik nie oddał głosu</w:t>
      </w:r>
      <w:r w:rsidRPr="0051004B">
        <w:rPr>
          <w:rFonts w:ascii="Times New Roman" w:hAnsi="Times New Roman" w:cs="Times New Roman"/>
        </w:rPr>
        <w:t>.</w:t>
      </w:r>
    </w:p>
    <w:p w:rsidR="0051004B" w:rsidRPr="0051004B" w:rsidRDefault="0051004B" w:rsidP="00F37CC3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1004B">
        <w:rPr>
          <w:rFonts w:ascii="Times New Roman" w:hAnsi="Times New Roman" w:cs="Times New Roman"/>
          <w:b/>
          <w:bCs/>
        </w:rPr>
        <w:t>Pełnomocnikiem może być</w:t>
      </w:r>
      <w:r w:rsidRPr="0051004B">
        <w:rPr>
          <w:rFonts w:ascii="Times New Roman" w:hAnsi="Times New Roman" w:cs="Times New Roman"/>
        </w:rPr>
        <w:t xml:space="preserve"> osoba </w:t>
      </w:r>
      <w:r w:rsidR="00D208EA">
        <w:rPr>
          <w:rFonts w:ascii="Times New Roman" w:hAnsi="Times New Roman" w:cs="Times New Roman"/>
        </w:rPr>
        <w:t>posiadająca prawo wybierania</w:t>
      </w:r>
      <w:r w:rsidRPr="0051004B">
        <w:rPr>
          <w:rFonts w:ascii="Times New Roman" w:hAnsi="Times New Roman" w:cs="Times New Roman"/>
        </w:rPr>
        <w:t>.</w:t>
      </w:r>
    </w:p>
    <w:p w:rsidR="0051004B" w:rsidRPr="0051004B" w:rsidRDefault="0051004B" w:rsidP="00F37CC3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1004B">
        <w:rPr>
          <w:rFonts w:ascii="Times New Roman" w:hAnsi="Times New Roman" w:cs="Times New Roman"/>
        </w:rPr>
        <w:t>Pełnomocnikiem nie może być osoba wchodząca w skład komisji obwodowej właściwej dla obwodu głosowania osoby udzielającej pełnomocnictwa do głosowania, a także mężowie zaufania, jak również kandydaci w danych wyborach.</w:t>
      </w:r>
    </w:p>
    <w:p w:rsidR="0051004B" w:rsidRPr="0051004B" w:rsidRDefault="0051004B" w:rsidP="0051004B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51004B">
        <w:rPr>
          <w:rFonts w:ascii="Times New Roman" w:hAnsi="Times New Roman" w:cs="Times New Roman"/>
        </w:rPr>
        <w:t>Pełnomocnictwo do głosowania można przyjąć tylko od jednej osoby (z zastrzeżeniem pkt 9).</w:t>
      </w:r>
    </w:p>
    <w:p w:rsidR="0051004B" w:rsidRPr="0051004B" w:rsidRDefault="0051004B" w:rsidP="00F37CC3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1004B">
        <w:rPr>
          <w:rFonts w:ascii="Times New Roman" w:hAnsi="Times New Roman" w:cs="Times New Roman"/>
        </w:rPr>
        <w:t>Pełnomocnictwo do głosowania można przyjąć od dwóch osób, jeżeli co najmniej jedną z nich jest wstępny (ojciec, matka, dziadek, babka itp.), zstępny (syn, córka, wnuk, wnuczka itp.), małżonek, brat, siostra lub osoba pozostająca w stosunku przysposobienia, opieki lub kurateli w stosunku do pełnomocnika. </w:t>
      </w:r>
    </w:p>
    <w:p w:rsidR="0051004B" w:rsidRPr="0051004B" w:rsidRDefault="0051004B" w:rsidP="00F37CC3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1004B">
        <w:rPr>
          <w:rFonts w:ascii="Times New Roman" w:hAnsi="Times New Roman" w:cs="Times New Roman"/>
        </w:rPr>
        <w:t>Akt pełnomocnictwa do głosowania jest sporządzany w miejscu zamieszkania wyborcy udzielającego pełnomocnictwa do głosowania.</w:t>
      </w:r>
    </w:p>
    <w:p w:rsidR="0051004B" w:rsidRPr="0051004B" w:rsidRDefault="0051004B" w:rsidP="0051004B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51004B">
        <w:rPr>
          <w:rFonts w:ascii="Times New Roman" w:hAnsi="Times New Roman" w:cs="Times New Roman"/>
        </w:rPr>
        <w:t>Akt pełnomocnictwa do głosowania może być sporządzony na obszarze gminy poza miejscem zamieszkania wyborcy udzielającego pełnomocnictwa do głosowania, jeżeli wyborca zwróci się o to we wniosku.</w:t>
      </w:r>
    </w:p>
    <w:p w:rsidR="0051004B" w:rsidRPr="0051004B" w:rsidRDefault="0051004B" w:rsidP="0051004B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51004B">
        <w:rPr>
          <w:rFonts w:ascii="Times New Roman" w:hAnsi="Times New Roman" w:cs="Times New Roman"/>
        </w:rPr>
        <w:lastRenderedPageBreak/>
        <w:t>Pełnomocnictwo do głosowania wygasa z mocy prawa w przypadku:</w:t>
      </w:r>
    </w:p>
    <w:p w:rsidR="0051004B" w:rsidRPr="0051004B" w:rsidRDefault="0051004B" w:rsidP="0051004B">
      <w:pPr>
        <w:numPr>
          <w:ilvl w:val="1"/>
          <w:numId w:val="2"/>
        </w:numPr>
        <w:rPr>
          <w:rFonts w:ascii="Times New Roman" w:hAnsi="Times New Roman" w:cs="Times New Roman"/>
        </w:rPr>
      </w:pPr>
      <w:r w:rsidRPr="0051004B">
        <w:rPr>
          <w:rFonts w:ascii="Times New Roman" w:hAnsi="Times New Roman" w:cs="Times New Roman"/>
        </w:rPr>
        <w:t>śmierci lub utraty prawa wybierania przez udzielającego pełnomocnictwa do głosowania lub pełnomocnika, </w:t>
      </w:r>
    </w:p>
    <w:p w:rsidR="0051004B" w:rsidRPr="0051004B" w:rsidRDefault="0051004B" w:rsidP="0051004B">
      <w:pPr>
        <w:numPr>
          <w:ilvl w:val="1"/>
          <w:numId w:val="2"/>
        </w:numPr>
        <w:rPr>
          <w:rFonts w:ascii="Times New Roman" w:hAnsi="Times New Roman" w:cs="Times New Roman"/>
        </w:rPr>
      </w:pPr>
      <w:r w:rsidRPr="0051004B">
        <w:rPr>
          <w:rFonts w:ascii="Times New Roman" w:hAnsi="Times New Roman" w:cs="Times New Roman"/>
        </w:rPr>
        <w:t>wcześniejszego głosowania osobistego przez osobę udzielającą pełnomocnictwa do głosowania.</w:t>
      </w:r>
    </w:p>
    <w:p w:rsidR="0051004B" w:rsidRPr="0051004B" w:rsidRDefault="0051004B" w:rsidP="0051004B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51004B">
        <w:rPr>
          <w:rFonts w:ascii="Times New Roman" w:hAnsi="Times New Roman" w:cs="Times New Roman"/>
        </w:rPr>
        <w:t>Pełnomocnictwa do głosowania nie może udzielić osoba, która zgłosiła zamiar głosowania korespondencyjnego.</w:t>
      </w:r>
    </w:p>
    <w:p w:rsidR="0051004B" w:rsidRPr="0051004B" w:rsidRDefault="0051004B" w:rsidP="0051004B">
      <w:pPr>
        <w:rPr>
          <w:rFonts w:ascii="Times New Roman" w:hAnsi="Times New Roman" w:cs="Times New Roman"/>
          <w:b/>
        </w:rPr>
      </w:pPr>
      <w:r w:rsidRPr="0051004B">
        <w:rPr>
          <w:rFonts w:ascii="Times New Roman" w:hAnsi="Times New Roman" w:cs="Times New Roman"/>
          <w:b/>
        </w:rPr>
        <w:t xml:space="preserve">Wymagane </w:t>
      </w:r>
      <w:r w:rsidR="001558DD">
        <w:rPr>
          <w:rFonts w:ascii="Times New Roman" w:hAnsi="Times New Roman" w:cs="Times New Roman"/>
          <w:b/>
        </w:rPr>
        <w:t>d</w:t>
      </w:r>
      <w:r w:rsidRPr="0051004B">
        <w:rPr>
          <w:rFonts w:ascii="Times New Roman" w:hAnsi="Times New Roman" w:cs="Times New Roman"/>
          <w:b/>
        </w:rPr>
        <w:t>okumenty</w:t>
      </w:r>
    </w:p>
    <w:p w:rsidR="0051004B" w:rsidRPr="0051004B" w:rsidRDefault="004F51BF" w:rsidP="0051004B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Wniosek o sporządzenie aktu pełnomocnictwa </w:t>
      </w:r>
      <w:r w:rsidR="0051004B" w:rsidRPr="0051004B">
        <w:rPr>
          <w:rFonts w:ascii="Times New Roman" w:hAnsi="Times New Roman" w:cs="Times New Roman"/>
        </w:rPr>
        <w:t>do głosowania.</w:t>
      </w:r>
    </w:p>
    <w:p w:rsidR="0051004B" w:rsidRPr="0051004B" w:rsidRDefault="0051004B" w:rsidP="0051004B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51004B">
        <w:rPr>
          <w:rFonts w:ascii="Times New Roman" w:hAnsi="Times New Roman" w:cs="Times New Roman"/>
        </w:rPr>
        <w:t>Pisemna </w:t>
      </w:r>
      <w:r w:rsidR="004F51BF">
        <w:rPr>
          <w:rFonts w:ascii="Times New Roman" w:hAnsi="Times New Roman" w:cs="Times New Roman"/>
        </w:rPr>
        <w:t>zgoda</w:t>
      </w:r>
      <w:r w:rsidRPr="0051004B">
        <w:rPr>
          <w:rFonts w:ascii="Times New Roman" w:hAnsi="Times New Roman" w:cs="Times New Roman"/>
        </w:rPr>
        <w:t> osoby, która wyraziła zgodę na przyjęcie pełnomocnictwa.</w:t>
      </w:r>
    </w:p>
    <w:p w:rsidR="0051004B" w:rsidRPr="0051004B" w:rsidRDefault="0051004B" w:rsidP="0051004B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51004B">
        <w:rPr>
          <w:rFonts w:ascii="Times New Roman" w:hAnsi="Times New Roman" w:cs="Times New Roman"/>
        </w:rPr>
        <w:t xml:space="preserve">Kopia aktualnego orzeczenia właściwego organu orzekającego o ustaleniu stopnia niepełnosprawności (znaczny lub umiarkowany) wyborcy (nie dotyczy wyborcy, który najpóźniej w dniu głosowania kończy </w:t>
      </w:r>
      <w:r w:rsidR="00F37CC3">
        <w:rPr>
          <w:rFonts w:ascii="Times New Roman" w:hAnsi="Times New Roman" w:cs="Times New Roman"/>
        </w:rPr>
        <w:t>60</w:t>
      </w:r>
      <w:r w:rsidRPr="0051004B">
        <w:rPr>
          <w:rFonts w:ascii="Times New Roman" w:hAnsi="Times New Roman" w:cs="Times New Roman"/>
        </w:rPr>
        <w:t xml:space="preserve"> lat).  </w:t>
      </w:r>
    </w:p>
    <w:p w:rsidR="0051004B" w:rsidRPr="0051004B" w:rsidRDefault="0051004B" w:rsidP="0051004B">
      <w:pPr>
        <w:rPr>
          <w:rFonts w:ascii="Times New Roman" w:hAnsi="Times New Roman" w:cs="Times New Roman"/>
        </w:rPr>
      </w:pPr>
      <w:r w:rsidRPr="0051004B">
        <w:rPr>
          <w:rFonts w:ascii="Times New Roman" w:hAnsi="Times New Roman" w:cs="Times New Roman"/>
          <w:b/>
          <w:bCs/>
        </w:rPr>
        <w:t>Termin składania dokumentów:</w:t>
      </w:r>
    </w:p>
    <w:p w:rsidR="00F37CC3" w:rsidRDefault="0051004B" w:rsidP="00623D14">
      <w:pPr>
        <w:rPr>
          <w:rFonts w:ascii="Times New Roman" w:hAnsi="Times New Roman" w:cs="Times New Roman"/>
        </w:rPr>
      </w:pPr>
      <w:r w:rsidRPr="0051004B">
        <w:rPr>
          <w:rFonts w:ascii="Times New Roman" w:hAnsi="Times New Roman" w:cs="Times New Roman"/>
        </w:rPr>
        <w:t xml:space="preserve">do </w:t>
      </w:r>
      <w:r w:rsidR="00F37CC3">
        <w:rPr>
          <w:rFonts w:ascii="Times New Roman" w:hAnsi="Times New Roman" w:cs="Times New Roman"/>
        </w:rPr>
        <w:t>1</w:t>
      </w:r>
      <w:r w:rsidR="00623D14">
        <w:rPr>
          <w:rFonts w:ascii="Times New Roman" w:hAnsi="Times New Roman" w:cs="Times New Roman"/>
        </w:rPr>
        <w:t xml:space="preserve">3 października </w:t>
      </w:r>
      <w:r w:rsidRPr="0051004B">
        <w:rPr>
          <w:rFonts w:ascii="Times New Roman" w:hAnsi="Times New Roman" w:cs="Times New Roman"/>
        </w:rPr>
        <w:t>202</w:t>
      </w:r>
      <w:r w:rsidR="00623D14">
        <w:rPr>
          <w:rFonts w:ascii="Times New Roman" w:hAnsi="Times New Roman" w:cs="Times New Roman"/>
        </w:rPr>
        <w:t>3</w:t>
      </w:r>
      <w:r w:rsidRPr="0051004B">
        <w:rPr>
          <w:rFonts w:ascii="Times New Roman" w:hAnsi="Times New Roman" w:cs="Times New Roman"/>
        </w:rPr>
        <w:t xml:space="preserve"> r</w:t>
      </w:r>
      <w:r w:rsidR="00623D14">
        <w:rPr>
          <w:rFonts w:ascii="Times New Roman" w:hAnsi="Times New Roman" w:cs="Times New Roman"/>
        </w:rPr>
        <w:t>.</w:t>
      </w:r>
    </w:p>
    <w:p w:rsidR="00FA5ADD" w:rsidRPr="00FA5ADD" w:rsidRDefault="00FA5ADD" w:rsidP="00FA5ADD">
      <w:pPr>
        <w:rPr>
          <w:rFonts w:ascii="Times New Roman" w:hAnsi="Times New Roman" w:cs="Times New Roman"/>
          <w:b/>
          <w:bCs/>
        </w:rPr>
      </w:pPr>
      <w:r w:rsidRPr="00FA5ADD">
        <w:rPr>
          <w:rFonts w:ascii="Times New Roman" w:hAnsi="Times New Roman" w:cs="Times New Roman"/>
          <w:b/>
          <w:bCs/>
        </w:rPr>
        <w:t>Miejsce złożenia dokumentów</w:t>
      </w:r>
      <w:r w:rsidR="00F37CC3">
        <w:rPr>
          <w:rFonts w:ascii="Times New Roman" w:hAnsi="Times New Roman" w:cs="Times New Roman"/>
          <w:b/>
          <w:bCs/>
        </w:rPr>
        <w:t xml:space="preserve"> </w:t>
      </w:r>
    </w:p>
    <w:p w:rsidR="00FA5ADD" w:rsidRPr="00FA5ADD" w:rsidRDefault="00FA5ADD" w:rsidP="003B1527">
      <w:pPr>
        <w:spacing w:after="0" w:line="240" w:lineRule="auto"/>
        <w:rPr>
          <w:rFonts w:ascii="Times New Roman" w:hAnsi="Times New Roman" w:cs="Times New Roman"/>
        </w:rPr>
      </w:pPr>
      <w:r w:rsidRPr="00FA5ADD">
        <w:rPr>
          <w:rFonts w:ascii="Times New Roman" w:hAnsi="Times New Roman" w:cs="Times New Roman"/>
        </w:rPr>
        <w:t xml:space="preserve">Wydział Spraw </w:t>
      </w:r>
      <w:r>
        <w:rPr>
          <w:rFonts w:ascii="Times New Roman" w:hAnsi="Times New Roman" w:cs="Times New Roman"/>
        </w:rPr>
        <w:t>Administracyjnych Urzędu Miasta Torunia</w:t>
      </w:r>
      <w:r w:rsidRPr="00FA5ADD">
        <w:rPr>
          <w:rFonts w:ascii="Times New Roman" w:hAnsi="Times New Roman" w:cs="Times New Roman"/>
        </w:rPr>
        <w:t>,</w:t>
      </w:r>
    </w:p>
    <w:p w:rsidR="00623D14" w:rsidRDefault="00FA5ADD" w:rsidP="003B1527">
      <w:pPr>
        <w:spacing w:after="0" w:line="240" w:lineRule="auto"/>
        <w:rPr>
          <w:rFonts w:ascii="Times New Roman" w:hAnsi="Times New Roman" w:cs="Times New Roman"/>
        </w:rPr>
      </w:pPr>
      <w:r w:rsidRPr="00FA5ADD">
        <w:rPr>
          <w:rFonts w:ascii="Times New Roman" w:hAnsi="Times New Roman" w:cs="Times New Roman"/>
        </w:rPr>
        <w:t xml:space="preserve">ul. </w:t>
      </w:r>
      <w:r>
        <w:rPr>
          <w:rFonts w:ascii="Times New Roman" w:hAnsi="Times New Roman" w:cs="Times New Roman"/>
        </w:rPr>
        <w:t>Stefana Batorego 38/40</w:t>
      </w:r>
      <w:r w:rsidRPr="00FA5AD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87</w:t>
      </w:r>
      <w:r w:rsidRPr="00FA5AD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100 Toruń</w:t>
      </w:r>
      <w:r w:rsidRPr="00FA5ADD">
        <w:rPr>
          <w:rFonts w:ascii="Times New Roman" w:hAnsi="Times New Roman" w:cs="Times New Roman"/>
        </w:rPr>
        <w:t xml:space="preserve">, </w:t>
      </w:r>
      <w:r w:rsidR="003B1527">
        <w:rPr>
          <w:rFonts w:ascii="Times New Roman" w:hAnsi="Times New Roman" w:cs="Times New Roman"/>
        </w:rPr>
        <w:t>parter,   w godz. 7.30 – 1</w:t>
      </w:r>
      <w:r w:rsidR="00623D14">
        <w:rPr>
          <w:rFonts w:ascii="Times New Roman" w:hAnsi="Times New Roman" w:cs="Times New Roman"/>
        </w:rPr>
        <w:t>6</w:t>
      </w:r>
      <w:r w:rsidR="004F51BF">
        <w:rPr>
          <w:rFonts w:ascii="Times New Roman" w:hAnsi="Times New Roman" w:cs="Times New Roman"/>
        </w:rPr>
        <w:t>.</w:t>
      </w:r>
      <w:r w:rsidR="00623D14">
        <w:rPr>
          <w:rFonts w:ascii="Times New Roman" w:hAnsi="Times New Roman" w:cs="Times New Roman"/>
        </w:rPr>
        <w:t>4</w:t>
      </w:r>
      <w:r w:rsidR="004F51BF">
        <w:rPr>
          <w:rFonts w:ascii="Times New Roman" w:hAnsi="Times New Roman" w:cs="Times New Roman"/>
        </w:rPr>
        <w:t xml:space="preserve">0 od poniedziałku do piątku, </w:t>
      </w:r>
    </w:p>
    <w:p w:rsidR="00FA5ADD" w:rsidRDefault="004F51BF" w:rsidP="003B15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tel. (56) 611 83 50</w:t>
      </w:r>
      <w:r w:rsidR="003B1527">
        <w:rPr>
          <w:rFonts w:ascii="Times New Roman" w:hAnsi="Times New Roman" w:cs="Times New Roman"/>
        </w:rPr>
        <w:t>;  - 8358, - 8349</w:t>
      </w:r>
      <w:r w:rsidR="00623D14">
        <w:rPr>
          <w:rFonts w:ascii="Times New Roman" w:hAnsi="Times New Roman" w:cs="Times New Roman"/>
        </w:rPr>
        <w:t xml:space="preserve"> </w:t>
      </w:r>
      <w:r w:rsidR="00623D14" w:rsidRPr="00623D14">
        <w:rPr>
          <w:rFonts w:ascii="Times New Roman" w:hAnsi="Times New Roman" w:cs="Times New Roman"/>
          <w:b/>
          <w:bCs/>
          <w:color w:val="FF0000"/>
          <w:u w:val="single"/>
        </w:rPr>
        <w:t xml:space="preserve"> </w:t>
      </w:r>
      <w:r w:rsidR="00623D14" w:rsidRPr="003B1527">
        <w:rPr>
          <w:rFonts w:ascii="Times New Roman" w:hAnsi="Times New Roman" w:cs="Times New Roman"/>
          <w:b/>
          <w:bCs/>
          <w:color w:val="FF0000"/>
          <w:u w:val="single"/>
        </w:rPr>
        <w:t>(</w:t>
      </w:r>
      <w:r w:rsidR="004610ED">
        <w:rPr>
          <w:rFonts w:ascii="Times New Roman" w:hAnsi="Times New Roman" w:cs="Times New Roman"/>
          <w:b/>
          <w:bCs/>
          <w:color w:val="FF0000"/>
          <w:u w:val="single"/>
        </w:rPr>
        <w:t xml:space="preserve">dla sprawnej obsługi </w:t>
      </w:r>
      <w:r w:rsidR="00623D14">
        <w:rPr>
          <w:rFonts w:ascii="Times New Roman" w:hAnsi="Times New Roman" w:cs="Times New Roman"/>
          <w:b/>
          <w:bCs/>
          <w:color w:val="FF0000"/>
          <w:u w:val="single"/>
        </w:rPr>
        <w:t>zalecamy</w:t>
      </w:r>
      <w:r w:rsidR="00623D14" w:rsidRPr="003B1527">
        <w:rPr>
          <w:rFonts w:ascii="Times New Roman" w:hAnsi="Times New Roman" w:cs="Times New Roman"/>
          <w:b/>
          <w:bCs/>
          <w:color w:val="FF0000"/>
          <w:u w:val="single"/>
        </w:rPr>
        <w:t xml:space="preserve"> wcześniejsz</w:t>
      </w:r>
      <w:r w:rsidR="00623D14">
        <w:rPr>
          <w:rFonts w:ascii="Times New Roman" w:hAnsi="Times New Roman" w:cs="Times New Roman"/>
          <w:b/>
          <w:bCs/>
          <w:color w:val="FF0000"/>
          <w:u w:val="single"/>
        </w:rPr>
        <w:t xml:space="preserve">e </w:t>
      </w:r>
      <w:r w:rsidR="00623D14" w:rsidRPr="003B1527">
        <w:rPr>
          <w:rFonts w:ascii="Times New Roman" w:hAnsi="Times New Roman" w:cs="Times New Roman"/>
          <w:b/>
          <w:bCs/>
          <w:color w:val="FF0000"/>
          <w:u w:val="single"/>
        </w:rPr>
        <w:t>umówieni</w:t>
      </w:r>
      <w:r w:rsidR="00623D14">
        <w:rPr>
          <w:rFonts w:ascii="Times New Roman" w:hAnsi="Times New Roman" w:cs="Times New Roman"/>
          <w:b/>
          <w:bCs/>
          <w:color w:val="FF0000"/>
          <w:u w:val="single"/>
        </w:rPr>
        <w:t>e</w:t>
      </w:r>
      <w:r w:rsidR="00623D14" w:rsidRPr="003B1527">
        <w:rPr>
          <w:rFonts w:ascii="Times New Roman" w:hAnsi="Times New Roman" w:cs="Times New Roman"/>
          <w:b/>
          <w:bCs/>
          <w:color w:val="FF0000"/>
          <w:u w:val="single"/>
        </w:rPr>
        <w:t xml:space="preserve"> wizyty telefonicznie)</w:t>
      </w:r>
      <w:r w:rsidR="004610ED">
        <w:rPr>
          <w:rFonts w:ascii="Times New Roman" w:hAnsi="Times New Roman" w:cs="Times New Roman"/>
          <w:b/>
          <w:bCs/>
          <w:color w:val="FF0000"/>
          <w:u w:val="single"/>
        </w:rPr>
        <w:t>.</w:t>
      </w:r>
    </w:p>
    <w:p w:rsidR="00623D14" w:rsidRDefault="00623D14" w:rsidP="0051004B">
      <w:pPr>
        <w:rPr>
          <w:rFonts w:ascii="Times New Roman" w:hAnsi="Times New Roman" w:cs="Times New Roman"/>
          <w:b/>
        </w:rPr>
      </w:pPr>
    </w:p>
    <w:p w:rsidR="004F51BF" w:rsidRDefault="004F51BF" w:rsidP="0051004B">
      <w:pPr>
        <w:rPr>
          <w:rFonts w:ascii="Times New Roman" w:hAnsi="Times New Roman" w:cs="Times New Roman"/>
          <w:b/>
        </w:rPr>
      </w:pPr>
      <w:r w:rsidRPr="004F51BF">
        <w:rPr>
          <w:rFonts w:ascii="Times New Roman" w:hAnsi="Times New Roman" w:cs="Times New Roman"/>
          <w:b/>
        </w:rPr>
        <w:t>Wzory druków można pobrać:</w:t>
      </w:r>
    </w:p>
    <w:p w:rsidR="004F51BF" w:rsidRPr="004F51BF" w:rsidRDefault="004F51BF" w:rsidP="005100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</w:t>
      </w:r>
      <w:r w:rsidRPr="004F51BF">
        <w:rPr>
          <w:rFonts w:ascii="Times New Roman" w:hAnsi="Times New Roman" w:cs="Times New Roman"/>
        </w:rPr>
        <w:t xml:space="preserve"> Wydziale Spraw Administracyjnych</w:t>
      </w:r>
      <w:r>
        <w:rPr>
          <w:rFonts w:ascii="Times New Roman" w:hAnsi="Times New Roman" w:cs="Times New Roman"/>
        </w:rPr>
        <w:t>, adres jw.</w:t>
      </w:r>
      <w:r w:rsidRPr="004F51BF">
        <w:rPr>
          <w:rFonts w:ascii="Times New Roman" w:hAnsi="Times New Roman" w:cs="Times New Roman"/>
        </w:rPr>
        <w:t xml:space="preserve"> </w:t>
      </w:r>
    </w:p>
    <w:p w:rsidR="004F51BF" w:rsidRDefault="004F51BF" w:rsidP="005100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ze strony </w:t>
      </w:r>
      <w:hyperlink r:id="rId5" w:history="1">
        <w:r w:rsidRPr="00BB0682">
          <w:rPr>
            <w:rStyle w:val="Hipercze"/>
            <w:rFonts w:ascii="Times New Roman" w:hAnsi="Times New Roman" w:cs="Times New Roman"/>
          </w:rPr>
          <w:t>www.bip.torun.pl</w:t>
        </w:r>
      </w:hyperlink>
      <w:r>
        <w:rPr>
          <w:rFonts w:ascii="Times New Roman" w:hAnsi="Times New Roman" w:cs="Times New Roman"/>
        </w:rPr>
        <w:t xml:space="preserve"> zakładka „Wybory </w:t>
      </w:r>
      <w:r w:rsidR="00623D14">
        <w:rPr>
          <w:rFonts w:ascii="Times New Roman" w:hAnsi="Times New Roman" w:cs="Times New Roman"/>
        </w:rPr>
        <w:t xml:space="preserve">do Sejmu RP i Senatu </w:t>
      </w:r>
      <w:r>
        <w:rPr>
          <w:rFonts w:ascii="Times New Roman" w:hAnsi="Times New Roman" w:cs="Times New Roman"/>
        </w:rPr>
        <w:t>RP 202</w:t>
      </w:r>
      <w:r w:rsidR="00623D1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</w:p>
    <w:p w:rsidR="0051004B" w:rsidRPr="0051004B" w:rsidRDefault="003B1527" w:rsidP="0051004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-</w:t>
      </w:r>
      <w:r w:rsidR="0051004B" w:rsidRPr="0051004B">
        <w:rPr>
          <w:rFonts w:ascii="Times New Roman" w:hAnsi="Times New Roman" w:cs="Times New Roman"/>
          <w:b/>
        </w:rPr>
        <w:t>Podstawa prawna</w:t>
      </w:r>
      <w:r w:rsidR="0051004B">
        <w:rPr>
          <w:rFonts w:ascii="Times New Roman" w:hAnsi="Times New Roman" w:cs="Times New Roman"/>
          <w:b/>
        </w:rPr>
        <w:t>:</w:t>
      </w:r>
    </w:p>
    <w:p w:rsidR="0051004B" w:rsidRPr="00623D14" w:rsidRDefault="0051004B" w:rsidP="00623D14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1004B">
        <w:rPr>
          <w:rFonts w:ascii="Times New Roman" w:hAnsi="Times New Roman" w:cs="Times New Roman"/>
        </w:rPr>
        <w:t>Ustawa z dnia 14 czerwca 1960 r. Kodeks postępowania administracyjnego (</w:t>
      </w:r>
      <w:proofErr w:type="spellStart"/>
      <w:r w:rsidRPr="0051004B">
        <w:rPr>
          <w:rFonts w:ascii="Times New Roman" w:hAnsi="Times New Roman" w:cs="Times New Roman"/>
        </w:rPr>
        <w:t>Dz.U</w:t>
      </w:r>
      <w:proofErr w:type="spellEnd"/>
      <w:r w:rsidRPr="0051004B">
        <w:rPr>
          <w:rFonts w:ascii="Times New Roman" w:hAnsi="Times New Roman" w:cs="Times New Roman"/>
        </w:rPr>
        <w:t>. z 20</w:t>
      </w:r>
      <w:r w:rsidR="003B1527">
        <w:rPr>
          <w:rFonts w:ascii="Times New Roman" w:hAnsi="Times New Roman" w:cs="Times New Roman"/>
        </w:rPr>
        <w:t>2</w:t>
      </w:r>
      <w:r w:rsidR="00623D14">
        <w:rPr>
          <w:rFonts w:ascii="Times New Roman" w:hAnsi="Times New Roman" w:cs="Times New Roman"/>
        </w:rPr>
        <w:t>3</w:t>
      </w:r>
      <w:r w:rsidRPr="0051004B">
        <w:rPr>
          <w:rFonts w:ascii="Times New Roman" w:hAnsi="Times New Roman" w:cs="Times New Roman"/>
        </w:rPr>
        <w:t xml:space="preserve"> r. </w:t>
      </w:r>
      <w:r w:rsidRPr="00623D14">
        <w:rPr>
          <w:rFonts w:ascii="Times New Roman" w:hAnsi="Times New Roman" w:cs="Times New Roman"/>
        </w:rPr>
        <w:t xml:space="preserve">poz. </w:t>
      </w:r>
      <w:r w:rsidR="00623D14">
        <w:rPr>
          <w:rFonts w:ascii="Times New Roman" w:hAnsi="Times New Roman" w:cs="Times New Roman"/>
        </w:rPr>
        <w:t>775</w:t>
      </w:r>
      <w:r w:rsidRPr="00623D14">
        <w:rPr>
          <w:rFonts w:ascii="Times New Roman" w:hAnsi="Times New Roman" w:cs="Times New Roman"/>
        </w:rPr>
        <w:t>).</w:t>
      </w:r>
    </w:p>
    <w:p w:rsidR="0051004B" w:rsidRPr="0051004B" w:rsidRDefault="0051004B" w:rsidP="003B1527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51004B">
        <w:rPr>
          <w:rFonts w:ascii="Times New Roman" w:hAnsi="Times New Roman" w:cs="Times New Roman"/>
        </w:rPr>
        <w:t>Ustawa z dnia 5 stycznia 2011 r. Kodeks wyborczy (tekst jednolity: Dz. U. z 20</w:t>
      </w:r>
      <w:r w:rsidR="00623D14">
        <w:rPr>
          <w:rFonts w:ascii="Times New Roman" w:hAnsi="Times New Roman" w:cs="Times New Roman"/>
        </w:rPr>
        <w:t>22</w:t>
      </w:r>
      <w:r w:rsidRPr="0051004B">
        <w:rPr>
          <w:rFonts w:ascii="Times New Roman" w:hAnsi="Times New Roman" w:cs="Times New Roman"/>
        </w:rPr>
        <w:t xml:space="preserve"> r. poz. </w:t>
      </w:r>
      <w:r w:rsidR="004610ED">
        <w:rPr>
          <w:rFonts w:ascii="Times New Roman" w:hAnsi="Times New Roman" w:cs="Times New Roman"/>
        </w:rPr>
        <w:t>1277</w:t>
      </w:r>
      <w:r w:rsidRPr="0051004B">
        <w:rPr>
          <w:rFonts w:ascii="Times New Roman" w:hAnsi="Times New Roman" w:cs="Times New Roman"/>
        </w:rPr>
        <w:t xml:space="preserve"> ze zm.).  </w:t>
      </w:r>
    </w:p>
    <w:p w:rsidR="0051004B" w:rsidRPr="0051004B" w:rsidRDefault="0051004B" w:rsidP="003B1527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1004B">
        <w:rPr>
          <w:rFonts w:ascii="Times New Roman" w:hAnsi="Times New Roman" w:cs="Times New Roman"/>
        </w:rPr>
        <w:t>Rozporządzenie Ministra Spraw Wewnętrznych i Administracji z dnia 28 lipca 2011 r. w sprawie sporządzenia aktu pełnomocnictwa do głosowania w wyborach do Sejmu Rzeczypospolitej Polskiej i do Senatu Rzeczypospolitej Polskiej, Prezydenta Rzeczypospolitej Polskiej, do Parlamentu Europejskiego w Rzeczypospolitej Polskiej, do organów stanowiących jednostki samorządu terytorialnego oraz wójtów, burmistrzów i prezydentów miast. (Dz. U. z 20</w:t>
      </w:r>
      <w:r w:rsidR="004610ED">
        <w:rPr>
          <w:rFonts w:ascii="Times New Roman" w:hAnsi="Times New Roman" w:cs="Times New Roman"/>
        </w:rPr>
        <w:t>22</w:t>
      </w:r>
      <w:r w:rsidRPr="0051004B">
        <w:rPr>
          <w:rFonts w:ascii="Times New Roman" w:hAnsi="Times New Roman" w:cs="Times New Roman"/>
        </w:rPr>
        <w:t xml:space="preserve"> r. poz. 17</w:t>
      </w:r>
      <w:r w:rsidR="004610ED">
        <w:rPr>
          <w:rFonts w:ascii="Times New Roman" w:hAnsi="Times New Roman" w:cs="Times New Roman"/>
        </w:rPr>
        <w:t>81</w:t>
      </w:r>
      <w:r w:rsidRPr="0051004B">
        <w:rPr>
          <w:rFonts w:ascii="Times New Roman" w:hAnsi="Times New Roman" w:cs="Times New Roman"/>
        </w:rPr>
        <w:t xml:space="preserve"> ze zm.).</w:t>
      </w:r>
    </w:p>
    <w:p w:rsidR="005E134E" w:rsidRDefault="005E134E">
      <w:pPr>
        <w:rPr>
          <w:rFonts w:ascii="Times New Roman" w:hAnsi="Times New Roman" w:cs="Times New Roman"/>
        </w:rPr>
      </w:pPr>
      <w:bookmarkStart w:id="0" w:name="_GoBack"/>
      <w:bookmarkEnd w:id="0"/>
    </w:p>
    <w:p w:rsidR="001769C0" w:rsidRDefault="001769C0">
      <w:pPr>
        <w:rPr>
          <w:rFonts w:ascii="Times New Roman" w:hAnsi="Times New Roman" w:cs="Times New Roman"/>
        </w:rPr>
      </w:pPr>
    </w:p>
    <w:p w:rsidR="001769C0" w:rsidRPr="0051004B" w:rsidRDefault="001769C0">
      <w:pPr>
        <w:rPr>
          <w:rFonts w:ascii="Times New Roman" w:hAnsi="Times New Roman" w:cs="Times New Roman"/>
        </w:rPr>
      </w:pPr>
    </w:p>
    <w:sectPr w:rsidR="001769C0" w:rsidRPr="0051004B" w:rsidSect="004F51BF">
      <w:pgSz w:w="11906" w:h="16838"/>
      <w:pgMar w:top="1417" w:right="1274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74FA4"/>
    <w:multiLevelType w:val="multilevel"/>
    <w:tmpl w:val="07AA6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DA07C0"/>
    <w:multiLevelType w:val="multilevel"/>
    <w:tmpl w:val="F572C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957A36"/>
    <w:multiLevelType w:val="multilevel"/>
    <w:tmpl w:val="782A7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04B"/>
    <w:rsid w:val="0008136B"/>
    <w:rsid w:val="001558DD"/>
    <w:rsid w:val="001769C0"/>
    <w:rsid w:val="00262CE4"/>
    <w:rsid w:val="003B1527"/>
    <w:rsid w:val="004610ED"/>
    <w:rsid w:val="004F51BF"/>
    <w:rsid w:val="0051004B"/>
    <w:rsid w:val="005E134E"/>
    <w:rsid w:val="00623D14"/>
    <w:rsid w:val="00652378"/>
    <w:rsid w:val="007537AC"/>
    <w:rsid w:val="008F4E49"/>
    <w:rsid w:val="00D208EA"/>
    <w:rsid w:val="00D21645"/>
    <w:rsid w:val="00D25B03"/>
    <w:rsid w:val="00F37CC3"/>
    <w:rsid w:val="00FA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4DF75-8445-485E-AD85-0F25E1683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1004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5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8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E9E9E9"/>
            <w:right w:val="none" w:sz="0" w:space="0" w:color="auto"/>
          </w:divBdr>
          <w:divsChild>
            <w:div w:id="124846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9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E9E9E9"/>
            <w:right w:val="none" w:sz="0" w:space="0" w:color="auto"/>
          </w:divBdr>
          <w:divsChild>
            <w:div w:id="208706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4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5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E9E9E9"/>
            <w:right w:val="none" w:sz="0" w:space="0" w:color="auto"/>
          </w:divBdr>
          <w:divsChild>
            <w:div w:id="18097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E9E9E9"/>
            <w:right w:val="none" w:sz="0" w:space="0" w:color="auto"/>
          </w:divBdr>
          <w:divsChild>
            <w:div w:id="175532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9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E9E9E9"/>
            <w:right w:val="none" w:sz="0" w:space="0" w:color="auto"/>
          </w:divBdr>
          <w:divsChild>
            <w:div w:id="105134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0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E9E9E9"/>
            <w:right w:val="none" w:sz="0" w:space="0" w:color="auto"/>
          </w:divBdr>
          <w:divsChild>
            <w:div w:id="82077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2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E9E9E9"/>
            <w:right w:val="none" w:sz="0" w:space="0" w:color="auto"/>
          </w:divBdr>
          <w:divsChild>
            <w:div w:id="14975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0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E9E9E9"/>
            <w:right w:val="none" w:sz="0" w:space="0" w:color="auto"/>
          </w:divBdr>
          <w:divsChild>
            <w:div w:id="24788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4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tor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I.Czyz-Zaleska</dc:creator>
  <cp:keywords/>
  <dc:description/>
  <cp:lastModifiedBy>i.zaleska</cp:lastModifiedBy>
  <cp:revision>2</cp:revision>
  <cp:lastPrinted>2020-06-05T07:25:00Z</cp:lastPrinted>
  <dcterms:created xsi:type="dcterms:W3CDTF">2023-08-11T13:20:00Z</dcterms:created>
  <dcterms:modified xsi:type="dcterms:W3CDTF">2023-08-11T13:20:00Z</dcterms:modified>
</cp:coreProperties>
</file>