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854"/>
        <w:gridCol w:w="1608"/>
        <w:gridCol w:w="1053"/>
        <w:gridCol w:w="1207"/>
        <w:gridCol w:w="873"/>
        <w:gridCol w:w="1167"/>
        <w:gridCol w:w="953"/>
        <w:gridCol w:w="1022"/>
      </w:tblGrid>
      <w:tr w:rsidR="00494A86" w:rsidRPr="00494A86" w:rsidTr="00494A86">
        <w:trPr>
          <w:trHeight w:val="14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Nazwa organu wydającego decyzję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Data wydania decyzji </w:t>
            </w: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br/>
            </w:r>
            <w:proofErr w:type="spellStart"/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rrrr</w:t>
            </w:r>
            <w:proofErr w:type="spellEnd"/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 mm </w:t>
            </w:r>
            <w:proofErr w:type="spellStart"/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dd</w:t>
            </w:r>
            <w:proofErr w:type="spellEnd"/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 </w:t>
            </w: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br/>
              <w:t xml:space="preserve">Nr decyzji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Nazwa i adres wnioskodawcy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Rodzaj inwestycji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Streszczenie ustaleń decyzji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Określenie terenu inwestycji (powiat, gmina, obręb, oznaczenie nieruchomości)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Wygaśnięcie stwierdzenie nieważności, lub zmiana decyzji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Uwagi</w:t>
            </w:r>
          </w:p>
        </w:tc>
      </w:tr>
      <w:tr w:rsidR="00494A86" w:rsidRPr="00494A86" w:rsidTr="00494A86">
        <w:trPr>
          <w:trHeight w:val="3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9</w:t>
            </w:r>
          </w:p>
        </w:tc>
      </w:tr>
      <w:tr w:rsidR="00494A86" w:rsidRPr="00494A86" w:rsidTr="00494A86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Decyzja nr 11.2023 6733.11.2.2023.DK.KZ8 07.07.2023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T-Mobile Polska S. A.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Budowa sieci bazowej telefonii komórkowej wraz z konstrukcją wsporczą na kominie istniejącego budynku na terenie nieruchomości przy ul. Zbożowej 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dz. nr 47/1 z </w:t>
            </w:r>
            <w:proofErr w:type="spellStart"/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t xml:space="preserve">DK KZ8 </w:t>
            </w: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br/>
              <w:t xml:space="preserve">Zbożowa 122 </w:t>
            </w: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br/>
              <w:t xml:space="preserve">Wpływ: 27.01.2023 </w:t>
            </w: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br/>
              <w:t>Czas: 55/66</w:t>
            </w:r>
          </w:p>
        </w:tc>
      </w:tr>
      <w:tr w:rsidR="00494A86" w:rsidRPr="00494A86" w:rsidTr="00494A86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Decyzja nr 12.2023 6733.11.17.2023.PŻKZ 13.07.2023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MZD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Budowa drogi publicznej ulicy Poprzecznej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dz. nr 378, 377/2, 383 z </w:t>
            </w:r>
            <w:proofErr w:type="spellStart"/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t xml:space="preserve">PŻ KZ </w:t>
            </w: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br/>
              <w:t xml:space="preserve">156/V/2013 </w:t>
            </w: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br/>
              <w:t xml:space="preserve">Wpływ: 11.05.2023 </w:t>
            </w: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br/>
              <w:t>Czas: 41/62</w:t>
            </w:r>
          </w:p>
        </w:tc>
      </w:tr>
      <w:tr w:rsidR="00494A86" w:rsidRPr="00494A86" w:rsidTr="00494A86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Decyzja nr 13.2023 6733.11.18.2023.PŻKZ 13.07.2023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Toruńskie Wodociągi Sp. z o. o.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Budowa sieci kanalizacji sanitarnej w pasie drogowym ul. Jodłowej do posesji przy ul. Jodłowej 23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dz. nr 320 z obrębu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t>PŻ KZ Jodłowa 23 (2) Wpływ: 29.05.2023</w:t>
            </w: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br/>
              <w:t>Czas: 36/44</w:t>
            </w:r>
          </w:p>
        </w:tc>
      </w:tr>
      <w:tr w:rsidR="00494A86" w:rsidRPr="00494A86" w:rsidTr="00494A86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494A86" w:rsidRPr="00FD6469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bookmarkStart w:id="0" w:name="_GoBack"/>
            <w:r w:rsidRPr="00FD646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pl-PL"/>
              </w:rPr>
              <w:t>Decyzja nr 14.2023 6733.11.16.2023 AM KZ 26.07.2023</w:t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P4 Sp. z o.o. ul. Wynalazek 1 02-677 Warszawa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Budowa stacji bazowej telefonii komórkowej wraz z antenową konstrukcją wsporczą na budynku na terenie nieruchomości przy ul. </w:t>
            </w:r>
            <w:proofErr w:type="spellStart"/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Galczyńskiego</w:t>
            </w:r>
            <w:proofErr w:type="spellEnd"/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50-52w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dz. nr 16/5, obręb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494A86" w:rsidRPr="00494A86" w:rsidRDefault="00494A86" w:rsidP="00494A8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t>AM KZ Gałczyńskiego 50-52(3) Wpływ: 28.04.2023</w:t>
            </w:r>
            <w:r w:rsidRPr="00494A86">
              <w:rPr>
                <w:rFonts w:ascii="Times New Roman" w:eastAsia="Times New Roman" w:hAnsi="Times New Roman" w:cs="Times New Roman"/>
                <w:color w:val="0E26F9"/>
                <w:sz w:val="15"/>
                <w:szCs w:val="15"/>
                <w:lang w:eastAsia="pl-PL"/>
              </w:rPr>
              <w:br/>
              <w:t>Czas: 51/89</w:t>
            </w:r>
          </w:p>
        </w:tc>
      </w:tr>
    </w:tbl>
    <w:p w:rsidR="0016605A" w:rsidRDefault="0016605A"/>
    <w:sectPr w:rsidR="0016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57"/>
    <w:rsid w:val="0016605A"/>
    <w:rsid w:val="001F5157"/>
    <w:rsid w:val="00494A86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1C83-AA36-46E0-B207-B6EDE8DC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2023-08-10T07:46:00Z</dcterms:created>
  <dcterms:modified xsi:type="dcterms:W3CDTF">2023-08-10T08:48:00Z</dcterms:modified>
</cp:coreProperties>
</file>