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AC" w:rsidRPr="00C95C0F" w:rsidRDefault="004830AC" w:rsidP="004830AC">
      <w:pPr>
        <w:pStyle w:val="Tytu"/>
        <w:spacing w:line="276" w:lineRule="auto"/>
        <w:rPr>
          <w:b w:val="0"/>
          <w:sz w:val="24"/>
          <w:szCs w:val="24"/>
        </w:rPr>
      </w:pPr>
      <w:bookmarkStart w:id="0" w:name="_GoBack"/>
      <w:bookmarkEnd w:id="0"/>
    </w:p>
    <w:p w:rsidR="004830AC" w:rsidRPr="00C95C0F" w:rsidRDefault="004830AC" w:rsidP="004830AC">
      <w:pPr>
        <w:pStyle w:val="Tytu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0B0710">
        <w:rPr>
          <w:b w:val="0"/>
          <w:sz w:val="24"/>
          <w:szCs w:val="24"/>
        </w:rPr>
        <w:t>Zarządzenie Nr 180</w:t>
      </w:r>
    </w:p>
    <w:p w:rsidR="004830AC" w:rsidRPr="00C95C0F" w:rsidRDefault="004830AC" w:rsidP="004830AC">
      <w:pPr>
        <w:pStyle w:val="Podtytu"/>
        <w:spacing w:line="276" w:lineRule="auto"/>
        <w:rPr>
          <w:szCs w:val="24"/>
        </w:rPr>
      </w:pPr>
      <w:r w:rsidRPr="00C95C0F">
        <w:rPr>
          <w:szCs w:val="24"/>
        </w:rPr>
        <w:t>Prezydenta Miasta Torunia</w:t>
      </w:r>
    </w:p>
    <w:p w:rsidR="004830AC" w:rsidRPr="00C95C0F" w:rsidRDefault="000B0710" w:rsidP="004830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26.07.</w:t>
      </w:r>
      <w:r w:rsidR="004830AC" w:rsidRPr="00C95C0F">
        <w:rPr>
          <w:rFonts w:ascii="Times New Roman" w:hAnsi="Times New Roman"/>
          <w:sz w:val="24"/>
          <w:szCs w:val="24"/>
        </w:rPr>
        <w:t>2023 r.</w:t>
      </w:r>
    </w:p>
    <w:p w:rsidR="004830AC" w:rsidRPr="00C95C0F" w:rsidRDefault="004830AC" w:rsidP="004830AC">
      <w:pPr>
        <w:pStyle w:val="Tekstpodstawowy3"/>
        <w:jc w:val="center"/>
        <w:rPr>
          <w:i w:val="0"/>
          <w:szCs w:val="24"/>
        </w:rPr>
      </w:pPr>
    </w:p>
    <w:p w:rsidR="004830AC" w:rsidRPr="00C95C0F" w:rsidRDefault="004830AC" w:rsidP="004830AC">
      <w:pPr>
        <w:pStyle w:val="Tekstpodstawowy3"/>
        <w:rPr>
          <w:i w:val="0"/>
          <w:szCs w:val="24"/>
        </w:rPr>
      </w:pPr>
    </w:p>
    <w:p w:rsidR="004830AC" w:rsidRPr="00C95C0F" w:rsidRDefault="004830AC" w:rsidP="004830AC">
      <w:pPr>
        <w:pStyle w:val="Tekstpodstawowy3"/>
        <w:jc w:val="center"/>
        <w:rPr>
          <w:i w:val="0"/>
          <w:szCs w:val="24"/>
        </w:rPr>
      </w:pPr>
      <w:r w:rsidRPr="004830AC">
        <w:rPr>
          <w:i w:val="0"/>
          <w:szCs w:val="24"/>
        </w:rPr>
        <w:t xml:space="preserve">zmieniające zarządzenie w sprawie  </w:t>
      </w:r>
      <w:r>
        <w:rPr>
          <w:i w:val="0"/>
          <w:szCs w:val="24"/>
        </w:rPr>
        <w:t xml:space="preserve">powołania składu </w:t>
      </w:r>
      <w:r w:rsidRPr="004830AC">
        <w:rPr>
          <w:i w:val="0"/>
          <w:szCs w:val="24"/>
        </w:rPr>
        <w:t>Kapituły Nagrody Miast Partnerskich</w:t>
      </w:r>
      <w:r w:rsidRPr="00C95C0F">
        <w:rPr>
          <w:i w:val="0"/>
          <w:szCs w:val="24"/>
        </w:rPr>
        <w:t xml:space="preserve"> Torunia i Getyngi</w:t>
      </w:r>
      <w:r>
        <w:rPr>
          <w:i w:val="0"/>
          <w:szCs w:val="24"/>
        </w:rPr>
        <w:t xml:space="preserve"> </w:t>
      </w:r>
      <w:r w:rsidRPr="00C95C0F">
        <w:rPr>
          <w:i w:val="0"/>
          <w:szCs w:val="24"/>
        </w:rPr>
        <w:t>im. Samuela Bogumiła Lindego</w:t>
      </w:r>
    </w:p>
    <w:p w:rsidR="004830AC" w:rsidRPr="00C95C0F" w:rsidRDefault="004830AC" w:rsidP="004830AC">
      <w:pPr>
        <w:pStyle w:val="Tekstpodstawowy3"/>
        <w:jc w:val="center"/>
        <w:rPr>
          <w:i w:val="0"/>
          <w:szCs w:val="24"/>
        </w:rPr>
      </w:pPr>
    </w:p>
    <w:p w:rsidR="004830AC" w:rsidRPr="00C95C0F" w:rsidRDefault="004830AC" w:rsidP="004830AC">
      <w:pPr>
        <w:pStyle w:val="Tekstpodstawowy"/>
        <w:jc w:val="both"/>
        <w:rPr>
          <w:sz w:val="24"/>
          <w:szCs w:val="24"/>
        </w:rPr>
      </w:pPr>
    </w:p>
    <w:p w:rsidR="004830AC" w:rsidRPr="00C95C0F" w:rsidRDefault="004830AC" w:rsidP="004830AC">
      <w:pPr>
        <w:pStyle w:val="Tekstpodstawowy"/>
        <w:spacing w:line="276" w:lineRule="auto"/>
        <w:jc w:val="both"/>
        <w:rPr>
          <w:sz w:val="24"/>
          <w:szCs w:val="24"/>
        </w:rPr>
      </w:pPr>
      <w:r w:rsidRPr="00C95C0F">
        <w:rPr>
          <w:sz w:val="24"/>
          <w:szCs w:val="24"/>
        </w:rPr>
        <w:t xml:space="preserve">Na podstawie § 18 pkt 8, § 33 ust. 1 pkt. 5 Regulaminu Organizacyjnego Urzędu Miasta Torunia, stanowiącego załącznik nr 1 do zarządzenia nr 378 Prezydenta Miasta Torunia </w:t>
      </w:r>
      <w:r>
        <w:rPr>
          <w:sz w:val="24"/>
          <w:szCs w:val="24"/>
        </w:rPr>
        <w:br/>
      </w:r>
      <w:r w:rsidRPr="00C95C0F">
        <w:rPr>
          <w:sz w:val="24"/>
          <w:szCs w:val="24"/>
        </w:rPr>
        <w:t>z dnia 30 października 2013r. w sprawie nadania Regulaminu Organizacyjnego Urzędowi Miasta Torunia</w:t>
      </w:r>
      <w:r w:rsidRPr="00C95C0F">
        <w:rPr>
          <w:rStyle w:val="Odwoanieprzypisudolnego"/>
          <w:sz w:val="24"/>
          <w:szCs w:val="24"/>
        </w:rPr>
        <w:footnoteReference w:id="1"/>
      </w:r>
    </w:p>
    <w:p w:rsidR="004830AC" w:rsidRPr="00C95C0F" w:rsidRDefault="004830AC" w:rsidP="004830AC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4830AC" w:rsidRDefault="004830AC" w:rsidP="004830AC">
      <w:pPr>
        <w:pStyle w:val="Tekstpodstawowy"/>
        <w:spacing w:line="276" w:lineRule="auto"/>
        <w:jc w:val="both"/>
        <w:rPr>
          <w:sz w:val="24"/>
          <w:szCs w:val="24"/>
        </w:rPr>
      </w:pPr>
      <w:r w:rsidRPr="00C95C0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</w:t>
      </w:r>
      <w:r w:rsidRPr="00C95C0F">
        <w:rPr>
          <w:sz w:val="24"/>
          <w:szCs w:val="24"/>
        </w:rPr>
        <w:t xml:space="preserve"> zarządza się co następuje:</w:t>
      </w:r>
    </w:p>
    <w:p w:rsidR="004830AC" w:rsidRDefault="004830AC" w:rsidP="004830AC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4830AC" w:rsidRDefault="004830AC" w:rsidP="004830AC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W zarządzeniu nr 64</w:t>
      </w:r>
      <w:r w:rsidRPr="00D53C22">
        <w:rPr>
          <w:rFonts w:ascii="Times New Roman" w:hAnsi="Times New Roman"/>
          <w:sz w:val="24"/>
          <w:szCs w:val="24"/>
        </w:rPr>
        <w:t xml:space="preserve"> Pre</w:t>
      </w:r>
      <w:r>
        <w:rPr>
          <w:rFonts w:ascii="Times New Roman" w:hAnsi="Times New Roman"/>
          <w:sz w:val="24"/>
          <w:szCs w:val="24"/>
        </w:rPr>
        <w:t xml:space="preserve">zydenta Miasta Torunia z dnia 27.02.2019 r. </w:t>
      </w:r>
      <w:r w:rsidRPr="00D53C22">
        <w:rPr>
          <w:rFonts w:ascii="Times New Roman" w:hAnsi="Times New Roman"/>
          <w:sz w:val="24"/>
          <w:szCs w:val="24"/>
        </w:rPr>
        <w:t xml:space="preserve">w sprawie </w:t>
      </w:r>
      <w:r w:rsidRPr="00A93205">
        <w:rPr>
          <w:rFonts w:ascii="Times New Roman" w:eastAsia="Times New Roman" w:hAnsi="Times New Roman"/>
          <w:sz w:val="24"/>
          <w:szCs w:val="24"/>
          <w:lang w:eastAsia="pl-PL"/>
        </w:rPr>
        <w:t xml:space="preserve">powołania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składu Kapituły Nagrody Miast Partnerskich Torunia i Getyngi im. Samuela Bogumiła Lindego </w:t>
      </w:r>
      <w:r w:rsidRPr="00A93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1</w:t>
      </w:r>
      <w:r w:rsidRPr="00A93205">
        <w:rPr>
          <w:rFonts w:ascii="Times New Roman" w:hAnsi="Times New Roman"/>
          <w:sz w:val="24"/>
          <w:szCs w:val="24"/>
        </w:rPr>
        <w:t xml:space="preserve"> otrzymuje brzmienie:</w:t>
      </w:r>
    </w:p>
    <w:p w:rsidR="004830AC" w:rsidRDefault="004830AC" w:rsidP="004830AC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4830AC" w:rsidRPr="004830AC" w:rsidRDefault="004830AC" w:rsidP="004830AC">
      <w:pPr>
        <w:tabs>
          <w:tab w:val="left" w:pos="567"/>
        </w:tabs>
        <w:ind w:left="709"/>
        <w:rPr>
          <w:rFonts w:ascii="Times New Roman" w:hAnsi="Times New Roman"/>
          <w:sz w:val="24"/>
          <w:szCs w:val="24"/>
        </w:rPr>
      </w:pPr>
      <w:r w:rsidRPr="004830AC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4830AC">
        <w:rPr>
          <w:rFonts w:ascii="Times New Roman" w:hAnsi="Times New Roman"/>
          <w:sz w:val="24"/>
          <w:szCs w:val="24"/>
        </w:rPr>
        <w:t xml:space="preserve">§  1. 1. Powołuje się w skład Kapituły Nagrody Miast Partnerskich Torunia i Getyngi </w:t>
      </w:r>
      <w:r>
        <w:rPr>
          <w:rFonts w:ascii="Times New Roman" w:hAnsi="Times New Roman"/>
          <w:sz w:val="24"/>
          <w:szCs w:val="24"/>
        </w:rPr>
        <w:br/>
      </w:r>
      <w:r w:rsidRPr="004830AC">
        <w:rPr>
          <w:rFonts w:ascii="Times New Roman" w:hAnsi="Times New Roman"/>
          <w:sz w:val="24"/>
          <w:szCs w:val="24"/>
        </w:rPr>
        <w:t xml:space="preserve">im. Samuela Bogumiła Lindego ze strony Miasta Torunia, następujące osoby:   </w:t>
      </w:r>
    </w:p>
    <w:p w:rsidR="004830AC" w:rsidRPr="004830AC" w:rsidRDefault="004830AC" w:rsidP="004830AC">
      <w:pPr>
        <w:ind w:left="709"/>
        <w:rPr>
          <w:rFonts w:ascii="Times New Roman" w:hAnsi="Times New Roman"/>
          <w:sz w:val="24"/>
          <w:szCs w:val="24"/>
        </w:rPr>
      </w:pPr>
      <w:r w:rsidRPr="004830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830AC" w:rsidRPr="004830AC" w:rsidRDefault="004830AC" w:rsidP="004830AC">
      <w:pPr>
        <w:widowControl w:val="0"/>
        <w:numPr>
          <w:ilvl w:val="0"/>
          <w:numId w:val="2"/>
        </w:numPr>
        <w:suppressAutoHyphens/>
        <w:ind w:left="709" w:firstLine="0"/>
        <w:rPr>
          <w:rFonts w:ascii="Times New Roman" w:hAnsi="Times New Roman"/>
          <w:sz w:val="24"/>
          <w:szCs w:val="24"/>
        </w:rPr>
      </w:pPr>
      <w:r w:rsidRPr="004830AC">
        <w:rPr>
          <w:rFonts w:ascii="Times New Roman" w:hAnsi="Times New Roman"/>
          <w:bCs/>
          <w:sz w:val="24"/>
          <w:szCs w:val="24"/>
        </w:rPr>
        <w:t>prof. dr hab. Leszek Żyliński</w:t>
      </w:r>
      <w:r w:rsidR="00CF22D9">
        <w:rPr>
          <w:rFonts w:ascii="Times New Roman" w:hAnsi="Times New Roman"/>
          <w:bCs/>
          <w:sz w:val="24"/>
          <w:szCs w:val="24"/>
        </w:rPr>
        <w:t>,</w:t>
      </w:r>
      <w:r w:rsidRPr="004830AC">
        <w:rPr>
          <w:rFonts w:ascii="Times New Roman" w:hAnsi="Times New Roman"/>
          <w:bCs/>
          <w:sz w:val="24"/>
          <w:szCs w:val="24"/>
        </w:rPr>
        <w:tab/>
      </w:r>
    </w:p>
    <w:p w:rsidR="004830AC" w:rsidRPr="004830AC" w:rsidRDefault="004830AC" w:rsidP="004830AC">
      <w:pPr>
        <w:widowControl w:val="0"/>
        <w:numPr>
          <w:ilvl w:val="0"/>
          <w:numId w:val="2"/>
        </w:numPr>
        <w:suppressAutoHyphens/>
        <w:ind w:left="709" w:firstLine="0"/>
        <w:rPr>
          <w:rFonts w:ascii="Times New Roman" w:hAnsi="Times New Roman"/>
          <w:sz w:val="24"/>
          <w:szCs w:val="24"/>
        </w:rPr>
      </w:pPr>
      <w:r w:rsidRPr="004830AC">
        <w:rPr>
          <w:rFonts w:ascii="Times New Roman" w:hAnsi="Times New Roman"/>
          <w:bCs/>
          <w:sz w:val="24"/>
          <w:szCs w:val="24"/>
        </w:rPr>
        <w:t>dr hab. Violetta Wróblewska</w:t>
      </w:r>
      <w:r w:rsidR="00CF22D9">
        <w:rPr>
          <w:rFonts w:ascii="Times New Roman" w:hAnsi="Times New Roman"/>
          <w:bCs/>
          <w:sz w:val="24"/>
          <w:szCs w:val="24"/>
        </w:rPr>
        <w:t>,</w:t>
      </w:r>
      <w:r w:rsidRPr="004830AC">
        <w:rPr>
          <w:rFonts w:ascii="Times New Roman" w:hAnsi="Times New Roman"/>
          <w:bCs/>
          <w:sz w:val="24"/>
          <w:szCs w:val="24"/>
        </w:rPr>
        <w:tab/>
      </w:r>
      <w:r w:rsidRPr="004830AC">
        <w:rPr>
          <w:rFonts w:ascii="Times New Roman" w:hAnsi="Times New Roman"/>
          <w:bCs/>
          <w:sz w:val="24"/>
          <w:szCs w:val="24"/>
        </w:rPr>
        <w:tab/>
      </w:r>
      <w:r w:rsidRPr="004830AC">
        <w:rPr>
          <w:rFonts w:ascii="Times New Roman" w:hAnsi="Times New Roman"/>
          <w:bCs/>
          <w:sz w:val="24"/>
          <w:szCs w:val="24"/>
        </w:rPr>
        <w:tab/>
      </w:r>
    </w:p>
    <w:p w:rsidR="004830AC" w:rsidRPr="004830AC" w:rsidRDefault="004830AC" w:rsidP="004830AC">
      <w:pPr>
        <w:widowControl w:val="0"/>
        <w:numPr>
          <w:ilvl w:val="0"/>
          <w:numId w:val="2"/>
        </w:numPr>
        <w:suppressAutoHyphens/>
        <w:ind w:left="709" w:firstLine="0"/>
        <w:rPr>
          <w:rFonts w:ascii="Times New Roman" w:hAnsi="Times New Roman"/>
          <w:bCs/>
          <w:sz w:val="24"/>
          <w:szCs w:val="24"/>
        </w:rPr>
      </w:pPr>
      <w:r w:rsidRPr="004830AC">
        <w:rPr>
          <w:rFonts w:ascii="Times New Roman" w:hAnsi="Times New Roman"/>
          <w:bCs/>
          <w:sz w:val="24"/>
          <w:szCs w:val="24"/>
        </w:rPr>
        <w:t>dr Adam Marszałek</w:t>
      </w:r>
      <w:r w:rsidR="00CF22D9">
        <w:rPr>
          <w:rFonts w:ascii="Times New Roman" w:hAnsi="Times New Roman"/>
          <w:bCs/>
          <w:sz w:val="24"/>
          <w:szCs w:val="24"/>
        </w:rPr>
        <w:t>,</w:t>
      </w:r>
    </w:p>
    <w:p w:rsidR="004830AC" w:rsidRPr="004830AC" w:rsidRDefault="004830AC" w:rsidP="004830AC">
      <w:pPr>
        <w:widowControl w:val="0"/>
        <w:numPr>
          <w:ilvl w:val="0"/>
          <w:numId w:val="2"/>
        </w:numPr>
        <w:suppressAutoHyphens/>
        <w:ind w:left="709" w:firstLine="0"/>
        <w:rPr>
          <w:rFonts w:ascii="Times New Roman" w:hAnsi="Times New Roman"/>
          <w:bCs/>
          <w:sz w:val="24"/>
          <w:szCs w:val="24"/>
        </w:rPr>
      </w:pPr>
      <w:r w:rsidRPr="004830AC">
        <w:rPr>
          <w:rFonts w:ascii="Times New Roman" w:hAnsi="Times New Roman"/>
          <w:bCs/>
          <w:sz w:val="24"/>
          <w:szCs w:val="24"/>
        </w:rPr>
        <w:t>dr hab. Radosław Sioma</w:t>
      </w:r>
      <w:r w:rsidR="00CF22D9">
        <w:rPr>
          <w:rFonts w:ascii="Times New Roman" w:hAnsi="Times New Roman"/>
          <w:bCs/>
          <w:sz w:val="24"/>
          <w:szCs w:val="24"/>
        </w:rPr>
        <w:t>.</w:t>
      </w:r>
    </w:p>
    <w:p w:rsidR="004830AC" w:rsidRPr="004830AC" w:rsidRDefault="004830AC" w:rsidP="004830AC">
      <w:pPr>
        <w:ind w:left="709"/>
        <w:rPr>
          <w:rFonts w:ascii="Times New Roman" w:hAnsi="Times New Roman"/>
          <w:iCs/>
          <w:sz w:val="24"/>
          <w:szCs w:val="24"/>
        </w:rPr>
      </w:pPr>
    </w:p>
    <w:p w:rsidR="004830AC" w:rsidRPr="004830AC" w:rsidRDefault="004830AC" w:rsidP="004830AC">
      <w:pPr>
        <w:ind w:left="709"/>
        <w:rPr>
          <w:rFonts w:ascii="Times New Roman" w:hAnsi="Times New Roman"/>
          <w:sz w:val="24"/>
          <w:szCs w:val="24"/>
        </w:rPr>
      </w:pPr>
      <w:r w:rsidRPr="004830AC">
        <w:rPr>
          <w:rFonts w:ascii="Times New Roman" w:hAnsi="Times New Roman"/>
          <w:sz w:val="24"/>
          <w:szCs w:val="24"/>
        </w:rPr>
        <w:t xml:space="preserve">        2. Kadencja Kapituły rozpoczyna się z dniem wejścia w życie niniejszego zarządzenia</w:t>
      </w:r>
      <w:r w:rsidRPr="004830AC">
        <w:rPr>
          <w:rFonts w:ascii="Times New Roman" w:hAnsi="Times New Roman"/>
          <w:sz w:val="24"/>
          <w:szCs w:val="24"/>
        </w:rPr>
        <w:br/>
        <w:t xml:space="preserve">            i trwa do dnia </w:t>
      </w:r>
      <w:r w:rsidR="00640F2C">
        <w:rPr>
          <w:rFonts w:ascii="Times New Roman" w:hAnsi="Times New Roman"/>
          <w:sz w:val="24"/>
          <w:szCs w:val="24"/>
        </w:rPr>
        <w:t>30</w:t>
      </w:r>
      <w:r w:rsidRPr="004830AC">
        <w:rPr>
          <w:rFonts w:ascii="Times New Roman" w:hAnsi="Times New Roman"/>
          <w:sz w:val="24"/>
          <w:szCs w:val="24"/>
        </w:rPr>
        <w:t xml:space="preserve"> kwietnia 2024r.</w:t>
      </w:r>
    </w:p>
    <w:p w:rsidR="004830AC" w:rsidRPr="00D53C22" w:rsidRDefault="004830AC" w:rsidP="004830AC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4830AC" w:rsidRPr="00A93205" w:rsidRDefault="004830AC" w:rsidP="004830AC">
      <w:pPr>
        <w:pStyle w:val="Tekstpodstawowy2"/>
        <w:spacing w:line="276" w:lineRule="auto"/>
        <w:rPr>
          <w:rFonts w:ascii="Times New Roman" w:hAnsi="Times New Roman"/>
          <w:sz w:val="24"/>
          <w:szCs w:val="24"/>
        </w:rPr>
      </w:pPr>
      <w:r w:rsidRPr="00A93205">
        <w:rPr>
          <w:rFonts w:ascii="Times New Roman" w:hAnsi="Times New Roman"/>
          <w:sz w:val="24"/>
          <w:szCs w:val="24"/>
        </w:rPr>
        <w:t>§ 2. Zarządzenie wchodzi w życie z dniem podpisania.</w:t>
      </w:r>
    </w:p>
    <w:p w:rsidR="004830AC" w:rsidRPr="004830AC" w:rsidRDefault="004830AC" w:rsidP="004830AC">
      <w:pPr>
        <w:pStyle w:val="Tekstpodstawowy"/>
        <w:spacing w:line="276" w:lineRule="auto"/>
        <w:jc w:val="both"/>
        <w:rPr>
          <w:sz w:val="24"/>
          <w:szCs w:val="24"/>
          <w:lang w:val="x-none"/>
        </w:rPr>
      </w:pPr>
    </w:p>
    <w:p w:rsidR="004830AC" w:rsidRDefault="004830AC" w:rsidP="004830A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830AC" w:rsidRPr="00560C37" w:rsidRDefault="004830AC" w:rsidP="004830AC">
      <w:pPr>
        <w:rPr>
          <w:rFonts w:ascii="Times New Roman" w:hAnsi="Times New Roman"/>
          <w:sz w:val="24"/>
          <w:szCs w:val="24"/>
        </w:rPr>
      </w:pP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</w:p>
    <w:sectPr w:rsidR="004830AC" w:rsidRPr="00560C37" w:rsidSect="00644CE3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53" w:rsidRDefault="001B5D53" w:rsidP="004830AC">
      <w:r>
        <w:separator/>
      </w:r>
    </w:p>
  </w:endnote>
  <w:endnote w:type="continuationSeparator" w:id="0">
    <w:p w:rsidR="001B5D53" w:rsidRDefault="001B5D53" w:rsidP="0048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53" w:rsidRDefault="001B5D53" w:rsidP="004830AC">
      <w:r>
        <w:separator/>
      </w:r>
    </w:p>
  </w:footnote>
  <w:footnote w:type="continuationSeparator" w:id="0">
    <w:p w:rsidR="001B5D53" w:rsidRDefault="001B5D53" w:rsidP="004830AC">
      <w:r>
        <w:continuationSeparator/>
      </w:r>
    </w:p>
  </w:footnote>
  <w:footnote w:id="1">
    <w:p w:rsidR="004830AC" w:rsidRDefault="004830AC" w:rsidP="004830AC">
      <w:pPr>
        <w:pStyle w:val="Tekstprzypisudolnego"/>
      </w:pPr>
      <w:r>
        <w:rPr>
          <w:rStyle w:val="Odwoanieprzypisudolnego"/>
        </w:rPr>
        <w:footnoteRef/>
      </w:r>
      <w:r>
        <w:t xml:space="preserve"> zmienione zarządzeniami Prezydenta Miasta Torunia nr 312 z 21.10.2014., nr 380 z dnia 30.12.2014., nr 149 z dnia 19.06.2015., nr 273 z 21.08.2015., nr 391 z 04.12.2015 r., nr 379 z dnia 24.11.2016 r., nr 40 z dnia 17.02.2017 r.,                         nr 130 z dnia 23.05.2017 r., nr 254 z dnia 18.09.2017 r., nr 319 z dnia 31.10.2017 r., nr 353 z dnia 01.12.2017 r.,                             nr 293 z dnia 27.08.2019 r., nr 124 z dnia 06.05.2019 r. ,nr 337 z dnia 04.11.2019 r., nr 202 z dnia 28.09.2020,                                 nr 230 z dnia 26.10.2020 r., nr 253 z dnia 09.11.2020 r., nr 222/2020 z dnia 08.10.2020 r., nr 222/2021 z dnia 31.08.2021 r., nr 290/2021 z dnia 18.11.2021 r., nr 7/2022 z dnia 13.01.2022 r., nr 39/2022 z dnia 24.02.2022 r.,                         nr 62/2022 z dnia 10.03.2022 r., 180/2022 z dnia 23.05.2022 r., nr 192 z dnia 01.06.2022 r. oraz 220 z dnia 29.06.2022r.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41B2"/>
    <w:multiLevelType w:val="hybridMultilevel"/>
    <w:tmpl w:val="9288D48C"/>
    <w:lvl w:ilvl="0" w:tplc="A87C2682">
      <w:start w:val="1"/>
      <w:numFmt w:val="decimal"/>
      <w:lvlText w:val="%1)"/>
      <w:lvlJc w:val="left"/>
      <w:pPr>
        <w:ind w:left="780" w:hanging="360"/>
      </w:pPr>
      <w:rPr>
        <w:rFonts w:ascii="Times New Roman" w:eastAsia="Lucida Sans Unicode" w:hAnsi="Times New Roman" w:cs="Times New Roman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7313A1"/>
    <w:multiLevelType w:val="hybridMultilevel"/>
    <w:tmpl w:val="58CC07A0"/>
    <w:lvl w:ilvl="0" w:tplc="7A2E980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AC"/>
    <w:rsid w:val="000B0710"/>
    <w:rsid w:val="001B5D53"/>
    <w:rsid w:val="001D7A56"/>
    <w:rsid w:val="00201AA2"/>
    <w:rsid w:val="004830AC"/>
    <w:rsid w:val="0062118F"/>
    <w:rsid w:val="00640F2C"/>
    <w:rsid w:val="008E7C5A"/>
    <w:rsid w:val="00A16674"/>
    <w:rsid w:val="00B4396D"/>
    <w:rsid w:val="00CE6460"/>
    <w:rsid w:val="00CF22D9"/>
    <w:rsid w:val="00D106AA"/>
    <w:rsid w:val="00D12DCA"/>
    <w:rsid w:val="00D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3D5A-097D-4035-97C8-A0E802CC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0A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830AC"/>
    <w:pPr>
      <w:autoSpaceDE w:val="0"/>
      <w:autoSpaceDN w:val="0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30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830AC"/>
    <w:pPr>
      <w:autoSpaceDE w:val="0"/>
      <w:autoSpaceDN w:val="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30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30AC"/>
    <w:pPr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830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830AC"/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30A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0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0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0A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830AC"/>
    <w:pPr>
      <w:spacing w:after="120" w:line="480" w:lineRule="auto"/>
      <w:jc w:val="left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30A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BD81-91F8-45A0-BFF4-D42E6EF8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Giza</dc:creator>
  <cp:keywords/>
  <dc:description/>
  <cp:lastModifiedBy>Ewelina Ciechacka</cp:lastModifiedBy>
  <cp:revision>2</cp:revision>
  <cp:lastPrinted>2023-07-26T08:01:00Z</cp:lastPrinted>
  <dcterms:created xsi:type="dcterms:W3CDTF">2023-08-01T11:14:00Z</dcterms:created>
  <dcterms:modified xsi:type="dcterms:W3CDTF">2023-08-01T11:14:00Z</dcterms:modified>
</cp:coreProperties>
</file>