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DEE38" w14:textId="46405F3A" w:rsidR="00B1368F" w:rsidRPr="00481F98" w:rsidRDefault="00D245EE" w:rsidP="00D245EE">
      <w:pPr>
        <w:rPr>
          <w:bCs/>
          <w:color w:val="000000" w:themeColor="text1"/>
        </w:rPr>
      </w:pPr>
      <w:bookmarkStart w:id="0" w:name="_GoBack"/>
      <w:bookmarkEnd w:id="0"/>
      <w:r w:rsidRPr="00481F98">
        <w:rPr>
          <w:bCs/>
          <w:color w:val="000000" w:themeColor="text1"/>
        </w:rPr>
        <w:tab/>
      </w:r>
      <w:r w:rsidRPr="00481F98">
        <w:rPr>
          <w:bCs/>
          <w:color w:val="000000" w:themeColor="text1"/>
        </w:rPr>
        <w:tab/>
      </w:r>
      <w:r w:rsidRPr="00481F98">
        <w:rPr>
          <w:bCs/>
          <w:color w:val="000000" w:themeColor="text1"/>
        </w:rPr>
        <w:tab/>
      </w:r>
      <w:r w:rsidRPr="00481F98">
        <w:rPr>
          <w:bCs/>
          <w:color w:val="000000" w:themeColor="text1"/>
        </w:rPr>
        <w:tab/>
      </w:r>
      <w:r w:rsidRPr="00481F98">
        <w:rPr>
          <w:bCs/>
          <w:color w:val="000000" w:themeColor="text1"/>
        </w:rPr>
        <w:tab/>
      </w:r>
    </w:p>
    <w:p w14:paraId="7C38AFAF" w14:textId="77777777" w:rsidR="00B1368F" w:rsidRPr="00481F98" w:rsidRDefault="00B1368F" w:rsidP="00D245EE">
      <w:pPr>
        <w:rPr>
          <w:bCs/>
          <w:color w:val="000000" w:themeColor="text1"/>
        </w:rPr>
      </w:pPr>
    </w:p>
    <w:p w14:paraId="25B8C882" w14:textId="3AA2B757" w:rsidR="00B1368F" w:rsidRPr="00481F98" w:rsidRDefault="00D245EE" w:rsidP="00B1368F">
      <w:pPr>
        <w:jc w:val="right"/>
        <w:rPr>
          <w:bCs/>
          <w:color w:val="000000" w:themeColor="text1"/>
        </w:rPr>
      </w:pPr>
      <w:r w:rsidRPr="00481F98">
        <w:rPr>
          <w:bCs/>
          <w:color w:val="000000" w:themeColor="text1"/>
        </w:rPr>
        <w:t xml:space="preserve">Załącznik do Zarządzenia </w:t>
      </w:r>
      <w:r w:rsidR="00227905">
        <w:rPr>
          <w:bCs/>
          <w:color w:val="000000" w:themeColor="text1"/>
        </w:rPr>
        <w:t>PMT</w:t>
      </w:r>
    </w:p>
    <w:p w14:paraId="3CF0E77D" w14:textId="680920A8" w:rsidR="00D245EE" w:rsidRPr="00481F98" w:rsidRDefault="00D245EE" w:rsidP="00B1368F">
      <w:pPr>
        <w:jc w:val="right"/>
        <w:rPr>
          <w:bCs/>
          <w:color w:val="000000" w:themeColor="text1"/>
        </w:rPr>
      </w:pPr>
      <w:r w:rsidRPr="00481F98">
        <w:rPr>
          <w:bCs/>
          <w:color w:val="000000" w:themeColor="text1"/>
        </w:rPr>
        <w:t xml:space="preserve">Nr. </w:t>
      </w:r>
      <w:r w:rsidR="00227905">
        <w:rPr>
          <w:bCs/>
          <w:color w:val="000000" w:themeColor="text1"/>
        </w:rPr>
        <w:t>177</w:t>
      </w:r>
    </w:p>
    <w:p w14:paraId="00ED6C19" w14:textId="168E86BC" w:rsidR="00D245EE" w:rsidRPr="00481F98" w:rsidRDefault="00D245EE" w:rsidP="00B1368F">
      <w:pPr>
        <w:jc w:val="right"/>
        <w:rPr>
          <w:bCs/>
          <w:color w:val="000000" w:themeColor="text1"/>
        </w:rPr>
      </w:pPr>
      <w:r w:rsidRPr="00481F98">
        <w:rPr>
          <w:bCs/>
          <w:color w:val="000000" w:themeColor="text1"/>
        </w:rPr>
        <w:tab/>
      </w:r>
      <w:r w:rsidRPr="00481F98">
        <w:rPr>
          <w:bCs/>
          <w:color w:val="000000" w:themeColor="text1"/>
        </w:rPr>
        <w:tab/>
      </w:r>
      <w:r w:rsidRPr="00481F98">
        <w:rPr>
          <w:bCs/>
          <w:color w:val="000000" w:themeColor="text1"/>
        </w:rPr>
        <w:tab/>
      </w:r>
      <w:r w:rsidRPr="00481F98">
        <w:rPr>
          <w:bCs/>
          <w:color w:val="000000" w:themeColor="text1"/>
        </w:rPr>
        <w:tab/>
      </w:r>
      <w:r w:rsidRPr="00481F98">
        <w:rPr>
          <w:bCs/>
          <w:color w:val="000000" w:themeColor="text1"/>
        </w:rPr>
        <w:tab/>
      </w:r>
      <w:r w:rsidRPr="00481F98">
        <w:rPr>
          <w:bCs/>
          <w:color w:val="000000" w:themeColor="text1"/>
        </w:rPr>
        <w:tab/>
        <w:t xml:space="preserve">Prezydenta Miasta Torunia z dnia </w:t>
      </w:r>
      <w:r w:rsidR="00227905">
        <w:rPr>
          <w:bCs/>
          <w:color w:val="000000" w:themeColor="text1"/>
        </w:rPr>
        <w:t>26.07.2023 r.</w:t>
      </w:r>
    </w:p>
    <w:p w14:paraId="2F58ABB6" w14:textId="77777777" w:rsidR="00D245EE" w:rsidRPr="00481F98" w:rsidRDefault="00D245EE" w:rsidP="00D245EE">
      <w:pPr>
        <w:rPr>
          <w:bCs/>
          <w:color w:val="000000" w:themeColor="text1"/>
        </w:rPr>
      </w:pPr>
    </w:p>
    <w:p w14:paraId="77C03A89" w14:textId="77777777" w:rsidR="00D245EE" w:rsidRPr="00481F98" w:rsidRDefault="00D245EE" w:rsidP="00D245EE">
      <w:pPr>
        <w:rPr>
          <w:bCs/>
          <w:color w:val="000000" w:themeColor="text1"/>
        </w:rPr>
      </w:pPr>
    </w:p>
    <w:p w14:paraId="249281CF" w14:textId="77777777" w:rsidR="00D245EE" w:rsidRPr="00481F98" w:rsidRDefault="00D245EE" w:rsidP="00B05E97">
      <w:pPr>
        <w:jc w:val="center"/>
        <w:rPr>
          <w:b/>
          <w:bCs/>
          <w:color w:val="000000" w:themeColor="text1"/>
        </w:rPr>
      </w:pPr>
    </w:p>
    <w:p w14:paraId="238AB0F3" w14:textId="77777777" w:rsidR="00B05E97" w:rsidRPr="00481F98" w:rsidRDefault="00B05E97" w:rsidP="00B05E97">
      <w:pPr>
        <w:jc w:val="center"/>
        <w:rPr>
          <w:b/>
          <w:bCs/>
          <w:color w:val="000000" w:themeColor="text1"/>
        </w:rPr>
      </w:pPr>
      <w:r w:rsidRPr="00481F98">
        <w:rPr>
          <w:b/>
          <w:bCs/>
          <w:color w:val="000000" w:themeColor="text1"/>
        </w:rPr>
        <w:t>REGULAMIN ORGANIZACYJNY</w:t>
      </w:r>
    </w:p>
    <w:p w14:paraId="1AB33073" w14:textId="77777777" w:rsidR="00B05E97" w:rsidRPr="00481F98" w:rsidRDefault="00B05E97" w:rsidP="00B05E97">
      <w:pPr>
        <w:jc w:val="center"/>
        <w:rPr>
          <w:b/>
          <w:bCs/>
          <w:color w:val="000000" w:themeColor="text1"/>
        </w:rPr>
      </w:pPr>
      <w:r w:rsidRPr="00481F98">
        <w:rPr>
          <w:b/>
          <w:bCs/>
          <w:color w:val="000000" w:themeColor="text1"/>
        </w:rPr>
        <w:t xml:space="preserve">TORUŃSKIEGO CENTRUM ŚWIADCZEŃ RODZINIE </w:t>
      </w:r>
    </w:p>
    <w:p w14:paraId="67565AE8" w14:textId="51FCFA51" w:rsidR="00B05E97" w:rsidRPr="00481F98" w:rsidRDefault="00B05E97" w:rsidP="00B05E97">
      <w:pPr>
        <w:jc w:val="center"/>
        <w:rPr>
          <w:color w:val="000000" w:themeColor="text1"/>
        </w:rPr>
      </w:pPr>
      <w:r w:rsidRPr="00481F98">
        <w:rPr>
          <w:b/>
          <w:bCs/>
          <w:color w:val="000000" w:themeColor="text1"/>
        </w:rPr>
        <w:t>W TORUNIU</w:t>
      </w:r>
    </w:p>
    <w:p w14:paraId="76EA59C8" w14:textId="77777777" w:rsidR="00B05E97" w:rsidRPr="00481F98" w:rsidRDefault="00B05E97" w:rsidP="00B05E97">
      <w:pPr>
        <w:jc w:val="center"/>
        <w:rPr>
          <w:color w:val="000000" w:themeColor="text1"/>
        </w:rPr>
      </w:pPr>
    </w:p>
    <w:p w14:paraId="17835641" w14:textId="77777777" w:rsidR="00D9790F" w:rsidRPr="00481F98" w:rsidRDefault="00D9790F" w:rsidP="00B05E97">
      <w:pPr>
        <w:jc w:val="center"/>
        <w:rPr>
          <w:color w:val="000000" w:themeColor="text1"/>
        </w:rPr>
      </w:pPr>
    </w:p>
    <w:p w14:paraId="2490B430" w14:textId="77777777" w:rsidR="00B05E97" w:rsidRPr="00481F98" w:rsidRDefault="00B05E97" w:rsidP="00B05E97">
      <w:pPr>
        <w:jc w:val="center"/>
        <w:rPr>
          <w:b/>
          <w:bCs/>
          <w:color w:val="000000" w:themeColor="text1"/>
        </w:rPr>
      </w:pPr>
      <w:r w:rsidRPr="00481F98">
        <w:rPr>
          <w:b/>
          <w:bCs/>
          <w:color w:val="000000" w:themeColor="text1"/>
        </w:rPr>
        <w:t>Rozdział 1</w:t>
      </w:r>
    </w:p>
    <w:p w14:paraId="5E5D4E3B" w14:textId="77777777" w:rsidR="00B05E97" w:rsidRPr="00481F98" w:rsidRDefault="00B05E97" w:rsidP="00246723">
      <w:pPr>
        <w:pStyle w:val="Nagwek4"/>
        <w:ind w:left="0" w:firstLine="0"/>
        <w:rPr>
          <w:b w:val="0"/>
          <w:color w:val="000000" w:themeColor="text1"/>
          <w:sz w:val="24"/>
          <w:szCs w:val="24"/>
        </w:rPr>
      </w:pPr>
      <w:r w:rsidRPr="00481F98">
        <w:rPr>
          <w:bCs/>
          <w:color w:val="000000" w:themeColor="text1"/>
          <w:sz w:val="24"/>
          <w:szCs w:val="24"/>
        </w:rPr>
        <w:t xml:space="preserve"> Postanowienia ogólne.</w:t>
      </w:r>
    </w:p>
    <w:p w14:paraId="3C8F2180" w14:textId="77777777" w:rsidR="00B05E97" w:rsidRPr="00481F98" w:rsidRDefault="00B05E97" w:rsidP="00B05E97">
      <w:pPr>
        <w:jc w:val="center"/>
        <w:rPr>
          <w:color w:val="000000" w:themeColor="text1"/>
        </w:rPr>
      </w:pPr>
    </w:p>
    <w:p w14:paraId="5A04ECD6" w14:textId="77777777" w:rsidR="00B05E97" w:rsidRPr="00481F98" w:rsidRDefault="00B05E97" w:rsidP="00B05E97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1</w:t>
      </w:r>
    </w:p>
    <w:p w14:paraId="09FEB692" w14:textId="250D7933" w:rsidR="00B05E97" w:rsidRPr="00481F98" w:rsidRDefault="00B05E97" w:rsidP="00C973B9">
      <w:pPr>
        <w:pStyle w:val="Akapitzlist"/>
        <w:numPr>
          <w:ilvl w:val="0"/>
          <w:numId w:val="60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Regulamin Organizacyjny, zwany dalej „Regulaminem”, określa organizację wewnętrzną i zasady funkcjonowania Toruńskiego Centrum Świadczeń Rodzinie</w:t>
      </w:r>
      <w:r w:rsidRPr="00481F98">
        <w:rPr>
          <w:color w:val="000000" w:themeColor="text1"/>
        </w:rPr>
        <w:br/>
        <w:t>w Toruniu, zwanego dalej „Centrum”.</w:t>
      </w:r>
    </w:p>
    <w:p w14:paraId="0BAEB6F0" w14:textId="0380C81B" w:rsidR="00B05E97" w:rsidRPr="00481F98" w:rsidRDefault="00B05E97" w:rsidP="00C973B9">
      <w:pPr>
        <w:pStyle w:val="Akapitzlist"/>
        <w:numPr>
          <w:ilvl w:val="0"/>
          <w:numId w:val="60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Podstawy prawne działania Centrum określa Statut. </w:t>
      </w:r>
    </w:p>
    <w:p w14:paraId="48ACDBFF" w14:textId="051A1BCD" w:rsidR="00B05E97" w:rsidRPr="00481F98" w:rsidRDefault="00B05E97" w:rsidP="00C973B9">
      <w:pPr>
        <w:pStyle w:val="Akapitzlist"/>
        <w:numPr>
          <w:ilvl w:val="0"/>
          <w:numId w:val="60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Strukturę organizacyjną Centrum określa Schemat Organizacyjny TCŚR w Toruniu, st</w:t>
      </w:r>
      <w:r w:rsidR="00447B50" w:rsidRPr="00481F98">
        <w:rPr>
          <w:color w:val="000000" w:themeColor="text1"/>
        </w:rPr>
        <w:t>anowiący załącznik do zarządzenia Prezydent Miasta Torunia zatwierdzającego Regulamin Organizacyjny Centrum</w:t>
      </w:r>
      <w:r w:rsidRPr="00481F98">
        <w:rPr>
          <w:color w:val="000000" w:themeColor="text1"/>
        </w:rPr>
        <w:t>.</w:t>
      </w:r>
    </w:p>
    <w:p w14:paraId="2A809211" w14:textId="77777777" w:rsidR="00B05E97" w:rsidRPr="00481F98" w:rsidRDefault="00B05E97" w:rsidP="00B05E97">
      <w:pPr>
        <w:tabs>
          <w:tab w:val="left" w:pos="284"/>
        </w:tabs>
        <w:jc w:val="center"/>
        <w:rPr>
          <w:color w:val="000000" w:themeColor="text1"/>
        </w:rPr>
      </w:pPr>
    </w:p>
    <w:p w14:paraId="21705425" w14:textId="77777777" w:rsidR="00B05E97" w:rsidRPr="00481F98" w:rsidRDefault="00B05E97" w:rsidP="00B05E97">
      <w:pPr>
        <w:tabs>
          <w:tab w:val="left" w:pos="284"/>
        </w:tabs>
        <w:jc w:val="center"/>
        <w:rPr>
          <w:color w:val="000000" w:themeColor="text1"/>
        </w:rPr>
      </w:pPr>
    </w:p>
    <w:p w14:paraId="6D58CB3B" w14:textId="77777777" w:rsidR="00B05E97" w:rsidRPr="00481F98" w:rsidRDefault="00B05E97" w:rsidP="00B05E97">
      <w:pPr>
        <w:jc w:val="center"/>
        <w:rPr>
          <w:b/>
          <w:bCs/>
          <w:color w:val="000000" w:themeColor="text1"/>
        </w:rPr>
      </w:pPr>
      <w:r w:rsidRPr="00481F98">
        <w:rPr>
          <w:b/>
          <w:bCs/>
          <w:color w:val="000000" w:themeColor="text1"/>
        </w:rPr>
        <w:t>Rozdział 2</w:t>
      </w:r>
    </w:p>
    <w:p w14:paraId="027994B1" w14:textId="77777777" w:rsidR="00B05E97" w:rsidRPr="00481F98" w:rsidRDefault="00B05E97" w:rsidP="00B05E97">
      <w:pPr>
        <w:tabs>
          <w:tab w:val="left" w:pos="284"/>
        </w:tabs>
        <w:jc w:val="center"/>
        <w:rPr>
          <w:b/>
          <w:bCs/>
          <w:color w:val="000000" w:themeColor="text1"/>
        </w:rPr>
      </w:pPr>
      <w:r w:rsidRPr="00481F98">
        <w:rPr>
          <w:b/>
          <w:bCs/>
          <w:color w:val="000000" w:themeColor="text1"/>
        </w:rPr>
        <w:t xml:space="preserve"> Zasady funkcjonowania Centrum.</w:t>
      </w:r>
    </w:p>
    <w:p w14:paraId="0D4A0054" w14:textId="77777777" w:rsidR="00B05E97" w:rsidRPr="00481F98" w:rsidRDefault="00B05E97" w:rsidP="00B05E97">
      <w:pPr>
        <w:tabs>
          <w:tab w:val="left" w:pos="284"/>
        </w:tabs>
        <w:jc w:val="center"/>
        <w:rPr>
          <w:color w:val="000000" w:themeColor="text1"/>
        </w:rPr>
      </w:pPr>
    </w:p>
    <w:p w14:paraId="6AFB4891" w14:textId="77777777" w:rsidR="00B05E97" w:rsidRPr="00481F98" w:rsidRDefault="00B05E97" w:rsidP="00B05E97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2</w:t>
      </w:r>
    </w:p>
    <w:p w14:paraId="451BE065" w14:textId="77777777" w:rsidR="00B05E97" w:rsidRPr="00481F98" w:rsidRDefault="00B05E97" w:rsidP="00BB3525">
      <w:pPr>
        <w:tabs>
          <w:tab w:val="left" w:pos="284"/>
        </w:tabs>
        <w:jc w:val="both"/>
        <w:rPr>
          <w:color w:val="000000" w:themeColor="text1"/>
        </w:rPr>
      </w:pPr>
      <w:r w:rsidRPr="00481F98">
        <w:rPr>
          <w:color w:val="000000" w:themeColor="text1"/>
        </w:rPr>
        <w:t>Centrum działa według następujących zasad:</w:t>
      </w:r>
    </w:p>
    <w:p w14:paraId="597C6BD1" w14:textId="3C319E8A" w:rsidR="00B05E97" w:rsidRPr="00481F98" w:rsidRDefault="00B05E97" w:rsidP="00C973B9">
      <w:pPr>
        <w:pStyle w:val="Akapitzlist"/>
        <w:numPr>
          <w:ilvl w:val="0"/>
          <w:numId w:val="2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służe</w:t>
      </w:r>
      <w:r w:rsidR="00304EC8" w:rsidRPr="00481F98">
        <w:rPr>
          <w:color w:val="000000" w:themeColor="text1"/>
        </w:rPr>
        <w:t>bności wobec mieszkańców miasta;</w:t>
      </w:r>
    </w:p>
    <w:p w14:paraId="154104B3" w14:textId="359DEB4C" w:rsidR="00B05E97" w:rsidRPr="00481F98" w:rsidRDefault="00B05E97" w:rsidP="00C973B9">
      <w:pPr>
        <w:pStyle w:val="Akapitzlist"/>
        <w:numPr>
          <w:ilvl w:val="0"/>
          <w:numId w:val="2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racjonalnego gospodarowania majątkiem </w:t>
      </w:r>
      <w:r w:rsidR="00304EC8" w:rsidRPr="00481F98">
        <w:rPr>
          <w:color w:val="000000" w:themeColor="text1"/>
        </w:rPr>
        <w:t>Centrum;</w:t>
      </w:r>
    </w:p>
    <w:p w14:paraId="7A5DFD59" w14:textId="0D1B401F" w:rsidR="00B05E97" w:rsidRPr="00481F98" w:rsidRDefault="00B05E97" w:rsidP="00C973B9">
      <w:pPr>
        <w:pStyle w:val="Akapitzlist"/>
        <w:numPr>
          <w:ilvl w:val="0"/>
          <w:numId w:val="2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jedn</w:t>
      </w:r>
      <w:r w:rsidR="00304EC8" w:rsidRPr="00481F98">
        <w:rPr>
          <w:color w:val="000000" w:themeColor="text1"/>
        </w:rPr>
        <w:t>oosobowego kierownictwa Centrum;</w:t>
      </w:r>
    </w:p>
    <w:p w14:paraId="02CD33A0" w14:textId="2CC97538" w:rsidR="00B05E97" w:rsidRPr="00481F98" w:rsidRDefault="00B05E97" w:rsidP="00C973B9">
      <w:pPr>
        <w:pStyle w:val="Akapitzlist"/>
        <w:numPr>
          <w:ilvl w:val="0"/>
          <w:numId w:val="2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wykonywania zadań poprzez ich podział pomiędzy komórki organizacyjne Centrum i  wz</w:t>
      </w:r>
      <w:r w:rsidR="00304EC8" w:rsidRPr="00481F98">
        <w:rPr>
          <w:color w:val="000000" w:themeColor="text1"/>
        </w:rPr>
        <w:t>ajemnego współdziałania komórek;</w:t>
      </w:r>
    </w:p>
    <w:p w14:paraId="15423102" w14:textId="77777777" w:rsidR="00B05E97" w:rsidRPr="00481F98" w:rsidRDefault="00B05E97" w:rsidP="00C973B9">
      <w:pPr>
        <w:pStyle w:val="Akapitzlist"/>
        <w:numPr>
          <w:ilvl w:val="0"/>
          <w:numId w:val="2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planowania pracy Centrum.</w:t>
      </w:r>
    </w:p>
    <w:p w14:paraId="275ECFD4" w14:textId="77777777" w:rsidR="00B05E97" w:rsidRPr="00481F98" w:rsidRDefault="00B05E97" w:rsidP="00B05E97">
      <w:pPr>
        <w:tabs>
          <w:tab w:val="left" w:pos="284"/>
        </w:tabs>
        <w:jc w:val="center"/>
        <w:rPr>
          <w:color w:val="000000" w:themeColor="text1"/>
        </w:rPr>
      </w:pPr>
    </w:p>
    <w:p w14:paraId="7B57C809" w14:textId="77777777" w:rsidR="00B05E97" w:rsidRPr="00481F98" w:rsidRDefault="00B05E97" w:rsidP="00B05E97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3</w:t>
      </w:r>
    </w:p>
    <w:p w14:paraId="3B7FF52B" w14:textId="16B17D86" w:rsidR="00682E5B" w:rsidRPr="00481F98" w:rsidRDefault="00B05E97" w:rsidP="00682E5B">
      <w:pPr>
        <w:pStyle w:val="Akapitzlist"/>
        <w:numPr>
          <w:ilvl w:val="0"/>
          <w:numId w:val="23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gospodarki środkami rzeczowymi odbywa się w sposób racjonalny, celowy i oszczędny, z uwzględnieniem zasady szczególnej staranności</w:t>
      </w:r>
      <w:r w:rsidRPr="00481F98">
        <w:rPr>
          <w:color w:val="000000" w:themeColor="text1"/>
        </w:rPr>
        <w:br/>
        <w:t>w gospodarowaniu majątkiem Centrum.</w:t>
      </w:r>
    </w:p>
    <w:p w14:paraId="6F13D138" w14:textId="77777777" w:rsidR="00B05E97" w:rsidRPr="00481F98" w:rsidRDefault="00B05E97" w:rsidP="00C973B9">
      <w:pPr>
        <w:pStyle w:val="Akapitzlist"/>
        <w:numPr>
          <w:ilvl w:val="0"/>
          <w:numId w:val="23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Realizacja zadań merytorycznych odbywa się ze szczególnym uwzględnieniem praw</w:t>
      </w:r>
      <w:r w:rsidRPr="00481F98">
        <w:rPr>
          <w:color w:val="000000" w:themeColor="text1"/>
        </w:rPr>
        <w:br/>
        <w:t xml:space="preserve">i obowiązków klientów Centrum wynikających z nałożonych prawem przepisów </w:t>
      </w:r>
      <w:r w:rsidR="0030367C" w:rsidRPr="00481F98">
        <w:rPr>
          <w:color w:val="000000" w:themeColor="text1"/>
        </w:rPr>
        <w:br/>
      </w:r>
      <w:r w:rsidRPr="00481F98">
        <w:rPr>
          <w:color w:val="000000" w:themeColor="text1"/>
        </w:rPr>
        <w:t>oraz wewnętrznych aktów Centrum.</w:t>
      </w:r>
    </w:p>
    <w:p w14:paraId="664E4242" w14:textId="77777777" w:rsidR="00B05E97" w:rsidRPr="00481F98" w:rsidRDefault="00B05E97" w:rsidP="00C973B9">
      <w:pPr>
        <w:pStyle w:val="Akapitzlist"/>
        <w:numPr>
          <w:ilvl w:val="0"/>
          <w:numId w:val="23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Jednoosobowe kierownictwo oznacza jednolitość wykonywania poleceń, podporządkowania służbowego oraz indywidualnej odpowiedzialności</w:t>
      </w:r>
      <w:r w:rsidRPr="00481F98">
        <w:rPr>
          <w:color w:val="000000" w:themeColor="text1"/>
        </w:rPr>
        <w:br/>
        <w:t>za wykonywanie poleceń.</w:t>
      </w:r>
    </w:p>
    <w:p w14:paraId="6350D3FD" w14:textId="77777777" w:rsidR="00B05E97" w:rsidRPr="00481F98" w:rsidRDefault="00B05E97" w:rsidP="00C973B9">
      <w:pPr>
        <w:pStyle w:val="Akapitzlist"/>
        <w:numPr>
          <w:ilvl w:val="0"/>
          <w:numId w:val="23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lastRenderedPageBreak/>
        <w:t>Centrum w realizacji zadań współpracuje w szczególności z Wydziałem Zdrowia</w:t>
      </w:r>
      <w:r w:rsidRPr="00481F98">
        <w:rPr>
          <w:color w:val="000000" w:themeColor="text1"/>
        </w:rPr>
        <w:br/>
        <w:t>i Polityki Społecznej Urzędu Miasta Torunia, a także z innymi orga</w:t>
      </w:r>
      <w:r w:rsidR="00246723" w:rsidRPr="00481F98">
        <w:rPr>
          <w:color w:val="000000" w:themeColor="text1"/>
        </w:rPr>
        <w:t>nami administracji państwowej i samorządowej,</w:t>
      </w:r>
      <w:r w:rsidRPr="00481F98">
        <w:rPr>
          <w:color w:val="000000" w:themeColor="text1"/>
        </w:rPr>
        <w:t xml:space="preserve"> jednostkami, instytucjami, organizacjami pozarządowymi.</w:t>
      </w:r>
    </w:p>
    <w:p w14:paraId="2EE16DF9" w14:textId="77777777" w:rsidR="00B05E97" w:rsidRPr="00481F98" w:rsidRDefault="00B05E97" w:rsidP="00C973B9">
      <w:pPr>
        <w:pStyle w:val="Akapitzlist"/>
        <w:numPr>
          <w:ilvl w:val="0"/>
          <w:numId w:val="23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Działalność Centrum jest jawna w zakresie niezastrzeżonym przepisami. </w:t>
      </w:r>
    </w:p>
    <w:p w14:paraId="1944B3DD" w14:textId="77777777" w:rsidR="00D245EE" w:rsidRPr="00481F98" w:rsidRDefault="00D245EE" w:rsidP="00B05E97">
      <w:pPr>
        <w:tabs>
          <w:tab w:val="left" w:pos="284"/>
        </w:tabs>
        <w:jc w:val="center"/>
        <w:rPr>
          <w:color w:val="000000" w:themeColor="text1"/>
        </w:rPr>
      </w:pPr>
    </w:p>
    <w:p w14:paraId="7BB4E6EB" w14:textId="77777777" w:rsidR="00D245EE" w:rsidRPr="00481F98" w:rsidRDefault="00D245EE" w:rsidP="00B05E97">
      <w:pPr>
        <w:tabs>
          <w:tab w:val="left" w:pos="284"/>
        </w:tabs>
        <w:jc w:val="center"/>
        <w:rPr>
          <w:color w:val="000000" w:themeColor="text1"/>
        </w:rPr>
      </w:pPr>
    </w:p>
    <w:p w14:paraId="660BCA11" w14:textId="77777777" w:rsidR="00B05E97" w:rsidRPr="00481F98" w:rsidRDefault="00B05E97" w:rsidP="00B05E97">
      <w:pPr>
        <w:jc w:val="center"/>
        <w:rPr>
          <w:b/>
          <w:bCs/>
          <w:color w:val="000000" w:themeColor="text1"/>
        </w:rPr>
      </w:pPr>
      <w:r w:rsidRPr="00481F98">
        <w:rPr>
          <w:b/>
          <w:bCs/>
          <w:color w:val="000000" w:themeColor="text1"/>
        </w:rPr>
        <w:t>Rozdział 3</w:t>
      </w:r>
    </w:p>
    <w:p w14:paraId="6D53E263" w14:textId="77777777" w:rsidR="00B05E97" w:rsidRPr="00481F98" w:rsidRDefault="00B05E97" w:rsidP="00B05E97">
      <w:pPr>
        <w:pStyle w:val="Nagwek4"/>
        <w:rPr>
          <w:b w:val="0"/>
          <w:color w:val="000000" w:themeColor="text1"/>
          <w:sz w:val="24"/>
          <w:szCs w:val="24"/>
        </w:rPr>
      </w:pPr>
      <w:r w:rsidRPr="00481F98">
        <w:rPr>
          <w:bCs/>
          <w:color w:val="000000" w:themeColor="text1"/>
          <w:sz w:val="24"/>
          <w:szCs w:val="24"/>
        </w:rPr>
        <w:t xml:space="preserve"> Zadania i kompetencje kierownictwa Centrum.</w:t>
      </w:r>
    </w:p>
    <w:p w14:paraId="4620E59A" w14:textId="77777777" w:rsidR="00B05E97" w:rsidRPr="00481F98" w:rsidRDefault="00B05E97" w:rsidP="00B05E97">
      <w:pPr>
        <w:tabs>
          <w:tab w:val="left" w:pos="284"/>
        </w:tabs>
        <w:jc w:val="center"/>
        <w:rPr>
          <w:color w:val="000000" w:themeColor="text1"/>
        </w:rPr>
      </w:pPr>
    </w:p>
    <w:p w14:paraId="771525AD" w14:textId="77777777" w:rsidR="00B05E97" w:rsidRPr="00481F98" w:rsidRDefault="00B05E97" w:rsidP="00B05E97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4</w:t>
      </w:r>
    </w:p>
    <w:p w14:paraId="01534ACC" w14:textId="77777777" w:rsidR="00B05E97" w:rsidRPr="00481F98" w:rsidRDefault="00B05E97" w:rsidP="00C973B9">
      <w:pPr>
        <w:pStyle w:val="Akapitzlist"/>
        <w:numPr>
          <w:ilvl w:val="0"/>
          <w:numId w:val="24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Do zadań Dyrektora należy:</w:t>
      </w:r>
    </w:p>
    <w:p w14:paraId="73692BC7" w14:textId="77777777" w:rsidR="00B05E97" w:rsidRPr="00481F98" w:rsidRDefault="00B05E97" w:rsidP="00C973B9">
      <w:pPr>
        <w:pStyle w:val="Akapitzlist"/>
        <w:numPr>
          <w:ilvl w:val="0"/>
          <w:numId w:val="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reprezentowanie Centrum na zewnątrz;</w:t>
      </w:r>
    </w:p>
    <w:p w14:paraId="24C16FED" w14:textId="77777777" w:rsidR="00B05E97" w:rsidRPr="00481F98" w:rsidRDefault="00B05E97" w:rsidP="00C973B9">
      <w:pPr>
        <w:numPr>
          <w:ilvl w:val="0"/>
          <w:numId w:val="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zarządzanie Centrum;</w:t>
      </w:r>
    </w:p>
    <w:p w14:paraId="2BEF9511" w14:textId="77777777" w:rsidR="00B05E97" w:rsidRPr="00481F98" w:rsidRDefault="00B05E97" w:rsidP="00C973B9">
      <w:pPr>
        <w:numPr>
          <w:ilvl w:val="0"/>
          <w:numId w:val="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nadzór nad organizacją i sposobem wykonywania pracy Centrum; </w:t>
      </w:r>
    </w:p>
    <w:p w14:paraId="213668F9" w14:textId="77777777" w:rsidR="00B05E97" w:rsidRPr="00481F98" w:rsidRDefault="00B05E97" w:rsidP="00C973B9">
      <w:pPr>
        <w:numPr>
          <w:ilvl w:val="0"/>
          <w:numId w:val="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nadzór nad  całością  gospodarki finansowej Centrum;</w:t>
      </w:r>
    </w:p>
    <w:p w14:paraId="3F65C9FC" w14:textId="77777777" w:rsidR="00B05E97" w:rsidRPr="00481F98" w:rsidRDefault="00B05E97" w:rsidP="00C973B9">
      <w:pPr>
        <w:numPr>
          <w:ilvl w:val="0"/>
          <w:numId w:val="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dysponowanie środkami finansowymi i decydowanie o ich wydatkowaniu;</w:t>
      </w:r>
    </w:p>
    <w:p w14:paraId="3F02A4DC" w14:textId="77777777" w:rsidR="00B05E97" w:rsidRPr="00481F98" w:rsidRDefault="00B05E97" w:rsidP="00C973B9">
      <w:pPr>
        <w:numPr>
          <w:ilvl w:val="0"/>
          <w:numId w:val="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przygotowanie rocznego planu finansowego;</w:t>
      </w:r>
    </w:p>
    <w:p w14:paraId="637B5D5E" w14:textId="77777777" w:rsidR="00B05E97" w:rsidRPr="00481F98" w:rsidRDefault="00B05E97" w:rsidP="00C973B9">
      <w:pPr>
        <w:numPr>
          <w:ilvl w:val="0"/>
          <w:numId w:val="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przygotowanie sprawozdań Centrum w trybie i terminach określonych</w:t>
      </w:r>
      <w:r w:rsidRPr="00481F98">
        <w:rPr>
          <w:color w:val="000000" w:themeColor="text1"/>
        </w:rPr>
        <w:br/>
        <w:t>w przepisach ustawy o finansach publicznych oraz Statucie Centrum;</w:t>
      </w:r>
    </w:p>
    <w:p w14:paraId="0EB9CA00" w14:textId="77777777" w:rsidR="00B05E97" w:rsidRPr="00481F98" w:rsidRDefault="00B05E97" w:rsidP="00C973B9">
      <w:pPr>
        <w:numPr>
          <w:ilvl w:val="0"/>
          <w:numId w:val="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wydawanie decyzji w sprawach indywidualnych z zakresu zadań własnych</w:t>
      </w:r>
      <w:r w:rsidRPr="00481F98">
        <w:rPr>
          <w:color w:val="000000" w:themeColor="text1"/>
        </w:rPr>
        <w:br/>
        <w:t>i zleconych Centrum;</w:t>
      </w:r>
    </w:p>
    <w:p w14:paraId="0887163B" w14:textId="77777777" w:rsidR="00B05E97" w:rsidRPr="00481F98" w:rsidRDefault="00B05E97" w:rsidP="00C973B9">
      <w:pPr>
        <w:numPr>
          <w:ilvl w:val="0"/>
          <w:numId w:val="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wydawanie zarządzeń, regulaminów, instrukcji, komunikatów;</w:t>
      </w:r>
    </w:p>
    <w:p w14:paraId="416C79B3" w14:textId="77777777" w:rsidR="00B05E97" w:rsidRPr="00481F98" w:rsidRDefault="00B05E97" w:rsidP="00C973B9">
      <w:pPr>
        <w:numPr>
          <w:ilvl w:val="0"/>
          <w:numId w:val="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zatrudnianie pracowników;</w:t>
      </w:r>
    </w:p>
    <w:p w14:paraId="79859E91" w14:textId="77777777" w:rsidR="00B05E97" w:rsidRPr="00481F98" w:rsidRDefault="00B05E97" w:rsidP="00C973B9">
      <w:pPr>
        <w:numPr>
          <w:ilvl w:val="0"/>
          <w:numId w:val="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wykonywanie uprawnień zwierzchnika służbowego wobec pracowników Centrum;</w:t>
      </w:r>
    </w:p>
    <w:p w14:paraId="16211903" w14:textId="77777777" w:rsidR="00B05E97" w:rsidRPr="00481F98" w:rsidRDefault="00B05E97" w:rsidP="00C973B9">
      <w:pPr>
        <w:numPr>
          <w:ilvl w:val="0"/>
          <w:numId w:val="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rozpatrywanie skarg na pracowników Centrum;</w:t>
      </w:r>
    </w:p>
    <w:p w14:paraId="0EC95724" w14:textId="77777777" w:rsidR="00B05E97" w:rsidRPr="00481F98" w:rsidRDefault="00B05E97" w:rsidP="00C973B9">
      <w:pPr>
        <w:numPr>
          <w:ilvl w:val="0"/>
          <w:numId w:val="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rozstrzyganie sporów kompetencyjnych między ko</w:t>
      </w:r>
      <w:r w:rsidR="007F582E" w:rsidRPr="00481F98">
        <w:rPr>
          <w:color w:val="000000" w:themeColor="text1"/>
        </w:rPr>
        <w:t>mórkami organizacyjnymi Centrum;</w:t>
      </w:r>
    </w:p>
    <w:p w14:paraId="5D20CBC1" w14:textId="77777777" w:rsidR="001B58BC" w:rsidRPr="00481F98" w:rsidRDefault="001B58BC" w:rsidP="00C973B9">
      <w:pPr>
        <w:numPr>
          <w:ilvl w:val="0"/>
          <w:numId w:val="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zapewnienie przestrzegania przepisów dotyczących </w:t>
      </w:r>
      <w:r w:rsidR="00716596" w:rsidRPr="00481F98">
        <w:rPr>
          <w:color w:val="000000" w:themeColor="text1"/>
        </w:rPr>
        <w:t xml:space="preserve">ochrony </w:t>
      </w:r>
      <w:r w:rsidRPr="00481F98">
        <w:rPr>
          <w:color w:val="000000" w:themeColor="text1"/>
        </w:rPr>
        <w:t>danych osobowych.</w:t>
      </w:r>
    </w:p>
    <w:p w14:paraId="4E35967C" w14:textId="77777777" w:rsidR="00B05E97" w:rsidRPr="00481F98" w:rsidRDefault="00042DB9" w:rsidP="00C973B9">
      <w:pPr>
        <w:pStyle w:val="Akapitzlist"/>
        <w:numPr>
          <w:ilvl w:val="0"/>
          <w:numId w:val="24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Zwierzchnikiem służbowym d</w:t>
      </w:r>
      <w:r w:rsidR="00B05E97" w:rsidRPr="00481F98">
        <w:rPr>
          <w:color w:val="000000" w:themeColor="text1"/>
        </w:rPr>
        <w:t>yrektora Centrum jest Prezydent Miasta Torunia.</w:t>
      </w:r>
    </w:p>
    <w:p w14:paraId="78DAF80C" w14:textId="77777777" w:rsidR="00B05E97" w:rsidRPr="00481F98" w:rsidRDefault="00042DB9" w:rsidP="00C973B9">
      <w:pPr>
        <w:pStyle w:val="Akapitzlist"/>
        <w:numPr>
          <w:ilvl w:val="0"/>
          <w:numId w:val="24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Kompetencje  d</w:t>
      </w:r>
      <w:r w:rsidR="00B05E97" w:rsidRPr="00481F98">
        <w:rPr>
          <w:color w:val="000000" w:themeColor="text1"/>
        </w:rPr>
        <w:t>yrektora określa Statut Centrum wraz  z  pełnomocnictwem   ogólnym  udzielonym przez Prezydenta Miasta Torunia.</w:t>
      </w:r>
    </w:p>
    <w:p w14:paraId="036ADEDF" w14:textId="77777777" w:rsidR="00B05E97" w:rsidRPr="00481F98" w:rsidRDefault="00042DB9" w:rsidP="00C973B9">
      <w:pPr>
        <w:pStyle w:val="Akapitzlist"/>
        <w:numPr>
          <w:ilvl w:val="0"/>
          <w:numId w:val="24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Szczegółowe obowiązki d</w:t>
      </w:r>
      <w:r w:rsidR="00B05E97" w:rsidRPr="00481F98">
        <w:rPr>
          <w:color w:val="000000" w:themeColor="text1"/>
        </w:rPr>
        <w:t>yrektora określa zakres czynności, uprawnień</w:t>
      </w:r>
      <w:r w:rsidR="009B4517" w:rsidRPr="00481F98">
        <w:rPr>
          <w:color w:val="000000" w:themeColor="text1"/>
        </w:rPr>
        <w:t xml:space="preserve"> </w:t>
      </w:r>
      <w:r w:rsidR="009B4517" w:rsidRPr="00481F98">
        <w:rPr>
          <w:color w:val="000000" w:themeColor="text1"/>
        </w:rPr>
        <w:br/>
      </w:r>
      <w:r w:rsidR="00B05E97" w:rsidRPr="00481F98">
        <w:rPr>
          <w:color w:val="000000" w:themeColor="text1"/>
        </w:rPr>
        <w:t>i odpowiedzialności   ustalony   przez   Prezydenta Miasta Torunia.</w:t>
      </w:r>
    </w:p>
    <w:p w14:paraId="35F4C3E4" w14:textId="1B413585" w:rsidR="00B05E97" w:rsidRPr="00481F98" w:rsidRDefault="00B05E97" w:rsidP="00C973B9">
      <w:pPr>
        <w:pStyle w:val="Akapitzlist"/>
        <w:numPr>
          <w:ilvl w:val="0"/>
          <w:numId w:val="24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Dyrektor Centrum odpowiada za reali</w:t>
      </w:r>
      <w:r w:rsidR="00CD2AC5" w:rsidRPr="00481F98">
        <w:rPr>
          <w:color w:val="000000" w:themeColor="text1"/>
        </w:rPr>
        <w:t xml:space="preserve">zację zadań statutowych Centrum </w:t>
      </w:r>
      <w:r w:rsidRPr="00481F98">
        <w:rPr>
          <w:color w:val="000000" w:themeColor="text1"/>
        </w:rPr>
        <w:t>oraz</w:t>
      </w:r>
      <w:r w:rsidR="00CD2AC5" w:rsidRPr="00481F98">
        <w:rPr>
          <w:color w:val="000000" w:themeColor="text1"/>
        </w:rPr>
        <w:t> za </w:t>
      </w:r>
      <w:r w:rsidRPr="00481F98">
        <w:rPr>
          <w:color w:val="000000" w:themeColor="text1"/>
        </w:rPr>
        <w:t>współpracę z Wydziałem Zdrowia i Polityki Społecznej Urzędu Miasta Torunia.</w:t>
      </w:r>
    </w:p>
    <w:p w14:paraId="0A0BC21F" w14:textId="3A7A6EF3" w:rsidR="00B05E97" w:rsidRPr="00481F98" w:rsidRDefault="00B05E97" w:rsidP="00C973B9">
      <w:pPr>
        <w:pStyle w:val="Akapitzlist"/>
        <w:numPr>
          <w:ilvl w:val="0"/>
          <w:numId w:val="24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Dyrektor Centru</w:t>
      </w:r>
      <w:r w:rsidR="00106287" w:rsidRPr="00481F98">
        <w:rPr>
          <w:color w:val="000000" w:themeColor="text1"/>
        </w:rPr>
        <w:t xml:space="preserve">m składa </w:t>
      </w:r>
      <w:r w:rsidR="00CA11B6" w:rsidRPr="00481F98">
        <w:rPr>
          <w:color w:val="000000" w:themeColor="text1"/>
        </w:rPr>
        <w:t xml:space="preserve">Radzie Miasta Torunia i </w:t>
      </w:r>
      <w:r w:rsidRPr="00481F98">
        <w:rPr>
          <w:color w:val="000000" w:themeColor="text1"/>
        </w:rPr>
        <w:t>Prezydentowi Miasta Torunia spra</w:t>
      </w:r>
      <w:r w:rsidR="00106287" w:rsidRPr="00481F98">
        <w:rPr>
          <w:color w:val="000000" w:themeColor="text1"/>
        </w:rPr>
        <w:t>wozdanie z działalności Centrum.</w:t>
      </w:r>
    </w:p>
    <w:p w14:paraId="0022CCE6" w14:textId="77777777" w:rsidR="004476A5" w:rsidRPr="00481F98" w:rsidRDefault="004476A5" w:rsidP="004476A5">
      <w:pPr>
        <w:tabs>
          <w:tab w:val="left" w:pos="284"/>
        </w:tabs>
        <w:jc w:val="center"/>
        <w:rPr>
          <w:color w:val="000000" w:themeColor="text1"/>
        </w:rPr>
      </w:pPr>
    </w:p>
    <w:p w14:paraId="521B386B" w14:textId="77777777" w:rsidR="004476A5" w:rsidRPr="00481F98" w:rsidRDefault="004476A5" w:rsidP="004476A5">
      <w:pPr>
        <w:tabs>
          <w:tab w:val="left" w:pos="284"/>
        </w:tabs>
        <w:jc w:val="center"/>
        <w:rPr>
          <w:color w:val="000000" w:themeColor="text1"/>
        </w:rPr>
      </w:pPr>
      <w:r w:rsidRPr="00481F98">
        <w:rPr>
          <w:color w:val="000000" w:themeColor="text1"/>
        </w:rPr>
        <w:t>§ 5</w:t>
      </w:r>
    </w:p>
    <w:p w14:paraId="795048CC" w14:textId="77777777" w:rsidR="004476A5" w:rsidRPr="00481F98" w:rsidRDefault="004476A5" w:rsidP="00C973B9">
      <w:pPr>
        <w:pStyle w:val="Akapitzlist"/>
        <w:numPr>
          <w:ilvl w:val="0"/>
          <w:numId w:val="25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Dyrektor kieruje Centrum przy pomocy</w:t>
      </w:r>
      <w:r w:rsidR="00684824" w:rsidRPr="00481F98">
        <w:rPr>
          <w:color w:val="000000" w:themeColor="text1"/>
        </w:rPr>
        <w:t xml:space="preserve"> g</w:t>
      </w:r>
      <w:r w:rsidRPr="00481F98">
        <w:rPr>
          <w:color w:val="000000" w:themeColor="text1"/>
        </w:rPr>
        <w:t xml:space="preserve">łównego </w:t>
      </w:r>
      <w:r w:rsidR="00684824" w:rsidRPr="00481F98">
        <w:rPr>
          <w:color w:val="000000" w:themeColor="text1"/>
        </w:rPr>
        <w:t>k</w:t>
      </w:r>
      <w:r w:rsidR="00A44C61" w:rsidRPr="00481F98">
        <w:rPr>
          <w:color w:val="000000" w:themeColor="text1"/>
        </w:rPr>
        <w:t>sięgowego</w:t>
      </w:r>
      <w:r w:rsidR="00684824" w:rsidRPr="00481F98">
        <w:rPr>
          <w:color w:val="000000" w:themeColor="text1"/>
        </w:rPr>
        <w:t xml:space="preserve"> i kierowników komórek organizacyjnych.</w:t>
      </w:r>
    </w:p>
    <w:p w14:paraId="18059FDD" w14:textId="77777777" w:rsidR="004476A5" w:rsidRPr="00481F98" w:rsidRDefault="00684824" w:rsidP="00C973B9">
      <w:pPr>
        <w:pStyle w:val="Akapitzlist"/>
        <w:numPr>
          <w:ilvl w:val="0"/>
          <w:numId w:val="25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Dyrektora w</w:t>
      </w:r>
      <w:r w:rsidR="004476A5" w:rsidRPr="00481F98">
        <w:rPr>
          <w:color w:val="000000" w:themeColor="text1"/>
        </w:rPr>
        <w:t xml:space="preserve"> czasie </w:t>
      </w:r>
      <w:r w:rsidRPr="00481F98">
        <w:rPr>
          <w:color w:val="000000" w:themeColor="text1"/>
        </w:rPr>
        <w:t xml:space="preserve">jego </w:t>
      </w:r>
      <w:r w:rsidR="004476A5" w:rsidRPr="00481F98">
        <w:rPr>
          <w:color w:val="000000" w:themeColor="text1"/>
        </w:rPr>
        <w:t xml:space="preserve">nieobecności </w:t>
      </w:r>
      <w:r w:rsidRPr="00481F98">
        <w:rPr>
          <w:color w:val="000000" w:themeColor="text1"/>
        </w:rPr>
        <w:t>zastępuje wskazany kierownik komórki organizacyjnej. Wskazanie następuje poprzez wpis do zakresu czynności kierownika.</w:t>
      </w:r>
      <w:r w:rsidR="004476A5" w:rsidRPr="00481F98">
        <w:rPr>
          <w:color w:val="000000" w:themeColor="text1"/>
        </w:rPr>
        <w:t xml:space="preserve"> </w:t>
      </w:r>
    </w:p>
    <w:p w14:paraId="2AD2AE8A" w14:textId="77777777" w:rsidR="004476A5" w:rsidRPr="00481F98" w:rsidRDefault="004476A5" w:rsidP="00C973B9">
      <w:pPr>
        <w:pStyle w:val="Akapitzlist"/>
        <w:numPr>
          <w:ilvl w:val="0"/>
          <w:numId w:val="25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Dyrektor jest bezpośrednim zwierzchnikiem:</w:t>
      </w:r>
    </w:p>
    <w:p w14:paraId="6F7EA205" w14:textId="77777777" w:rsidR="00E84622" w:rsidRPr="00481F98" w:rsidRDefault="00684824" w:rsidP="00C973B9">
      <w:pPr>
        <w:pStyle w:val="Akapitzlist"/>
        <w:numPr>
          <w:ilvl w:val="0"/>
          <w:numId w:val="2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głównego k</w:t>
      </w:r>
      <w:r w:rsidR="004356D1" w:rsidRPr="00481F98">
        <w:rPr>
          <w:color w:val="000000" w:themeColor="text1"/>
        </w:rPr>
        <w:t>sięgowego;</w:t>
      </w:r>
    </w:p>
    <w:p w14:paraId="681A9B5E" w14:textId="77777777" w:rsidR="00571499" w:rsidRPr="00481F98" w:rsidRDefault="00684824" w:rsidP="00C973B9">
      <w:pPr>
        <w:pStyle w:val="Akapitzlist"/>
        <w:numPr>
          <w:ilvl w:val="0"/>
          <w:numId w:val="2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k</w:t>
      </w:r>
      <w:r w:rsidR="00571499" w:rsidRPr="00481F98">
        <w:rPr>
          <w:color w:val="000000" w:themeColor="text1"/>
        </w:rPr>
        <w:t>ierownik</w:t>
      </w:r>
      <w:r w:rsidR="009D607F" w:rsidRPr="00481F98">
        <w:rPr>
          <w:color w:val="000000" w:themeColor="text1"/>
        </w:rPr>
        <w:t>ów komórek organizacyjnych;</w:t>
      </w:r>
    </w:p>
    <w:p w14:paraId="5FC7413C" w14:textId="77777777" w:rsidR="00571499" w:rsidRPr="00481F98" w:rsidRDefault="00684824" w:rsidP="00C973B9">
      <w:pPr>
        <w:pStyle w:val="Akapitzlist"/>
        <w:numPr>
          <w:ilvl w:val="0"/>
          <w:numId w:val="2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s</w:t>
      </w:r>
      <w:r w:rsidR="00571499" w:rsidRPr="00481F98">
        <w:rPr>
          <w:color w:val="000000" w:themeColor="text1"/>
        </w:rPr>
        <w:t>tanowiska ds. administracyjnych;</w:t>
      </w:r>
    </w:p>
    <w:p w14:paraId="7A1E7DB3" w14:textId="77777777" w:rsidR="00571499" w:rsidRPr="00481F98" w:rsidRDefault="00684824" w:rsidP="00C973B9">
      <w:pPr>
        <w:pStyle w:val="Akapitzlist"/>
        <w:numPr>
          <w:ilvl w:val="0"/>
          <w:numId w:val="2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s</w:t>
      </w:r>
      <w:r w:rsidR="00571499" w:rsidRPr="00481F98">
        <w:rPr>
          <w:color w:val="000000" w:themeColor="text1"/>
        </w:rPr>
        <w:t>tanowiska ds. kancelaryjnych</w:t>
      </w:r>
      <w:r w:rsidR="004356D1" w:rsidRPr="00481F98">
        <w:rPr>
          <w:color w:val="000000" w:themeColor="text1"/>
        </w:rPr>
        <w:t>;</w:t>
      </w:r>
    </w:p>
    <w:p w14:paraId="7EC9333C" w14:textId="77777777" w:rsidR="004356D1" w:rsidRPr="00481F98" w:rsidRDefault="004356D1" w:rsidP="00C973B9">
      <w:pPr>
        <w:pStyle w:val="Akapitzlist"/>
        <w:numPr>
          <w:ilvl w:val="0"/>
          <w:numId w:val="2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stanowisko ds. kadr i płac; </w:t>
      </w:r>
    </w:p>
    <w:p w14:paraId="07BF84B4" w14:textId="77777777" w:rsidR="00571499" w:rsidRPr="00481F98" w:rsidRDefault="00684824" w:rsidP="00C973B9">
      <w:pPr>
        <w:pStyle w:val="Akapitzlist"/>
        <w:numPr>
          <w:ilvl w:val="0"/>
          <w:numId w:val="2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lastRenderedPageBreak/>
        <w:t>radcy p</w:t>
      </w:r>
      <w:r w:rsidR="00571499" w:rsidRPr="00481F98">
        <w:rPr>
          <w:color w:val="000000" w:themeColor="text1"/>
        </w:rPr>
        <w:t>rawnego;</w:t>
      </w:r>
    </w:p>
    <w:p w14:paraId="5952A343" w14:textId="77777777" w:rsidR="00571499" w:rsidRPr="00481F98" w:rsidRDefault="00684824" w:rsidP="00C973B9">
      <w:pPr>
        <w:pStyle w:val="Akapitzlist"/>
        <w:numPr>
          <w:ilvl w:val="0"/>
          <w:numId w:val="2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inspektora ochrony danych.</w:t>
      </w:r>
    </w:p>
    <w:p w14:paraId="524E322E" w14:textId="77777777" w:rsidR="004476A5" w:rsidRPr="00481F98" w:rsidRDefault="004476A5" w:rsidP="00571499">
      <w:pPr>
        <w:rPr>
          <w:color w:val="000000" w:themeColor="text1"/>
        </w:rPr>
      </w:pPr>
    </w:p>
    <w:p w14:paraId="1CE7FDAF" w14:textId="77777777" w:rsidR="00D245EE" w:rsidRPr="00481F98" w:rsidRDefault="00D245EE" w:rsidP="004476A5">
      <w:pPr>
        <w:jc w:val="center"/>
        <w:rPr>
          <w:color w:val="000000" w:themeColor="text1"/>
        </w:rPr>
      </w:pPr>
    </w:p>
    <w:p w14:paraId="0AFBD66E" w14:textId="77777777" w:rsidR="004476A5" w:rsidRPr="00481F98" w:rsidRDefault="004476A5" w:rsidP="004476A5">
      <w:pPr>
        <w:jc w:val="center"/>
        <w:rPr>
          <w:b/>
          <w:bCs/>
          <w:color w:val="000000" w:themeColor="text1"/>
        </w:rPr>
      </w:pPr>
      <w:r w:rsidRPr="00481F98">
        <w:rPr>
          <w:b/>
          <w:bCs/>
          <w:color w:val="000000" w:themeColor="text1"/>
        </w:rPr>
        <w:t>Rozdział 4</w:t>
      </w:r>
    </w:p>
    <w:p w14:paraId="7A5DE1BF" w14:textId="77777777" w:rsidR="004476A5" w:rsidRPr="00481F98" w:rsidRDefault="004476A5" w:rsidP="004476A5">
      <w:pPr>
        <w:jc w:val="center"/>
        <w:rPr>
          <w:color w:val="000000" w:themeColor="text1"/>
        </w:rPr>
      </w:pPr>
      <w:r w:rsidRPr="00481F98">
        <w:rPr>
          <w:b/>
          <w:bCs/>
          <w:color w:val="000000" w:themeColor="text1"/>
        </w:rPr>
        <w:t xml:space="preserve"> Struktura organizacyjna Centrum.</w:t>
      </w:r>
    </w:p>
    <w:p w14:paraId="7EAA4788" w14:textId="77777777" w:rsidR="004476A5" w:rsidRPr="00481F98" w:rsidRDefault="004476A5" w:rsidP="004476A5">
      <w:pPr>
        <w:jc w:val="center"/>
        <w:rPr>
          <w:color w:val="000000" w:themeColor="text1"/>
        </w:rPr>
      </w:pPr>
    </w:p>
    <w:p w14:paraId="65872304" w14:textId="77777777" w:rsidR="004476A5" w:rsidRPr="00481F98" w:rsidRDefault="004476A5" w:rsidP="004476A5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6</w:t>
      </w:r>
    </w:p>
    <w:p w14:paraId="0C573EFA" w14:textId="77777777" w:rsidR="004476A5" w:rsidRPr="00481F98" w:rsidRDefault="004476A5" w:rsidP="00BB3525">
      <w:pPr>
        <w:jc w:val="both"/>
        <w:rPr>
          <w:color w:val="000000" w:themeColor="text1"/>
        </w:rPr>
      </w:pPr>
      <w:r w:rsidRPr="00481F98">
        <w:rPr>
          <w:color w:val="000000" w:themeColor="text1"/>
        </w:rPr>
        <w:t>W skład Centrum wchodzą następujące komórki organizacyjne i samodzielne stanowiska pracy, które przy oznaczaniu akt stosują symbole:</w:t>
      </w:r>
    </w:p>
    <w:p w14:paraId="0A17AD3A" w14:textId="4F04C89A" w:rsidR="00CD3DF0" w:rsidRPr="00481F98" w:rsidRDefault="00684824" w:rsidP="001D330C">
      <w:pPr>
        <w:pStyle w:val="Akapitzlist"/>
        <w:numPr>
          <w:ilvl w:val="0"/>
          <w:numId w:val="2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główny k</w:t>
      </w:r>
      <w:r w:rsidR="00CD2AC5" w:rsidRPr="00481F98">
        <w:rPr>
          <w:color w:val="000000" w:themeColor="text1"/>
        </w:rPr>
        <w:t>sięgowy (GK);</w:t>
      </w:r>
    </w:p>
    <w:p w14:paraId="495D4A95" w14:textId="77777777" w:rsidR="00CD3DF0" w:rsidRPr="00481F98" w:rsidRDefault="00B15125" w:rsidP="001D330C">
      <w:pPr>
        <w:pStyle w:val="Akapitzlist"/>
        <w:numPr>
          <w:ilvl w:val="0"/>
          <w:numId w:val="2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</w:t>
      </w:r>
      <w:r w:rsidR="00CD3DF0" w:rsidRPr="00481F98">
        <w:rPr>
          <w:color w:val="000000" w:themeColor="text1"/>
        </w:rPr>
        <w:t>ziały:</w:t>
      </w:r>
    </w:p>
    <w:p w14:paraId="1B031F08" w14:textId="77777777" w:rsidR="004356D1" w:rsidRPr="00481F98" w:rsidRDefault="004356D1" w:rsidP="001D330C">
      <w:pPr>
        <w:pStyle w:val="Akapitzlist"/>
        <w:numPr>
          <w:ilvl w:val="0"/>
          <w:numId w:val="20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Finansowo-Księgowy (DFK)</w:t>
      </w:r>
      <w:r w:rsidR="004C0E99" w:rsidRPr="00481F98">
        <w:rPr>
          <w:color w:val="000000" w:themeColor="text1"/>
        </w:rPr>
        <w:t>,</w:t>
      </w:r>
    </w:p>
    <w:p w14:paraId="61CA34C5" w14:textId="77777777" w:rsidR="004C0E99" w:rsidRPr="00481F98" w:rsidRDefault="004C0E99" w:rsidP="001D330C">
      <w:pPr>
        <w:pStyle w:val="Akapitzlist"/>
        <w:numPr>
          <w:ilvl w:val="0"/>
          <w:numId w:val="20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Świadczeń Rodzinnych (ŚR),</w:t>
      </w:r>
    </w:p>
    <w:p w14:paraId="2557529E" w14:textId="77777777" w:rsidR="004C0E99" w:rsidRPr="00481F98" w:rsidRDefault="004C0E99" w:rsidP="001D330C">
      <w:pPr>
        <w:pStyle w:val="Akapitzlist"/>
        <w:numPr>
          <w:ilvl w:val="0"/>
          <w:numId w:val="20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Świadczeń Alimentacyjnych (ŚA),</w:t>
      </w:r>
    </w:p>
    <w:p w14:paraId="22094434" w14:textId="77777777" w:rsidR="004356D1" w:rsidRPr="00481F98" w:rsidRDefault="004C0E99" w:rsidP="001D330C">
      <w:pPr>
        <w:pStyle w:val="Akapitzlist"/>
        <w:numPr>
          <w:ilvl w:val="0"/>
          <w:numId w:val="20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Świadczeń Mieszkaniowych (ŚM),</w:t>
      </w:r>
    </w:p>
    <w:p w14:paraId="588A3955" w14:textId="77777777" w:rsidR="00CD3DF0" w:rsidRPr="00481F98" w:rsidRDefault="004C0E99" w:rsidP="001D330C">
      <w:pPr>
        <w:pStyle w:val="Akapitzlist"/>
        <w:numPr>
          <w:ilvl w:val="0"/>
          <w:numId w:val="20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Toruńskich Programów Wsparcia (PW</w:t>
      </w:r>
      <w:r w:rsidR="00684824" w:rsidRPr="00481F98">
        <w:rPr>
          <w:color w:val="000000" w:themeColor="text1"/>
        </w:rPr>
        <w:t>),</w:t>
      </w:r>
    </w:p>
    <w:p w14:paraId="49C665CB" w14:textId="77777777" w:rsidR="00CD3DF0" w:rsidRPr="00481F98" w:rsidRDefault="00B15125" w:rsidP="001D330C">
      <w:pPr>
        <w:pStyle w:val="Akapitzlist"/>
        <w:numPr>
          <w:ilvl w:val="0"/>
          <w:numId w:val="2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s</w:t>
      </w:r>
      <w:r w:rsidR="00CD3DF0" w:rsidRPr="00481F98">
        <w:rPr>
          <w:color w:val="000000" w:themeColor="text1"/>
        </w:rPr>
        <w:t>amodzielne stanowiska:</w:t>
      </w:r>
    </w:p>
    <w:p w14:paraId="5B3BF682" w14:textId="17B041B0" w:rsidR="00CD3DF0" w:rsidRPr="00481F98" w:rsidRDefault="00CD3DF0" w:rsidP="001D330C">
      <w:pPr>
        <w:pStyle w:val="Akapitzlist"/>
        <w:numPr>
          <w:ilvl w:val="0"/>
          <w:numId w:val="19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ds. administracyjnych (AD),</w:t>
      </w:r>
    </w:p>
    <w:p w14:paraId="266CCA4C" w14:textId="5FD4CC96" w:rsidR="00CD3DF0" w:rsidRPr="00481F98" w:rsidRDefault="00CD3DF0" w:rsidP="001D330C">
      <w:pPr>
        <w:pStyle w:val="Akapitzlist"/>
        <w:numPr>
          <w:ilvl w:val="0"/>
          <w:numId w:val="19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ds. kancelaryjnych (KN),</w:t>
      </w:r>
    </w:p>
    <w:p w14:paraId="36997CC2" w14:textId="169B49EA" w:rsidR="004C0E99" w:rsidRPr="00481F98" w:rsidRDefault="004C0E99" w:rsidP="001D330C">
      <w:pPr>
        <w:pStyle w:val="Akapitzlist"/>
        <w:numPr>
          <w:ilvl w:val="0"/>
          <w:numId w:val="19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ds. kadr i płac (KP),</w:t>
      </w:r>
    </w:p>
    <w:p w14:paraId="3953EC54" w14:textId="77777777" w:rsidR="00CD3DF0" w:rsidRPr="00481F98" w:rsidRDefault="00256129" w:rsidP="001D330C">
      <w:pPr>
        <w:pStyle w:val="Akapitzlist"/>
        <w:numPr>
          <w:ilvl w:val="0"/>
          <w:numId w:val="19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r</w:t>
      </w:r>
      <w:r w:rsidR="00042DB9" w:rsidRPr="00481F98">
        <w:rPr>
          <w:color w:val="000000" w:themeColor="text1"/>
        </w:rPr>
        <w:t>adcy p</w:t>
      </w:r>
      <w:r w:rsidR="00CD3DF0" w:rsidRPr="00481F98">
        <w:rPr>
          <w:color w:val="000000" w:themeColor="text1"/>
        </w:rPr>
        <w:t>rawnego (RP),</w:t>
      </w:r>
    </w:p>
    <w:p w14:paraId="639E21CA" w14:textId="77777777" w:rsidR="00954B68" w:rsidRPr="00481F98" w:rsidRDefault="00256129" w:rsidP="001D330C">
      <w:pPr>
        <w:pStyle w:val="Akapitzlist"/>
        <w:numPr>
          <w:ilvl w:val="0"/>
          <w:numId w:val="19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i</w:t>
      </w:r>
      <w:r w:rsidR="00954B68" w:rsidRPr="00481F98">
        <w:rPr>
          <w:color w:val="000000" w:themeColor="text1"/>
        </w:rPr>
        <w:t>nspektor ochrony danych (IOD)</w:t>
      </w:r>
      <w:r w:rsidR="00042DB9" w:rsidRPr="00481F98">
        <w:rPr>
          <w:color w:val="000000" w:themeColor="text1"/>
        </w:rPr>
        <w:t>.</w:t>
      </w:r>
    </w:p>
    <w:p w14:paraId="448322F7" w14:textId="77777777" w:rsidR="004476A5" w:rsidRPr="00481F98" w:rsidRDefault="004476A5" w:rsidP="00CD3DF0">
      <w:pPr>
        <w:jc w:val="center"/>
        <w:rPr>
          <w:color w:val="000000" w:themeColor="text1"/>
        </w:rPr>
      </w:pPr>
    </w:p>
    <w:p w14:paraId="75E13CBD" w14:textId="77777777" w:rsidR="00CD3DF0" w:rsidRPr="00481F98" w:rsidRDefault="00CD3DF0" w:rsidP="00CD3DF0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7</w:t>
      </w:r>
    </w:p>
    <w:p w14:paraId="5CE404C9" w14:textId="77777777" w:rsidR="00CD3DF0" w:rsidRPr="00481F98" w:rsidRDefault="00CD3DF0" w:rsidP="001D330C">
      <w:pPr>
        <w:pStyle w:val="Akapitzlist"/>
        <w:numPr>
          <w:ilvl w:val="0"/>
          <w:numId w:val="27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 Centrum tworzy się następujące stanowiska kierownicze:</w:t>
      </w:r>
    </w:p>
    <w:p w14:paraId="3298830A" w14:textId="77777777" w:rsidR="0075591D" w:rsidRPr="00481F98" w:rsidRDefault="00256129" w:rsidP="001D330C">
      <w:pPr>
        <w:pStyle w:val="Akapitzlist"/>
        <w:numPr>
          <w:ilvl w:val="0"/>
          <w:numId w:val="1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dyrektor;</w:t>
      </w:r>
    </w:p>
    <w:p w14:paraId="1FE7DF51" w14:textId="77777777" w:rsidR="00CD3DF0" w:rsidRPr="00481F98" w:rsidRDefault="00256129" w:rsidP="001D330C">
      <w:pPr>
        <w:pStyle w:val="Akapitzlist"/>
        <w:numPr>
          <w:ilvl w:val="0"/>
          <w:numId w:val="1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główny księgowy;</w:t>
      </w:r>
    </w:p>
    <w:p w14:paraId="1D6EE13F" w14:textId="77777777" w:rsidR="004C0E99" w:rsidRPr="00481F98" w:rsidRDefault="004C0E99" w:rsidP="001D330C">
      <w:pPr>
        <w:pStyle w:val="Akapitzlist"/>
        <w:numPr>
          <w:ilvl w:val="0"/>
          <w:numId w:val="1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kierownik Działu  Świadczeń Rodzinnych;</w:t>
      </w:r>
    </w:p>
    <w:p w14:paraId="41C3F7EB" w14:textId="77777777" w:rsidR="004C0E99" w:rsidRPr="00481F98" w:rsidRDefault="004C0E99" w:rsidP="001D330C">
      <w:pPr>
        <w:pStyle w:val="Akapitzlist"/>
        <w:numPr>
          <w:ilvl w:val="0"/>
          <w:numId w:val="1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kierownik Działu Świadczeń Alimentacyjnych;</w:t>
      </w:r>
    </w:p>
    <w:p w14:paraId="160AB788" w14:textId="77777777" w:rsidR="004C0E99" w:rsidRPr="00481F98" w:rsidRDefault="004C0E99" w:rsidP="001D330C">
      <w:pPr>
        <w:pStyle w:val="Akapitzlist"/>
        <w:numPr>
          <w:ilvl w:val="0"/>
          <w:numId w:val="1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kierownik Działu Świadczeń Mieszkaniowych;</w:t>
      </w:r>
    </w:p>
    <w:p w14:paraId="342FA8FC" w14:textId="77777777" w:rsidR="00256129" w:rsidRPr="00481F98" w:rsidRDefault="00256129" w:rsidP="001D330C">
      <w:pPr>
        <w:pStyle w:val="Akapitzlist"/>
        <w:numPr>
          <w:ilvl w:val="0"/>
          <w:numId w:val="1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kierowni</w:t>
      </w:r>
      <w:r w:rsidR="00246723" w:rsidRPr="00481F98">
        <w:rPr>
          <w:color w:val="000000" w:themeColor="text1"/>
        </w:rPr>
        <w:t>k Działu T</w:t>
      </w:r>
      <w:r w:rsidR="004C0E99" w:rsidRPr="00481F98">
        <w:rPr>
          <w:color w:val="000000" w:themeColor="text1"/>
        </w:rPr>
        <w:t>oruńskich Programów Wsparcia</w:t>
      </w:r>
      <w:r w:rsidRPr="00481F98">
        <w:rPr>
          <w:color w:val="000000" w:themeColor="text1"/>
        </w:rPr>
        <w:t>;</w:t>
      </w:r>
    </w:p>
    <w:p w14:paraId="23729774" w14:textId="77777777" w:rsidR="0075591D" w:rsidRPr="00481F98" w:rsidRDefault="00256129" w:rsidP="001D330C">
      <w:pPr>
        <w:pStyle w:val="Akapitzlist"/>
        <w:numPr>
          <w:ilvl w:val="0"/>
          <w:numId w:val="1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zastępca kierownika Działu Świadczeń Rodzinnych</w:t>
      </w:r>
      <w:r w:rsidR="0075591D" w:rsidRPr="00481F98">
        <w:rPr>
          <w:color w:val="000000" w:themeColor="text1"/>
        </w:rPr>
        <w:t>.</w:t>
      </w:r>
    </w:p>
    <w:p w14:paraId="7E28F0B0" w14:textId="77777777" w:rsidR="00CD3DF0" w:rsidRPr="00481F98" w:rsidRDefault="00CD3DF0" w:rsidP="00F64BC0">
      <w:pPr>
        <w:jc w:val="both"/>
        <w:rPr>
          <w:color w:val="000000" w:themeColor="text1"/>
        </w:rPr>
      </w:pPr>
    </w:p>
    <w:p w14:paraId="03A68EF2" w14:textId="77777777" w:rsidR="00CD3DF0" w:rsidRPr="00481F98" w:rsidRDefault="00CD3DF0" w:rsidP="001D330C">
      <w:pPr>
        <w:pStyle w:val="Akapitzlist"/>
        <w:numPr>
          <w:ilvl w:val="0"/>
          <w:numId w:val="27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Dyrektor Centrum w ramach posiadanego budżetu może tworzyć:</w:t>
      </w:r>
    </w:p>
    <w:p w14:paraId="27C688E5" w14:textId="77777777" w:rsidR="00CD3DF0" w:rsidRPr="00481F98" w:rsidRDefault="00CD3DF0" w:rsidP="001D330C">
      <w:pPr>
        <w:pStyle w:val="Akapitzlist"/>
        <w:numPr>
          <w:ilvl w:val="0"/>
          <w:numId w:val="17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zespół, w ramach struktury organizacyjnej działu lub jako samodzielną, wyodrębnioną w strukturze Centrum komórkę organizacyjną, realizujący określone zadania;</w:t>
      </w:r>
    </w:p>
    <w:p w14:paraId="067E8EC3" w14:textId="77777777" w:rsidR="00CD3DF0" w:rsidRPr="00481F98" w:rsidRDefault="00CD3DF0" w:rsidP="001D330C">
      <w:pPr>
        <w:pStyle w:val="Akapitzlist"/>
        <w:numPr>
          <w:ilvl w:val="0"/>
          <w:numId w:val="17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samodzielne stanowisko pracy – usytuowane w komórce organizacyjnej </w:t>
      </w:r>
      <w:r w:rsidR="0030367C" w:rsidRPr="00481F98">
        <w:rPr>
          <w:color w:val="000000" w:themeColor="text1"/>
        </w:rPr>
        <w:br/>
      </w:r>
      <w:r w:rsidRPr="00481F98">
        <w:rPr>
          <w:color w:val="000000" w:themeColor="text1"/>
        </w:rPr>
        <w:t xml:space="preserve">lub koordynowane przez Dyrektora Centrum bądź wyznaczonego zwierzchnika służbowego, realizujące  określone zadania. </w:t>
      </w:r>
    </w:p>
    <w:p w14:paraId="403792F3" w14:textId="77777777" w:rsidR="00CD3DF0" w:rsidRPr="00481F98" w:rsidRDefault="00CD3DF0" w:rsidP="001D330C">
      <w:pPr>
        <w:pStyle w:val="Akapitzlist"/>
        <w:numPr>
          <w:ilvl w:val="0"/>
          <w:numId w:val="27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Dyrektor Centrum, dla usprawnienia realizacji zadań, w szczególności terminowych, innowacyjnych, wymagających wiedzy interdyscyplinarnej, może utworzyć na czas realizacji zadania zespół zadaniowy lub doradczy. </w:t>
      </w:r>
    </w:p>
    <w:p w14:paraId="2D1E7F33" w14:textId="4B4EDE07" w:rsidR="00256129" w:rsidRPr="00481F98" w:rsidRDefault="00256129" w:rsidP="00CD3DF0">
      <w:pPr>
        <w:jc w:val="center"/>
        <w:rPr>
          <w:color w:val="000000" w:themeColor="text1"/>
        </w:rPr>
      </w:pPr>
    </w:p>
    <w:p w14:paraId="06029C33" w14:textId="355E4CFE" w:rsidR="00440919" w:rsidRPr="00481F98" w:rsidRDefault="00440919" w:rsidP="00CD3DF0">
      <w:pPr>
        <w:jc w:val="center"/>
        <w:rPr>
          <w:color w:val="000000" w:themeColor="text1"/>
        </w:rPr>
      </w:pPr>
    </w:p>
    <w:p w14:paraId="7DBC8104" w14:textId="19076EFB" w:rsidR="00044476" w:rsidRPr="00481F98" w:rsidRDefault="00044476" w:rsidP="00CD3DF0">
      <w:pPr>
        <w:jc w:val="center"/>
        <w:rPr>
          <w:color w:val="000000" w:themeColor="text1"/>
        </w:rPr>
      </w:pPr>
    </w:p>
    <w:p w14:paraId="4D395BDD" w14:textId="41AEBD12" w:rsidR="00044476" w:rsidRPr="00481F98" w:rsidRDefault="00044476" w:rsidP="00CD3DF0">
      <w:pPr>
        <w:jc w:val="center"/>
        <w:rPr>
          <w:color w:val="000000" w:themeColor="text1"/>
        </w:rPr>
      </w:pPr>
    </w:p>
    <w:p w14:paraId="679841AA" w14:textId="275BA5D5" w:rsidR="00CD2AC5" w:rsidRPr="00481F98" w:rsidRDefault="00CD2AC5" w:rsidP="00CD3DF0">
      <w:pPr>
        <w:jc w:val="center"/>
        <w:rPr>
          <w:color w:val="000000" w:themeColor="text1"/>
        </w:rPr>
      </w:pPr>
    </w:p>
    <w:p w14:paraId="01F5970D" w14:textId="1AA17324" w:rsidR="00CD2AC5" w:rsidRPr="00481F98" w:rsidRDefault="00CD2AC5" w:rsidP="00CD3DF0">
      <w:pPr>
        <w:jc w:val="center"/>
        <w:rPr>
          <w:color w:val="000000" w:themeColor="text1"/>
        </w:rPr>
      </w:pPr>
    </w:p>
    <w:p w14:paraId="3ECAED7E" w14:textId="77777777" w:rsidR="00CD2AC5" w:rsidRPr="00481F98" w:rsidRDefault="00CD2AC5" w:rsidP="00CD3DF0">
      <w:pPr>
        <w:jc w:val="center"/>
        <w:rPr>
          <w:color w:val="000000" w:themeColor="text1"/>
        </w:rPr>
      </w:pPr>
    </w:p>
    <w:p w14:paraId="63BFA633" w14:textId="2DB20461" w:rsidR="00044476" w:rsidRPr="00481F98" w:rsidRDefault="00044476" w:rsidP="00CD3DF0">
      <w:pPr>
        <w:jc w:val="center"/>
        <w:rPr>
          <w:color w:val="000000" w:themeColor="text1"/>
        </w:rPr>
      </w:pPr>
    </w:p>
    <w:p w14:paraId="215ECC11" w14:textId="77777777" w:rsidR="00044476" w:rsidRPr="00481F98" w:rsidRDefault="00044476" w:rsidP="00CD3DF0">
      <w:pPr>
        <w:jc w:val="center"/>
        <w:rPr>
          <w:color w:val="000000" w:themeColor="text1"/>
        </w:rPr>
      </w:pPr>
    </w:p>
    <w:p w14:paraId="2D2F0DBF" w14:textId="77777777" w:rsidR="00CD3DF0" w:rsidRPr="00481F98" w:rsidRDefault="00CD3DF0" w:rsidP="00CD3DF0">
      <w:pPr>
        <w:jc w:val="center"/>
        <w:rPr>
          <w:b/>
          <w:bCs/>
          <w:color w:val="000000" w:themeColor="text1"/>
        </w:rPr>
      </w:pPr>
      <w:r w:rsidRPr="00481F98">
        <w:rPr>
          <w:b/>
          <w:bCs/>
          <w:color w:val="000000" w:themeColor="text1"/>
        </w:rPr>
        <w:t>Rozdział 5</w:t>
      </w:r>
    </w:p>
    <w:p w14:paraId="012F1B3A" w14:textId="77777777" w:rsidR="00CD3DF0" w:rsidRPr="00481F98" w:rsidRDefault="00CD3DF0" w:rsidP="00CD3DF0">
      <w:pPr>
        <w:jc w:val="center"/>
        <w:rPr>
          <w:color w:val="000000" w:themeColor="text1"/>
        </w:rPr>
      </w:pPr>
      <w:r w:rsidRPr="00481F98">
        <w:rPr>
          <w:b/>
          <w:bCs/>
          <w:color w:val="000000" w:themeColor="text1"/>
        </w:rPr>
        <w:t xml:space="preserve"> Zadania komórek organizacyjnych i samodzielnych stanowisk pracy.</w:t>
      </w:r>
    </w:p>
    <w:p w14:paraId="07343473" w14:textId="77777777" w:rsidR="00CD3DF0" w:rsidRPr="00481F98" w:rsidRDefault="00CD3DF0" w:rsidP="00CD3DF0">
      <w:pPr>
        <w:jc w:val="center"/>
        <w:rPr>
          <w:color w:val="000000" w:themeColor="text1"/>
        </w:rPr>
      </w:pPr>
    </w:p>
    <w:p w14:paraId="78CCD1FA" w14:textId="77777777" w:rsidR="00CD3DF0" w:rsidRPr="00481F98" w:rsidRDefault="00CD3DF0" w:rsidP="00CD3DF0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8</w:t>
      </w:r>
    </w:p>
    <w:p w14:paraId="64A063FC" w14:textId="77777777" w:rsidR="00CD3DF0" w:rsidRPr="00481F98" w:rsidRDefault="00256129" w:rsidP="001D330C">
      <w:pPr>
        <w:pStyle w:val="Akapitzlist"/>
        <w:numPr>
          <w:ilvl w:val="0"/>
          <w:numId w:val="59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Do zadań głównego k</w:t>
      </w:r>
      <w:r w:rsidR="00CD3DF0" w:rsidRPr="00481F98">
        <w:rPr>
          <w:color w:val="000000" w:themeColor="text1"/>
        </w:rPr>
        <w:t>sięgowego w szczególności należy:</w:t>
      </w:r>
    </w:p>
    <w:p w14:paraId="78289C07" w14:textId="77777777" w:rsidR="00F5587E" w:rsidRPr="00481F98" w:rsidRDefault="00F5587E" w:rsidP="001D330C">
      <w:pPr>
        <w:pStyle w:val="Akapitzlist"/>
        <w:numPr>
          <w:ilvl w:val="0"/>
          <w:numId w:val="1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zapewnianie prawidłowej działalności finansowej Centrum;</w:t>
      </w:r>
    </w:p>
    <w:p w14:paraId="48F69E72" w14:textId="77777777" w:rsidR="00F5587E" w:rsidRPr="00481F98" w:rsidRDefault="00F5587E" w:rsidP="001D330C">
      <w:pPr>
        <w:pStyle w:val="Akapitzlist"/>
        <w:numPr>
          <w:ilvl w:val="0"/>
          <w:numId w:val="1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nadzór nad opracowaniem projektu budżetu Centrum, zgodnie z zasadami prawa budżetowego, oraz odpowiednią realizację budżetu;</w:t>
      </w:r>
    </w:p>
    <w:p w14:paraId="38295674" w14:textId="77777777" w:rsidR="00F5587E" w:rsidRPr="00481F98" w:rsidRDefault="00F5587E" w:rsidP="001D330C">
      <w:pPr>
        <w:pStyle w:val="Akapitzlist"/>
        <w:numPr>
          <w:ilvl w:val="0"/>
          <w:numId w:val="1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opracowywanie i analiza sprawozdań finansowych z wykonania budżetu Centrum; </w:t>
      </w:r>
    </w:p>
    <w:p w14:paraId="24E66E38" w14:textId="77777777" w:rsidR="00F5587E" w:rsidRPr="00481F98" w:rsidRDefault="00F5587E" w:rsidP="001D330C">
      <w:pPr>
        <w:pStyle w:val="Akapitzlist"/>
        <w:numPr>
          <w:ilvl w:val="0"/>
          <w:numId w:val="1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rachunkowości i gospodarki finansowej Centrum zgodnie</w:t>
      </w:r>
      <w:r w:rsidR="00F64BC0" w:rsidRPr="00481F98">
        <w:rPr>
          <w:color w:val="000000" w:themeColor="text1"/>
        </w:rPr>
        <w:t xml:space="preserve"> </w:t>
      </w:r>
      <w:r w:rsidR="003F3940" w:rsidRPr="00481F98">
        <w:rPr>
          <w:color w:val="000000" w:themeColor="text1"/>
        </w:rPr>
        <w:t xml:space="preserve"> </w:t>
      </w:r>
      <w:r w:rsidR="00DF435E" w:rsidRPr="00481F98">
        <w:rPr>
          <w:color w:val="000000" w:themeColor="text1"/>
        </w:rPr>
        <w:br/>
      </w:r>
      <w:r w:rsidRPr="00481F98">
        <w:rPr>
          <w:color w:val="000000" w:themeColor="text1"/>
        </w:rPr>
        <w:t>z obowiązującymi zasadami;</w:t>
      </w:r>
    </w:p>
    <w:p w14:paraId="371F1829" w14:textId="77777777" w:rsidR="00F5587E" w:rsidRPr="00481F98" w:rsidRDefault="00F5587E" w:rsidP="001D330C">
      <w:pPr>
        <w:pStyle w:val="Akapitzlist"/>
        <w:numPr>
          <w:ilvl w:val="0"/>
          <w:numId w:val="1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analiza wykorzystania przyznanych środków finansowych;</w:t>
      </w:r>
    </w:p>
    <w:p w14:paraId="3EEEB11D" w14:textId="77777777" w:rsidR="00256129" w:rsidRPr="00481F98" w:rsidRDefault="00F5587E" w:rsidP="001D330C">
      <w:pPr>
        <w:pStyle w:val="Akapitzlist"/>
        <w:numPr>
          <w:ilvl w:val="0"/>
          <w:numId w:val="1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kierowanie pracą</w:t>
      </w:r>
      <w:r w:rsidR="00256129" w:rsidRPr="00481F98">
        <w:rPr>
          <w:color w:val="000000" w:themeColor="text1"/>
        </w:rPr>
        <w:t xml:space="preserve"> Działu Finansowo-Księgowego i jego nadzór;</w:t>
      </w:r>
    </w:p>
    <w:p w14:paraId="660D85AB" w14:textId="42CCE220" w:rsidR="004C0E99" w:rsidRPr="00481F98" w:rsidRDefault="004C0E99" w:rsidP="001D330C">
      <w:pPr>
        <w:pStyle w:val="Akapitzlist"/>
        <w:numPr>
          <w:ilvl w:val="0"/>
          <w:numId w:val="1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nadzór nad naliczaniem i sporządzaniem list płac pracowników wraz obsługą urzędu skarbowego i ZUS w zakresie sporządzania deklaracji i płatności zobowiązań oraz dokonywaniem pozostałych potrąceń zgodnych z przepi</w:t>
      </w:r>
      <w:r w:rsidR="00BF2294" w:rsidRPr="00481F98">
        <w:rPr>
          <w:color w:val="000000" w:themeColor="text1"/>
        </w:rPr>
        <w:t>sami i </w:t>
      </w:r>
      <w:r w:rsidRPr="00481F98">
        <w:rPr>
          <w:color w:val="000000" w:themeColor="text1"/>
        </w:rPr>
        <w:t>zawartymi umowami;</w:t>
      </w:r>
    </w:p>
    <w:p w14:paraId="2FCDCCAF" w14:textId="77777777" w:rsidR="00256129" w:rsidRPr="00481F98" w:rsidRDefault="00256129" w:rsidP="001D330C">
      <w:pPr>
        <w:pStyle w:val="Akapitzlist"/>
        <w:numPr>
          <w:ilvl w:val="0"/>
          <w:numId w:val="1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wykonywanie dyspozycji środkami pieniężnymi;</w:t>
      </w:r>
    </w:p>
    <w:p w14:paraId="05322E12" w14:textId="77777777" w:rsidR="00F5587E" w:rsidRPr="00481F98" w:rsidRDefault="007D3F7B" w:rsidP="001D330C">
      <w:pPr>
        <w:pStyle w:val="Akapitzlist"/>
        <w:numPr>
          <w:ilvl w:val="0"/>
          <w:numId w:val="1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dokonywanie kontroli zgodności operacji gospodarczych i finansowych z planem finansowym oraz kompletności i rzetelności dokumentów dotyczących operacji gospodarczych i finansowych</w:t>
      </w:r>
      <w:r w:rsidR="00F5587E" w:rsidRPr="00481F98">
        <w:rPr>
          <w:color w:val="000000" w:themeColor="text1"/>
        </w:rPr>
        <w:t>.</w:t>
      </w:r>
    </w:p>
    <w:p w14:paraId="5BD7B607" w14:textId="6705E679" w:rsidR="001829B2" w:rsidRPr="00481F98" w:rsidRDefault="001829B2" w:rsidP="001829B2">
      <w:pPr>
        <w:pStyle w:val="Akapitzlist"/>
        <w:numPr>
          <w:ilvl w:val="0"/>
          <w:numId w:val="59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Głównego księgowego w czasie jego nieobecności zastępuje w określon</w:t>
      </w:r>
      <w:r w:rsidR="00106287" w:rsidRPr="00481F98">
        <w:rPr>
          <w:color w:val="000000" w:themeColor="text1"/>
        </w:rPr>
        <w:t>ym zakresie wskazany pracownik Działu F</w:t>
      </w:r>
      <w:r w:rsidRPr="00481F98">
        <w:rPr>
          <w:color w:val="000000" w:themeColor="text1"/>
        </w:rPr>
        <w:t>inansowo</w:t>
      </w:r>
      <w:r w:rsidR="00106287" w:rsidRPr="00481F98">
        <w:rPr>
          <w:color w:val="000000" w:themeColor="text1"/>
        </w:rPr>
        <w:t>- K</w:t>
      </w:r>
      <w:r w:rsidRPr="00481F98">
        <w:rPr>
          <w:color w:val="000000" w:themeColor="text1"/>
        </w:rPr>
        <w:t>sięgowego. Wskazanie i zakres zastępstwa następuje poprzez wpis</w:t>
      </w:r>
      <w:r w:rsidR="00304EC8" w:rsidRPr="00481F98">
        <w:rPr>
          <w:color w:val="000000" w:themeColor="text1"/>
        </w:rPr>
        <w:t xml:space="preserve"> do zakresu czynności</w:t>
      </w:r>
      <w:r w:rsidRPr="00481F98">
        <w:rPr>
          <w:color w:val="000000" w:themeColor="text1"/>
        </w:rPr>
        <w:t xml:space="preserve">. </w:t>
      </w:r>
    </w:p>
    <w:p w14:paraId="711E0981" w14:textId="77777777" w:rsidR="00F5587E" w:rsidRPr="00481F98" w:rsidRDefault="00F5587E" w:rsidP="00F5587E">
      <w:pPr>
        <w:jc w:val="center"/>
        <w:rPr>
          <w:color w:val="000000" w:themeColor="text1"/>
        </w:rPr>
      </w:pPr>
    </w:p>
    <w:p w14:paraId="285F9712" w14:textId="77777777" w:rsidR="00F5587E" w:rsidRPr="00481F98" w:rsidRDefault="00F5587E" w:rsidP="00F5587E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9</w:t>
      </w:r>
    </w:p>
    <w:p w14:paraId="76335518" w14:textId="77777777" w:rsidR="00F5587E" w:rsidRPr="00481F98" w:rsidRDefault="00F5587E" w:rsidP="00BB3525">
      <w:pPr>
        <w:pStyle w:val="Tekstpodstawowy"/>
        <w:rPr>
          <w:color w:val="000000" w:themeColor="text1"/>
          <w:sz w:val="24"/>
          <w:szCs w:val="24"/>
        </w:rPr>
      </w:pPr>
      <w:r w:rsidRPr="00481F98">
        <w:rPr>
          <w:color w:val="000000" w:themeColor="text1"/>
          <w:sz w:val="24"/>
          <w:szCs w:val="24"/>
        </w:rPr>
        <w:t>Do zadań D</w:t>
      </w:r>
      <w:r w:rsidR="007D3F7B" w:rsidRPr="00481F98">
        <w:rPr>
          <w:color w:val="000000" w:themeColor="text1"/>
          <w:sz w:val="24"/>
          <w:szCs w:val="24"/>
        </w:rPr>
        <w:t>ziału Finansowo - Księgowego</w:t>
      </w:r>
      <w:r w:rsidRPr="00481F98">
        <w:rPr>
          <w:color w:val="000000" w:themeColor="text1"/>
          <w:sz w:val="24"/>
          <w:szCs w:val="24"/>
        </w:rPr>
        <w:t xml:space="preserve"> w szczególności należy:</w:t>
      </w:r>
    </w:p>
    <w:p w14:paraId="2A546578" w14:textId="77777777" w:rsidR="00F5587E" w:rsidRPr="00481F98" w:rsidRDefault="0012415A" w:rsidP="001D330C">
      <w:pPr>
        <w:pStyle w:val="Akapitzlist"/>
        <w:numPr>
          <w:ilvl w:val="0"/>
          <w:numId w:val="1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</w:t>
      </w:r>
      <w:r w:rsidR="00F5587E" w:rsidRPr="00481F98">
        <w:rPr>
          <w:color w:val="000000" w:themeColor="text1"/>
        </w:rPr>
        <w:t xml:space="preserve"> zakresie rachunkowości i finansów:</w:t>
      </w:r>
    </w:p>
    <w:p w14:paraId="02C567DE" w14:textId="4A031A72" w:rsidR="00F5587E" w:rsidRPr="00481F98" w:rsidRDefault="00F5587E" w:rsidP="001D330C">
      <w:pPr>
        <w:pStyle w:val="Akapitzlist"/>
        <w:numPr>
          <w:ilvl w:val="0"/>
          <w:numId w:val="14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prowadzenie rachunkowości Centrum </w:t>
      </w:r>
      <w:r w:rsidR="00304EC8" w:rsidRPr="00481F98">
        <w:rPr>
          <w:color w:val="000000" w:themeColor="text1"/>
        </w:rPr>
        <w:t>i gospodarki finansowej Centrum,</w:t>
      </w:r>
    </w:p>
    <w:p w14:paraId="6A2E56C2" w14:textId="30AD87D5" w:rsidR="00F5587E" w:rsidRPr="00481F98" w:rsidRDefault="00F5587E" w:rsidP="001D330C">
      <w:pPr>
        <w:pStyle w:val="Akapitzlist"/>
        <w:numPr>
          <w:ilvl w:val="0"/>
          <w:numId w:val="14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prawidłowa i terminowa r</w:t>
      </w:r>
      <w:r w:rsidR="00304EC8" w:rsidRPr="00481F98">
        <w:rPr>
          <w:color w:val="000000" w:themeColor="text1"/>
        </w:rPr>
        <w:t>ealizacja wszelkich zobowiązań,</w:t>
      </w:r>
    </w:p>
    <w:p w14:paraId="0EC349A4" w14:textId="77777777" w:rsidR="00F5587E" w:rsidRPr="00481F98" w:rsidRDefault="00F5587E" w:rsidP="001D330C">
      <w:pPr>
        <w:pStyle w:val="Akapitzlist"/>
        <w:numPr>
          <w:ilvl w:val="0"/>
          <w:numId w:val="14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sporządzanie sprawozdań finansowych.</w:t>
      </w:r>
    </w:p>
    <w:p w14:paraId="74ECD80A" w14:textId="77777777" w:rsidR="007D3F7B" w:rsidRPr="00481F98" w:rsidRDefault="007D3F7B" w:rsidP="001D330C">
      <w:pPr>
        <w:pStyle w:val="Akapitzlist"/>
        <w:numPr>
          <w:ilvl w:val="0"/>
          <w:numId w:val="15"/>
        </w:numPr>
        <w:tabs>
          <w:tab w:val="left" w:pos="1134"/>
        </w:tabs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 zakresie realizacji świadczeń:</w:t>
      </w:r>
    </w:p>
    <w:p w14:paraId="3D28F211" w14:textId="34B4BD55" w:rsidR="00834FB5" w:rsidRPr="00481F98" w:rsidRDefault="00641508" w:rsidP="001D330C">
      <w:pPr>
        <w:pStyle w:val="Akapitzlist"/>
        <w:numPr>
          <w:ilvl w:val="0"/>
          <w:numId w:val="48"/>
        </w:numPr>
        <w:tabs>
          <w:tab w:val="left" w:pos="1134"/>
        </w:tabs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sporządzanie zaświadczeń</w:t>
      </w:r>
      <w:r w:rsidR="007D3F7B" w:rsidRPr="00481F98">
        <w:rPr>
          <w:color w:val="000000" w:themeColor="text1"/>
        </w:rPr>
        <w:t xml:space="preserve"> o podleganiu ubezpie</w:t>
      </w:r>
      <w:r w:rsidR="00BF2294" w:rsidRPr="00481F98">
        <w:rPr>
          <w:color w:val="000000" w:themeColor="text1"/>
        </w:rPr>
        <w:t>czeniom społecznym i </w:t>
      </w:r>
      <w:r w:rsidR="00304EC8" w:rsidRPr="00481F98">
        <w:rPr>
          <w:color w:val="000000" w:themeColor="text1"/>
        </w:rPr>
        <w:t>zdrowotnym,</w:t>
      </w:r>
    </w:p>
    <w:p w14:paraId="66DB4885" w14:textId="1A985F50" w:rsidR="00834FB5" w:rsidRPr="00481F98" w:rsidRDefault="007D3F7B" w:rsidP="001D330C">
      <w:pPr>
        <w:pStyle w:val="Akapitzlist"/>
        <w:numPr>
          <w:ilvl w:val="0"/>
          <w:numId w:val="48"/>
        </w:numPr>
        <w:tabs>
          <w:tab w:val="left" w:pos="1134"/>
        </w:tabs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przygotowywanie </w:t>
      </w:r>
      <w:r w:rsidR="00641508" w:rsidRPr="00481F98">
        <w:rPr>
          <w:color w:val="000000" w:themeColor="text1"/>
        </w:rPr>
        <w:t xml:space="preserve">i przesyłanie do właściwych podmiotów </w:t>
      </w:r>
      <w:r w:rsidRPr="00481F98">
        <w:rPr>
          <w:color w:val="000000" w:themeColor="text1"/>
        </w:rPr>
        <w:t xml:space="preserve">informacji dotyczących </w:t>
      </w:r>
      <w:r w:rsidR="00D66EC9" w:rsidRPr="00481F98">
        <w:rPr>
          <w:color w:val="000000" w:themeColor="text1"/>
        </w:rPr>
        <w:t xml:space="preserve">potrzeb i rozliczeń finansowych </w:t>
      </w:r>
      <w:r w:rsidRPr="00481F98">
        <w:rPr>
          <w:color w:val="000000" w:themeColor="text1"/>
        </w:rPr>
        <w:t>w zakresie wypłat świadczeń realizowanych przez Centrum</w:t>
      </w:r>
      <w:r w:rsidR="00D66EC9" w:rsidRPr="00481F98">
        <w:rPr>
          <w:color w:val="000000" w:themeColor="text1"/>
        </w:rPr>
        <w:t>, a w przypadkach przewidzianych prawem- także naliczanie od nich</w:t>
      </w:r>
      <w:r w:rsidRPr="00481F98">
        <w:rPr>
          <w:color w:val="000000" w:themeColor="text1"/>
        </w:rPr>
        <w:t xml:space="preserve"> składek na ubez</w:t>
      </w:r>
      <w:r w:rsidR="00304EC8" w:rsidRPr="00481F98">
        <w:rPr>
          <w:color w:val="000000" w:themeColor="text1"/>
        </w:rPr>
        <w:t>pieczenie społeczne i zdrowotne,</w:t>
      </w:r>
    </w:p>
    <w:p w14:paraId="057A0810" w14:textId="77777777" w:rsidR="00D66EC9" w:rsidRPr="00481F98" w:rsidRDefault="007D3F7B" w:rsidP="001D330C">
      <w:pPr>
        <w:pStyle w:val="Akapitzlist"/>
        <w:numPr>
          <w:ilvl w:val="0"/>
          <w:numId w:val="48"/>
        </w:numPr>
        <w:tabs>
          <w:tab w:val="left" w:pos="1134"/>
        </w:tabs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planowanie wydatków i rozliczanie</w:t>
      </w:r>
      <w:r w:rsidR="00D66EC9" w:rsidRPr="00481F98">
        <w:rPr>
          <w:color w:val="000000" w:themeColor="text1"/>
        </w:rPr>
        <w:t>:</w:t>
      </w:r>
    </w:p>
    <w:p w14:paraId="3593F6F3" w14:textId="77777777" w:rsidR="007D3F7B" w:rsidRPr="00481F98" w:rsidRDefault="007D3F7B" w:rsidP="005803EE">
      <w:pPr>
        <w:pStyle w:val="Akapitzlist"/>
        <w:numPr>
          <w:ilvl w:val="0"/>
          <w:numId w:val="46"/>
        </w:numPr>
        <w:tabs>
          <w:tab w:val="left" w:pos="1134"/>
        </w:tabs>
        <w:jc w:val="both"/>
        <w:rPr>
          <w:color w:val="000000" w:themeColor="text1"/>
        </w:rPr>
      </w:pPr>
      <w:r w:rsidRPr="00481F98">
        <w:rPr>
          <w:color w:val="000000" w:themeColor="text1"/>
        </w:rPr>
        <w:t>dotacji celowych z budżetu państwa</w:t>
      </w:r>
      <w:r w:rsidR="00D66EC9" w:rsidRPr="00481F98">
        <w:rPr>
          <w:color w:val="000000" w:themeColor="text1"/>
        </w:rPr>
        <w:t xml:space="preserve"> </w:t>
      </w:r>
      <w:r w:rsidRPr="00481F98">
        <w:rPr>
          <w:color w:val="000000" w:themeColor="text1"/>
        </w:rPr>
        <w:t>na dofinansowanie wypłat świadczeń realizowanych przez Centrum oraz naliczanych od nich składek na ubez</w:t>
      </w:r>
      <w:r w:rsidR="00D66EC9" w:rsidRPr="00481F98">
        <w:rPr>
          <w:color w:val="000000" w:themeColor="text1"/>
        </w:rPr>
        <w:t>pieczenie społeczne i zdrowotne,</w:t>
      </w:r>
    </w:p>
    <w:p w14:paraId="08759768" w14:textId="77777777" w:rsidR="00D66EC9" w:rsidRPr="00481F98" w:rsidRDefault="00D66EC9" w:rsidP="005803EE">
      <w:pPr>
        <w:pStyle w:val="Akapitzlist"/>
        <w:numPr>
          <w:ilvl w:val="0"/>
          <w:numId w:val="46"/>
        </w:numPr>
        <w:tabs>
          <w:tab w:val="left" w:pos="1134"/>
        </w:tabs>
        <w:jc w:val="both"/>
        <w:rPr>
          <w:color w:val="000000" w:themeColor="text1"/>
        </w:rPr>
      </w:pPr>
      <w:r w:rsidRPr="00481F98">
        <w:rPr>
          <w:color w:val="000000" w:themeColor="text1"/>
        </w:rPr>
        <w:t>dopłat czynszowych,</w:t>
      </w:r>
    </w:p>
    <w:p w14:paraId="223E1D11" w14:textId="61F89906" w:rsidR="007D3F7B" w:rsidRPr="00481F98" w:rsidRDefault="007D3F7B" w:rsidP="001D330C">
      <w:pPr>
        <w:pStyle w:val="Akapitzlist"/>
        <w:tabs>
          <w:tab w:val="left" w:pos="1134"/>
        </w:tabs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d)</w:t>
      </w:r>
      <w:r w:rsidRPr="00481F98">
        <w:rPr>
          <w:color w:val="000000" w:themeColor="text1"/>
        </w:rPr>
        <w:tab/>
        <w:t>prowadzenie sprawozdawczości w zakresie wypłat świadczeń realizowanych przez Centrum or</w:t>
      </w:r>
      <w:r w:rsidR="00D66EC9" w:rsidRPr="00481F98">
        <w:rPr>
          <w:color w:val="000000" w:themeColor="text1"/>
        </w:rPr>
        <w:t xml:space="preserve">az naliczanych od nich składek </w:t>
      </w:r>
      <w:r w:rsidRPr="00481F98">
        <w:rPr>
          <w:color w:val="000000" w:themeColor="text1"/>
        </w:rPr>
        <w:t>na ubez</w:t>
      </w:r>
      <w:r w:rsidR="00304EC8" w:rsidRPr="00481F98">
        <w:rPr>
          <w:color w:val="000000" w:themeColor="text1"/>
        </w:rPr>
        <w:t>pieczenie społeczne i zdrowotne,</w:t>
      </w:r>
    </w:p>
    <w:p w14:paraId="43EDD610" w14:textId="3CA6B227" w:rsidR="00D66EC9" w:rsidRPr="00481F98" w:rsidRDefault="007D3F7B" w:rsidP="001D330C">
      <w:pPr>
        <w:pStyle w:val="Akapitzlist"/>
        <w:tabs>
          <w:tab w:val="left" w:pos="1134"/>
        </w:tabs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lastRenderedPageBreak/>
        <w:t>e)</w:t>
      </w:r>
      <w:r w:rsidRPr="00481F98">
        <w:rPr>
          <w:color w:val="000000" w:themeColor="text1"/>
        </w:rPr>
        <w:tab/>
        <w:t>sporządzanie list wypłat świadczeń r</w:t>
      </w:r>
      <w:r w:rsidR="00BF2294" w:rsidRPr="00481F98">
        <w:rPr>
          <w:color w:val="000000" w:themeColor="text1"/>
        </w:rPr>
        <w:t>ealizowanych przez Centrum oraz </w:t>
      </w:r>
      <w:r w:rsidRPr="00481F98">
        <w:rPr>
          <w:color w:val="000000" w:themeColor="text1"/>
        </w:rPr>
        <w:t>naliczanych od nich składek na ubez</w:t>
      </w:r>
      <w:r w:rsidR="00304EC8" w:rsidRPr="00481F98">
        <w:rPr>
          <w:color w:val="000000" w:themeColor="text1"/>
        </w:rPr>
        <w:t>pieczenie społeczne i zdrowotne,</w:t>
      </w:r>
    </w:p>
    <w:p w14:paraId="163A0931" w14:textId="7B2288A4" w:rsidR="00D66EC9" w:rsidRPr="00481F98" w:rsidRDefault="007D3F7B" w:rsidP="001D330C">
      <w:pPr>
        <w:pStyle w:val="Akapitzlist"/>
        <w:numPr>
          <w:ilvl w:val="0"/>
          <w:numId w:val="47"/>
        </w:numPr>
        <w:tabs>
          <w:tab w:val="left" w:pos="1134"/>
        </w:tabs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przygotowywanie decyzji uznaniowych w s</w:t>
      </w:r>
      <w:r w:rsidR="00D66EC9" w:rsidRPr="00481F98">
        <w:rPr>
          <w:color w:val="000000" w:themeColor="text1"/>
        </w:rPr>
        <w:t xml:space="preserve">prawie ulg w spłacie należności </w:t>
      </w:r>
      <w:r w:rsidRPr="00481F98">
        <w:rPr>
          <w:color w:val="000000" w:themeColor="text1"/>
        </w:rPr>
        <w:t>w zakresie nienależnie pobranych świadcz</w:t>
      </w:r>
      <w:r w:rsidR="00D66EC9" w:rsidRPr="00481F98">
        <w:rPr>
          <w:color w:val="000000" w:themeColor="text1"/>
        </w:rPr>
        <w:t>eń realizowanych prze</w:t>
      </w:r>
      <w:r w:rsidR="00304EC8" w:rsidRPr="00481F98">
        <w:rPr>
          <w:color w:val="000000" w:themeColor="text1"/>
        </w:rPr>
        <w:t>z Centrum,</w:t>
      </w:r>
    </w:p>
    <w:p w14:paraId="4B7F6D6C" w14:textId="37C3F328" w:rsidR="00D66EC9" w:rsidRPr="00481F98" w:rsidRDefault="00D66EC9" w:rsidP="001D330C">
      <w:pPr>
        <w:pStyle w:val="Akapitzlist"/>
        <w:numPr>
          <w:ilvl w:val="0"/>
          <w:numId w:val="47"/>
        </w:numPr>
        <w:tabs>
          <w:tab w:val="left" w:pos="1134"/>
        </w:tabs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rejestracja decyzji</w:t>
      </w:r>
      <w:r w:rsidR="007D3F7B" w:rsidRPr="00481F98">
        <w:rPr>
          <w:color w:val="000000" w:themeColor="text1"/>
        </w:rPr>
        <w:t xml:space="preserve"> dotyczących nienależnie pobranych świadczeń rodzinnych oraz wychowawczych w sprawach, w który</w:t>
      </w:r>
      <w:r w:rsidR="00BF2294" w:rsidRPr="00481F98">
        <w:rPr>
          <w:color w:val="000000" w:themeColor="text1"/>
        </w:rPr>
        <w:t>ch mają zastosowanie przepisy o </w:t>
      </w:r>
      <w:r w:rsidR="007D3F7B" w:rsidRPr="00481F98">
        <w:rPr>
          <w:color w:val="000000" w:themeColor="text1"/>
        </w:rPr>
        <w:t>koordynacji systemów zabezpieczenia społ</w:t>
      </w:r>
      <w:r w:rsidR="00BF2294" w:rsidRPr="00481F98">
        <w:rPr>
          <w:color w:val="000000" w:themeColor="text1"/>
        </w:rPr>
        <w:t>ecznego, rozliczanie wpłat oraz </w:t>
      </w:r>
      <w:r w:rsidR="007D3F7B" w:rsidRPr="00481F98">
        <w:rPr>
          <w:color w:val="000000" w:themeColor="text1"/>
        </w:rPr>
        <w:t>prowadzenie korespondencji w</w:t>
      </w:r>
      <w:r w:rsidR="00304EC8" w:rsidRPr="00481F98">
        <w:rPr>
          <w:color w:val="000000" w:themeColor="text1"/>
        </w:rPr>
        <w:t xml:space="preserve"> sprawie aktualnego zadłużenia,</w:t>
      </w:r>
    </w:p>
    <w:p w14:paraId="7295B327" w14:textId="77777777" w:rsidR="007D3F7B" w:rsidRPr="00481F98" w:rsidRDefault="007D3F7B" w:rsidP="001D330C">
      <w:pPr>
        <w:pStyle w:val="Akapitzlist"/>
        <w:numPr>
          <w:ilvl w:val="0"/>
          <w:numId w:val="47"/>
        </w:numPr>
        <w:tabs>
          <w:tab w:val="left" w:pos="1134"/>
        </w:tabs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sporządzanie deklaracji ZUS zgłoszeniowych i rozliczeniowych, dotyczących składek na ubezpieczenie społeczne i zdrowotne, naliczanych od niektórych świadc</w:t>
      </w:r>
      <w:r w:rsidR="00D66EC9" w:rsidRPr="00481F98">
        <w:rPr>
          <w:color w:val="000000" w:themeColor="text1"/>
        </w:rPr>
        <w:t>zeń realizowanych przez Centrum,</w:t>
      </w:r>
    </w:p>
    <w:p w14:paraId="7406E716" w14:textId="77777777" w:rsidR="00D66EC9" w:rsidRPr="00481F98" w:rsidRDefault="00D66EC9" w:rsidP="001D330C">
      <w:pPr>
        <w:pStyle w:val="Akapitzlist"/>
        <w:numPr>
          <w:ilvl w:val="0"/>
          <w:numId w:val="47"/>
        </w:numPr>
        <w:tabs>
          <w:tab w:val="left" w:pos="1134"/>
        </w:tabs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składanie zapotrzebowania na środki finansowe do właściwych organów administracji publicznej oraz innych podmiotów,</w:t>
      </w:r>
    </w:p>
    <w:p w14:paraId="635E6C04" w14:textId="7B34A534" w:rsidR="00D66EC9" w:rsidRPr="00481F98" w:rsidRDefault="00D66EC9" w:rsidP="001D330C">
      <w:pPr>
        <w:pStyle w:val="Akapitzlist"/>
        <w:numPr>
          <w:ilvl w:val="0"/>
          <w:numId w:val="47"/>
        </w:numPr>
        <w:tabs>
          <w:tab w:val="left" w:pos="1134"/>
        </w:tabs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obs</w:t>
      </w:r>
      <w:r w:rsidR="004C0E99" w:rsidRPr="00481F98">
        <w:rPr>
          <w:color w:val="000000" w:themeColor="text1"/>
        </w:rPr>
        <w:t>ługa systemów bankowych Centrum.</w:t>
      </w:r>
    </w:p>
    <w:p w14:paraId="3862C8FE" w14:textId="77777777" w:rsidR="00F5587E" w:rsidRPr="00481F98" w:rsidRDefault="00D66EC9" w:rsidP="001D330C">
      <w:pPr>
        <w:pStyle w:val="Akapitzlist"/>
        <w:numPr>
          <w:ilvl w:val="0"/>
          <w:numId w:val="15"/>
        </w:numPr>
        <w:tabs>
          <w:tab w:val="left" w:pos="1134"/>
        </w:tabs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w zakresie </w:t>
      </w:r>
      <w:r w:rsidR="00F5587E" w:rsidRPr="00481F98">
        <w:rPr>
          <w:color w:val="000000" w:themeColor="text1"/>
        </w:rPr>
        <w:t>windykacji:</w:t>
      </w:r>
    </w:p>
    <w:p w14:paraId="40C5958F" w14:textId="531E6CA4" w:rsidR="00F5587E" w:rsidRPr="00481F98" w:rsidRDefault="00F5587E" w:rsidP="001D330C">
      <w:pPr>
        <w:pStyle w:val="Akapitzlist"/>
        <w:numPr>
          <w:ilvl w:val="0"/>
          <w:numId w:val="13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i kontrola sald z tytułu nienależnie pobranych świadczeń oraz</w:t>
      </w:r>
      <w:r w:rsidR="00F70F54" w:rsidRPr="00481F98">
        <w:rPr>
          <w:color w:val="000000" w:themeColor="text1"/>
        </w:rPr>
        <w:t> </w:t>
      </w:r>
      <w:r w:rsidR="00304EC8" w:rsidRPr="00481F98">
        <w:rPr>
          <w:color w:val="000000" w:themeColor="text1"/>
        </w:rPr>
        <w:t>sald dłużników alimentacyjnych,</w:t>
      </w:r>
    </w:p>
    <w:p w14:paraId="77076E41" w14:textId="56FEC7F2" w:rsidR="00F5587E" w:rsidRPr="00481F98" w:rsidRDefault="00F5587E" w:rsidP="001D330C">
      <w:pPr>
        <w:pStyle w:val="Akapitzlist"/>
        <w:numPr>
          <w:ilvl w:val="0"/>
          <w:numId w:val="13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rejestru osób zobowiązan</w:t>
      </w:r>
      <w:r w:rsidR="00F70F54" w:rsidRPr="00481F98">
        <w:rPr>
          <w:color w:val="000000" w:themeColor="text1"/>
        </w:rPr>
        <w:t>ych do spłaty należności, w tym </w:t>
      </w:r>
      <w:r w:rsidR="00304EC8" w:rsidRPr="00481F98">
        <w:rPr>
          <w:color w:val="000000" w:themeColor="text1"/>
        </w:rPr>
        <w:t>świadczeń nienależnie pobranych,</w:t>
      </w:r>
    </w:p>
    <w:p w14:paraId="731DB59C" w14:textId="76EAD4C9" w:rsidR="00F5587E" w:rsidRPr="00481F98" w:rsidRDefault="00F5587E" w:rsidP="001D330C">
      <w:pPr>
        <w:pStyle w:val="Akapitzlist"/>
        <w:numPr>
          <w:ilvl w:val="0"/>
          <w:numId w:val="13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kontrolowanie terminowości wpłat wynikających z nienależnie pobranych świadczeń</w:t>
      </w:r>
      <w:r w:rsidR="00D66EC9" w:rsidRPr="00481F98">
        <w:rPr>
          <w:color w:val="000000" w:themeColor="text1"/>
        </w:rPr>
        <w:t xml:space="preserve"> oraz przekazywanie ich właściwym podmiotom w przypadkach przewidzianych prawem</w:t>
      </w:r>
      <w:r w:rsidR="00304EC8" w:rsidRPr="00481F98">
        <w:rPr>
          <w:color w:val="000000" w:themeColor="text1"/>
        </w:rPr>
        <w:t>,</w:t>
      </w:r>
    </w:p>
    <w:p w14:paraId="55CD2791" w14:textId="48F356D1" w:rsidR="00F5587E" w:rsidRPr="00481F98" w:rsidRDefault="00F5587E" w:rsidP="001D330C">
      <w:pPr>
        <w:pStyle w:val="Akapitzlist"/>
        <w:numPr>
          <w:ilvl w:val="0"/>
          <w:numId w:val="13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wystawianie upomnień i tytułów wykonawczych, prowadzenie korespondencji</w:t>
      </w:r>
      <w:r w:rsidR="0012415A" w:rsidRPr="00481F98">
        <w:rPr>
          <w:color w:val="000000" w:themeColor="text1"/>
        </w:rPr>
        <w:t xml:space="preserve"> </w:t>
      </w:r>
      <w:r w:rsidRPr="00481F98">
        <w:rPr>
          <w:color w:val="000000" w:themeColor="text1"/>
        </w:rPr>
        <w:t xml:space="preserve">z organami egzekucyjnymi oraz współpraca </w:t>
      </w:r>
      <w:r w:rsidR="003F3940" w:rsidRPr="00481F98">
        <w:rPr>
          <w:color w:val="000000" w:themeColor="text1"/>
        </w:rPr>
        <w:t xml:space="preserve"> </w:t>
      </w:r>
      <w:r w:rsidR="003F3940" w:rsidRPr="00481F98">
        <w:rPr>
          <w:color w:val="000000" w:themeColor="text1"/>
        </w:rPr>
        <w:br/>
      </w:r>
      <w:r w:rsidRPr="00481F98">
        <w:rPr>
          <w:color w:val="000000" w:themeColor="text1"/>
        </w:rPr>
        <w:t>z urzędami skarbowymi oraz innymi organami egzekucyjnymi</w:t>
      </w:r>
      <w:r w:rsidR="00304EC8" w:rsidRPr="00481F98">
        <w:rPr>
          <w:color w:val="000000" w:themeColor="text1"/>
        </w:rPr>
        <w:t>, w zakresie prowadzonych spraw,</w:t>
      </w:r>
    </w:p>
    <w:p w14:paraId="3A73D64B" w14:textId="1FEDB856" w:rsidR="00F5587E" w:rsidRPr="00481F98" w:rsidRDefault="00F5587E" w:rsidP="001D330C">
      <w:pPr>
        <w:pStyle w:val="Akapitzlist"/>
        <w:numPr>
          <w:ilvl w:val="0"/>
          <w:numId w:val="13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rozliczanie kwot otrzymanych tytułem spłat zobowiązań wobe</w:t>
      </w:r>
      <w:r w:rsidR="00304EC8" w:rsidRPr="00481F98">
        <w:rPr>
          <w:color w:val="000000" w:themeColor="text1"/>
        </w:rPr>
        <w:t>c Centrum,</w:t>
      </w:r>
    </w:p>
    <w:p w14:paraId="08F0D550" w14:textId="1A607894" w:rsidR="00F5587E" w:rsidRPr="00481F98" w:rsidRDefault="00F5587E" w:rsidP="001D330C">
      <w:pPr>
        <w:pStyle w:val="Akapitzlist"/>
        <w:numPr>
          <w:ilvl w:val="0"/>
          <w:numId w:val="13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dokumentacji działa</w:t>
      </w:r>
      <w:r w:rsidR="00304EC8" w:rsidRPr="00481F98">
        <w:rPr>
          <w:color w:val="000000" w:themeColor="text1"/>
        </w:rPr>
        <w:t>ń podejmowanych wobec dłużników,</w:t>
      </w:r>
    </w:p>
    <w:p w14:paraId="1A341E47" w14:textId="1CABB81C" w:rsidR="00F5587E" w:rsidRPr="00481F98" w:rsidRDefault="00F5587E" w:rsidP="001D330C">
      <w:pPr>
        <w:pStyle w:val="Akapitzlist"/>
        <w:numPr>
          <w:ilvl w:val="0"/>
          <w:numId w:val="13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spraw zwią</w:t>
      </w:r>
      <w:r w:rsidR="00304EC8" w:rsidRPr="00481F98">
        <w:rPr>
          <w:color w:val="000000" w:themeColor="text1"/>
        </w:rPr>
        <w:t>zanych z zajęciami komorniczymi,</w:t>
      </w:r>
    </w:p>
    <w:p w14:paraId="5C7A56D1" w14:textId="04CCE828" w:rsidR="00F5587E" w:rsidRPr="00481F98" w:rsidRDefault="00F5587E" w:rsidP="001D330C">
      <w:pPr>
        <w:pStyle w:val="Akapitzlist"/>
        <w:numPr>
          <w:ilvl w:val="0"/>
          <w:numId w:val="13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prowadzenie postępowań w sprawie wszczęcia lub przyłączenia </w:t>
      </w:r>
      <w:r w:rsidR="003F3940" w:rsidRPr="00481F98">
        <w:rPr>
          <w:color w:val="000000" w:themeColor="text1"/>
        </w:rPr>
        <w:br/>
      </w:r>
      <w:r w:rsidRPr="00481F98">
        <w:rPr>
          <w:color w:val="000000" w:themeColor="text1"/>
        </w:rPr>
        <w:t xml:space="preserve">do egzekucji sądowej dla każdego dłużnika posiadającego zadłużenie </w:t>
      </w:r>
      <w:r w:rsidR="003F3940" w:rsidRPr="00481F98">
        <w:rPr>
          <w:color w:val="000000" w:themeColor="text1"/>
        </w:rPr>
        <w:br/>
      </w:r>
      <w:r w:rsidRPr="00481F98">
        <w:rPr>
          <w:color w:val="000000" w:themeColor="text1"/>
        </w:rPr>
        <w:t xml:space="preserve">z tytułu świadczeń wypłaconych z funduszu alimentacyjnego </w:t>
      </w:r>
      <w:r w:rsidR="00304EC8" w:rsidRPr="00481F98">
        <w:rPr>
          <w:color w:val="000000" w:themeColor="text1"/>
        </w:rPr>
        <w:t>osobom uprawnionym do alimentów,</w:t>
      </w:r>
    </w:p>
    <w:p w14:paraId="5C6185A3" w14:textId="590F82AE" w:rsidR="00D66EC9" w:rsidRPr="00481F98" w:rsidRDefault="00D66EC9" w:rsidP="001D330C">
      <w:pPr>
        <w:pStyle w:val="Akapitzlist"/>
        <w:numPr>
          <w:ilvl w:val="0"/>
          <w:numId w:val="13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sporządzanie zaświadcze</w:t>
      </w:r>
      <w:r w:rsidR="00304EC8" w:rsidRPr="00481F98">
        <w:rPr>
          <w:color w:val="000000" w:themeColor="text1"/>
        </w:rPr>
        <w:t>ń o aktualnym stanie zadłużenia,</w:t>
      </w:r>
    </w:p>
    <w:p w14:paraId="2450A5C5" w14:textId="7E93E55A" w:rsidR="00D66EC9" w:rsidRPr="00481F98" w:rsidRDefault="00D66EC9" w:rsidP="001D330C">
      <w:pPr>
        <w:pStyle w:val="Akapitzlist"/>
        <w:numPr>
          <w:ilvl w:val="0"/>
          <w:numId w:val="13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przygotowywanie decyzji uznaniowych w spr</w:t>
      </w:r>
      <w:r w:rsidR="00F70F54" w:rsidRPr="00481F98">
        <w:rPr>
          <w:color w:val="000000" w:themeColor="text1"/>
        </w:rPr>
        <w:t>awie ulg w spłacie należności w </w:t>
      </w:r>
      <w:r w:rsidRPr="00481F98">
        <w:rPr>
          <w:color w:val="000000" w:themeColor="text1"/>
        </w:rPr>
        <w:t>zakresie nienależnie pobranych świadczeń realizowanych przez Centrum,</w:t>
      </w:r>
    </w:p>
    <w:p w14:paraId="44F42B17" w14:textId="61A7EE07" w:rsidR="00D66EC9" w:rsidRPr="00481F98" w:rsidRDefault="00D66EC9" w:rsidP="001D330C">
      <w:pPr>
        <w:pStyle w:val="Akapitzlist"/>
        <w:numPr>
          <w:ilvl w:val="0"/>
          <w:numId w:val="13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rejestracja decyzji dotyczących nien</w:t>
      </w:r>
      <w:r w:rsidR="00834FB5" w:rsidRPr="00481F98">
        <w:rPr>
          <w:color w:val="000000" w:themeColor="text1"/>
        </w:rPr>
        <w:t>ależn</w:t>
      </w:r>
      <w:r w:rsidRPr="00481F98">
        <w:rPr>
          <w:color w:val="000000" w:themeColor="text1"/>
        </w:rPr>
        <w:t>i</w:t>
      </w:r>
      <w:r w:rsidR="00834FB5" w:rsidRPr="00481F98">
        <w:rPr>
          <w:color w:val="000000" w:themeColor="text1"/>
        </w:rPr>
        <w:t>e</w:t>
      </w:r>
      <w:r w:rsidRPr="00481F98">
        <w:rPr>
          <w:color w:val="000000" w:themeColor="text1"/>
        </w:rPr>
        <w:t xml:space="preserve"> pobranych świadczeń rodzinnych oraz wychowawczych w sprawach, w który</w:t>
      </w:r>
      <w:r w:rsidR="00F70F54" w:rsidRPr="00481F98">
        <w:rPr>
          <w:color w:val="000000" w:themeColor="text1"/>
        </w:rPr>
        <w:t>ch mają zastosowanie przepisy o </w:t>
      </w:r>
      <w:r w:rsidRPr="00481F98">
        <w:rPr>
          <w:color w:val="000000" w:themeColor="text1"/>
        </w:rPr>
        <w:t>koordynacji systemów zabezpieczenia społecznego, rozliczanie w</w:t>
      </w:r>
      <w:r w:rsidR="00F70F54" w:rsidRPr="00481F98">
        <w:rPr>
          <w:color w:val="000000" w:themeColor="text1"/>
        </w:rPr>
        <w:t>płat oraz </w:t>
      </w:r>
      <w:r w:rsidR="00834FB5" w:rsidRPr="00481F98">
        <w:rPr>
          <w:color w:val="000000" w:themeColor="text1"/>
        </w:rPr>
        <w:t>prowadzenie koresponden</w:t>
      </w:r>
      <w:r w:rsidRPr="00481F98">
        <w:rPr>
          <w:color w:val="000000" w:themeColor="text1"/>
        </w:rPr>
        <w:t>cji sprawie aktualnego zadłużenia.</w:t>
      </w:r>
    </w:p>
    <w:p w14:paraId="73470ED7" w14:textId="77777777" w:rsidR="00F157DA" w:rsidRPr="00481F98" w:rsidRDefault="00F157DA" w:rsidP="00F157DA">
      <w:pPr>
        <w:pStyle w:val="Akapitzlist"/>
        <w:ind w:left="1604"/>
        <w:jc w:val="both"/>
        <w:rPr>
          <w:color w:val="000000" w:themeColor="text1"/>
        </w:rPr>
      </w:pPr>
    </w:p>
    <w:p w14:paraId="6625F7DB" w14:textId="77777777" w:rsidR="001C4F19" w:rsidRPr="00481F98" w:rsidRDefault="00246723" w:rsidP="00F64BC0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10</w:t>
      </w:r>
    </w:p>
    <w:p w14:paraId="59A278FB" w14:textId="77777777" w:rsidR="00630D11" w:rsidRPr="00481F98" w:rsidRDefault="00630D11" w:rsidP="00630D11">
      <w:pPr>
        <w:rPr>
          <w:color w:val="000000" w:themeColor="text1"/>
        </w:rPr>
      </w:pPr>
      <w:r w:rsidRPr="00481F98">
        <w:rPr>
          <w:color w:val="000000" w:themeColor="text1"/>
        </w:rPr>
        <w:t>Do zadań Działu</w:t>
      </w:r>
      <w:r w:rsidR="009E5ED5" w:rsidRPr="00481F98">
        <w:rPr>
          <w:color w:val="000000" w:themeColor="text1"/>
        </w:rPr>
        <w:t xml:space="preserve"> Toruńskich Programów Wsparcia</w:t>
      </w:r>
      <w:r w:rsidRPr="00481F98">
        <w:rPr>
          <w:color w:val="000000" w:themeColor="text1"/>
        </w:rPr>
        <w:t xml:space="preserve"> w szczególności należy:</w:t>
      </w:r>
    </w:p>
    <w:p w14:paraId="490808A7" w14:textId="19E1EE68" w:rsidR="00967632" w:rsidRPr="00481F98" w:rsidRDefault="00967632" w:rsidP="00F157DA">
      <w:pPr>
        <w:pStyle w:val="Akapitzlist"/>
        <w:numPr>
          <w:ilvl w:val="0"/>
          <w:numId w:val="50"/>
        </w:numPr>
        <w:ind w:left="1135" w:hanging="284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w zakresie realizacji zadania związanego z wypłatą </w:t>
      </w:r>
      <w:r w:rsidR="00F70F54" w:rsidRPr="00481F98">
        <w:rPr>
          <w:color w:val="000000" w:themeColor="text1"/>
        </w:rPr>
        <w:t>świadczenia „dobry start” oraz </w:t>
      </w:r>
      <w:r w:rsidRPr="00481F98">
        <w:rPr>
          <w:color w:val="000000" w:themeColor="text1"/>
        </w:rPr>
        <w:t>świad</w:t>
      </w:r>
      <w:r w:rsidR="00923DB8" w:rsidRPr="00481F98">
        <w:rPr>
          <w:color w:val="000000" w:themeColor="text1"/>
        </w:rPr>
        <w:t>czeń</w:t>
      </w:r>
      <w:r w:rsidRPr="00481F98">
        <w:rPr>
          <w:color w:val="000000" w:themeColor="text1"/>
        </w:rPr>
        <w:t xml:space="preserve"> </w:t>
      </w:r>
      <w:r w:rsidR="000D78F8" w:rsidRPr="00481F98">
        <w:rPr>
          <w:color w:val="000000" w:themeColor="text1"/>
        </w:rPr>
        <w:t xml:space="preserve">z toruńskich programów wsparcia tj. dla </w:t>
      </w:r>
      <w:r w:rsidRPr="00481F98">
        <w:rPr>
          <w:color w:val="000000" w:themeColor="text1"/>
        </w:rPr>
        <w:t>rodzin wychowujący</w:t>
      </w:r>
      <w:r w:rsidR="000D78F8" w:rsidRPr="00481F98">
        <w:rPr>
          <w:color w:val="000000" w:themeColor="text1"/>
        </w:rPr>
        <w:t xml:space="preserve">ch dzieci z niepełnosprawnością, dla rodzin wychowujących dzieci, które uczęszczają do niepublicznych żłobków, klubów dziecięcych albo są pod opieką dziennego opiekuna oraz </w:t>
      </w:r>
      <w:r w:rsidR="005E3EBD" w:rsidRPr="00481F98">
        <w:rPr>
          <w:color w:val="000000" w:themeColor="text1"/>
        </w:rPr>
        <w:t>dla pełnoletnich</w:t>
      </w:r>
      <w:r w:rsidR="00CA48DF" w:rsidRPr="00481F98">
        <w:rPr>
          <w:color w:val="000000" w:themeColor="text1"/>
        </w:rPr>
        <w:t xml:space="preserve"> </w:t>
      </w:r>
      <w:r w:rsidR="002B21E6" w:rsidRPr="00481F98">
        <w:rPr>
          <w:color w:val="000000" w:themeColor="text1"/>
        </w:rPr>
        <w:t>niepełnosprawn</w:t>
      </w:r>
      <w:r w:rsidR="005E3EBD" w:rsidRPr="00481F98">
        <w:rPr>
          <w:color w:val="000000" w:themeColor="text1"/>
        </w:rPr>
        <w:t>ych</w:t>
      </w:r>
      <w:r w:rsidR="002B21E6" w:rsidRPr="00481F98">
        <w:rPr>
          <w:color w:val="000000" w:themeColor="text1"/>
        </w:rPr>
        <w:t xml:space="preserve"> w stopniu znacznym (zwanych dalej: toruńskimi programami wsparcia):</w:t>
      </w:r>
    </w:p>
    <w:p w14:paraId="5440D5D8" w14:textId="3E9A137D" w:rsidR="002B21E6" w:rsidRPr="00481F98" w:rsidRDefault="00967632" w:rsidP="00F157DA">
      <w:pPr>
        <w:pStyle w:val="Akapitzlist"/>
        <w:numPr>
          <w:ilvl w:val="0"/>
          <w:numId w:val="51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lastRenderedPageBreak/>
        <w:t>przyjmowanie i rozpatrywanie wniosków w sprawi</w:t>
      </w:r>
      <w:r w:rsidR="00F70F54" w:rsidRPr="00481F98">
        <w:rPr>
          <w:color w:val="000000" w:themeColor="text1"/>
        </w:rPr>
        <w:t>e ustalenia prawa do </w:t>
      </w:r>
      <w:r w:rsidR="002B21E6" w:rsidRPr="00481F98">
        <w:rPr>
          <w:color w:val="000000" w:themeColor="text1"/>
        </w:rPr>
        <w:t>świadczeń z toruńskich programów wsparcia</w:t>
      </w:r>
      <w:r w:rsidRPr="00481F98">
        <w:rPr>
          <w:color w:val="000000" w:themeColor="text1"/>
        </w:rPr>
        <w:t>,</w:t>
      </w:r>
    </w:p>
    <w:p w14:paraId="56589DE1" w14:textId="606F1E4A" w:rsidR="002B21E6" w:rsidRPr="00481F98" w:rsidRDefault="00967632" w:rsidP="00F157DA">
      <w:pPr>
        <w:pStyle w:val="Akapitzlist"/>
        <w:numPr>
          <w:ilvl w:val="0"/>
          <w:numId w:val="51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prowadzenie postępowań administracyjnych w sprawie ustalenia i zwrotu nienależnie pobranych </w:t>
      </w:r>
      <w:r w:rsidR="002B21E6" w:rsidRPr="00481F98">
        <w:rPr>
          <w:color w:val="000000" w:themeColor="text1"/>
        </w:rPr>
        <w:t xml:space="preserve">świadczeń z toruńskich programów wsparcia </w:t>
      </w:r>
      <w:r w:rsidR="00F70F54" w:rsidRPr="00481F98">
        <w:rPr>
          <w:color w:val="000000" w:themeColor="text1"/>
        </w:rPr>
        <w:t>oraz </w:t>
      </w:r>
      <w:r w:rsidR="002B21E6" w:rsidRPr="00481F98">
        <w:rPr>
          <w:color w:val="000000" w:themeColor="text1"/>
        </w:rPr>
        <w:t>świadczenia „dobry start”,</w:t>
      </w:r>
    </w:p>
    <w:p w14:paraId="20AD957C" w14:textId="77777777" w:rsidR="002B21E6" w:rsidRPr="00481F98" w:rsidRDefault="00967632" w:rsidP="00F157DA">
      <w:pPr>
        <w:pStyle w:val="Akapitzlist"/>
        <w:numPr>
          <w:ilvl w:val="0"/>
          <w:numId w:val="51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przygotowywanie projektów decyzji administracyjnych w sprawach </w:t>
      </w:r>
      <w:r w:rsidR="002B21E6" w:rsidRPr="00481F98">
        <w:rPr>
          <w:color w:val="000000" w:themeColor="text1"/>
        </w:rPr>
        <w:t xml:space="preserve">świadczeń z toruńskich programów wsparcia oraz </w:t>
      </w:r>
      <w:r w:rsidRPr="00481F98">
        <w:rPr>
          <w:color w:val="000000" w:themeColor="text1"/>
        </w:rPr>
        <w:t>świadczenia „dobry start”,</w:t>
      </w:r>
    </w:p>
    <w:p w14:paraId="3E4C7A3B" w14:textId="46A0FD36" w:rsidR="002B21E6" w:rsidRPr="00481F98" w:rsidRDefault="00967632" w:rsidP="00F157DA">
      <w:pPr>
        <w:pStyle w:val="Akapitzlist"/>
        <w:numPr>
          <w:ilvl w:val="0"/>
          <w:numId w:val="51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udzielanie informacji świadczeniobiorcom o trybie postępowania w sprawi</w:t>
      </w:r>
      <w:r w:rsidR="002B21E6" w:rsidRPr="00481F98">
        <w:rPr>
          <w:color w:val="000000" w:themeColor="text1"/>
        </w:rPr>
        <w:t xml:space="preserve">e ustalenia prawa do świadczeń z </w:t>
      </w:r>
      <w:r w:rsidRPr="00481F98">
        <w:rPr>
          <w:color w:val="000000" w:themeColor="text1"/>
        </w:rPr>
        <w:t xml:space="preserve"> </w:t>
      </w:r>
      <w:r w:rsidR="002B21E6" w:rsidRPr="00481F98">
        <w:rPr>
          <w:color w:val="000000" w:themeColor="text1"/>
        </w:rPr>
        <w:t>tor</w:t>
      </w:r>
      <w:r w:rsidR="00C9215D" w:rsidRPr="00481F98">
        <w:rPr>
          <w:color w:val="000000" w:themeColor="text1"/>
        </w:rPr>
        <w:t>uńskich programów wsparcia oraz </w:t>
      </w:r>
      <w:r w:rsidR="002B21E6" w:rsidRPr="00481F98">
        <w:rPr>
          <w:color w:val="000000" w:themeColor="text1"/>
        </w:rPr>
        <w:t xml:space="preserve">świadczenia </w:t>
      </w:r>
      <w:r w:rsidRPr="00481F98">
        <w:rPr>
          <w:color w:val="000000" w:themeColor="text1"/>
        </w:rPr>
        <w:t>„dobry start”,</w:t>
      </w:r>
    </w:p>
    <w:p w14:paraId="16FA0E84" w14:textId="77777777" w:rsidR="00307EBD" w:rsidRPr="00481F98" w:rsidRDefault="00967632" w:rsidP="00F157DA">
      <w:pPr>
        <w:pStyle w:val="Akapitzlist"/>
        <w:numPr>
          <w:ilvl w:val="0"/>
          <w:numId w:val="51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spor</w:t>
      </w:r>
      <w:r w:rsidR="002B21E6" w:rsidRPr="00481F98">
        <w:rPr>
          <w:color w:val="000000" w:themeColor="text1"/>
        </w:rPr>
        <w:t xml:space="preserve">ządzanie zaświadczeń w zakresie świadczeń z  toruńskich programów wsparcia oraz </w:t>
      </w:r>
      <w:r w:rsidRPr="00481F98">
        <w:rPr>
          <w:color w:val="000000" w:themeColor="text1"/>
        </w:rPr>
        <w:t>świadczeni</w:t>
      </w:r>
      <w:r w:rsidR="002B21E6" w:rsidRPr="00481F98">
        <w:rPr>
          <w:color w:val="000000" w:themeColor="text1"/>
        </w:rPr>
        <w:t>a „dobry start”,</w:t>
      </w:r>
      <w:r w:rsidRPr="00481F98">
        <w:rPr>
          <w:color w:val="000000" w:themeColor="text1"/>
        </w:rPr>
        <w:t xml:space="preserve"> </w:t>
      </w:r>
    </w:p>
    <w:p w14:paraId="120B92B5" w14:textId="52F35982" w:rsidR="00307EBD" w:rsidRPr="00481F98" w:rsidRDefault="00967632" w:rsidP="00F157DA">
      <w:pPr>
        <w:pStyle w:val="Akapitzlist"/>
        <w:numPr>
          <w:ilvl w:val="0"/>
          <w:numId w:val="51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gromadzenie i przetwarzanie danych d</w:t>
      </w:r>
      <w:r w:rsidR="00C9215D" w:rsidRPr="00481F98">
        <w:rPr>
          <w:color w:val="000000" w:themeColor="text1"/>
        </w:rPr>
        <w:t>otyczących osób uprawnionych do </w:t>
      </w:r>
      <w:r w:rsidRPr="00481F98">
        <w:rPr>
          <w:color w:val="000000" w:themeColor="text1"/>
        </w:rPr>
        <w:t>składania w</w:t>
      </w:r>
      <w:r w:rsidR="00307EBD" w:rsidRPr="00481F98">
        <w:rPr>
          <w:color w:val="000000" w:themeColor="text1"/>
        </w:rPr>
        <w:t>niosków o przyznanie świadczeń z  toruńskich programów wsparcia</w:t>
      </w:r>
      <w:r w:rsidRPr="00481F98">
        <w:rPr>
          <w:color w:val="000000" w:themeColor="text1"/>
        </w:rPr>
        <w:t xml:space="preserve"> </w:t>
      </w:r>
      <w:r w:rsidR="00307EBD" w:rsidRPr="00481F98">
        <w:rPr>
          <w:color w:val="000000" w:themeColor="text1"/>
        </w:rPr>
        <w:t>oraz świadczenia „</w:t>
      </w:r>
      <w:r w:rsidRPr="00481F98">
        <w:rPr>
          <w:color w:val="000000" w:themeColor="text1"/>
        </w:rPr>
        <w:t>dobry start</w:t>
      </w:r>
      <w:r w:rsidR="00307EBD" w:rsidRPr="00481F98">
        <w:rPr>
          <w:color w:val="000000" w:themeColor="text1"/>
        </w:rPr>
        <w:t>” oraz beneficjentów</w:t>
      </w:r>
      <w:r w:rsidRPr="00481F98">
        <w:rPr>
          <w:color w:val="000000" w:themeColor="text1"/>
        </w:rPr>
        <w:t xml:space="preserve"> </w:t>
      </w:r>
      <w:r w:rsidR="00307EBD" w:rsidRPr="00481F98">
        <w:rPr>
          <w:color w:val="000000" w:themeColor="text1"/>
        </w:rPr>
        <w:t>tych świadczeń,</w:t>
      </w:r>
    </w:p>
    <w:p w14:paraId="6107D86F" w14:textId="25C5C487" w:rsidR="005948CF" w:rsidRPr="00481F98" w:rsidRDefault="00967632" w:rsidP="00F157DA">
      <w:pPr>
        <w:pStyle w:val="Akapitzlist"/>
        <w:numPr>
          <w:ilvl w:val="0"/>
          <w:numId w:val="51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przygotowywanie i udostępnianie formularzy wniosków </w:t>
      </w:r>
      <w:r w:rsidR="00307EBD" w:rsidRPr="00481F98">
        <w:rPr>
          <w:color w:val="000000" w:themeColor="text1"/>
        </w:rPr>
        <w:t>o ustalenie prawa</w:t>
      </w:r>
      <w:r w:rsidRPr="00481F98">
        <w:rPr>
          <w:color w:val="000000" w:themeColor="text1"/>
        </w:rPr>
        <w:t xml:space="preserve"> </w:t>
      </w:r>
      <w:r w:rsidR="00C9215D" w:rsidRPr="00481F98">
        <w:rPr>
          <w:color w:val="000000" w:themeColor="text1"/>
        </w:rPr>
        <w:t>do </w:t>
      </w:r>
      <w:r w:rsidR="00307EBD" w:rsidRPr="00481F98">
        <w:rPr>
          <w:color w:val="000000" w:themeColor="text1"/>
        </w:rPr>
        <w:t>świadczeń z  toruńskich programów wsparcia,</w:t>
      </w:r>
    </w:p>
    <w:p w14:paraId="0506FA63" w14:textId="6F734731" w:rsidR="00307EBD" w:rsidRPr="00481F98" w:rsidRDefault="00967632" w:rsidP="00F157DA">
      <w:pPr>
        <w:pStyle w:val="Akapitzlist"/>
        <w:numPr>
          <w:ilvl w:val="0"/>
          <w:numId w:val="51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rejestru aktów prawnych reg</w:t>
      </w:r>
      <w:r w:rsidR="00C9215D" w:rsidRPr="00481F98">
        <w:rPr>
          <w:color w:val="000000" w:themeColor="text1"/>
        </w:rPr>
        <w:t>ulujących zasady przyznawania i </w:t>
      </w:r>
      <w:r w:rsidRPr="00481F98">
        <w:rPr>
          <w:color w:val="000000" w:themeColor="text1"/>
        </w:rPr>
        <w:t>wypłacania świadczeni</w:t>
      </w:r>
      <w:r w:rsidR="00307EBD" w:rsidRPr="00481F98">
        <w:rPr>
          <w:color w:val="000000" w:themeColor="text1"/>
        </w:rPr>
        <w:t xml:space="preserve">a „dobry start” oraz świadczeń z toruńskich programów wsparcia, </w:t>
      </w:r>
      <w:r w:rsidRPr="00481F98">
        <w:rPr>
          <w:color w:val="000000" w:themeColor="text1"/>
        </w:rPr>
        <w:t xml:space="preserve"> </w:t>
      </w:r>
    </w:p>
    <w:p w14:paraId="77C05631" w14:textId="1D881970" w:rsidR="005948CF" w:rsidRPr="00481F98" w:rsidRDefault="00967632" w:rsidP="00F157DA">
      <w:pPr>
        <w:pStyle w:val="Akapitzlist"/>
        <w:numPr>
          <w:ilvl w:val="0"/>
          <w:numId w:val="51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wspomaganie Działu Finansowo-Księgowego w </w:t>
      </w:r>
      <w:r w:rsidR="00C9215D" w:rsidRPr="00481F98">
        <w:rPr>
          <w:color w:val="000000" w:themeColor="text1"/>
        </w:rPr>
        <w:t>zakresie weryfikacji i </w:t>
      </w:r>
      <w:r w:rsidRPr="00481F98">
        <w:rPr>
          <w:color w:val="000000" w:themeColor="text1"/>
        </w:rPr>
        <w:t>sporządzania list wypłat świadczeni</w:t>
      </w:r>
      <w:r w:rsidR="00307EBD" w:rsidRPr="00481F98">
        <w:rPr>
          <w:color w:val="000000" w:themeColor="text1"/>
        </w:rPr>
        <w:t>a</w:t>
      </w:r>
      <w:r w:rsidR="00C9215D" w:rsidRPr="00481F98">
        <w:rPr>
          <w:color w:val="000000" w:themeColor="text1"/>
        </w:rPr>
        <w:t xml:space="preserve"> „dobry start” oraz świadczeń z </w:t>
      </w:r>
      <w:r w:rsidR="00307EBD" w:rsidRPr="00481F98">
        <w:rPr>
          <w:color w:val="000000" w:themeColor="text1"/>
        </w:rPr>
        <w:t>toruńskich programów wsparcia,</w:t>
      </w:r>
      <w:r w:rsidRPr="00481F98">
        <w:rPr>
          <w:color w:val="000000" w:themeColor="text1"/>
        </w:rPr>
        <w:t xml:space="preserve"> </w:t>
      </w:r>
    </w:p>
    <w:p w14:paraId="266CD140" w14:textId="26413172" w:rsidR="005948CF" w:rsidRPr="00481F98" w:rsidRDefault="00967632" w:rsidP="00F157DA">
      <w:pPr>
        <w:pStyle w:val="Akapitzlist"/>
        <w:numPr>
          <w:ilvl w:val="0"/>
          <w:numId w:val="51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przygotowywanie danych do sprawoz</w:t>
      </w:r>
      <w:r w:rsidR="00447B50" w:rsidRPr="00481F98">
        <w:rPr>
          <w:color w:val="000000" w:themeColor="text1"/>
        </w:rPr>
        <w:t>dawczości z realizowanych zadań;</w:t>
      </w:r>
    </w:p>
    <w:p w14:paraId="37A45E9D" w14:textId="77777777" w:rsidR="00307EBD" w:rsidRPr="00481F98" w:rsidRDefault="00307EBD" w:rsidP="00F157DA">
      <w:pPr>
        <w:pStyle w:val="Akapitzlist"/>
        <w:numPr>
          <w:ilvl w:val="0"/>
          <w:numId w:val="52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 zakresie realizacji zadania związanego z wypłatą świadczeń wychowawczych:</w:t>
      </w:r>
    </w:p>
    <w:p w14:paraId="37CE891F" w14:textId="77777777" w:rsidR="00307EBD" w:rsidRPr="00481F98" w:rsidRDefault="00307EBD" w:rsidP="00F157DA">
      <w:pPr>
        <w:pStyle w:val="Akapitzlist"/>
        <w:numPr>
          <w:ilvl w:val="0"/>
          <w:numId w:val="55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przygotowywanie projektów decyzji administracyjnych w sprawach świadczeń wychowawczych,</w:t>
      </w:r>
    </w:p>
    <w:p w14:paraId="096F4D2C" w14:textId="77777777" w:rsidR="00307EBD" w:rsidRPr="00481F98" w:rsidRDefault="00307EBD" w:rsidP="00F157DA">
      <w:pPr>
        <w:pStyle w:val="Akapitzlist"/>
        <w:numPr>
          <w:ilvl w:val="0"/>
          <w:numId w:val="55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sporządzanie zaświadczeń w zakresie świadczeń wychowawczych,</w:t>
      </w:r>
    </w:p>
    <w:p w14:paraId="0DF03B79" w14:textId="77777777" w:rsidR="00307EBD" w:rsidRPr="00481F98" w:rsidRDefault="00307EBD" w:rsidP="00F157DA">
      <w:pPr>
        <w:pStyle w:val="Akapitzlist"/>
        <w:numPr>
          <w:ilvl w:val="0"/>
          <w:numId w:val="55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gromadzenie i przetwarzanie – w zakresie określonym w ustawie o pomocy państwa w wychowywaniu dzieci – danych dotyczących osób uprawnionych do składania wniosków o przyznanie świadczeń wychowawczych, a także członków ich rodzin,</w:t>
      </w:r>
    </w:p>
    <w:p w14:paraId="5426440F" w14:textId="12A9337E" w:rsidR="00307EBD" w:rsidRPr="00481F98" w:rsidRDefault="00307EBD" w:rsidP="00846A49">
      <w:pPr>
        <w:pStyle w:val="Akapitzlist"/>
        <w:numPr>
          <w:ilvl w:val="0"/>
          <w:numId w:val="55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rejestru aktów prawnych reg</w:t>
      </w:r>
      <w:r w:rsidR="00C9215D" w:rsidRPr="00481F98">
        <w:rPr>
          <w:color w:val="000000" w:themeColor="text1"/>
        </w:rPr>
        <w:t>ulujących zasady przyznawania i </w:t>
      </w:r>
      <w:r w:rsidRPr="00481F98">
        <w:rPr>
          <w:color w:val="000000" w:themeColor="text1"/>
        </w:rPr>
        <w:t>wypłacania świadczeń wychowawczych,</w:t>
      </w:r>
    </w:p>
    <w:p w14:paraId="5B0DC8A4" w14:textId="77777777" w:rsidR="00307EBD" w:rsidRPr="00481F98" w:rsidRDefault="00307EBD" w:rsidP="00846A49">
      <w:pPr>
        <w:pStyle w:val="Akapitzlist"/>
        <w:numPr>
          <w:ilvl w:val="0"/>
          <w:numId w:val="55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wspomaganie Działu Finansowo-Księgowego w zakresie weryfikacji sporządzania list wypłat świadczeń wychowawczych,</w:t>
      </w:r>
    </w:p>
    <w:p w14:paraId="3AD72993" w14:textId="77777777" w:rsidR="00307EBD" w:rsidRPr="00481F98" w:rsidRDefault="00307EBD" w:rsidP="00846A49">
      <w:pPr>
        <w:pStyle w:val="Akapitzlist"/>
        <w:numPr>
          <w:ilvl w:val="0"/>
          <w:numId w:val="55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przygotowywanie danych do sprawozdawczości z realizowanych zadań,</w:t>
      </w:r>
    </w:p>
    <w:p w14:paraId="6B62B8C0" w14:textId="1C7721B3" w:rsidR="00307EBD" w:rsidRPr="00481F98" w:rsidRDefault="00307EBD" w:rsidP="00846A49">
      <w:pPr>
        <w:pStyle w:val="Akapitzlist"/>
        <w:numPr>
          <w:ilvl w:val="0"/>
          <w:numId w:val="55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postępowań i wydawanie decyzji w sprawach ustalenia nienależnie p</w:t>
      </w:r>
      <w:r w:rsidR="00447B50" w:rsidRPr="00481F98">
        <w:rPr>
          <w:color w:val="000000" w:themeColor="text1"/>
        </w:rPr>
        <w:t>obranych świadczeń i ich zwrotu;</w:t>
      </w:r>
    </w:p>
    <w:p w14:paraId="4556A179" w14:textId="27ADAB22" w:rsidR="005948CF" w:rsidRPr="00481F98" w:rsidRDefault="00967632" w:rsidP="00860A4E">
      <w:pPr>
        <w:pStyle w:val="Akapitzlist"/>
        <w:numPr>
          <w:ilvl w:val="0"/>
          <w:numId w:val="52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koordynacja wypłat świadczeń wychowawczych oraz współpraca z właściwym organem administracji publicznej w przypadku przebywania osób uprawnionych do świadczeń wychowaw</w:t>
      </w:r>
      <w:r w:rsidR="005B26B4" w:rsidRPr="00481F98">
        <w:rPr>
          <w:color w:val="000000" w:themeColor="text1"/>
        </w:rPr>
        <w:t>czych oraz członków ich rodzin, poza granicami Rzeczypospolitej Polskiej w państwie, w któr</w:t>
      </w:r>
      <w:r w:rsidR="00C9215D" w:rsidRPr="00481F98">
        <w:rPr>
          <w:color w:val="000000" w:themeColor="text1"/>
        </w:rPr>
        <w:t>ym mają zastosowanie przepisy o </w:t>
      </w:r>
      <w:r w:rsidR="005B26B4" w:rsidRPr="00481F98">
        <w:rPr>
          <w:color w:val="000000" w:themeColor="text1"/>
        </w:rPr>
        <w:t>koordynacji systemów zabezpieczenia</w:t>
      </w:r>
      <w:r w:rsidRPr="00481F98">
        <w:rPr>
          <w:color w:val="000000" w:themeColor="text1"/>
        </w:rPr>
        <w:t>;</w:t>
      </w:r>
    </w:p>
    <w:p w14:paraId="1DABF02E" w14:textId="36BA48FC" w:rsidR="005E3EBD" w:rsidRPr="00481F98" w:rsidRDefault="005E3EBD" w:rsidP="00846A49">
      <w:pPr>
        <w:pStyle w:val="Akapitzlist"/>
        <w:numPr>
          <w:ilvl w:val="0"/>
          <w:numId w:val="52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koordynacja wypłat świadczeń rodzinnych oraz współpraca z właściwym organem administracji publicznej</w:t>
      </w:r>
      <w:r w:rsidR="00E473D2" w:rsidRPr="00481F98">
        <w:rPr>
          <w:color w:val="000000" w:themeColor="text1"/>
        </w:rPr>
        <w:t>,</w:t>
      </w:r>
      <w:r w:rsidRPr="00481F98">
        <w:rPr>
          <w:color w:val="000000" w:themeColor="text1"/>
        </w:rPr>
        <w:t xml:space="preserve"> w przypadku przebywania osób uprawni</w:t>
      </w:r>
      <w:r w:rsidR="00C9215D" w:rsidRPr="00481F98">
        <w:rPr>
          <w:color w:val="000000" w:themeColor="text1"/>
        </w:rPr>
        <w:t>onych do </w:t>
      </w:r>
      <w:r w:rsidRPr="00481F98">
        <w:rPr>
          <w:color w:val="000000" w:themeColor="text1"/>
        </w:rPr>
        <w:t xml:space="preserve">świadczeń rodzinnych </w:t>
      </w:r>
      <w:r w:rsidR="00E473D2" w:rsidRPr="00481F98">
        <w:rPr>
          <w:color w:val="000000" w:themeColor="text1"/>
        </w:rPr>
        <w:t>lub członków rodziny tej osoby lub rodzica dziecka poza granicami Rzeczypospolitej Polskiej w państwie, w którym mają zastosowanie przepisy o koordynacji systemów zabezpieczenia społecznego;</w:t>
      </w:r>
    </w:p>
    <w:p w14:paraId="277D8563" w14:textId="77777777" w:rsidR="00307EBD" w:rsidRPr="00481F98" w:rsidRDefault="00923DB8" w:rsidP="00846A49">
      <w:pPr>
        <w:pStyle w:val="Akapitzlist"/>
        <w:numPr>
          <w:ilvl w:val="0"/>
          <w:numId w:val="52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lastRenderedPageBreak/>
        <w:t>w zakresie realizacji zadania związanego z wypłatą refundacji kwoty odpowiadającej podatkowi VAT wynikającej z opłaconej faktury dokumentującej dostarczanie paliw gazowych:</w:t>
      </w:r>
    </w:p>
    <w:p w14:paraId="25DAC9EF" w14:textId="77777777" w:rsidR="00106287" w:rsidRPr="00481F98" w:rsidRDefault="00106287" w:rsidP="00860A4E">
      <w:pPr>
        <w:pStyle w:val="Akapitzlist"/>
        <w:numPr>
          <w:ilvl w:val="0"/>
          <w:numId w:val="56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przygotowywanie projektów decyzji administracyjnych w sprawach refundacji,</w:t>
      </w:r>
    </w:p>
    <w:p w14:paraId="73F07EAD" w14:textId="77777777" w:rsidR="00923DB8" w:rsidRPr="00481F98" w:rsidRDefault="00923DB8" w:rsidP="00860A4E">
      <w:pPr>
        <w:pStyle w:val="Akapitzlist"/>
        <w:numPr>
          <w:ilvl w:val="0"/>
          <w:numId w:val="56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postępowań administracyjnych w sprawie ustalenia i zwrotu nienależnie pobranych refundacji,</w:t>
      </w:r>
    </w:p>
    <w:p w14:paraId="526B573C" w14:textId="77777777" w:rsidR="00923DB8" w:rsidRPr="00481F98" w:rsidRDefault="00923DB8" w:rsidP="00860A4E">
      <w:pPr>
        <w:pStyle w:val="Akapitzlist"/>
        <w:numPr>
          <w:ilvl w:val="0"/>
          <w:numId w:val="56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udzielanie informacji świadczeniobiorcom o trybie postępowania w sprawie refundacji,</w:t>
      </w:r>
    </w:p>
    <w:p w14:paraId="7AFE8238" w14:textId="77777777" w:rsidR="00923DB8" w:rsidRPr="00481F98" w:rsidRDefault="00923DB8" w:rsidP="00860A4E">
      <w:pPr>
        <w:pStyle w:val="Akapitzlist"/>
        <w:numPr>
          <w:ilvl w:val="0"/>
          <w:numId w:val="56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sporządzanie zaświadczeń dot. refundacji, </w:t>
      </w:r>
    </w:p>
    <w:p w14:paraId="10D68DFD" w14:textId="7771650F" w:rsidR="00923DB8" w:rsidRPr="00481F98" w:rsidRDefault="00923DB8" w:rsidP="00860A4E">
      <w:pPr>
        <w:pStyle w:val="Akapitzlist"/>
        <w:numPr>
          <w:ilvl w:val="0"/>
          <w:numId w:val="56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gromadzenie i przetwarzanie danych d</w:t>
      </w:r>
      <w:r w:rsidR="00C9215D" w:rsidRPr="00481F98">
        <w:rPr>
          <w:color w:val="000000" w:themeColor="text1"/>
        </w:rPr>
        <w:t>otyczących osób uprawnionych do </w:t>
      </w:r>
      <w:r w:rsidRPr="00481F98">
        <w:rPr>
          <w:color w:val="000000" w:themeColor="text1"/>
        </w:rPr>
        <w:t>składania wniosków o refundację,</w:t>
      </w:r>
    </w:p>
    <w:p w14:paraId="1211EF44" w14:textId="77777777" w:rsidR="00923DB8" w:rsidRPr="00481F98" w:rsidRDefault="00923DB8" w:rsidP="00860A4E">
      <w:pPr>
        <w:pStyle w:val="Akapitzlist"/>
        <w:numPr>
          <w:ilvl w:val="0"/>
          <w:numId w:val="56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przygotowywanie i udostępnianie formularzy wniosków o refundację kwoty odpowiadającej podatkowi VAT wynikającej z opłaconej faktury dokumentującej dostarczanie paliw gazowych,</w:t>
      </w:r>
    </w:p>
    <w:p w14:paraId="5514BAB3" w14:textId="77CF8482" w:rsidR="00923DB8" w:rsidRPr="00481F98" w:rsidRDefault="00923DB8" w:rsidP="00860A4E">
      <w:pPr>
        <w:pStyle w:val="Akapitzlist"/>
        <w:numPr>
          <w:ilvl w:val="0"/>
          <w:numId w:val="56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rejestru aktów prawnych reg</w:t>
      </w:r>
      <w:r w:rsidR="00C9215D" w:rsidRPr="00481F98">
        <w:rPr>
          <w:color w:val="000000" w:themeColor="text1"/>
        </w:rPr>
        <w:t>ulujących zasady przyznawania i </w:t>
      </w:r>
      <w:r w:rsidRPr="00481F98">
        <w:rPr>
          <w:color w:val="000000" w:themeColor="text1"/>
        </w:rPr>
        <w:t xml:space="preserve">wypłacania refundacji,  </w:t>
      </w:r>
    </w:p>
    <w:p w14:paraId="174B4B4F" w14:textId="076213BD" w:rsidR="00923DB8" w:rsidRPr="00481F98" w:rsidRDefault="00923DB8" w:rsidP="00860A4E">
      <w:pPr>
        <w:pStyle w:val="Akapitzlist"/>
        <w:numPr>
          <w:ilvl w:val="0"/>
          <w:numId w:val="56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wspomaganie Działu Finansowo-Księ</w:t>
      </w:r>
      <w:r w:rsidR="00C9215D" w:rsidRPr="00481F98">
        <w:rPr>
          <w:color w:val="000000" w:themeColor="text1"/>
        </w:rPr>
        <w:t>gowego w zakresie weryfikacji i </w:t>
      </w:r>
      <w:r w:rsidRPr="00481F98">
        <w:rPr>
          <w:color w:val="000000" w:themeColor="text1"/>
        </w:rPr>
        <w:t xml:space="preserve">sporządzania list wypłat refundacji, </w:t>
      </w:r>
    </w:p>
    <w:p w14:paraId="3E94C6DA" w14:textId="77777777" w:rsidR="00923DB8" w:rsidRPr="00481F98" w:rsidRDefault="00923DB8" w:rsidP="00860A4E">
      <w:pPr>
        <w:pStyle w:val="Akapitzlist"/>
        <w:numPr>
          <w:ilvl w:val="0"/>
          <w:numId w:val="56"/>
        </w:numPr>
        <w:ind w:left="1672" w:hanging="425"/>
        <w:jc w:val="both"/>
        <w:rPr>
          <w:color w:val="000000" w:themeColor="text1"/>
        </w:rPr>
      </w:pPr>
      <w:r w:rsidRPr="00481F98">
        <w:rPr>
          <w:color w:val="000000" w:themeColor="text1"/>
        </w:rPr>
        <w:t>przygotowywanie danych do sprawozdawczości z realizowanych zadań.</w:t>
      </w:r>
    </w:p>
    <w:p w14:paraId="6C9D7907" w14:textId="77777777" w:rsidR="001C4F19" w:rsidRPr="00481F98" w:rsidRDefault="001C4F19" w:rsidP="00F64BC0">
      <w:pPr>
        <w:jc w:val="center"/>
        <w:rPr>
          <w:color w:val="000000" w:themeColor="text1"/>
        </w:rPr>
      </w:pPr>
    </w:p>
    <w:p w14:paraId="7038E798" w14:textId="77777777" w:rsidR="00F64BC0" w:rsidRPr="00481F98" w:rsidRDefault="00246723" w:rsidP="00F64BC0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11</w:t>
      </w:r>
    </w:p>
    <w:p w14:paraId="52199B58" w14:textId="77777777" w:rsidR="00F64BC0" w:rsidRPr="00481F98" w:rsidRDefault="00F64BC0" w:rsidP="00246723">
      <w:pPr>
        <w:tabs>
          <w:tab w:val="left" w:pos="284"/>
        </w:tabs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Do zadań Działu Świadczeń Rodzinnych należy w szczególności: </w:t>
      </w:r>
    </w:p>
    <w:p w14:paraId="3B6952D0" w14:textId="77777777" w:rsidR="00F64BC0" w:rsidRPr="00481F98" w:rsidRDefault="00F64BC0" w:rsidP="00860A4E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przyjmowanie i rozpatrywanie wniosków w sprawie przyznania zasiłku rodzinnego i przysługujących do niego dodatków z tytułu:</w:t>
      </w:r>
    </w:p>
    <w:p w14:paraId="529AD937" w14:textId="77777777" w:rsidR="00F64BC0" w:rsidRPr="00481F98" w:rsidRDefault="00F64BC0" w:rsidP="00860A4E">
      <w:pPr>
        <w:pStyle w:val="Akapitzlist"/>
        <w:numPr>
          <w:ilvl w:val="0"/>
          <w:numId w:val="12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urodzenia dziecka,</w:t>
      </w:r>
    </w:p>
    <w:p w14:paraId="198C0327" w14:textId="77777777" w:rsidR="00F64BC0" w:rsidRPr="00481F98" w:rsidRDefault="00F64BC0" w:rsidP="00860A4E">
      <w:pPr>
        <w:pStyle w:val="Akapitzlist"/>
        <w:numPr>
          <w:ilvl w:val="0"/>
          <w:numId w:val="12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opieki nad dzieckiem w okresie korzystania z urlopu wychowawczego,</w:t>
      </w:r>
    </w:p>
    <w:p w14:paraId="5B2DCB2C" w14:textId="77777777" w:rsidR="00F64BC0" w:rsidRPr="00481F98" w:rsidRDefault="00F64BC0" w:rsidP="00860A4E">
      <w:pPr>
        <w:pStyle w:val="Akapitzlist"/>
        <w:numPr>
          <w:ilvl w:val="0"/>
          <w:numId w:val="12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samotnego wychowywania dziecka,</w:t>
      </w:r>
    </w:p>
    <w:p w14:paraId="62C2ABCF" w14:textId="58996FFD" w:rsidR="005F3E5F" w:rsidRPr="00481F98" w:rsidRDefault="005F3E5F" w:rsidP="00860A4E">
      <w:pPr>
        <w:pStyle w:val="Akapitzlist"/>
        <w:numPr>
          <w:ilvl w:val="0"/>
          <w:numId w:val="12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wychowywania dziecka w rodzinie wielodzietnej,</w:t>
      </w:r>
    </w:p>
    <w:p w14:paraId="06D84821" w14:textId="77777777" w:rsidR="00F64BC0" w:rsidRPr="00481F98" w:rsidRDefault="00F64BC0" w:rsidP="00860A4E">
      <w:pPr>
        <w:pStyle w:val="Akapitzlist"/>
        <w:numPr>
          <w:ilvl w:val="0"/>
          <w:numId w:val="12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kształcenia i rehabilitacji dziecka niepełnosprawnego,</w:t>
      </w:r>
    </w:p>
    <w:p w14:paraId="3253D81B" w14:textId="77777777" w:rsidR="00F64BC0" w:rsidRPr="00481F98" w:rsidRDefault="00F64BC0" w:rsidP="00860A4E">
      <w:pPr>
        <w:pStyle w:val="Akapitzlist"/>
        <w:numPr>
          <w:ilvl w:val="0"/>
          <w:numId w:val="12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rozpoczęcia roku szkolnego,</w:t>
      </w:r>
    </w:p>
    <w:p w14:paraId="55964D89" w14:textId="77777777" w:rsidR="00F64BC0" w:rsidRPr="00481F98" w:rsidRDefault="00F64BC0" w:rsidP="00860A4E">
      <w:pPr>
        <w:pStyle w:val="Akapitzlist"/>
        <w:numPr>
          <w:ilvl w:val="0"/>
          <w:numId w:val="12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podjęcia przez dziecko nauki w szkole poza</w:t>
      </w:r>
      <w:r w:rsidR="00923DB8" w:rsidRPr="00481F98">
        <w:rPr>
          <w:color w:val="000000" w:themeColor="text1"/>
        </w:rPr>
        <w:t xml:space="preserve"> miejscem zamieszkania.</w:t>
      </w:r>
    </w:p>
    <w:p w14:paraId="022976C9" w14:textId="77777777" w:rsidR="00F64BC0" w:rsidRPr="00481F98" w:rsidRDefault="00F64BC0" w:rsidP="00860A4E">
      <w:pPr>
        <w:pStyle w:val="Akapitzlist"/>
        <w:numPr>
          <w:ilvl w:val="0"/>
          <w:numId w:val="4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przyjmowanie i rozpatrywanie wniosków w  sprawie przyznania świadczeń opiekuńczych;</w:t>
      </w:r>
    </w:p>
    <w:p w14:paraId="0BBEB3B9" w14:textId="77777777" w:rsidR="00F64BC0" w:rsidRPr="00481F98" w:rsidRDefault="00F64BC0" w:rsidP="00860A4E">
      <w:pPr>
        <w:pStyle w:val="Akapitzlist"/>
        <w:numPr>
          <w:ilvl w:val="0"/>
          <w:numId w:val="4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przyjmowanie i rozpatrywanie wniosków w sprawie przyznania jednorazowej zapomogi z tytułu urodzenia dziecka;</w:t>
      </w:r>
    </w:p>
    <w:p w14:paraId="2E016440" w14:textId="77777777" w:rsidR="00F64BC0" w:rsidRPr="00481F98" w:rsidRDefault="00F64BC0" w:rsidP="00860A4E">
      <w:pPr>
        <w:pStyle w:val="Akapitzlist"/>
        <w:numPr>
          <w:ilvl w:val="0"/>
          <w:numId w:val="4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przyjmowanie i rozpatrywanie wniosków w sprawie przyznania świadczenia rodzicielskiego;</w:t>
      </w:r>
    </w:p>
    <w:p w14:paraId="430B2C7E" w14:textId="377E09E6" w:rsidR="00BE63CD" w:rsidRPr="00481F98" w:rsidRDefault="00BE63CD" w:rsidP="00860A4E">
      <w:pPr>
        <w:pStyle w:val="Akapitzlist"/>
        <w:numPr>
          <w:ilvl w:val="0"/>
          <w:numId w:val="4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przyjmowanie i rozpatrywanie wniosków </w:t>
      </w:r>
      <w:r w:rsidR="00036778" w:rsidRPr="00481F98">
        <w:rPr>
          <w:color w:val="000000" w:themeColor="text1"/>
        </w:rPr>
        <w:t>w sprawie</w:t>
      </w:r>
      <w:r w:rsidRPr="00481F98">
        <w:rPr>
          <w:color w:val="000000" w:themeColor="text1"/>
        </w:rPr>
        <w:t xml:space="preserve"> zasiłku dla opieku</w:t>
      </w:r>
      <w:r w:rsidR="00B65140" w:rsidRPr="00481F98">
        <w:rPr>
          <w:color w:val="000000" w:themeColor="text1"/>
        </w:rPr>
        <w:t>na</w:t>
      </w:r>
      <w:r w:rsidRPr="00481F98">
        <w:rPr>
          <w:color w:val="000000" w:themeColor="text1"/>
        </w:rPr>
        <w:t>;</w:t>
      </w:r>
    </w:p>
    <w:p w14:paraId="066FC3E2" w14:textId="5CAAA68E" w:rsidR="00F64BC0" w:rsidRPr="00481F98" w:rsidRDefault="00F64BC0" w:rsidP="00860A4E">
      <w:pPr>
        <w:pStyle w:val="Akapitzlist"/>
        <w:numPr>
          <w:ilvl w:val="0"/>
          <w:numId w:val="4"/>
        </w:numPr>
        <w:ind w:left="1208" w:hanging="357"/>
        <w:jc w:val="both"/>
        <w:rPr>
          <w:rStyle w:val="dragusie"/>
          <w:color w:val="000000" w:themeColor="text1"/>
        </w:rPr>
      </w:pPr>
      <w:r w:rsidRPr="00481F98">
        <w:rPr>
          <w:color w:val="000000" w:themeColor="text1"/>
        </w:rPr>
        <w:t>przyjmowanie i rozpatrywanie wniosków o przyznanie jednorazowego świadczenia z tytułu urodzenia się żywego dzi</w:t>
      </w:r>
      <w:r w:rsidR="00C9215D" w:rsidRPr="00481F98">
        <w:rPr>
          <w:color w:val="000000" w:themeColor="text1"/>
        </w:rPr>
        <w:t>ecka, o którym mowa w ustawie z </w:t>
      </w:r>
      <w:r w:rsidRPr="00481F98">
        <w:rPr>
          <w:color w:val="000000" w:themeColor="text1"/>
        </w:rPr>
        <w:t>dnia 4 listopada 2016</w:t>
      </w:r>
      <w:r w:rsidR="00DE6AD3" w:rsidRPr="00481F98">
        <w:rPr>
          <w:color w:val="000000" w:themeColor="text1"/>
        </w:rPr>
        <w:t xml:space="preserve"> </w:t>
      </w:r>
      <w:r w:rsidRPr="00481F98">
        <w:rPr>
          <w:color w:val="000000" w:themeColor="text1"/>
        </w:rPr>
        <w:t>r.</w:t>
      </w:r>
      <w:r w:rsidRPr="00481F98">
        <w:rPr>
          <w:rStyle w:val="Nagwek4Znak"/>
          <w:color w:val="000000" w:themeColor="text1"/>
        </w:rPr>
        <w:t xml:space="preserve"> </w:t>
      </w:r>
      <w:r w:rsidRPr="00481F98">
        <w:rPr>
          <w:rStyle w:val="Nagwek4Znak"/>
          <w:b w:val="0"/>
          <w:color w:val="000000" w:themeColor="text1"/>
          <w:sz w:val="24"/>
        </w:rPr>
        <w:t>o</w:t>
      </w:r>
      <w:r w:rsidRPr="00481F98">
        <w:rPr>
          <w:rStyle w:val="Nagwek4Znak"/>
          <w:color w:val="000000" w:themeColor="text1"/>
        </w:rPr>
        <w:t xml:space="preserve"> </w:t>
      </w:r>
      <w:r w:rsidRPr="00481F98">
        <w:rPr>
          <w:rStyle w:val="dragusie"/>
          <w:color w:val="000000" w:themeColor="text1"/>
        </w:rPr>
        <w:t xml:space="preserve">wsparciu kobiet w ciąży i rodzin "Za </w:t>
      </w:r>
      <w:r w:rsidRPr="00481F98">
        <w:rPr>
          <w:rStyle w:val="Uwydatnienie"/>
          <w:i w:val="0"/>
          <w:color w:val="000000" w:themeColor="text1"/>
        </w:rPr>
        <w:t>życiem</w:t>
      </w:r>
      <w:r w:rsidRPr="00481F98">
        <w:rPr>
          <w:rStyle w:val="dragusie"/>
          <w:color w:val="000000" w:themeColor="text1"/>
        </w:rPr>
        <w:t>";</w:t>
      </w:r>
    </w:p>
    <w:p w14:paraId="08BA7B20" w14:textId="1BBE6CF8" w:rsidR="00923DB8" w:rsidRPr="00481F98" w:rsidRDefault="004F7FC7" w:rsidP="00860A4E">
      <w:pPr>
        <w:pStyle w:val="Akapitzlist"/>
        <w:numPr>
          <w:ilvl w:val="0"/>
          <w:numId w:val="4"/>
        </w:numPr>
        <w:ind w:left="1208" w:hanging="357"/>
        <w:jc w:val="both"/>
        <w:rPr>
          <w:color w:val="000000" w:themeColor="text1"/>
        </w:rPr>
      </w:pPr>
      <w:r w:rsidRPr="00481F98">
        <w:rPr>
          <w:rStyle w:val="dragusie"/>
          <w:color w:val="000000" w:themeColor="text1"/>
        </w:rPr>
        <w:t>rozpatrywanie wniosków w sprawie dodatków osłonowych;</w:t>
      </w:r>
    </w:p>
    <w:p w14:paraId="7512376D" w14:textId="27476854" w:rsidR="00F64BC0" w:rsidRPr="00481F98" w:rsidRDefault="00F64BC0" w:rsidP="00860A4E">
      <w:pPr>
        <w:pStyle w:val="Akapitzlist"/>
        <w:numPr>
          <w:ilvl w:val="0"/>
          <w:numId w:val="4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przygotowywanie projektów decyzji administracyjnych w spra</w:t>
      </w:r>
      <w:r w:rsidR="004F7FC7" w:rsidRPr="00481F98">
        <w:rPr>
          <w:color w:val="000000" w:themeColor="text1"/>
        </w:rPr>
        <w:t xml:space="preserve">wach wyszczególnionych w pkt </w:t>
      </w:r>
      <w:r w:rsidR="00BE63CD" w:rsidRPr="00481F98">
        <w:rPr>
          <w:color w:val="000000" w:themeColor="text1"/>
        </w:rPr>
        <w:t>1-7</w:t>
      </w:r>
      <w:r w:rsidRPr="00481F98">
        <w:rPr>
          <w:color w:val="000000" w:themeColor="text1"/>
        </w:rPr>
        <w:t>;</w:t>
      </w:r>
    </w:p>
    <w:p w14:paraId="690D9091" w14:textId="5A1EBAA3" w:rsidR="001A41F8" w:rsidRPr="00481F98" w:rsidRDefault="001A41F8" w:rsidP="00860A4E">
      <w:pPr>
        <w:pStyle w:val="Akapitzlist"/>
        <w:numPr>
          <w:ilvl w:val="0"/>
          <w:numId w:val="4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postępowań administracyjnych w sprawie ustalenia i zwrotu nienależnie pobranych świadczeń w sprawach wyszczególnionych w pkt 1-7;</w:t>
      </w:r>
    </w:p>
    <w:p w14:paraId="56E54D04" w14:textId="77777777" w:rsidR="00F64BC0" w:rsidRPr="00481F98" w:rsidRDefault="00F64BC0" w:rsidP="00860A4E">
      <w:pPr>
        <w:pStyle w:val="Akapitzlist"/>
        <w:numPr>
          <w:ilvl w:val="0"/>
          <w:numId w:val="4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sporządzanie  zaświadczeń </w:t>
      </w:r>
      <w:r w:rsidRPr="00481F98">
        <w:rPr>
          <w:rStyle w:val="dragusie"/>
          <w:color w:val="000000" w:themeColor="text1"/>
        </w:rPr>
        <w:t>w zakresie świadczeń realizowanych przez Dział Świadczeń Rodzinnych;</w:t>
      </w:r>
    </w:p>
    <w:p w14:paraId="35C870CA" w14:textId="77777777" w:rsidR="004F7FC7" w:rsidRPr="00481F98" w:rsidRDefault="00F64BC0" w:rsidP="00860A4E">
      <w:pPr>
        <w:pStyle w:val="Akapitzlist"/>
        <w:numPr>
          <w:ilvl w:val="0"/>
          <w:numId w:val="4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lastRenderedPageBreak/>
        <w:t>gromadzenie i przetwarzanie danych dotyczących osób uprawnionych</w:t>
      </w:r>
      <w:r w:rsidRPr="00481F98">
        <w:rPr>
          <w:color w:val="000000" w:themeColor="text1"/>
        </w:rPr>
        <w:br/>
        <w:t xml:space="preserve">do składania wniosków o przyznanie świadczeń </w:t>
      </w:r>
      <w:r w:rsidR="004F7FC7" w:rsidRPr="00481F98">
        <w:rPr>
          <w:color w:val="000000" w:themeColor="text1"/>
        </w:rPr>
        <w:t>realizowanych w Dziale Świadczeń Rodzinnych;</w:t>
      </w:r>
    </w:p>
    <w:p w14:paraId="659BC328" w14:textId="5C4B6197" w:rsidR="00F64BC0" w:rsidRPr="00481F98" w:rsidRDefault="00F64BC0" w:rsidP="00860A4E">
      <w:pPr>
        <w:pStyle w:val="Akapitzlist"/>
        <w:numPr>
          <w:ilvl w:val="0"/>
          <w:numId w:val="4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przygotowywanie i wydawanie odpowiednich formularzy wniosków </w:t>
      </w:r>
      <w:r w:rsidR="003F3940" w:rsidRPr="00481F98">
        <w:rPr>
          <w:color w:val="000000" w:themeColor="text1"/>
        </w:rPr>
        <w:br/>
      </w:r>
      <w:r w:rsidRPr="00481F98">
        <w:rPr>
          <w:color w:val="000000" w:themeColor="text1"/>
        </w:rPr>
        <w:t xml:space="preserve">w zakresie świadczeń rodzinnych, </w:t>
      </w:r>
      <w:r w:rsidR="004F7FC7" w:rsidRPr="00481F98">
        <w:rPr>
          <w:color w:val="000000" w:themeColor="text1"/>
        </w:rPr>
        <w:t xml:space="preserve">dodatków osłonowych, </w:t>
      </w:r>
      <w:r w:rsidRPr="00481F98">
        <w:rPr>
          <w:color w:val="000000" w:themeColor="text1"/>
        </w:rPr>
        <w:t>zasiłków dla opiekuna i jednorazowego świadczenia</w:t>
      </w:r>
      <w:r w:rsidR="00DE6AD3" w:rsidRPr="00481F98">
        <w:rPr>
          <w:color w:val="000000" w:themeColor="text1"/>
        </w:rPr>
        <w:t xml:space="preserve"> </w:t>
      </w:r>
      <w:r w:rsidRPr="00481F98">
        <w:rPr>
          <w:color w:val="000000" w:themeColor="text1"/>
        </w:rPr>
        <w:t>z tytułu urodzenia się żywego dziecka, o którym</w:t>
      </w:r>
      <w:r w:rsidR="00DE6AD3" w:rsidRPr="00481F98">
        <w:rPr>
          <w:color w:val="000000" w:themeColor="text1"/>
        </w:rPr>
        <w:t xml:space="preserve"> </w:t>
      </w:r>
      <w:r w:rsidRPr="00481F98">
        <w:rPr>
          <w:color w:val="000000" w:themeColor="text1"/>
        </w:rPr>
        <w:t xml:space="preserve"> mowa w ustawie z dnia 4 listopada 2016</w:t>
      </w:r>
      <w:r w:rsidR="00DE6AD3" w:rsidRPr="00481F98">
        <w:rPr>
          <w:color w:val="000000" w:themeColor="text1"/>
        </w:rPr>
        <w:t xml:space="preserve"> </w:t>
      </w:r>
      <w:r w:rsidRPr="00481F98">
        <w:rPr>
          <w:color w:val="000000" w:themeColor="text1"/>
        </w:rPr>
        <w:t>r.</w:t>
      </w:r>
      <w:r w:rsidRPr="00481F98">
        <w:rPr>
          <w:rStyle w:val="Nagwek4Znak"/>
          <w:color w:val="000000" w:themeColor="text1"/>
        </w:rPr>
        <w:t xml:space="preserve"> </w:t>
      </w:r>
      <w:r w:rsidRPr="00481F98">
        <w:rPr>
          <w:rStyle w:val="Nagwek4Znak"/>
          <w:b w:val="0"/>
          <w:color w:val="000000" w:themeColor="text1"/>
          <w:sz w:val="24"/>
        </w:rPr>
        <w:t>o</w:t>
      </w:r>
      <w:r w:rsidRPr="00481F98">
        <w:rPr>
          <w:rStyle w:val="Nagwek4Znak"/>
          <w:color w:val="000000" w:themeColor="text1"/>
          <w:sz w:val="24"/>
        </w:rPr>
        <w:t xml:space="preserve"> </w:t>
      </w:r>
      <w:r w:rsidRPr="00481F98">
        <w:rPr>
          <w:rStyle w:val="dragusie"/>
          <w:color w:val="000000" w:themeColor="text1"/>
        </w:rPr>
        <w:t>wspar</w:t>
      </w:r>
      <w:r w:rsidR="00C9215D" w:rsidRPr="00481F98">
        <w:rPr>
          <w:rStyle w:val="dragusie"/>
          <w:color w:val="000000" w:themeColor="text1"/>
        </w:rPr>
        <w:t>ciu kobiet w ciąży i rodzin "Za </w:t>
      </w:r>
      <w:r w:rsidRPr="00481F98">
        <w:rPr>
          <w:rStyle w:val="Uwydatnienie"/>
          <w:i w:val="0"/>
          <w:color w:val="000000" w:themeColor="text1"/>
        </w:rPr>
        <w:t>życiem</w:t>
      </w:r>
      <w:r w:rsidRPr="00481F98">
        <w:rPr>
          <w:rStyle w:val="dragusie"/>
          <w:color w:val="000000" w:themeColor="text1"/>
        </w:rPr>
        <w:t>";</w:t>
      </w:r>
    </w:p>
    <w:p w14:paraId="0365BD3C" w14:textId="77777777" w:rsidR="00F64BC0" w:rsidRPr="00481F98" w:rsidRDefault="00F64BC0" w:rsidP="00860A4E">
      <w:pPr>
        <w:pStyle w:val="Akapitzlist"/>
        <w:numPr>
          <w:ilvl w:val="0"/>
          <w:numId w:val="4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rejestru aktów prawnych regulujących zasady przyznawania</w:t>
      </w:r>
      <w:r w:rsidRPr="00481F98">
        <w:rPr>
          <w:color w:val="000000" w:themeColor="text1"/>
        </w:rPr>
        <w:br/>
        <w:t>i wypłacania świadczeń realizowanych przez Dział Świadczeń Rodzinnych;</w:t>
      </w:r>
    </w:p>
    <w:p w14:paraId="71195F11" w14:textId="1A1204A7" w:rsidR="00F64BC0" w:rsidRPr="00481F98" w:rsidRDefault="00F64BC0" w:rsidP="00860A4E">
      <w:pPr>
        <w:pStyle w:val="Akapitzlist"/>
        <w:numPr>
          <w:ilvl w:val="0"/>
          <w:numId w:val="4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wspomaganie Działu Finansowo-Windykacyjnego w zakresie weryfikacji sporządzania list wypłat świadczeń rodzinnych,</w:t>
      </w:r>
      <w:r w:rsidR="004F7FC7" w:rsidRPr="00481F98">
        <w:rPr>
          <w:color w:val="000000" w:themeColor="text1"/>
        </w:rPr>
        <w:t xml:space="preserve"> dodatków osłonowych,</w:t>
      </w:r>
      <w:r w:rsidRPr="00481F98">
        <w:rPr>
          <w:color w:val="000000" w:themeColor="text1"/>
        </w:rPr>
        <w:t xml:space="preserve"> </w:t>
      </w:r>
      <w:r w:rsidR="004F7FC7" w:rsidRPr="00481F98">
        <w:rPr>
          <w:color w:val="000000" w:themeColor="text1"/>
        </w:rPr>
        <w:t xml:space="preserve">zasiłków dla opiekuna </w:t>
      </w:r>
      <w:r w:rsidRPr="00481F98">
        <w:rPr>
          <w:color w:val="000000" w:themeColor="text1"/>
        </w:rPr>
        <w:t>i jednorazowego świadczenia z tytułu urodzenia się żywego dziecka, o którym mowa w ustawie z dnia 4 listopada 2016</w:t>
      </w:r>
      <w:r w:rsidR="00393A0F" w:rsidRPr="00481F98">
        <w:rPr>
          <w:color w:val="000000" w:themeColor="text1"/>
        </w:rPr>
        <w:t xml:space="preserve"> </w:t>
      </w:r>
      <w:r w:rsidRPr="00481F98">
        <w:rPr>
          <w:color w:val="000000" w:themeColor="text1"/>
        </w:rPr>
        <w:t>r.</w:t>
      </w:r>
      <w:r w:rsidRPr="00481F98">
        <w:rPr>
          <w:rStyle w:val="Nagwek4Znak"/>
          <w:color w:val="000000" w:themeColor="text1"/>
        </w:rPr>
        <w:t xml:space="preserve"> </w:t>
      </w:r>
      <w:r w:rsidRPr="00481F98">
        <w:rPr>
          <w:rStyle w:val="Nagwek4Znak"/>
          <w:b w:val="0"/>
          <w:color w:val="000000" w:themeColor="text1"/>
          <w:sz w:val="24"/>
          <w:szCs w:val="24"/>
        </w:rPr>
        <w:t>o</w:t>
      </w:r>
      <w:r w:rsidRPr="00481F98">
        <w:rPr>
          <w:rStyle w:val="Nagwek4Znak"/>
          <w:color w:val="000000" w:themeColor="text1"/>
        </w:rPr>
        <w:t xml:space="preserve"> </w:t>
      </w:r>
      <w:r w:rsidRPr="00481F98">
        <w:rPr>
          <w:rStyle w:val="dragusie"/>
          <w:color w:val="000000" w:themeColor="text1"/>
        </w:rPr>
        <w:t>w</w:t>
      </w:r>
      <w:r w:rsidR="00C9215D" w:rsidRPr="00481F98">
        <w:rPr>
          <w:rStyle w:val="dragusie"/>
          <w:color w:val="000000" w:themeColor="text1"/>
        </w:rPr>
        <w:t>sparciu kobiet w ciąży i </w:t>
      </w:r>
      <w:r w:rsidR="004F7FC7" w:rsidRPr="00481F98">
        <w:rPr>
          <w:rStyle w:val="dragusie"/>
          <w:color w:val="000000" w:themeColor="text1"/>
        </w:rPr>
        <w:t>rodzin</w:t>
      </w:r>
      <w:r w:rsidRPr="00481F98">
        <w:rPr>
          <w:rStyle w:val="dragusie"/>
          <w:color w:val="000000" w:themeColor="text1"/>
        </w:rPr>
        <w:t>"</w:t>
      </w:r>
      <w:r w:rsidR="004F7FC7" w:rsidRPr="00481F98">
        <w:rPr>
          <w:rStyle w:val="dragusie"/>
          <w:color w:val="000000" w:themeColor="text1"/>
        </w:rPr>
        <w:t xml:space="preserve"> </w:t>
      </w:r>
      <w:r w:rsidRPr="00481F98">
        <w:rPr>
          <w:rStyle w:val="dragusie"/>
          <w:color w:val="000000" w:themeColor="text1"/>
        </w:rPr>
        <w:t xml:space="preserve">Za </w:t>
      </w:r>
      <w:r w:rsidRPr="00481F98">
        <w:rPr>
          <w:rStyle w:val="Uwydatnienie"/>
          <w:i w:val="0"/>
          <w:color w:val="000000" w:themeColor="text1"/>
        </w:rPr>
        <w:t>życiem</w:t>
      </w:r>
      <w:r w:rsidRPr="00481F98">
        <w:rPr>
          <w:rStyle w:val="dragusie"/>
          <w:color w:val="000000" w:themeColor="text1"/>
        </w:rPr>
        <w:t>";</w:t>
      </w:r>
    </w:p>
    <w:p w14:paraId="7560F8D2" w14:textId="77777777" w:rsidR="00F64BC0" w:rsidRPr="00481F98" w:rsidRDefault="00F64BC0" w:rsidP="00860A4E">
      <w:pPr>
        <w:pStyle w:val="Akapitzlist"/>
        <w:numPr>
          <w:ilvl w:val="0"/>
          <w:numId w:val="4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przygotowywanie danych do sprawoz</w:t>
      </w:r>
      <w:r w:rsidR="005948CF" w:rsidRPr="00481F98">
        <w:rPr>
          <w:color w:val="000000" w:themeColor="text1"/>
        </w:rPr>
        <w:t>dawczości z realizowanych zadań;</w:t>
      </w:r>
    </w:p>
    <w:p w14:paraId="243694FD" w14:textId="4CA8F13C" w:rsidR="005948CF" w:rsidRPr="00481F98" w:rsidRDefault="005948CF" w:rsidP="00860A4E">
      <w:pPr>
        <w:pStyle w:val="Akapitzlist"/>
        <w:numPr>
          <w:ilvl w:val="0"/>
          <w:numId w:val="4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 zakresie realizacji zadania polegają</w:t>
      </w:r>
      <w:r w:rsidR="00C9215D" w:rsidRPr="00481F98">
        <w:rPr>
          <w:color w:val="000000" w:themeColor="text1"/>
        </w:rPr>
        <w:t>cego na wydawaniu zaświadczeń o </w:t>
      </w:r>
      <w:r w:rsidRPr="00481F98">
        <w:rPr>
          <w:color w:val="000000" w:themeColor="text1"/>
        </w:rPr>
        <w:t>wysokości przeciętnego miesięcznego dochodu przypadającego na jednego członka gospodarstwa domowego na podstawie ustawy z dnia 27 kwietnia 2001r. Prawo ochrony środowiska:</w:t>
      </w:r>
    </w:p>
    <w:p w14:paraId="5CFE7BC2" w14:textId="34BDD1B4" w:rsidR="005948CF" w:rsidRPr="00481F98" w:rsidRDefault="005948CF" w:rsidP="00860A4E">
      <w:pPr>
        <w:pStyle w:val="Akapitzlist"/>
        <w:numPr>
          <w:ilvl w:val="0"/>
          <w:numId w:val="53"/>
        </w:numPr>
        <w:ind w:left="1531" w:hanging="284"/>
        <w:jc w:val="both"/>
        <w:rPr>
          <w:color w:val="000000" w:themeColor="text1"/>
        </w:rPr>
      </w:pPr>
      <w:r w:rsidRPr="00481F98">
        <w:rPr>
          <w:color w:val="000000" w:themeColor="text1"/>
        </w:rPr>
        <w:t>przyjmowanie i rozpatrywanie wni</w:t>
      </w:r>
      <w:r w:rsidR="00C9215D" w:rsidRPr="00481F98">
        <w:rPr>
          <w:color w:val="000000" w:themeColor="text1"/>
        </w:rPr>
        <w:t>osków o wydanie zaświadczenia o </w:t>
      </w:r>
      <w:r w:rsidRPr="00481F98">
        <w:rPr>
          <w:color w:val="000000" w:themeColor="text1"/>
        </w:rPr>
        <w:t>wysokości przeciętnego miesięcznego dochodu przypadającego na jednego członka gospodarstwa domowego na podstawie ustawy z dnia 27 kwietnia 2001r. Prawo ochrony środowiska,</w:t>
      </w:r>
    </w:p>
    <w:p w14:paraId="29DEB71E" w14:textId="77777777" w:rsidR="005948CF" w:rsidRPr="00481F98" w:rsidRDefault="005948CF" w:rsidP="00860A4E">
      <w:pPr>
        <w:pStyle w:val="Akapitzlist"/>
        <w:numPr>
          <w:ilvl w:val="0"/>
          <w:numId w:val="53"/>
        </w:numPr>
        <w:ind w:left="1531" w:hanging="284"/>
        <w:jc w:val="both"/>
        <w:rPr>
          <w:color w:val="000000" w:themeColor="text1"/>
        </w:rPr>
      </w:pPr>
      <w:r w:rsidRPr="00481F98">
        <w:rPr>
          <w:color w:val="000000" w:themeColor="text1"/>
        </w:rPr>
        <w:t>wydawanie zaświadczeń o wysokości przeciętnego miesięcznego dochodu przypadającego na jednego członka gospodarstwa domowego na podstawie ustawy z dnia 27 kwietnia 2001r. Prawo ochrony środowiska,</w:t>
      </w:r>
    </w:p>
    <w:p w14:paraId="6023B41E" w14:textId="1306852A" w:rsidR="005948CF" w:rsidRPr="00481F98" w:rsidRDefault="005948CF" w:rsidP="00860A4E">
      <w:pPr>
        <w:pStyle w:val="Akapitzlist"/>
        <w:numPr>
          <w:ilvl w:val="0"/>
          <w:numId w:val="53"/>
        </w:numPr>
        <w:ind w:left="1531" w:hanging="284"/>
        <w:jc w:val="both"/>
        <w:rPr>
          <w:color w:val="000000" w:themeColor="text1"/>
        </w:rPr>
      </w:pPr>
      <w:r w:rsidRPr="00481F98">
        <w:rPr>
          <w:color w:val="000000" w:themeColor="text1"/>
        </w:rPr>
        <w:t>gromadzenie i przetwarzanie danych d</w:t>
      </w:r>
      <w:r w:rsidR="00C9215D" w:rsidRPr="00481F98">
        <w:rPr>
          <w:color w:val="000000" w:themeColor="text1"/>
        </w:rPr>
        <w:t>otyczących osób uprawnionych do </w:t>
      </w:r>
      <w:r w:rsidRPr="00481F98">
        <w:rPr>
          <w:color w:val="000000" w:themeColor="text1"/>
        </w:rPr>
        <w:t>składania wniosków o wydanie zaświadczenia o wysokości przeciętnego miesięcznego dochodu przypadającego na jednego członka gospodarstwa domowego na podstawie ustawy z dnia 27 kwietnia 2001r. Prawo ochrony środowiska,</w:t>
      </w:r>
    </w:p>
    <w:p w14:paraId="2838C769" w14:textId="3583D90C" w:rsidR="005948CF" w:rsidRPr="00481F98" w:rsidRDefault="005948CF" w:rsidP="00860A4E">
      <w:pPr>
        <w:pStyle w:val="Akapitzlist"/>
        <w:numPr>
          <w:ilvl w:val="0"/>
          <w:numId w:val="53"/>
        </w:numPr>
        <w:ind w:left="1531" w:hanging="284"/>
        <w:jc w:val="both"/>
        <w:rPr>
          <w:color w:val="000000" w:themeColor="text1"/>
        </w:rPr>
      </w:pPr>
      <w:r w:rsidRPr="00481F98">
        <w:rPr>
          <w:color w:val="000000" w:themeColor="text1"/>
        </w:rPr>
        <w:t>przygotowanie i udostępnianie formularz</w:t>
      </w:r>
      <w:r w:rsidR="00C9215D" w:rsidRPr="00481F98">
        <w:rPr>
          <w:color w:val="000000" w:themeColor="text1"/>
        </w:rPr>
        <w:t>y żądań wydania zaświadczenia o </w:t>
      </w:r>
      <w:r w:rsidRPr="00481F98">
        <w:rPr>
          <w:color w:val="000000" w:themeColor="text1"/>
        </w:rPr>
        <w:t>wysokości przeciętnego miesięcznego dochodu przypadającego na jednego członka gospodarstwa domowego.</w:t>
      </w:r>
    </w:p>
    <w:p w14:paraId="2546D0BA" w14:textId="77777777" w:rsidR="00F64BC0" w:rsidRPr="00481F98" w:rsidRDefault="00F64BC0" w:rsidP="0077413B">
      <w:pPr>
        <w:jc w:val="center"/>
        <w:rPr>
          <w:color w:val="000000" w:themeColor="text1"/>
        </w:rPr>
      </w:pPr>
    </w:p>
    <w:p w14:paraId="28C23149" w14:textId="77777777" w:rsidR="0077413B" w:rsidRPr="00481F98" w:rsidRDefault="00246723" w:rsidP="0077413B">
      <w:pPr>
        <w:ind w:left="300" w:firstLine="60"/>
        <w:jc w:val="center"/>
        <w:rPr>
          <w:color w:val="000000" w:themeColor="text1"/>
        </w:rPr>
      </w:pPr>
      <w:r w:rsidRPr="00481F98">
        <w:rPr>
          <w:color w:val="000000" w:themeColor="text1"/>
        </w:rPr>
        <w:t>§ 12</w:t>
      </w:r>
    </w:p>
    <w:p w14:paraId="3CE97C76" w14:textId="77777777" w:rsidR="0077413B" w:rsidRPr="00481F98" w:rsidRDefault="0077413B" w:rsidP="00246723">
      <w:pPr>
        <w:jc w:val="both"/>
        <w:rPr>
          <w:color w:val="000000" w:themeColor="text1"/>
        </w:rPr>
      </w:pPr>
      <w:r w:rsidRPr="00481F98">
        <w:rPr>
          <w:color w:val="000000" w:themeColor="text1"/>
        </w:rPr>
        <w:t>Do zadań Działu  Świadczeń Alimentacyjnych w szczególności należy:</w:t>
      </w:r>
    </w:p>
    <w:p w14:paraId="64588485" w14:textId="5771B159" w:rsidR="0077413B" w:rsidRPr="00481F98" w:rsidRDefault="0077413B" w:rsidP="00860A4E">
      <w:pPr>
        <w:pStyle w:val="Akapitzlist"/>
        <w:numPr>
          <w:ilvl w:val="0"/>
          <w:numId w:val="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przyjmowanie </w:t>
      </w:r>
      <w:r w:rsidR="004F7FC7" w:rsidRPr="00481F98">
        <w:rPr>
          <w:color w:val="000000" w:themeColor="text1"/>
        </w:rPr>
        <w:t xml:space="preserve">i rozpatrywanie </w:t>
      </w:r>
      <w:r w:rsidRPr="00481F98">
        <w:rPr>
          <w:color w:val="000000" w:themeColor="text1"/>
        </w:rPr>
        <w:t xml:space="preserve">wniosków o </w:t>
      </w:r>
      <w:r w:rsidR="00766653" w:rsidRPr="00481F98">
        <w:rPr>
          <w:color w:val="000000" w:themeColor="text1"/>
        </w:rPr>
        <w:t>ustalenie prawa do  świadczeń z </w:t>
      </w:r>
      <w:r w:rsidRPr="00481F98">
        <w:rPr>
          <w:color w:val="000000" w:themeColor="text1"/>
        </w:rPr>
        <w:t>funduszu alimentacyjnego;</w:t>
      </w:r>
    </w:p>
    <w:p w14:paraId="32E0D15C" w14:textId="2700E901" w:rsidR="0077413B" w:rsidRPr="00481F98" w:rsidRDefault="004F7FC7" w:rsidP="00860A4E">
      <w:pPr>
        <w:pStyle w:val="Akapitzlist"/>
        <w:numPr>
          <w:ilvl w:val="0"/>
          <w:numId w:val="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rozpatrywanie wniosków o ustalenie prawa do d</w:t>
      </w:r>
      <w:r w:rsidR="00DE61E4" w:rsidRPr="00481F98">
        <w:rPr>
          <w:color w:val="000000" w:themeColor="text1"/>
        </w:rPr>
        <w:t xml:space="preserve">odatków </w:t>
      </w:r>
      <w:r w:rsidR="00766653" w:rsidRPr="00481F98">
        <w:rPr>
          <w:color w:val="000000" w:themeColor="text1"/>
        </w:rPr>
        <w:t>węglowych oraz </w:t>
      </w:r>
      <w:r w:rsidR="00DE61E4" w:rsidRPr="00481F98">
        <w:rPr>
          <w:color w:val="000000" w:themeColor="text1"/>
        </w:rPr>
        <w:t>dodatków dla gospodarstw domowych z tytułu wykorzystywania niektórych źródeł ciepła;</w:t>
      </w:r>
    </w:p>
    <w:p w14:paraId="75CC979A" w14:textId="590D55AB" w:rsidR="00DE61E4" w:rsidRPr="00481F98" w:rsidRDefault="00DE61E4" w:rsidP="00860A4E">
      <w:pPr>
        <w:pStyle w:val="Akapitzlist"/>
        <w:numPr>
          <w:ilvl w:val="0"/>
          <w:numId w:val="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przyjmowanie i rozpatrywanie wniosków o jedn</w:t>
      </w:r>
      <w:r w:rsidR="00766653" w:rsidRPr="00481F98">
        <w:rPr>
          <w:color w:val="000000" w:themeColor="text1"/>
        </w:rPr>
        <w:t xml:space="preserve">orazowe świadczenie pieniężne </w:t>
      </w:r>
      <w:r w:rsidRPr="00481F98">
        <w:rPr>
          <w:color w:val="000000" w:themeColor="text1"/>
        </w:rPr>
        <w:t>dla obywateli Ukrainy;</w:t>
      </w:r>
    </w:p>
    <w:p w14:paraId="44E0DF56" w14:textId="73BA18A7" w:rsidR="0077413B" w:rsidRPr="00481F98" w:rsidRDefault="0077413B" w:rsidP="00860A4E">
      <w:pPr>
        <w:pStyle w:val="Akapitzlist"/>
        <w:numPr>
          <w:ilvl w:val="0"/>
          <w:numId w:val="5"/>
        </w:numPr>
        <w:ind w:left="1208" w:hanging="357"/>
        <w:jc w:val="both"/>
        <w:rPr>
          <w:strike/>
          <w:color w:val="000000" w:themeColor="text1"/>
        </w:rPr>
      </w:pPr>
      <w:r w:rsidRPr="00481F98">
        <w:rPr>
          <w:color w:val="000000" w:themeColor="text1"/>
        </w:rPr>
        <w:t xml:space="preserve">przygotowywanie projektów decyzji </w:t>
      </w:r>
      <w:r w:rsidR="007D04A8" w:rsidRPr="00481F98">
        <w:rPr>
          <w:color w:val="000000" w:themeColor="text1"/>
        </w:rPr>
        <w:t>w prowadzonych postępowaniach</w:t>
      </w:r>
      <w:r w:rsidR="005E3EBD" w:rsidRPr="00481F98">
        <w:rPr>
          <w:color w:val="000000" w:themeColor="text1"/>
        </w:rPr>
        <w:t>;</w:t>
      </w:r>
      <w:r w:rsidR="007D04A8" w:rsidRPr="00481F98">
        <w:rPr>
          <w:color w:val="000000" w:themeColor="text1"/>
        </w:rPr>
        <w:t xml:space="preserve"> </w:t>
      </w:r>
    </w:p>
    <w:p w14:paraId="67EAE6C3" w14:textId="4663EA7B" w:rsidR="001A41F8" w:rsidRPr="00481F98" w:rsidRDefault="001A41F8" w:rsidP="00860A4E">
      <w:pPr>
        <w:pStyle w:val="Akapitzlist"/>
        <w:numPr>
          <w:ilvl w:val="0"/>
          <w:numId w:val="5"/>
        </w:numPr>
        <w:ind w:left="1208" w:hanging="357"/>
        <w:jc w:val="both"/>
        <w:rPr>
          <w:strike/>
          <w:color w:val="000000" w:themeColor="text1"/>
        </w:rPr>
      </w:pPr>
      <w:r w:rsidRPr="00481F98">
        <w:rPr>
          <w:color w:val="000000" w:themeColor="text1"/>
        </w:rPr>
        <w:t>prowadzenie postępowań administracyjnych w sprawie ustalenia i zwrotu nienależnie pobranych świadczeń, o których mowa w pkt 1-3;</w:t>
      </w:r>
    </w:p>
    <w:p w14:paraId="01E4D1C5" w14:textId="77777777" w:rsidR="0077413B" w:rsidRPr="00481F98" w:rsidRDefault="0077413B" w:rsidP="00860A4E">
      <w:pPr>
        <w:pStyle w:val="Akapitzlist"/>
        <w:numPr>
          <w:ilvl w:val="0"/>
          <w:numId w:val="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przygotowywanie i udzielanie komornikom informacji istotnych </w:t>
      </w:r>
      <w:r w:rsidR="0030367C" w:rsidRPr="00481F98">
        <w:rPr>
          <w:color w:val="000000" w:themeColor="text1"/>
        </w:rPr>
        <w:br/>
      </w:r>
      <w:r w:rsidRPr="00481F98">
        <w:rPr>
          <w:color w:val="000000" w:themeColor="text1"/>
        </w:rPr>
        <w:t>dla skuteczności egzekucji;</w:t>
      </w:r>
    </w:p>
    <w:p w14:paraId="425018C8" w14:textId="77777777" w:rsidR="0077413B" w:rsidRPr="00481F98" w:rsidRDefault="0077413B" w:rsidP="00860A4E">
      <w:pPr>
        <w:pStyle w:val="Akapitzlist"/>
        <w:numPr>
          <w:ilvl w:val="0"/>
          <w:numId w:val="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lastRenderedPageBreak/>
        <w:t>udzielanie informacji świadczeniobiorcom o przysługujących im prawach;</w:t>
      </w:r>
    </w:p>
    <w:p w14:paraId="15D37C90" w14:textId="77777777" w:rsidR="0077413B" w:rsidRPr="00481F98" w:rsidRDefault="0077413B" w:rsidP="00860A4E">
      <w:pPr>
        <w:pStyle w:val="Akapitzlist"/>
        <w:numPr>
          <w:ilvl w:val="0"/>
          <w:numId w:val="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współpraca z instytucjami samorządowymi i państwowymi w zakresie pozyskiwania informacji o dłużnikach alimentacyjnych;</w:t>
      </w:r>
    </w:p>
    <w:p w14:paraId="6D5E6ADD" w14:textId="4D700848" w:rsidR="0077413B" w:rsidRPr="00481F98" w:rsidRDefault="0077413B" w:rsidP="00860A4E">
      <w:pPr>
        <w:pStyle w:val="Akapitzlist"/>
        <w:numPr>
          <w:ilvl w:val="0"/>
          <w:numId w:val="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całokształtu postępowań wobec d</w:t>
      </w:r>
      <w:r w:rsidR="00766653" w:rsidRPr="00481F98">
        <w:rPr>
          <w:color w:val="000000" w:themeColor="text1"/>
        </w:rPr>
        <w:t>łużników alimentacyjnych, m.in.: </w:t>
      </w:r>
      <w:r w:rsidRPr="00481F98">
        <w:rPr>
          <w:color w:val="000000" w:themeColor="text1"/>
        </w:rPr>
        <w:t xml:space="preserve">przygotowywanie wniosków o ściganie za przestępstwo </w:t>
      </w:r>
      <w:r w:rsidR="00C7203D" w:rsidRPr="00481F98">
        <w:rPr>
          <w:color w:val="000000" w:themeColor="text1"/>
        </w:rPr>
        <w:t>nie alimentacji</w:t>
      </w:r>
      <w:r w:rsidRPr="00481F98">
        <w:rPr>
          <w:color w:val="000000" w:themeColor="text1"/>
        </w:rPr>
        <w:t>, kierowanie wniosków o zatrzymanie i zwrot prawa jazdy dłużnika alimentacyjnego, przekazywanie informacji gospodarczej o zobowiązaniach dłużnika alimentacyjnego do biur informacji gospodarczej;</w:t>
      </w:r>
    </w:p>
    <w:p w14:paraId="5A369639" w14:textId="77777777" w:rsidR="0077413B" w:rsidRPr="00481F98" w:rsidRDefault="0077413B" w:rsidP="00860A4E">
      <w:pPr>
        <w:pStyle w:val="Akapitzlist"/>
        <w:numPr>
          <w:ilvl w:val="0"/>
          <w:numId w:val="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przygotowywanie i wydawanie formularzy wniosków w zakresie świadczeń</w:t>
      </w:r>
      <w:r w:rsidRPr="00481F98">
        <w:rPr>
          <w:color w:val="000000" w:themeColor="text1"/>
        </w:rPr>
        <w:br/>
        <w:t>z funduszu alimentacyjnego i przygotowywanie formularzy w zakresie postępowania wobec dłużników alimentacyjnych;</w:t>
      </w:r>
    </w:p>
    <w:p w14:paraId="7B2DDEF2" w14:textId="77777777" w:rsidR="0077413B" w:rsidRPr="00481F98" w:rsidRDefault="0077413B" w:rsidP="00860A4E">
      <w:pPr>
        <w:pStyle w:val="Akapitzlist"/>
        <w:numPr>
          <w:ilvl w:val="0"/>
          <w:numId w:val="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rejestru aktów prawnych regulujących zasady przyznawania</w:t>
      </w:r>
      <w:r w:rsidRPr="00481F98">
        <w:rPr>
          <w:color w:val="000000" w:themeColor="text1"/>
        </w:rPr>
        <w:br/>
        <w:t>i wypłacania    świadczeń alimentacyjnych;</w:t>
      </w:r>
    </w:p>
    <w:p w14:paraId="29CEECBE" w14:textId="77777777" w:rsidR="0077413B" w:rsidRPr="00481F98" w:rsidRDefault="0077413B" w:rsidP="00860A4E">
      <w:pPr>
        <w:pStyle w:val="Akapitzlist"/>
        <w:numPr>
          <w:ilvl w:val="0"/>
          <w:numId w:val="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przygotowywanie danych do sprawozdawczości z realizowanych zadań;</w:t>
      </w:r>
    </w:p>
    <w:p w14:paraId="025CEE33" w14:textId="77777777" w:rsidR="0077413B" w:rsidRPr="00481F98" w:rsidRDefault="0077413B" w:rsidP="00860A4E">
      <w:pPr>
        <w:pStyle w:val="Akapitzlist"/>
        <w:numPr>
          <w:ilvl w:val="0"/>
          <w:numId w:val="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wspomaganie Działu Finansowo-</w:t>
      </w:r>
      <w:r w:rsidR="00BC37DB" w:rsidRPr="00481F98">
        <w:rPr>
          <w:color w:val="000000" w:themeColor="text1"/>
        </w:rPr>
        <w:t>Księgowego</w:t>
      </w:r>
      <w:r w:rsidRPr="00481F98">
        <w:rPr>
          <w:color w:val="000000" w:themeColor="text1"/>
        </w:rPr>
        <w:t xml:space="preserve"> w zakresie weryfikacji</w:t>
      </w:r>
      <w:r w:rsidRPr="00481F98">
        <w:rPr>
          <w:color w:val="000000" w:themeColor="text1"/>
        </w:rPr>
        <w:br/>
        <w:t>i sporządzania list wypłat świadczeń alimentacyjnych;</w:t>
      </w:r>
    </w:p>
    <w:p w14:paraId="422ABE58" w14:textId="77777777" w:rsidR="00BC37DB" w:rsidRPr="00481F98" w:rsidRDefault="0077413B" w:rsidP="00860A4E">
      <w:pPr>
        <w:pStyle w:val="Akapitzlist"/>
        <w:numPr>
          <w:ilvl w:val="0"/>
          <w:numId w:val="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sporządzanie zaświadczeń</w:t>
      </w:r>
      <w:r w:rsidR="00BC37DB" w:rsidRPr="00481F98">
        <w:rPr>
          <w:color w:val="000000" w:themeColor="text1"/>
        </w:rPr>
        <w:t xml:space="preserve"> w zakresie realizowanych zadań;</w:t>
      </w:r>
    </w:p>
    <w:p w14:paraId="7CD50910" w14:textId="4D7CE241" w:rsidR="00BC37DB" w:rsidRPr="00481F98" w:rsidRDefault="00BC37DB" w:rsidP="00860A4E">
      <w:pPr>
        <w:pStyle w:val="Akapitzlist"/>
        <w:numPr>
          <w:ilvl w:val="0"/>
          <w:numId w:val="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postępowań w sprawie przyznania Karty Dużej Rodziny oraz</w:t>
      </w:r>
      <w:r w:rsidR="00E25D51" w:rsidRPr="00481F98">
        <w:rPr>
          <w:color w:val="000000" w:themeColor="text1"/>
        </w:rPr>
        <w:t> </w:t>
      </w:r>
      <w:r w:rsidR="00304EC8" w:rsidRPr="00481F98">
        <w:rPr>
          <w:color w:val="000000" w:themeColor="text1"/>
        </w:rPr>
        <w:t>Toruńskiej Karty Dużej Rodziny;</w:t>
      </w:r>
    </w:p>
    <w:p w14:paraId="13C9AC84" w14:textId="5BBBA01F" w:rsidR="00BC37DB" w:rsidRPr="00481F98" w:rsidRDefault="00BC37DB" w:rsidP="00860A4E">
      <w:pPr>
        <w:pStyle w:val="Akapitzlist"/>
        <w:numPr>
          <w:ilvl w:val="0"/>
          <w:numId w:val="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przyjmowanie i rozpatrywanie wniosków o wydanie Karty Dużej Rodziny oraz</w:t>
      </w:r>
      <w:r w:rsidR="001E3416" w:rsidRPr="00481F98">
        <w:rPr>
          <w:color w:val="000000" w:themeColor="text1"/>
        </w:rPr>
        <w:t> </w:t>
      </w:r>
      <w:r w:rsidR="00304EC8" w:rsidRPr="00481F98">
        <w:rPr>
          <w:color w:val="000000" w:themeColor="text1"/>
        </w:rPr>
        <w:t>Toruńskiej Karty Dużej Rodziny;</w:t>
      </w:r>
    </w:p>
    <w:p w14:paraId="3AEC079D" w14:textId="54F6B64B" w:rsidR="00BC37DB" w:rsidRPr="00481F98" w:rsidRDefault="00BC37DB" w:rsidP="00860A4E">
      <w:pPr>
        <w:pStyle w:val="Akapitzlist"/>
        <w:numPr>
          <w:ilvl w:val="0"/>
          <w:numId w:val="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udzielanie informacji na temat zasad przyznawania </w:t>
      </w:r>
      <w:r w:rsidR="00304EC8" w:rsidRPr="00481F98">
        <w:rPr>
          <w:color w:val="000000" w:themeColor="text1"/>
        </w:rPr>
        <w:t>kart;</w:t>
      </w:r>
    </w:p>
    <w:p w14:paraId="0BECECB4" w14:textId="12443439" w:rsidR="00BC37DB" w:rsidRPr="00481F98" w:rsidRDefault="00BC37DB" w:rsidP="00860A4E">
      <w:pPr>
        <w:pStyle w:val="Akapitzlist"/>
        <w:numPr>
          <w:ilvl w:val="0"/>
          <w:numId w:val="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wydawanie decyzji administracyjnych </w:t>
      </w:r>
      <w:r w:rsidR="00304EC8" w:rsidRPr="00481F98">
        <w:rPr>
          <w:color w:val="000000" w:themeColor="text1"/>
        </w:rPr>
        <w:t>w przypadku odmowy wydania kart;</w:t>
      </w:r>
      <w:r w:rsidRPr="00481F98">
        <w:rPr>
          <w:color w:val="000000" w:themeColor="text1"/>
        </w:rPr>
        <w:t xml:space="preserve">  </w:t>
      </w:r>
    </w:p>
    <w:p w14:paraId="1B4160A0" w14:textId="2A41DF2F" w:rsidR="00BC37DB" w:rsidRPr="00481F98" w:rsidRDefault="00BC37DB" w:rsidP="00860A4E">
      <w:pPr>
        <w:pStyle w:val="Akapitzlist"/>
        <w:numPr>
          <w:ilvl w:val="0"/>
          <w:numId w:val="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prowadzenie sprawozdawczości </w:t>
      </w:r>
      <w:r w:rsidR="00304EC8" w:rsidRPr="00481F98">
        <w:rPr>
          <w:color w:val="000000" w:themeColor="text1"/>
        </w:rPr>
        <w:t>w zakresie realizacji programów;</w:t>
      </w:r>
    </w:p>
    <w:p w14:paraId="3624AC8C" w14:textId="77777777" w:rsidR="00BC37DB" w:rsidRPr="00481F98" w:rsidRDefault="00BC37DB" w:rsidP="00860A4E">
      <w:pPr>
        <w:pStyle w:val="Akapitzlist"/>
        <w:numPr>
          <w:ilvl w:val="0"/>
          <w:numId w:val="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współpraca z koordynatorem programu „Rodzina Razem Toruń dla Pokoleń”.</w:t>
      </w:r>
    </w:p>
    <w:p w14:paraId="37FC4935" w14:textId="77777777" w:rsidR="0077413B" w:rsidRPr="00481F98" w:rsidRDefault="0077413B" w:rsidP="0077413B">
      <w:pPr>
        <w:tabs>
          <w:tab w:val="left" w:pos="284"/>
          <w:tab w:val="left" w:pos="426"/>
          <w:tab w:val="left" w:pos="567"/>
        </w:tabs>
        <w:jc w:val="center"/>
        <w:rPr>
          <w:color w:val="000000" w:themeColor="text1"/>
        </w:rPr>
      </w:pPr>
    </w:p>
    <w:p w14:paraId="649141A1" w14:textId="77777777" w:rsidR="0077413B" w:rsidRPr="00481F98" w:rsidRDefault="00246723" w:rsidP="0077413B">
      <w:pPr>
        <w:tabs>
          <w:tab w:val="left" w:pos="284"/>
          <w:tab w:val="left" w:pos="426"/>
          <w:tab w:val="left" w:pos="567"/>
        </w:tabs>
        <w:jc w:val="center"/>
        <w:rPr>
          <w:color w:val="000000" w:themeColor="text1"/>
        </w:rPr>
      </w:pPr>
      <w:r w:rsidRPr="00481F98">
        <w:rPr>
          <w:color w:val="000000" w:themeColor="text1"/>
        </w:rPr>
        <w:t>§ 13</w:t>
      </w:r>
    </w:p>
    <w:p w14:paraId="338FB35A" w14:textId="77777777" w:rsidR="0077413B" w:rsidRPr="00481F98" w:rsidRDefault="00DE61E4" w:rsidP="00246723">
      <w:pPr>
        <w:jc w:val="both"/>
        <w:rPr>
          <w:color w:val="000000" w:themeColor="text1"/>
        </w:rPr>
      </w:pPr>
      <w:r w:rsidRPr="00481F98">
        <w:rPr>
          <w:color w:val="000000" w:themeColor="text1"/>
        </w:rPr>
        <w:t>Do zadań Działu Świadczeń</w:t>
      </w:r>
      <w:r w:rsidR="001C4F19" w:rsidRPr="00481F98">
        <w:rPr>
          <w:color w:val="000000" w:themeColor="text1"/>
        </w:rPr>
        <w:t xml:space="preserve"> Mieszkaniowych</w:t>
      </w:r>
      <w:r w:rsidR="0077413B" w:rsidRPr="00481F98">
        <w:rPr>
          <w:color w:val="000000" w:themeColor="text1"/>
        </w:rPr>
        <w:t xml:space="preserve"> w szczególności należy:</w:t>
      </w:r>
    </w:p>
    <w:p w14:paraId="2AE052D2" w14:textId="77777777" w:rsidR="0077413B" w:rsidRPr="00481F98" w:rsidRDefault="0077413B" w:rsidP="00860A4E">
      <w:pPr>
        <w:pStyle w:val="Akapitzlist"/>
        <w:numPr>
          <w:ilvl w:val="0"/>
          <w:numId w:val="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przyjmowanie i rozpatrywanie wniosków  w sp</w:t>
      </w:r>
      <w:r w:rsidR="00BC37DB" w:rsidRPr="00481F98">
        <w:rPr>
          <w:color w:val="000000" w:themeColor="text1"/>
        </w:rPr>
        <w:t>rawach dodatków mieszkaniowych, dodatków energetycznych</w:t>
      </w:r>
      <w:r w:rsidR="00DE61E4" w:rsidRPr="00481F98">
        <w:rPr>
          <w:color w:val="000000" w:themeColor="text1"/>
        </w:rPr>
        <w:t>, dodatków elektrycznych</w:t>
      </w:r>
      <w:r w:rsidR="00BC37DB" w:rsidRPr="00481F98">
        <w:rPr>
          <w:color w:val="000000" w:themeColor="text1"/>
        </w:rPr>
        <w:t xml:space="preserve"> oraz dopłat czynszowych</w:t>
      </w:r>
      <w:r w:rsidRPr="00481F98">
        <w:rPr>
          <w:color w:val="000000" w:themeColor="text1"/>
        </w:rPr>
        <w:t>;</w:t>
      </w:r>
    </w:p>
    <w:p w14:paraId="7AD614EF" w14:textId="77C6B8C9" w:rsidR="0077413B" w:rsidRPr="00481F98" w:rsidRDefault="0077413B" w:rsidP="00860A4E">
      <w:pPr>
        <w:pStyle w:val="Akapitzlist"/>
        <w:numPr>
          <w:ilvl w:val="0"/>
          <w:numId w:val="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przygotowywanie projektów decyzji administracyjnych</w:t>
      </w:r>
      <w:r w:rsidR="00DE61E4" w:rsidRPr="00481F98">
        <w:rPr>
          <w:color w:val="000000" w:themeColor="text1"/>
        </w:rPr>
        <w:t xml:space="preserve"> w</w:t>
      </w:r>
      <w:r w:rsidR="007D04A8" w:rsidRPr="00481F98">
        <w:rPr>
          <w:color w:val="000000" w:themeColor="text1"/>
        </w:rPr>
        <w:t xml:space="preserve"> prowadzonych </w:t>
      </w:r>
      <w:r w:rsidR="00DE61E4" w:rsidRPr="00481F98">
        <w:rPr>
          <w:color w:val="000000" w:themeColor="text1"/>
        </w:rPr>
        <w:t xml:space="preserve"> postępowaniach</w:t>
      </w:r>
      <w:r w:rsidRPr="00481F98">
        <w:rPr>
          <w:color w:val="000000" w:themeColor="text1"/>
        </w:rPr>
        <w:t>;</w:t>
      </w:r>
    </w:p>
    <w:p w14:paraId="02275B3C" w14:textId="50033BB4" w:rsidR="001A41F8" w:rsidRPr="00481F98" w:rsidRDefault="001A41F8" w:rsidP="00860A4E">
      <w:pPr>
        <w:pStyle w:val="Akapitzlist"/>
        <w:numPr>
          <w:ilvl w:val="0"/>
          <w:numId w:val="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postępowań administracyjnych w sprawie ustalenia i zwrotu nienależnie pobranych świadczeń, o których mowa w pkt 1;</w:t>
      </w:r>
    </w:p>
    <w:p w14:paraId="01EDFC14" w14:textId="77777777" w:rsidR="0077413B" w:rsidRPr="00481F98" w:rsidRDefault="0077413B" w:rsidP="006A4DEB">
      <w:pPr>
        <w:pStyle w:val="Akapitzlist"/>
        <w:numPr>
          <w:ilvl w:val="0"/>
          <w:numId w:val="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kontrola i weryfikacja złożonych wniosków;</w:t>
      </w:r>
    </w:p>
    <w:p w14:paraId="21EC4A6F" w14:textId="77777777" w:rsidR="0077413B" w:rsidRPr="00481F98" w:rsidRDefault="0077413B" w:rsidP="006A4DEB">
      <w:pPr>
        <w:pStyle w:val="Akapitzlist"/>
        <w:numPr>
          <w:ilvl w:val="0"/>
          <w:numId w:val="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przeprowad</w:t>
      </w:r>
      <w:r w:rsidR="00DE61E4" w:rsidRPr="00481F98">
        <w:rPr>
          <w:color w:val="000000" w:themeColor="text1"/>
        </w:rPr>
        <w:t>zanie wywiadów środowiskowych w</w:t>
      </w:r>
      <w:r w:rsidRPr="00481F98">
        <w:rPr>
          <w:color w:val="000000" w:themeColor="text1"/>
        </w:rPr>
        <w:t xml:space="preserve"> sprawach dodatków mieszkaniowych i odbieranie oświadczeń majątkowych od wnioskodawców;</w:t>
      </w:r>
    </w:p>
    <w:p w14:paraId="00F03C87" w14:textId="77777777" w:rsidR="0077413B" w:rsidRPr="00481F98" w:rsidRDefault="0077413B" w:rsidP="006A4DEB">
      <w:pPr>
        <w:pStyle w:val="Akapitzlist"/>
        <w:numPr>
          <w:ilvl w:val="0"/>
          <w:numId w:val="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rejestru aktów prawnych regulujących zasady przyznawania</w:t>
      </w:r>
      <w:r w:rsidRPr="00481F98">
        <w:rPr>
          <w:color w:val="000000" w:themeColor="text1"/>
        </w:rPr>
        <w:br/>
        <w:t xml:space="preserve"> i wypła</w:t>
      </w:r>
      <w:r w:rsidR="00BC37DB" w:rsidRPr="00481F98">
        <w:rPr>
          <w:color w:val="000000" w:themeColor="text1"/>
        </w:rPr>
        <w:t xml:space="preserve">cania dodatków mieszkaniowych, </w:t>
      </w:r>
      <w:r w:rsidRPr="00481F98">
        <w:rPr>
          <w:color w:val="000000" w:themeColor="text1"/>
        </w:rPr>
        <w:t>dodatków energetycznych</w:t>
      </w:r>
      <w:r w:rsidR="00DE61E4" w:rsidRPr="00481F98">
        <w:rPr>
          <w:color w:val="000000" w:themeColor="text1"/>
        </w:rPr>
        <w:t>, dodatków elektrycznych</w:t>
      </w:r>
      <w:r w:rsidR="00BC37DB" w:rsidRPr="00481F98">
        <w:rPr>
          <w:color w:val="000000" w:themeColor="text1"/>
        </w:rPr>
        <w:t xml:space="preserve"> oraz dopłat czynszowych</w:t>
      </w:r>
      <w:r w:rsidRPr="00481F98">
        <w:rPr>
          <w:color w:val="000000" w:themeColor="text1"/>
        </w:rPr>
        <w:t>;</w:t>
      </w:r>
    </w:p>
    <w:p w14:paraId="1B4EB401" w14:textId="77777777" w:rsidR="00BC37DB" w:rsidRPr="00481F98" w:rsidRDefault="0077413B" w:rsidP="006A4DEB">
      <w:pPr>
        <w:pStyle w:val="Akapitzlist"/>
        <w:numPr>
          <w:ilvl w:val="0"/>
          <w:numId w:val="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współpraca z zarządcami budynków, w tym przekazywanie informacji</w:t>
      </w:r>
      <w:r w:rsidR="00BC37DB" w:rsidRPr="00481F98">
        <w:rPr>
          <w:color w:val="000000" w:themeColor="text1"/>
        </w:rPr>
        <w:t xml:space="preserve"> na temat:</w:t>
      </w:r>
    </w:p>
    <w:p w14:paraId="355C3D3E" w14:textId="77777777" w:rsidR="0077413B" w:rsidRPr="00481F98" w:rsidRDefault="0077413B" w:rsidP="006A4DEB">
      <w:pPr>
        <w:pStyle w:val="Akapitzlist"/>
        <w:numPr>
          <w:ilvl w:val="0"/>
          <w:numId w:val="54"/>
        </w:numPr>
        <w:ind w:left="1531" w:hanging="284"/>
        <w:jc w:val="both"/>
        <w:rPr>
          <w:color w:val="000000" w:themeColor="text1"/>
        </w:rPr>
      </w:pPr>
      <w:r w:rsidRPr="00481F98">
        <w:rPr>
          <w:color w:val="000000" w:themeColor="text1"/>
        </w:rPr>
        <w:t>wypła</w:t>
      </w:r>
      <w:r w:rsidR="00BC37DB" w:rsidRPr="00481F98">
        <w:rPr>
          <w:color w:val="000000" w:themeColor="text1"/>
        </w:rPr>
        <w:t>canych dodatkach mieszkaniowych,</w:t>
      </w:r>
    </w:p>
    <w:p w14:paraId="2EA63F51" w14:textId="6B5AE0B8" w:rsidR="00BC37DB" w:rsidRPr="00481F98" w:rsidRDefault="00BC37DB" w:rsidP="006A4DEB">
      <w:pPr>
        <w:pStyle w:val="Akapitzlist"/>
        <w:numPr>
          <w:ilvl w:val="0"/>
          <w:numId w:val="54"/>
        </w:numPr>
        <w:ind w:left="1531" w:hanging="284"/>
        <w:jc w:val="both"/>
        <w:rPr>
          <w:color w:val="000000" w:themeColor="text1"/>
        </w:rPr>
      </w:pPr>
      <w:r w:rsidRPr="00481F98">
        <w:rPr>
          <w:color w:val="000000" w:themeColor="text1"/>
        </w:rPr>
        <w:t>wypłacanych dopłatach czynszowych oraz innych informacji mającyc</w:t>
      </w:r>
      <w:r w:rsidR="004C7DFE" w:rsidRPr="00481F98">
        <w:rPr>
          <w:color w:val="000000" w:themeColor="text1"/>
        </w:rPr>
        <w:t>h wpływ na prawo do tych dopłat;</w:t>
      </w:r>
    </w:p>
    <w:p w14:paraId="3AD7C2B5" w14:textId="77777777" w:rsidR="0077413B" w:rsidRPr="00481F98" w:rsidRDefault="0077413B" w:rsidP="006A4DEB">
      <w:pPr>
        <w:pStyle w:val="Akapitzlist"/>
        <w:numPr>
          <w:ilvl w:val="0"/>
          <w:numId w:val="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przygotowywanie danych do sprawozdań z zakresu realizowanych zadań;</w:t>
      </w:r>
    </w:p>
    <w:p w14:paraId="02556566" w14:textId="77777777" w:rsidR="0077413B" w:rsidRPr="00481F98" w:rsidRDefault="0077413B" w:rsidP="006A4DEB">
      <w:pPr>
        <w:pStyle w:val="Akapitzlist"/>
        <w:numPr>
          <w:ilvl w:val="0"/>
          <w:numId w:val="6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wspomaganie Działu Finansowo-</w:t>
      </w:r>
      <w:r w:rsidR="00BC37DB" w:rsidRPr="00481F98">
        <w:rPr>
          <w:color w:val="000000" w:themeColor="text1"/>
        </w:rPr>
        <w:t>Księgowego</w:t>
      </w:r>
      <w:r w:rsidRPr="00481F98">
        <w:rPr>
          <w:color w:val="000000" w:themeColor="text1"/>
        </w:rPr>
        <w:t xml:space="preserve"> w zakresie weryfikacji sporządzania list w</w:t>
      </w:r>
      <w:r w:rsidR="00BC37DB" w:rsidRPr="00481F98">
        <w:rPr>
          <w:color w:val="000000" w:themeColor="text1"/>
        </w:rPr>
        <w:t>ypłat dodatków mieszkaniowych, dodatków</w:t>
      </w:r>
      <w:r w:rsidRPr="00481F98">
        <w:rPr>
          <w:color w:val="000000" w:themeColor="text1"/>
        </w:rPr>
        <w:t xml:space="preserve"> energetycznych</w:t>
      </w:r>
      <w:r w:rsidR="00246723" w:rsidRPr="00481F98">
        <w:rPr>
          <w:color w:val="000000" w:themeColor="text1"/>
        </w:rPr>
        <w:t>,</w:t>
      </w:r>
      <w:r w:rsidR="00BC37DB" w:rsidRPr="00481F98">
        <w:rPr>
          <w:color w:val="000000" w:themeColor="text1"/>
        </w:rPr>
        <w:t xml:space="preserve"> </w:t>
      </w:r>
      <w:r w:rsidR="00246723" w:rsidRPr="00481F98">
        <w:rPr>
          <w:color w:val="000000" w:themeColor="text1"/>
        </w:rPr>
        <w:t xml:space="preserve">dodatków elektrycznych, </w:t>
      </w:r>
      <w:r w:rsidR="00BC37DB" w:rsidRPr="00481F98">
        <w:rPr>
          <w:color w:val="000000" w:themeColor="text1"/>
        </w:rPr>
        <w:t>oraz dopłat czynszowych</w:t>
      </w:r>
      <w:r w:rsidRPr="00481F98">
        <w:rPr>
          <w:color w:val="000000" w:themeColor="text1"/>
        </w:rPr>
        <w:t>;</w:t>
      </w:r>
    </w:p>
    <w:p w14:paraId="211FA85D" w14:textId="77777777" w:rsidR="0077413B" w:rsidRPr="00481F98" w:rsidRDefault="0077413B" w:rsidP="006A4DEB">
      <w:pPr>
        <w:pStyle w:val="Akapitzlist"/>
        <w:numPr>
          <w:ilvl w:val="0"/>
          <w:numId w:val="6"/>
        </w:numPr>
        <w:ind w:left="1208" w:hanging="357"/>
        <w:jc w:val="both"/>
        <w:rPr>
          <w:strike/>
          <w:color w:val="000000" w:themeColor="text1"/>
        </w:rPr>
      </w:pPr>
      <w:r w:rsidRPr="00481F98">
        <w:rPr>
          <w:color w:val="000000" w:themeColor="text1"/>
        </w:rPr>
        <w:t>sporządzanie zaświadczeń na wniosek klienta w zakresie realizowanych zadań.</w:t>
      </w:r>
    </w:p>
    <w:p w14:paraId="568AB501" w14:textId="77777777" w:rsidR="0077413B" w:rsidRPr="00481F98" w:rsidRDefault="0077413B" w:rsidP="0077413B">
      <w:pPr>
        <w:jc w:val="center"/>
        <w:rPr>
          <w:strike/>
          <w:color w:val="000000" w:themeColor="text1"/>
        </w:rPr>
      </w:pPr>
    </w:p>
    <w:p w14:paraId="224EC134" w14:textId="77777777" w:rsidR="00B34A0B" w:rsidRPr="00481F98" w:rsidRDefault="00246723" w:rsidP="00B34A0B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lastRenderedPageBreak/>
        <w:t>§ 14</w:t>
      </w:r>
    </w:p>
    <w:p w14:paraId="4256B990" w14:textId="77777777" w:rsidR="00B34A0B" w:rsidRPr="00481F98" w:rsidRDefault="00FF7996" w:rsidP="00246723">
      <w:pPr>
        <w:jc w:val="both"/>
        <w:rPr>
          <w:color w:val="000000" w:themeColor="text1"/>
        </w:rPr>
      </w:pPr>
      <w:r w:rsidRPr="00481F98">
        <w:rPr>
          <w:color w:val="000000" w:themeColor="text1"/>
        </w:rPr>
        <w:t>Do zadań na s</w:t>
      </w:r>
      <w:r w:rsidR="00B34A0B" w:rsidRPr="00481F98">
        <w:rPr>
          <w:color w:val="000000" w:themeColor="text1"/>
        </w:rPr>
        <w:t>tanowisku ds. administracyjnych w szczególności należy:</w:t>
      </w:r>
    </w:p>
    <w:p w14:paraId="1419A2B4" w14:textId="77777777" w:rsidR="003D7E34" w:rsidRPr="00481F98" w:rsidRDefault="003D7E34" w:rsidP="006A4DEB">
      <w:pPr>
        <w:pStyle w:val="Akapitzlist"/>
        <w:numPr>
          <w:ilvl w:val="0"/>
          <w:numId w:val="7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postępowań o udzielanie zamówień publicznych;</w:t>
      </w:r>
    </w:p>
    <w:p w14:paraId="3683A19E" w14:textId="77777777" w:rsidR="003D7E34" w:rsidRPr="00481F98" w:rsidRDefault="003D7E34" w:rsidP="006A4DEB">
      <w:pPr>
        <w:pStyle w:val="Akapitzlist"/>
        <w:numPr>
          <w:ilvl w:val="0"/>
          <w:numId w:val="7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spraw związanych z zawieraniem umów cywilnoprawnych;</w:t>
      </w:r>
    </w:p>
    <w:p w14:paraId="72DBF626" w14:textId="77777777" w:rsidR="003D7E34" w:rsidRPr="00481F98" w:rsidRDefault="003D7E34" w:rsidP="006A4DEB">
      <w:pPr>
        <w:pStyle w:val="Akapitzlist"/>
        <w:numPr>
          <w:ilvl w:val="0"/>
          <w:numId w:val="7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opracowywanie projektów regulaminów, zarządzeń, uchwał oraz zmian Statutu;</w:t>
      </w:r>
    </w:p>
    <w:p w14:paraId="7B7F0224" w14:textId="77777777" w:rsidR="003D7E34" w:rsidRPr="00481F98" w:rsidRDefault="003D7E34" w:rsidP="006A4DEB">
      <w:pPr>
        <w:pStyle w:val="Akapitzlist"/>
        <w:numPr>
          <w:ilvl w:val="0"/>
          <w:numId w:val="7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rejestrów: umów, regulaminów, zarządzeń i innych niezbędnych;</w:t>
      </w:r>
    </w:p>
    <w:p w14:paraId="52822679" w14:textId="77777777" w:rsidR="003D7E34" w:rsidRPr="00481F98" w:rsidRDefault="003D7E34" w:rsidP="006A4DEB">
      <w:pPr>
        <w:pStyle w:val="Akapitzlist"/>
        <w:numPr>
          <w:ilvl w:val="0"/>
          <w:numId w:val="7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gospodarki lokalami Centrum, w tym m. in. zapewnianie dostaw energii elektrycznej, wody i innych niezbędnych mediów, wyposażanie techniczne i materiałowe, remonty, naprawy i konserwacje;</w:t>
      </w:r>
    </w:p>
    <w:p w14:paraId="660AD27C" w14:textId="77777777" w:rsidR="003D7E34" w:rsidRPr="00481F98" w:rsidRDefault="003D7E34" w:rsidP="006A4DEB">
      <w:pPr>
        <w:pStyle w:val="Akapitzlist"/>
        <w:numPr>
          <w:ilvl w:val="0"/>
          <w:numId w:val="7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współpraca ze specjalistą ds. bezpieczeństwa i higieny pracy w zakresie spraw związanych z bezpieczeństwem i higieną pracy oraz zabezpieczeniem przeciwpożarowym w Centrum; </w:t>
      </w:r>
    </w:p>
    <w:p w14:paraId="4839D9C7" w14:textId="77777777" w:rsidR="003D7E34" w:rsidRPr="00481F98" w:rsidRDefault="003D7E34" w:rsidP="006A4DEB">
      <w:pPr>
        <w:pStyle w:val="Akapitzlist"/>
        <w:numPr>
          <w:ilvl w:val="0"/>
          <w:numId w:val="7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zabezpieczenie Centrum w niezbędne pieczęcie, tablice urzędowe</w:t>
      </w:r>
      <w:r w:rsidRPr="00481F98">
        <w:rPr>
          <w:color w:val="000000" w:themeColor="text1"/>
        </w:rPr>
        <w:br/>
        <w:t>i ich aktualizacja;</w:t>
      </w:r>
    </w:p>
    <w:p w14:paraId="6E64955C" w14:textId="77777777" w:rsidR="003D7E34" w:rsidRPr="00481F98" w:rsidRDefault="003D7E34" w:rsidP="006A4DEB">
      <w:pPr>
        <w:pStyle w:val="Akapitzlist"/>
        <w:numPr>
          <w:ilvl w:val="0"/>
          <w:numId w:val="7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dostarczenie korespondencji wewnętrznej oraz wychodzącej z Centrum;</w:t>
      </w:r>
    </w:p>
    <w:p w14:paraId="23C2E41C" w14:textId="77777777" w:rsidR="003D7E34" w:rsidRPr="00481F98" w:rsidRDefault="003D7E34" w:rsidP="006A4DEB">
      <w:pPr>
        <w:pStyle w:val="Akapitzlist"/>
        <w:numPr>
          <w:ilvl w:val="0"/>
          <w:numId w:val="7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organizowanie transportu na potrzeby Centrum;</w:t>
      </w:r>
    </w:p>
    <w:p w14:paraId="06B5B90D" w14:textId="77777777" w:rsidR="003D7E34" w:rsidRPr="00481F98" w:rsidRDefault="003D7E34" w:rsidP="006A4DEB">
      <w:pPr>
        <w:pStyle w:val="Akapitzlist"/>
        <w:numPr>
          <w:ilvl w:val="0"/>
          <w:numId w:val="7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zabezpieczenie mienia należącego do Centrum, porządku, czystości i ładu</w:t>
      </w:r>
      <w:r w:rsidRPr="00481F98">
        <w:rPr>
          <w:color w:val="000000" w:themeColor="text1"/>
        </w:rPr>
        <w:br/>
        <w:t>w obiektach Centrum;</w:t>
      </w:r>
    </w:p>
    <w:p w14:paraId="0488E804" w14:textId="77777777" w:rsidR="003D7E34" w:rsidRPr="00481F98" w:rsidRDefault="003D7E34" w:rsidP="006A4DEB">
      <w:pPr>
        <w:pStyle w:val="Akapitzlist"/>
        <w:numPr>
          <w:ilvl w:val="0"/>
          <w:numId w:val="7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spisów inwentarza;</w:t>
      </w:r>
    </w:p>
    <w:p w14:paraId="13398F16" w14:textId="77777777" w:rsidR="003D7E34" w:rsidRPr="00481F98" w:rsidRDefault="003D7E34" w:rsidP="006A4DEB">
      <w:pPr>
        <w:pStyle w:val="Akapitzlist"/>
        <w:numPr>
          <w:ilvl w:val="0"/>
          <w:numId w:val="7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wykonywanie dodatko</w:t>
      </w:r>
      <w:r w:rsidR="003E29B5" w:rsidRPr="00481F98">
        <w:rPr>
          <w:color w:val="000000" w:themeColor="text1"/>
        </w:rPr>
        <w:t>wych czynności zleconych przez d</w:t>
      </w:r>
      <w:r w:rsidRPr="00481F98">
        <w:rPr>
          <w:color w:val="000000" w:themeColor="text1"/>
        </w:rPr>
        <w:t>yrektora.</w:t>
      </w:r>
    </w:p>
    <w:p w14:paraId="22330A39" w14:textId="77777777" w:rsidR="00B34A0B" w:rsidRPr="00481F98" w:rsidRDefault="00B34A0B" w:rsidP="003D7E34">
      <w:pPr>
        <w:jc w:val="center"/>
        <w:rPr>
          <w:color w:val="000000" w:themeColor="text1"/>
        </w:rPr>
      </w:pPr>
    </w:p>
    <w:p w14:paraId="1B1BEE46" w14:textId="77777777" w:rsidR="003D7E34" w:rsidRPr="00481F98" w:rsidRDefault="00246723" w:rsidP="003D7E34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15</w:t>
      </w:r>
    </w:p>
    <w:p w14:paraId="1990A46F" w14:textId="77777777" w:rsidR="003D7E34" w:rsidRPr="00481F98" w:rsidRDefault="00FF7996" w:rsidP="00246723">
      <w:pPr>
        <w:jc w:val="both"/>
        <w:rPr>
          <w:color w:val="000000" w:themeColor="text1"/>
        </w:rPr>
      </w:pPr>
      <w:r w:rsidRPr="00481F98">
        <w:rPr>
          <w:color w:val="000000" w:themeColor="text1"/>
        </w:rPr>
        <w:t>Do zadań na s</w:t>
      </w:r>
      <w:r w:rsidR="003D7E34" w:rsidRPr="00481F98">
        <w:rPr>
          <w:color w:val="000000" w:themeColor="text1"/>
        </w:rPr>
        <w:t>tanowisku ds. kancelaryjnych w szczególności należy:</w:t>
      </w:r>
    </w:p>
    <w:p w14:paraId="5D010838" w14:textId="77777777" w:rsidR="003D7E34" w:rsidRPr="00481F98" w:rsidRDefault="003D7E34" w:rsidP="006A4DEB">
      <w:pPr>
        <w:pStyle w:val="Akapitzlist"/>
        <w:numPr>
          <w:ilvl w:val="0"/>
          <w:numId w:val="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przyjmowanie, rejestracja dokumentów, dekretowanie pism przychodzących</w:t>
      </w:r>
      <w:r w:rsidRPr="00481F98">
        <w:rPr>
          <w:color w:val="000000" w:themeColor="text1"/>
        </w:rPr>
        <w:br/>
        <w:t>do Centrum;</w:t>
      </w:r>
    </w:p>
    <w:p w14:paraId="0BA53AA4" w14:textId="77777777" w:rsidR="003D7E34" w:rsidRPr="00481F98" w:rsidRDefault="003D7E34" w:rsidP="006A4DEB">
      <w:pPr>
        <w:pStyle w:val="Akapitzlist"/>
        <w:numPr>
          <w:ilvl w:val="0"/>
          <w:numId w:val="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obsługa korespondencji wychodzącej z Centrum;</w:t>
      </w:r>
    </w:p>
    <w:p w14:paraId="5CC76770" w14:textId="77777777" w:rsidR="003D7E34" w:rsidRPr="00481F98" w:rsidRDefault="003D7E34" w:rsidP="006A4DEB">
      <w:pPr>
        <w:pStyle w:val="Akapitzlist"/>
        <w:numPr>
          <w:ilvl w:val="0"/>
          <w:numId w:val="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organizowanie przepływu informacji wewnątrz Centrum;</w:t>
      </w:r>
    </w:p>
    <w:p w14:paraId="68D826ED" w14:textId="77777777" w:rsidR="003D7E34" w:rsidRPr="00481F98" w:rsidRDefault="003D7E34" w:rsidP="006A4DEB">
      <w:pPr>
        <w:pStyle w:val="Akapitzlist"/>
        <w:numPr>
          <w:ilvl w:val="0"/>
          <w:numId w:val="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przyjmowanie skarg i wniosków, przekazywanie do załatwienia komórkom  organizacyjnym oraz kontrolowanie terminów  ich załatwiania;</w:t>
      </w:r>
    </w:p>
    <w:p w14:paraId="475A39E0" w14:textId="77777777" w:rsidR="003D7E34" w:rsidRPr="00481F98" w:rsidRDefault="003D7E34" w:rsidP="006A4DEB">
      <w:pPr>
        <w:pStyle w:val="Akapitzlist"/>
        <w:numPr>
          <w:ilvl w:val="0"/>
          <w:numId w:val="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zabezpieczenie obsługi spotka</w:t>
      </w:r>
      <w:r w:rsidR="00FF7996" w:rsidRPr="00481F98">
        <w:rPr>
          <w:color w:val="000000" w:themeColor="text1"/>
        </w:rPr>
        <w:t>ń i narad organizowanych przez d</w:t>
      </w:r>
      <w:r w:rsidRPr="00481F98">
        <w:rPr>
          <w:color w:val="000000" w:themeColor="text1"/>
        </w:rPr>
        <w:t>yrektora Centrum;</w:t>
      </w:r>
    </w:p>
    <w:p w14:paraId="6B6B0FCD" w14:textId="58BD4153" w:rsidR="003D7E34" w:rsidRPr="00481F98" w:rsidRDefault="003D7E34" w:rsidP="006A4DEB">
      <w:pPr>
        <w:pStyle w:val="Akapitzlist"/>
        <w:numPr>
          <w:ilvl w:val="0"/>
          <w:numId w:val="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składnicy akt i archiwum Centrum</w:t>
      </w:r>
      <w:r w:rsidR="001E3416" w:rsidRPr="00481F98">
        <w:rPr>
          <w:color w:val="000000" w:themeColor="text1"/>
        </w:rPr>
        <w:t xml:space="preserve"> w zakresie niezastrzeżonym dla </w:t>
      </w:r>
      <w:r w:rsidRPr="00481F98">
        <w:rPr>
          <w:color w:val="000000" w:themeColor="text1"/>
        </w:rPr>
        <w:t>kierowników komórek organizacyjnych;</w:t>
      </w:r>
    </w:p>
    <w:p w14:paraId="054A2BFB" w14:textId="5520F284" w:rsidR="003D7E34" w:rsidRPr="00481F98" w:rsidRDefault="003D7E34" w:rsidP="006A4DEB">
      <w:pPr>
        <w:pStyle w:val="Akapitzlist"/>
        <w:numPr>
          <w:ilvl w:val="0"/>
          <w:numId w:val="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współpraca z Wydziałem Zdrowia i Polityki Społecznej Urzędu Miasta  Torunia w zakresie  realizacji zadań dotyczących obronno</w:t>
      </w:r>
      <w:r w:rsidR="00CC158F" w:rsidRPr="00481F98">
        <w:rPr>
          <w:color w:val="000000" w:themeColor="text1"/>
        </w:rPr>
        <w:t>ści państwa w czasie pokoju i w </w:t>
      </w:r>
      <w:r w:rsidRPr="00481F98">
        <w:rPr>
          <w:color w:val="000000" w:themeColor="text1"/>
        </w:rPr>
        <w:t xml:space="preserve">warunkach zewnętrznego  zagrożenia bezpieczeństwa państwa </w:t>
      </w:r>
      <w:r w:rsidR="0030367C" w:rsidRPr="00481F98">
        <w:rPr>
          <w:color w:val="000000" w:themeColor="text1"/>
        </w:rPr>
        <w:br/>
      </w:r>
      <w:r w:rsidRPr="00481F98">
        <w:rPr>
          <w:color w:val="000000" w:themeColor="text1"/>
        </w:rPr>
        <w:t>i</w:t>
      </w:r>
      <w:r w:rsidR="0030367C" w:rsidRPr="00481F98">
        <w:rPr>
          <w:color w:val="000000" w:themeColor="text1"/>
        </w:rPr>
        <w:t xml:space="preserve"> </w:t>
      </w:r>
      <w:r w:rsidRPr="00481F98">
        <w:rPr>
          <w:color w:val="000000" w:themeColor="text1"/>
        </w:rPr>
        <w:t>w czasie wojny;</w:t>
      </w:r>
    </w:p>
    <w:p w14:paraId="0985DD15" w14:textId="77777777" w:rsidR="003D7E34" w:rsidRPr="00481F98" w:rsidRDefault="003D7E34" w:rsidP="006A4DEB">
      <w:pPr>
        <w:pStyle w:val="Akapitzlist"/>
        <w:numPr>
          <w:ilvl w:val="0"/>
          <w:numId w:val="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współdziałanie z komórkami organizacyjnymi Centrum i koordynowanie ich działań w zakresie aktualizacji strony internetowej;</w:t>
      </w:r>
    </w:p>
    <w:p w14:paraId="6F7F1823" w14:textId="77777777" w:rsidR="004C0E99" w:rsidRPr="00481F98" w:rsidRDefault="003D7E34" w:rsidP="006A4DEB">
      <w:pPr>
        <w:pStyle w:val="Akapitzlist"/>
        <w:numPr>
          <w:ilvl w:val="0"/>
          <w:numId w:val="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wykonywanie dodatkowych czynności zleconych przez Dyrektora.</w:t>
      </w:r>
    </w:p>
    <w:p w14:paraId="08EDCF3B" w14:textId="77777777" w:rsidR="005E3EBD" w:rsidRPr="00481F98" w:rsidRDefault="005E3EBD" w:rsidP="005E3EBD">
      <w:pPr>
        <w:jc w:val="both"/>
        <w:rPr>
          <w:color w:val="000000" w:themeColor="text1"/>
        </w:rPr>
      </w:pPr>
    </w:p>
    <w:p w14:paraId="674B5BF9" w14:textId="1170B891" w:rsidR="005E3EBD" w:rsidRPr="00481F98" w:rsidRDefault="005E3EBD" w:rsidP="005E3EBD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16</w:t>
      </w:r>
    </w:p>
    <w:p w14:paraId="5114438F" w14:textId="54BD0C31" w:rsidR="005E3EBD" w:rsidRPr="00481F98" w:rsidRDefault="005E3EBD" w:rsidP="006A4DEB">
      <w:pPr>
        <w:pStyle w:val="Akapitzlist"/>
        <w:numPr>
          <w:ilvl w:val="0"/>
          <w:numId w:val="58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Do zadań na stanowisku ds. kadr i płac w szczególności należy:</w:t>
      </w:r>
    </w:p>
    <w:p w14:paraId="6B643FB0" w14:textId="77777777" w:rsidR="004C0E99" w:rsidRPr="00481F98" w:rsidRDefault="004C0E99" w:rsidP="006A4DEB">
      <w:pPr>
        <w:pStyle w:val="Akapitzlist"/>
        <w:numPr>
          <w:ilvl w:val="0"/>
          <w:numId w:val="57"/>
        </w:numPr>
        <w:tabs>
          <w:tab w:val="left" w:pos="1134"/>
        </w:tabs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załatwianie spraw związanych z nawiązywaniem i rozwiązywaniem stosunku pracy oraz prowadzenie innych spraw pracowniczych; </w:t>
      </w:r>
    </w:p>
    <w:p w14:paraId="7FEC331A" w14:textId="77777777" w:rsidR="004C0E99" w:rsidRPr="00481F98" w:rsidRDefault="004C0E99" w:rsidP="006A4DEB">
      <w:pPr>
        <w:pStyle w:val="Akapitzlist"/>
        <w:numPr>
          <w:ilvl w:val="0"/>
          <w:numId w:val="57"/>
        </w:numPr>
        <w:tabs>
          <w:tab w:val="left" w:pos="1134"/>
        </w:tabs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akt osobowych;</w:t>
      </w:r>
    </w:p>
    <w:p w14:paraId="23716981" w14:textId="0AEA4907" w:rsidR="004C0E99" w:rsidRPr="00481F98" w:rsidRDefault="004C0E99" w:rsidP="006A4DEB">
      <w:pPr>
        <w:pStyle w:val="Akapitzlist"/>
        <w:numPr>
          <w:ilvl w:val="0"/>
          <w:numId w:val="57"/>
        </w:numPr>
        <w:tabs>
          <w:tab w:val="left" w:pos="1134"/>
        </w:tabs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dokonywanie zgłoszeń związanych z powszech</w:t>
      </w:r>
      <w:r w:rsidR="00CC158F" w:rsidRPr="00481F98">
        <w:rPr>
          <w:color w:val="000000" w:themeColor="text1"/>
        </w:rPr>
        <w:t>nym ubezpieczeniem społecznym i </w:t>
      </w:r>
      <w:r w:rsidRPr="00481F98">
        <w:rPr>
          <w:color w:val="000000" w:themeColor="text1"/>
        </w:rPr>
        <w:t>zdrowotnym pracowników;</w:t>
      </w:r>
    </w:p>
    <w:p w14:paraId="50E9337C" w14:textId="77777777" w:rsidR="004C0E99" w:rsidRPr="00481F98" w:rsidRDefault="004C0E99" w:rsidP="006A4DEB">
      <w:pPr>
        <w:pStyle w:val="Akapitzlist"/>
        <w:numPr>
          <w:ilvl w:val="0"/>
          <w:numId w:val="57"/>
        </w:numPr>
        <w:tabs>
          <w:tab w:val="left" w:pos="1134"/>
        </w:tabs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prowadzenie ewidencji czasu pracy;</w:t>
      </w:r>
    </w:p>
    <w:p w14:paraId="1D68E9AD" w14:textId="07A4C776" w:rsidR="004C0E99" w:rsidRPr="00481F98" w:rsidRDefault="004C0E99" w:rsidP="006A4DEB">
      <w:pPr>
        <w:pStyle w:val="Akapitzlist"/>
        <w:numPr>
          <w:ilvl w:val="0"/>
          <w:numId w:val="57"/>
        </w:numPr>
        <w:tabs>
          <w:tab w:val="left" w:pos="1134"/>
        </w:tabs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naliczanie i sporządzanie list płac pracowników wraz z obsługą urzędu skarbowego i ZUS w zakresie sporządzanie deklara</w:t>
      </w:r>
      <w:r w:rsidR="00CC158F" w:rsidRPr="00481F98">
        <w:rPr>
          <w:color w:val="000000" w:themeColor="text1"/>
        </w:rPr>
        <w:t xml:space="preserve">cji i płatności zobowiązań </w:t>
      </w:r>
      <w:r w:rsidR="00CC158F" w:rsidRPr="00481F98">
        <w:rPr>
          <w:color w:val="000000" w:themeColor="text1"/>
        </w:rPr>
        <w:lastRenderedPageBreak/>
        <w:t>oraz </w:t>
      </w:r>
      <w:r w:rsidRPr="00481F98">
        <w:rPr>
          <w:color w:val="000000" w:themeColor="text1"/>
        </w:rPr>
        <w:t>dokonywanie pozostałych potrąceń zgodnych z przepisami i zawartymi umowami;</w:t>
      </w:r>
    </w:p>
    <w:p w14:paraId="5CD94C37" w14:textId="16F036C0" w:rsidR="004C0E99" w:rsidRPr="00481F98" w:rsidRDefault="004C0E99" w:rsidP="006A4DEB">
      <w:pPr>
        <w:pStyle w:val="Akapitzlist"/>
        <w:numPr>
          <w:ilvl w:val="0"/>
          <w:numId w:val="57"/>
        </w:numPr>
        <w:tabs>
          <w:tab w:val="left" w:pos="1134"/>
        </w:tabs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sporządzanie sprawozdań prze</w:t>
      </w:r>
      <w:r w:rsidR="00304EC8" w:rsidRPr="00481F98">
        <w:rPr>
          <w:color w:val="000000" w:themeColor="text1"/>
        </w:rPr>
        <w:t>widzianych przez przepisy prawa.</w:t>
      </w:r>
    </w:p>
    <w:p w14:paraId="6107D4E1" w14:textId="3D3D8197" w:rsidR="00044476" w:rsidRPr="00481F98" w:rsidRDefault="001829B2" w:rsidP="00CC158F">
      <w:pPr>
        <w:pStyle w:val="Akapitzlist"/>
        <w:numPr>
          <w:ilvl w:val="0"/>
          <w:numId w:val="58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Pracownika na stanowisku ds. kadr i płac w czasie jego nieobecności zastępuje</w:t>
      </w:r>
      <w:r w:rsidR="00106287" w:rsidRPr="00481F98">
        <w:rPr>
          <w:color w:val="000000" w:themeColor="text1"/>
        </w:rPr>
        <w:t xml:space="preserve"> wskazany pracownik Działu F</w:t>
      </w:r>
      <w:r w:rsidRPr="00481F98">
        <w:rPr>
          <w:color w:val="000000" w:themeColor="text1"/>
        </w:rPr>
        <w:t>inansowo</w:t>
      </w:r>
      <w:r w:rsidR="00106287" w:rsidRPr="00481F98">
        <w:rPr>
          <w:color w:val="000000" w:themeColor="text1"/>
        </w:rPr>
        <w:t>- K</w:t>
      </w:r>
      <w:r w:rsidRPr="00481F98">
        <w:rPr>
          <w:color w:val="000000" w:themeColor="text1"/>
        </w:rPr>
        <w:t>sięgowego. Wskazanie zastępstwa następuje poprzez wpis do zakresu czynności pracow</w:t>
      </w:r>
      <w:r w:rsidR="006A4DEB" w:rsidRPr="00481F98">
        <w:rPr>
          <w:color w:val="000000" w:themeColor="text1"/>
        </w:rPr>
        <w:t>nika</w:t>
      </w:r>
      <w:r w:rsidR="00CC158F" w:rsidRPr="00481F98">
        <w:rPr>
          <w:color w:val="000000" w:themeColor="text1"/>
        </w:rPr>
        <w:t>.</w:t>
      </w:r>
    </w:p>
    <w:p w14:paraId="186BDA66" w14:textId="77777777" w:rsidR="004C7DFE" w:rsidRPr="00481F98" w:rsidRDefault="004C7DFE" w:rsidP="004C7DFE">
      <w:pPr>
        <w:pStyle w:val="Akapitzlist"/>
        <w:ind w:left="641"/>
        <w:jc w:val="both"/>
        <w:rPr>
          <w:color w:val="000000" w:themeColor="text1"/>
        </w:rPr>
      </w:pPr>
    </w:p>
    <w:p w14:paraId="1B6A40E1" w14:textId="2A6C7F28" w:rsidR="003D7E34" w:rsidRPr="00481F98" w:rsidRDefault="005E3EBD" w:rsidP="003D7E34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17</w:t>
      </w:r>
    </w:p>
    <w:p w14:paraId="5647B268" w14:textId="77777777" w:rsidR="003D7E34" w:rsidRPr="00481F98" w:rsidRDefault="003D7E34" w:rsidP="00246723">
      <w:pPr>
        <w:jc w:val="both"/>
        <w:rPr>
          <w:color w:val="000000" w:themeColor="text1"/>
        </w:rPr>
      </w:pPr>
      <w:r w:rsidRPr="00481F98">
        <w:rPr>
          <w:color w:val="000000" w:themeColor="text1"/>
        </w:rPr>
        <w:t>Do zadań Radcy Prawnego w szczególności  należy:</w:t>
      </w:r>
    </w:p>
    <w:p w14:paraId="1794223D" w14:textId="77777777" w:rsidR="003D7E34" w:rsidRPr="00481F98" w:rsidRDefault="003D7E34" w:rsidP="006A4DEB">
      <w:pPr>
        <w:pStyle w:val="Akapitzlist"/>
        <w:numPr>
          <w:ilvl w:val="0"/>
          <w:numId w:val="9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wydawanie opinii prawnych oraz wyjaśnień w zakresie stosowania prawa;</w:t>
      </w:r>
    </w:p>
    <w:p w14:paraId="28F24B90" w14:textId="77777777" w:rsidR="003D7E34" w:rsidRPr="00481F98" w:rsidRDefault="003D7E34" w:rsidP="006A4DEB">
      <w:pPr>
        <w:pStyle w:val="Akapitzlist"/>
        <w:numPr>
          <w:ilvl w:val="0"/>
          <w:numId w:val="9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informowanie pracowników o zmianach w obowiązującym stanie prawnym, </w:t>
      </w:r>
      <w:r w:rsidRPr="00481F98">
        <w:rPr>
          <w:color w:val="000000" w:themeColor="text1"/>
        </w:rPr>
        <w:br/>
        <w:t>w zakresie działania Centrum;</w:t>
      </w:r>
    </w:p>
    <w:p w14:paraId="72499F23" w14:textId="77777777" w:rsidR="003D7E34" w:rsidRPr="00481F98" w:rsidRDefault="003D7E34" w:rsidP="006A4DEB">
      <w:pPr>
        <w:pStyle w:val="Akapitzlist"/>
        <w:numPr>
          <w:ilvl w:val="0"/>
          <w:numId w:val="9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uczestnictwo w prowadzonych przez Centrum rokowaniach, których celem jest nawiązanie, zmiana lub rozwiązanie stosunku prawnego, w tym zwłaszcza umów długoterminowych, nietypowych lub dotyczących przedmiotu </w:t>
      </w:r>
      <w:r w:rsidR="003F3940" w:rsidRPr="00481F98">
        <w:rPr>
          <w:color w:val="000000" w:themeColor="text1"/>
        </w:rPr>
        <w:br/>
      </w:r>
      <w:r w:rsidRPr="00481F98">
        <w:rPr>
          <w:color w:val="000000" w:themeColor="text1"/>
        </w:rPr>
        <w:t>o znacznej wartości;</w:t>
      </w:r>
    </w:p>
    <w:p w14:paraId="0D6AFB07" w14:textId="0E81E703" w:rsidR="003D7E34" w:rsidRPr="00481F98" w:rsidRDefault="003D7E34" w:rsidP="006A4DEB">
      <w:pPr>
        <w:pStyle w:val="Akapitzlist"/>
        <w:numPr>
          <w:ilvl w:val="0"/>
          <w:numId w:val="9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opiniowanie pod względem pra</w:t>
      </w:r>
      <w:r w:rsidR="004C7DFE" w:rsidRPr="00481F98">
        <w:rPr>
          <w:color w:val="000000" w:themeColor="text1"/>
        </w:rPr>
        <w:t>wnym umów, o których mowa w pkt</w:t>
      </w:r>
      <w:r w:rsidRPr="00481F98">
        <w:rPr>
          <w:color w:val="000000" w:themeColor="text1"/>
        </w:rPr>
        <w:t xml:space="preserve"> 3;</w:t>
      </w:r>
    </w:p>
    <w:p w14:paraId="5C2CF204" w14:textId="77777777" w:rsidR="003D7E34" w:rsidRPr="00481F98" w:rsidRDefault="003D7E34" w:rsidP="006A4DEB">
      <w:pPr>
        <w:pStyle w:val="Akapitzlist"/>
        <w:numPr>
          <w:ilvl w:val="0"/>
          <w:numId w:val="9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występowanie w charakterze pełnomocnika Centrum w postępowaniu sądowym, administracyjnym oraz przed innymi organami orzekającymi;</w:t>
      </w:r>
    </w:p>
    <w:p w14:paraId="434D5F51" w14:textId="77777777" w:rsidR="003D7E34" w:rsidRPr="00481F98" w:rsidRDefault="003D7E34" w:rsidP="006A4DEB">
      <w:pPr>
        <w:pStyle w:val="Akapitzlist"/>
        <w:numPr>
          <w:ilvl w:val="0"/>
          <w:numId w:val="9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opiniowanie projektów aktów prawnych Rady Miasta Torunia i Prezydenta Miasta Torunia, a także innych materiałów przedkładanych tym organom;</w:t>
      </w:r>
    </w:p>
    <w:p w14:paraId="0A4E746E" w14:textId="77777777" w:rsidR="003D7E34" w:rsidRPr="00481F98" w:rsidRDefault="003D7E34" w:rsidP="006A4DEB">
      <w:pPr>
        <w:pStyle w:val="Akapitzlist"/>
        <w:numPr>
          <w:ilvl w:val="0"/>
          <w:numId w:val="9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opiniowanie wewnętrznych aktów prawnych Centrum;</w:t>
      </w:r>
    </w:p>
    <w:p w14:paraId="7ED556CE" w14:textId="77777777" w:rsidR="003D7E34" w:rsidRPr="00481F98" w:rsidRDefault="003D7E34" w:rsidP="006A4DEB">
      <w:pPr>
        <w:pStyle w:val="Akapitzlist"/>
        <w:numPr>
          <w:ilvl w:val="0"/>
          <w:numId w:val="9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udzielanie informacji o przepisach prawnych.</w:t>
      </w:r>
    </w:p>
    <w:p w14:paraId="59701B8A" w14:textId="77777777" w:rsidR="003D7E34" w:rsidRPr="00481F98" w:rsidRDefault="003D7E34" w:rsidP="003D7E34">
      <w:pPr>
        <w:jc w:val="center"/>
        <w:rPr>
          <w:color w:val="000000" w:themeColor="text1"/>
        </w:rPr>
      </w:pPr>
    </w:p>
    <w:p w14:paraId="3CDD5CF7" w14:textId="64F0D476" w:rsidR="00246723" w:rsidRPr="00481F98" w:rsidRDefault="005E3EBD" w:rsidP="00246723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18</w:t>
      </w:r>
    </w:p>
    <w:p w14:paraId="134455C9" w14:textId="77777777" w:rsidR="008B10EE" w:rsidRPr="00481F98" w:rsidRDefault="00FF7996" w:rsidP="00246723">
      <w:pPr>
        <w:jc w:val="both"/>
        <w:rPr>
          <w:color w:val="000000" w:themeColor="text1"/>
        </w:rPr>
      </w:pPr>
      <w:r w:rsidRPr="00481F98">
        <w:rPr>
          <w:color w:val="000000" w:themeColor="text1"/>
        </w:rPr>
        <w:t>Do zadań inspektora ochrony d</w:t>
      </w:r>
      <w:r w:rsidR="008B10EE" w:rsidRPr="00481F98">
        <w:rPr>
          <w:color w:val="000000" w:themeColor="text1"/>
        </w:rPr>
        <w:t>anych należy w szczególności:</w:t>
      </w:r>
    </w:p>
    <w:p w14:paraId="3F9BC2A2" w14:textId="6940EEE2" w:rsidR="008B10EE" w:rsidRPr="00481F98" w:rsidRDefault="00B50B55" w:rsidP="001E0537">
      <w:pPr>
        <w:pStyle w:val="Standard"/>
        <w:numPr>
          <w:ilvl w:val="0"/>
          <w:numId w:val="44"/>
        </w:numPr>
        <w:spacing w:after="0"/>
        <w:ind w:left="1208" w:hanging="357"/>
        <w:jc w:val="both"/>
        <w:rPr>
          <w:color w:val="000000" w:themeColor="text1"/>
        </w:rPr>
      </w:pPr>
      <w:r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>informowanie a</w:t>
      </w:r>
      <w:r w:rsidR="008B10EE"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>dministratora</w:t>
      </w:r>
      <w:r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podmiotu przetwarzającego </w:t>
      </w:r>
      <w:r w:rsidR="008B10EE"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pracowników TCŚR, którzy przetwarzają dane osobowe o obowiązkach spoczywających na nich na mocy </w:t>
      </w:r>
      <w:r w:rsidR="008B10EE" w:rsidRPr="00481F9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Rozporządzenia Parlamentu Europejskiego i Rady (UE) 2016/679 z dnia 27 kwietnia 2016 r. w sprawie ochr</w:t>
      </w:r>
      <w:r w:rsidR="00CC158F" w:rsidRPr="00481F9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ony osób fizycznych w związku z </w:t>
      </w:r>
      <w:r w:rsidR="008B10EE" w:rsidRPr="00481F9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przetwarzaniem danych osobowych i w sprawie swobodnego przepływu takich danych oraz uchylenia dyrektywy 95/46/WE</w:t>
      </w:r>
      <w:r w:rsidR="00F803DE"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innych przepisów Unii</w:t>
      </w:r>
      <w:r w:rsidR="00AA4839"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</w:t>
      </w:r>
      <w:r w:rsidR="00CC158F"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8B10EE"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>państw członkowskich</w:t>
      </w:r>
      <w:r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10EE"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 ochronie danych i doradzanie im w tej sprawie;</w:t>
      </w:r>
    </w:p>
    <w:p w14:paraId="558686AF" w14:textId="77777777" w:rsidR="008B10EE" w:rsidRPr="00481F98" w:rsidRDefault="008B10EE" w:rsidP="001E0537">
      <w:pPr>
        <w:pStyle w:val="Standard"/>
        <w:numPr>
          <w:ilvl w:val="0"/>
          <w:numId w:val="44"/>
        </w:numPr>
        <w:spacing w:after="0"/>
        <w:ind w:left="1208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monitorowanie przestrzegania rozporządzenia, o którym mowa w </w:t>
      </w:r>
      <w:r w:rsidR="00FA362E"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>pkt 1, innych przepisów Unii lub państw członkowskich</w:t>
      </w:r>
      <w:r w:rsidR="00F803DE"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A362E"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>o ochronie danych oraz polityk a</w:t>
      </w:r>
      <w:r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dministratora </w:t>
      </w:r>
      <w:r w:rsidR="00FA362E"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lub podmiotu przetwarzającego </w:t>
      </w:r>
      <w:r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dziedzinie ochrony danych osobowych, w tym podział obowiązków, działania zwiększające świadomość, szkolenia personelu uczestniczącego w operacjach przetwarzania oraz powiązane z tym audyty; </w:t>
      </w:r>
    </w:p>
    <w:p w14:paraId="24E9CC81" w14:textId="08A9273F" w:rsidR="008B10EE" w:rsidRPr="00481F98" w:rsidRDefault="008B10EE" w:rsidP="001E0537">
      <w:pPr>
        <w:pStyle w:val="Standard"/>
        <w:numPr>
          <w:ilvl w:val="0"/>
          <w:numId w:val="44"/>
        </w:numPr>
        <w:spacing w:after="0"/>
        <w:ind w:left="1208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udzielania na żądanie zaleceń co do oceny </w:t>
      </w:r>
      <w:r w:rsidR="00CC158F"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>skutków dla ochrony danych oraz </w:t>
      </w:r>
      <w:r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>monitorowanie jej wykonania</w:t>
      </w:r>
      <w:r w:rsidR="00FA362E"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zgodnie  z art. 35 rozp</w:t>
      </w:r>
      <w:r w:rsidR="004C7DFE"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>orządzenia, o którym mowa w pkt</w:t>
      </w:r>
      <w:r w:rsidR="00FA362E"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38573E0A" w14:textId="77777777" w:rsidR="008B10EE" w:rsidRPr="00481F98" w:rsidRDefault="008B10EE" w:rsidP="001E0537">
      <w:pPr>
        <w:pStyle w:val="Standard"/>
        <w:numPr>
          <w:ilvl w:val="0"/>
          <w:numId w:val="44"/>
        </w:numPr>
        <w:spacing w:after="0"/>
        <w:ind w:left="1208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81F98">
        <w:rPr>
          <w:rFonts w:ascii="Times New Roman" w:eastAsia="Times New Roman" w:hAnsi="Times New Roman" w:cs="Times New Roman"/>
          <w:color w:val="000000" w:themeColor="text1"/>
          <w:lang w:eastAsia="pl-PL"/>
        </w:rPr>
        <w:t>współpraca z organem nadzorczym;</w:t>
      </w:r>
    </w:p>
    <w:p w14:paraId="05F3E2EC" w14:textId="77777777" w:rsidR="008B10EE" w:rsidRPr="00481F98" w:rsidRDefault="008B10EE" w:rsidP="001E0537">
      <w:pPr>
        <w:pStyle w:val="Akapitzlist"/>
        <w:numPr>
          <w:ilvl w:val="0"/>
          <w:numId w:val="44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  <w:lang w:eastAsia="pl-PL"/>
        </w:rPr>
        <w:t>pełnienie funkcji punktu kontaktowego dla organu nadzorczego w kwestiach związanych z przetwarzaniem, w tym z uprzednimi konsultacjami</w:t>
      </w:r>
      <w:r w:rsidR="00FA362E" w:rsidRPr="00481F98">
        <w:rPr>
          <w:color w:val="000000" w:themeColor="text1"/>
          <w:lang w:eastAsia="pl-PL"/>
        </w:rPr>
        <w:t xml:space="preserve">, o których mowa w art. 36 </w:t>
      </w:r>
      <w:r w:rsidR="00D924DD" w:rsidRPr="00481F98">
        <w:rPr>
          <w:color w:val="000000" w:themeColor="text1"/>
          <w:lang w:eastAsia="pl-PL"/>
        </w:rPr>
        <w:t>rozporządzenia</w:t>
      </w:r>
      <w:r w:rsidR="00FA362E" w:rsidRPr="00481F98">
        <w:rPr>
          <w:color w:val="000000" w:themeColor="text1"/>
          <w:lang w:eastAsia="pl-PL"/>
        </w:rPr>
        <w:t>,</w:t>
      </w:r>
      <w:r w:rsidRPr="00481F98">
        <w:rPr>
          <w:color w:val="000000" w:themeColor="text1"/>
          <w:lang w:eastAsia="pl-PL"/>
        </w:rPr>
        <w:t xml:space="preserve"> oraz w stosownych przypadkach prowadzenie konsultacji we wszelkich innych sprawach.</w:t>
      </w:r>
    </w:p>
    <w:p w14:paraId="77395ED8" w14:textId="6282E102" w:rsidR="00A1599A" w:rsidRPr="00481F98" w:rsidRDefault="00A1599A" w:rsidP="003D7E34">
      <w:pPr>
        <w:jc w:val="center"/>
        <w:rPr>
          <w:color w:val="000000" w:themeColor="text1"/>
        </w:rPr>
      </w:pPr>
    </w:p>
    <w:p w14:paraId="5C534D6A" w14:textId="77777777" w:rsidR="004C7DFE" w:rsidRPr="00481F98" w:rsidRDefault="004C7DFE" w:rsidP="003D7E34">
      <w:pPr>
        <w:jc w:val="center"/>
        <w:rPr>
          <w:color w:val="000000" w:themeColor="text1"/>
        </w:rPr>
      </w:pPr>
    </w:p>
    <w:p w14:paraId="51FEF8B2" w14:textId="77777777" w:rsidR="00044476" w:rsidRPr="00481F98" w:rsidRDefault="00044476" w:rsidP="003D7E34">
      <w:pPr>
        <w:jc w:val="center"/>
        <w:rPr>
          <w:color w:val="000000" w:themeColor="text1"/>
        </w:rPr>
      </w:pPr>
    </w:p>
    <w:p w14:paraId="6EF88A5D" w14:textId="77777777" w:rsidR="003D7E34" w:rsidRPr="00481F98" w:rsidRDefault="003D7E34" w:rsidP="003D7E34">
      <w:pPr>
        <w:jc w:val="center"/>
        <w:rPr>
          <w:b/>
          <w:bCs/>
          <w:color w:val="000000" w:themeColor="text1"/>
        </w:rPr>
      </w:pPr>
      <w:r w:rsidRPr="00481F98">
        <w:rPr>
          <w:b/>
          <w:bCs/>
          <w:color w:val="000000" w:themeColor="text1"/>
        </w:rPr>
        <w:lastRenderedPageBreak/>
        <w:t>Rozdział 6</w:t>
      </w:r>
    </w:p>
    <w:p w14:paraId="4FE10267" w14:textId="77777777" w:rsidR="003D7E34" w:rsidRPr="00481F98" w:rsidRDefault="003D7E34" w:rsidP="003D7E34">
      <w:pPr>
        <w:jc w:val="center"/>
        <w:rPr>
          <w:color w:val="000000" w:themeColor="text1"/>
        </w:rPr>
      </w:pPr>
      <w:r w:rsidRPr="00481F98">
        <w:rPr>
          <w:b/>
          <w:bCs/>
          <w:color w:val="000000" w:themeColor="text1"/>
        </w:rPr>
        <w:t>Zasady podpisywania pism i składania oświadczeń woli.</w:t>
      </w:r>
    </w:p>
    <w:p w14:paraId="06260390" w14:textId="77777777" w:rsidR="003D7E34" w:rsidRPr="00481F98" w:rsidRDefault="003D7E34" w:rsidP="003D7E34">
      <w:pPr>
        <w:jc w:val="center"/>
        <w:rPr>
          <w:color w:val="000000" w:themeColor="text1"/>
        </w:rPr>
      </w:pPr>
    </w:p>
    <w:p w14:paraId="7B634C21" w14:textId="38E6F7F5" w:rsidR="003D7E34" w:rsidRPr="00481F98" w:rsidRDefault="005E3EBD" w:rsidP="003D7E34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19</w:t>
      </w:r>
    </w:p>
    <w:p w14:paraId="2B6C7D42" w14:textId="77777777" w:rsidR="003D7E34" w:rsidRPr="00481F98" w:rsidRDefault="003D7E34" w:rsidP="001E0537">
      <w:pPr>
        <w:pStyle w:val="Akapitzlist"/>
        <w:numPr>
          <w:ilvl w:val="0"/>
          <w:numId w:val="28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Dyrektor podpisuje:</w:t>
      </w:r>
    </w:p>
    <w:p w14:paraId="7C0E1CC6" w14:textId="77777777" w:rsidR="003D7E34" w:rsidRPr="00481F98" w:rsidRDefault="003D7E34" w:rsidP="001E0537">
      <w:pPr>
        <w:pStyle w:val="Akapitzlist"/>
        <w:numPr>
          <w:ilvl w:val="0"/>
          <w:numId w:val="10"/>
        </w:numPr>
        <w:tabs>
          <w:tab w:val="num" w:pos="360"/>
        </w:tabs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pisma związane z reprezentowaniem Centrum na zewnątrz i kierowane do:</w:t>
      </w:r>
    </w:p>
    <w:p w14:paraId="4472C2ED" w14:textId="77777777" w:rsidR="003D7E34" w:rsidRPr="00481F98" w:rsidRDefault="003D7E34" w:rsidP="001E0537">
      <w:pPr>
        <w:pStyle w:val="Akapitzlist"/>
        <w:numPr>
          <w:ilvl w:val="0"/>
          <w:numId w:val="11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naczelnych organów  administracji i władzy państwowej,</w:t>
      </w:r>
    </w:p>
    <w:p w14:paraId="01ACE6A0" w14:textId="77777777" w:rsidR="003D7E34" w:rsidRPr="00481F98" w:rsidRDefault="003D7E34" w:rsidP="001E0537">
      <w:pPr>
        <w:pStyle w:val="Akapitzlist"/>
        <w:numPr>
          <w:ilvl w:val="0"/>
          <w:numId w:val="11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organów samorządów województw, powiatów i gmin oraz ich przewodniczących,</w:t>
      </w:r>
    </w:p>
    <w:p w14:paraId="61184A83" w14:textId="77777777" w:rsidR="003D7E34" w:rsidRPr="00481F98" w:rsidRDefault="003D7E34" w:rsidP="001E0537">
      <w:pPr>
        <w:pStyle w:val="Akapitzlist"/>
        <w:numPr>
          <w:ilvl w:val="0"/>
          <w:numId w:val="11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instytucji kontrolnych,</w:t>
      </w:r>
    </w:p>
    <w:p w14:paraId="7BEF5AE1" w14:textId="77777777" w:rsidR="003D7E34" w:rsidRPr="00481F98" w:rsidRDefault="003D7E34" w:rsidP="001E0537">
      <w:pPr>
        <w:pStyle w:val="Akapitzlist"/>
        <w:numPr>
          <w:ilvl w:val="0"/>
          <w:numId w:val="11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pisma zawierające oświadczenia woli w zakresie zarządu mieniem Centrum,</w:t>
      </w:r>
    </w:p>
    <w:p w14:paraId="287E7209" w14:textId="77777777" w:rsidR="003D7E34" w:rsidRPr="00481F98" w:rsidRDefault="003D7E34" w:rsidP="001E0537">
      <w:pPr>
        <w:pStyle w:val="Akapitzlist"/>
        <w:numPr>
          <w:ilvl w:val="0"/>
          <w:numId w:val="11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pełnomocnictwa, w tym do reprezentowania Centrum przed sądami </w:t>
      </w:r>
      <w:r w:rsidR="003F3940" w:rsidRPr="00481F98">
        <w:rPr>
          <w:color w:val="000000" w:themeColor="text1"/>
        </w:rPr>
        <w:br/>
      </w:r>
      <w:r w:rsidRPr="00481F98">
        <w:rPr>
          <w:color w:val="000000" w:themeColor="text1"/>
        </w:rPr>
        <w:t xml:space="preserve">i organami administracji publicznej, </w:t>
      </w:r>
    </w:p>
    <w:p w14:paraId="15E98655" w14:textId="77777777" w:rsidR="003D7E34" w:rsidRPr="00481F98" w:rsidRDefault="003D7E34" w:rsidP="001E0537">
      <w:pPr>
        <w:pStyle w:val="Akapitzlist"/>
        <w:numPr>
          <w:ilvl w:val="0"/>
          <w:numId w:val="11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pisma i projekty uchwał kierowane do rad gmin oraz odpowiedzi </w:t>
      </w:r>
      <w:r w:rsidR="003F3940" w:rsidRPr="00481F98">
        <w:rPr>
          <w:color w:val="000000" w:themeColor="text1"/>
        </w:rPr>
        <w:br/>
      </w:r>
      <w:r w:rsidRPr="00481F98">
        <w:rPr>
          <w:color w:val="000000" w:themeColor="text1"/>
        </w:rPr>
        <w:t>na wnioski</w:t>
      </w:r>
      <w:r w:rsidR="00FF7996" w:rsidRPr="00481F98">
        <w:rPr>
          <w:color w:val="000000" w:themeColor="text1"/>
        </w:rPr>
        <w:t xml:space="preserve"> </w:t>
      </w:r>
      <w:r w:rsidRPr="00481F98">
        <w:rPr>
          <w:color w:val="000000" w:themeColor="text1"/>
        </w:rPr>
        <w:t>i zapytania radnych;</w:t>
      </w:r>
    </w:p>
    <w:p w14:paraId="3AD33429" w14:textId="77777777" w:rsidR="003D7E34" w:rsidRPr="00481F98" w:rsidRDefault="003D7E34" w:rsidP="001E0537">
      <w:pPr>
        <w:pStyle w:val="Akapitzlist"/>
        <w:numPr>
          <w:ilvl w:val="0"/>
          <w:numId w:val="10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decyzje z zakresu administracji publicznej na podstawie udzielonych upoważnień lub wynikające z obowiązujących przepisów prawa;</w:t>
      </w:r>
    </w:p>
    <w:p w14:paraId="5384D519" w14:textId="77777777" w:rsidR="003D7E34" w:rsidRPr="00481F98" w:rsidRDefault="003D7E34" w:rsidP="001E0537">
      <w:pPr>
        <w:pStyle w:val="Akapitzlist"/>
        <w:numPr>
          <w:ilvl w:val="0"/>
          <w:numId w:val="10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odpowiedzi na skargi i wnioski dotyczące pracowników Centrum;</w:t>
      </w:r>
    </w:p>
    <w:p w14:paraId="29EFEF82" w14:textId="77777777" w:rsidR="003D7E34" w:rsidRPr="00481F98" w:rsidRDefault="003D7E34" w:rsidP="001E0537">
      <w:pPr>
        <w:pStyle w:val="Akapitzlist"/>
        <w:numPr>
          <w:ilvl w:val="0"/>
          <w:numId w:val="10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zarządzenia i regulaminy, instrukcje, komunikaty, pisma okólne;</w:t>
      </w:r>
    </w:p>
    <w:p w14:paraId="74C41661" w14:textId="77777777" w:rsidR="000A7AAD" w:rsidRPr="00481F98" w:rsidRDefault="003D7E34" w:rsidP="001E0537">
      <w:pPr>
        <w:pStyle w:val="Akapitzlist"/>
        <w:numPr>
          <w:ilvl w:val="0"/>
          <w:numId w:val="10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wnioski o nadanie odznaczeń i odznak państwowych.</w:t>
      </w:r>
    </w:p>
    <w:p w14:paraId="219B845F" w14:textId="77777777" w:rsidR="000A7AAD" w:rsidRPr="00481F98" w:rsidRDefault="000A7AAD" w:rsidP="001E0537">
      <w:pPr>
        <w:pStyle w:val="Akapitzlist"/>
        <w:numPr>
          <w:ilvl w:val="0"/>
          <w:numId w:val="28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Pisma i oświadczenia woli związane z </w:t>
      </w:r>
      <w:r w:rsidR="00FF7996" w:rsidRPr="00481F98">
        <w:rPr>
          <w:color w:val="000000" w:themeColor="text1"/>
        </w:rPr>
        <w:t xml:space="preserve"> finansami parafowane są przez głównego  k</w:t>
      </w:r>
      <w:r w:rsidRPr="00481F98">
        <w:rPr>
          <w:color w:val="000000" w:themeColor="text1"/>
        </w:rPr>
        <w:t>sięgowego Centrum.</w:t>
      </w:r>
    </w:p>
    <w:p w14:paraId="6631F12C" w14:textId="447D56D7" w:rsidR="000A7AAD" w:rsidRPr="00481F98" w:rsidRDefault="000A7AAD" w:rsidP="001E0537">
      <w:pPr>
        <w:pStyle w:val="Akapitzlist"/>
        <w:numPr>
          <w:ilvl w:val="0"/>
          <w:numId w:val="28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Kierownicy </w:t>
      </w:r>
      <w:r w:rsidR="00BC37DB" w:rsidRPr="00481F98">
        <w:rPr>
          <w:color w:val="000000" w:themeColor="text1"/>
        </w:rPr>
        <w:t xml:space="preserve">komórek organizacyjnych i zastępcy kierowników </w:t>
      </w:r>
      <w:r w:rsidRPr="00481F98">
        <w:rPr>
          <w:color w:val="000000" w:themeColor="text1"/>
        </w:rPr>
        <w:t>podpisują pisma</w:t>
      </w:r>
      <w:r w:rsidR="00CC158F" w:rsidRPr="00481F98">
        <w:rPr>
          <w:color w:val="000000" w:themeColor="text1"/>
        </w:rPr>
        <w:t xml:space="preserve"> w </w:t>
      </w:r>
      <w:r w:rsidR="00BC37DB" w:rsidRPr="00481F98">
        <w:rPr>
          <w:color w:val="000000" w:themeColor="text1"/>
        </w:rPr>
        <w:t>granicach udzielonych przez d</w:t>
      </w:r>
      <w:r w:rsidRPr="00481F98">
        <w:rPr>
          <w:color w:val="000000" w:themeColor="text1"/>
        </w:rPr>
        <w:t>yrektora Centrum pełnomocnictw oraz wydają decyzje administracyjne w ramach udzielonych upoważnień.</w:t>
      </w:r>
    </w:p>
    <w:p w14:paraId="24FE1BD3" w14:textId="77777777" w:rsidR="000A7AAD" w:rsidRPr="00481F98" w:rsidRDefault="000A7AAD" w:rsidP="001E0537">
      <w:pPr>
        <w:pStyle w:val="Akapitzlist"/>
        <w:numPr>
          <w:ilvl w:val="0"/>
          <w:numId w:val="28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Pracownicy sporządzający projekty pism lub decyzji administracyjnych parafują ich treść na kopiach pozostających w aktach spraw.   </w:t>
      </w:r>
    </w:p>
    <w:p w14:paraId="437E2446" w14:textId="77777777" w:rsidR="000A7AAD" w:rsidRPr="00481F98" w:rsidRDefault="000A7AAD" w:rsidP="001E0537">
      <w:pPr>
        <w:pStyle w:val="Akapitzlist"/>
        <w:numPr>
          <w:ilvl w:val="0"/>
          <w:numId w:val="28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Dyrektor określa wewnętrzną procedurę obiegu dokumentów. </w:t>
      </w:r>
    </w:p>
    <w:p w14:paraId="667E4C31" w14:textId="2AA9F8A3" w:rsidR="00440919" w:rsidRPr="00481F98" w:rsidRDefault="00440919" w:rsidP="00666D40">
      <w:pPr>
        <w:jc w:val="center"/>
        <w:rPr>
          <w:color w:val="000000" w:themeColor="text1"/>
        </w:rPr>
      </w:pPr>
    </w:p>
    <w:p w14:paraId="55B451A4" w14:textId="77777777" w:rsidR="001E0537" w:rsidRPr="00481F98" w:rsidRDefault="001E0537" w:rsidP="00666D40">
      <w:pPr>
        <w:jc w:val="center"/>
        <w:rPr>
          <w:color w:val="000000" w:themeColor="text1"/>
        </w:rPr>
      </w:pPr>
    </w:p>
    <w:p w14:paraId="163DD1C4" w14:textId="77777777" w:rsidR="00666D40" w:rsidRPr="00481F98" w:rsidRDefault="00666D40" w:rsidP="00666D40">
      <w:pPr>
        <w:jc w:val="center"/>
        <w:rPr>
          <w:b/>
          <w:bCs/>
          <w:color w:val="000000" w:themeColor="text1"/>
        </w:rPr>
      </w:pPr>
      <w:r w:rsidRPr="00481F98">
        <w:rPr>
          <w:b/>
          <w:bCs/>
          <w:color w:val="000000" w:themeColor="text1"/>
        </w:rPr>
        <w:t>Rozdział 7</w:t>
      </w:r>
    </w:p>
    <w:p w14:paraId="5CA4F723" w14:textId="77777777" w:rsidR="00666D40" w:rsidRPr="00481F98" w:rsidRDefault="00666D40" w:rsidP="00666D40">
      <w:pPr>
        <w:jc w:val="center"/>
        <w:rPr>
          <w:color w:val="000000" w:themeColor="text1"/>
        </w:rPr>
      </w:pPr>
      <w:r w:rsidRPr="00481F98">
        <w:rPr>
          <w:b/>
          <w:bCs/>
          <w:color w:val="000000" w:themeColor="text1"/>
        </w:rPr>
        <w:t>Zadania wspólne pracowników Centrum.</w:t>
      </w:r>
    </w:p>
    <w:p w14:paraId="3FA9D6A0" w14:textId="77777777" w:rsidR="00666D40" w:rsidRPr="00481F98" w:rsidRDefault="00666D40" w:rsidP="00666D40">
      <w:pPr>
        <w:jc w:val="center"/>
        <w:rPr>
          <w:color w:val="000000" w:themeColor="text1"/>
        </w:rPr>
      </w:pPr>
    </w:p>
    <w:p w14:paraId="719B9AF4" w14:textId="2952A8B9" w:rsidR="00666D40" w:rsidRPr="00481F98" w:rsidRDefault="005E3EBD" w:rsidP="00666D40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20</w:t>
      </w:r>
    </w:p>
    <w:p w14:paraId="799472E1" w14:textId="31C550A9" w:rsidR="00666D40" w:rsidRPr="00481F98" w:rsidRDefault="00666D40" w:rsidP="00246723">
      <w:pPr>
        <w:jc w:val="both"/>
        <w:rPr>
          <w:color w:val="000000" w:themeColor="text1"/>
        </w:rPr>
      </w:pPr>
      <w:r w:rsidRPr="00481F98">
        <w:rPr>
          <w:color w:val="000000" w:themeColor="text1"/>
        </w:rPr>
        <w:t>Pracownicy Centrum podczas realizacji zadań wyni</w:t>
      </w:r>
      <w:r w:rsidR="00CC158F" w:rsidRPr="00481F98">
        <w:rPr>
          <w:color w:val="000000" w:themeColor="text1"/>
        </w:rPr>
        <w:t>kających z przepisów prawa oraz </w:t>
      </w:r>
      <w:r w:rsidRPr="00481F98">
        <w:rPr>
          <w:color w:val="000000" w:themeColor="text1"/>
        </w:rPr>
        <w:t>niniejszego  regulaminu zobowiązani są w szczególności do:</w:t>
      </w:r>
    </w:p>
    <w:p w14:paraId="4F0825D6" w14:textId="77777777" w:rsidR="00666D40" w:rsidRPr="00481F98" w:rsidRDefault="00666D40" w:rsidP="001E0537">
      <w:pPr>
        <w:pStyle w:val="Akapitzlist"/>
        <w:numPr>
          <w:ilvl w:val="0"/>
          <w:numId w:val="29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rzetelnego wykonywania powierzonych obowiązków i aktywnego współdziałania;</w:t>
      </w:r>
    </w:p>
    <w:p w14:paraId="06A06594" w14:textId="77777777" w:rsidR="00666D40" w:rsidRPr="00481F98" w:rsidRDefault="00666D40" w:rsidP="001E0537">
      <w:pPr>
        <w:pStyle w:val="Akapitzlist"/>
        <w:numPr>
          <w:ilvl w:val="0"/>
          <w:numId w:val="29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informowania o zagrożeniach, w tym mających wpływ na terminowość </w:t>
      </w:r>
      <w:r w:rsidRPr="00481F98">
        <w:rPr>
          <w:color w:val="000000" w:themeColor="text1"/>
        </w:rPr>
        <w:br/>
        <w:t>lub/i kompletność wykonywanych zadań.</w:t>
      </w:r>
    </w:p>
    <w:p w14:paraId="52658248" w14:textId="77777777" w:rsidR="00666D40" w:rsidRPr="00481F98" w:rsidRDefault="00666D40" w:rsidP="00666D40">
      <w:pPr>
        <w:jc w:val="center"/>
        <w:rPr>
          <w:color w:val="000000" w:themeColor="text1"/>
        </w:rPr>
      </w:pPr>
    </w:p>
    <w:p w14:paraId="1B43E1BF" w14:textId="4B8C6F90" w:rsidR="00666D40" w:rsidRPr="00481F98" w:rsidRDefault="005E3EBD" w:rsidP="00666D40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21</w:t>
      </w:r>
    </w:p>
    <w:p w14:paraId="16380AD8" w14:textId="77777777" w:rsidR="00666D40" w:rsidRPr="00481F98" w:rsidRDefault="00666D40" w:rsidP="001E0537">
      <w:pPr>
        <w:pStyle w:val="Akapitzlist"/>
        <w:numPr>
          <w:ilvl w:val="0"/>
          <w:numId w:val="30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Kierownicy komórek organizacyjnych </w:t>
      </w:r>
      <w:r w:rsidR="00FF7996" w:rsidRPr="00481F98">
        <w:rPr>
          <w:color w:val="000000" w:themeColor="text1"/>
        </w:rPr>
        <w:t xml:space="preserve">oraz zastępcy kierowników </w:t>
      </w:r>
      <w:r w:rsidRPr="00481F98">
        <w:rPr>
          <w:color w:val="000000" w:themeColor="text1"/>
        </w:rPr>
        <w:t>zobowiązani są do:</w:t>
      </w:r>
    </w:p>
    <w:p w14:paraId="7F04CB9E" w14:textId="77777777" w:rsidR="00666D40" w:rsidRPr="00481F98" w:rsidRDefault="00666D40" w:rsidP="001E0537">
      <w:pPr>
        <w:pStyle w:val="Akapitzlist"/>
        <w:numPr>
          <w:ilvl w:val="0"/>
          <w:numId w:val="3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wykonywania uprawnień zwierzchnika służbowego wobec podległych pracownikó</w:t>
      </w:r>
      <w:r w:rsidR="00FF7996" w:rsidRPr="00481F98">
        <w:rPr>
          <w:color w:val="000000" w:themeColor="text1"/>
        </w:rPr>
        <w:t>w  w zakresie  ustalonym przez d</w:t>
      </w:r>
      <w:r w:rsidRPr="00481F98">
        <w:rPr>
          <w:color w:val="000000" w:themeColor="text1"/>
        </w:rPr>
        <w:t>yrektora, w szczególności poprzez:</w:t>
      </w:r>
    </w:p>
    <w:p w14:paraId="760473B7" w14:textId="22BA2224" w:rsidR="00666D40" w:rsidRPr="00481F98" w:rsidRDefault="00666D40" w:rsidP="001E0537">
      <w:pPr>
        <w:pStyle w:val="Akapitzlist"/>
        <w:numPr>
          <w:ilvl w:val="0"/>
          <w:numId w:val="32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określanie i aktualizowanie  zakresów czynności, uprawnień </w:t>
      </w:r>
      <w:r w:rsidRPr="00481F98">
        <w:rPr>
          <w:color w:val="000000" w:themeColor="text1"/>
        </w:rPr>
        <w:br/>
      </w:r>
      <w:r w:rsidR="00777330" w:rsidRPr="00481F98">
        <w:rPr>
          <w:color w:val="000000" w:themeColor="text1"/>
        </w:rPr>
        <w:t>i odpowiedzialności pracowników,</w:t>
      </w:r>
    </w:p>
    <w:p w14:paraId="23D8357C" w14:textId="33012405" w:rsidR="00666D40" w:rsidRPr="00481F98" w:rsidRDefault="00666D40" w:rsidP="001E0537">
      <w:pPr>
        <w:pStyle w:val="Akapitzlist"/>
        <w:numPr>
          <w:ilvl w:val="0"/>
          <w:numId w:val="32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informowanie, instruowanie oraz szkolenie podległych pracowników </w:t>
      </w:r>
      <w:r w:rsidRPr="00481F98">
        <w:rPr>
          <w:color w:val="000000" w:themeColor="text1"/>
        </w:rPr>
        <w:br/>
        <w:t>dla zapewnienia prawidłowego</w:t>
      </w:r>
      <w:r w:rsidR="00777330" w:rsidRPr="00481F98">
        <w:rPr>
          <w:color w:val="000000" w:themeColor="text1"/>
        </w:rPr>
        <w:t xml:space="preserve"> wykonywania powierzonych zadań,</w:t>
      </w:r>
    </w:p>
    <w:p w14:paraId="38888F38" w14:textId="30299B87" w:rsidR="00666D40" w:rsidRPr="00481F98" w:rsidRDefault="00666D40" w:rsidP="001E0537">
      <w:pPr>
        <w:pStyle w:val="Akapitzlist"/>
        <w:numPr>
          <w:ilvl w:val="0"/>
          <w:numId w:val="32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lastRenderedPageBreak/>
        <w:t>systematyczne sprawdzanie merytorycznej i formalnej poprawności  prowadzonych postępowań, dokumentów i pism oraz opracowań powstających w nadz</w:t>
      </w:r>
      <w:r w:rsidR="00777330" w:rsidRPr="00481F98">
        <w:rPr>
          <w:color w:val="000000" w:themeColor="text1"/>
        </w:rPr>
        <w:t>orowanej komórce organizacyjnej,</w:t>
      </w:r>
    </w:p>
    <w:p w14:paraId="69EB2185" w14:textId="0ACC17B8" w:rsidR="00666D40" w:rsidRPr="00481F98" w:rsidRDefault="00666D40" w:rsidP="001E0537">
      <w:pPr>
        <w:pStyle w:val="Akapitzlist"/>
        <w:numPr>
          <w:ilvl w:val="0"/>
          <w:numId w:val="32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analizowanie i dokonywanie ocen wyników pracy oraz zapoznawanie </w:t>
      </w:r>
      <w:r w:rsidR="003F3940" w:rsidRPr="00481F98">
        <w:rPr>
          <w:color w:val="000000" w:themeColor="text1"/>
        </w:rPr>
        <w:br/>
      </w:r>
      <w:r w:rsidR="00777330" w:rsidRPr="00481F98">
        <w:rPr>
          <w:color w:val="000000" w:themeColor="text1"/>
        </w:rPr>
        <w:t>z nimi   pracowników,</w:t>
      </w:r>
    </w:p>
    <w:p w14:paraId="7C71E4C6" w14:textId="43B0B474" w:rsidR="00666D40" w:rsidRPr="00481F98" w:rsidRDefault="00666D40" w:rsidP="001E0537">
      <w:pPr>
        <w:pStyle w:val="Akapitzlist"/>
        <w:numPr>
          <w:ilvl w:val="0"/>
          <w:numId w:val="32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egzekwowanie od pracownik</w:t>
      </w:r>
      <w:r w:rsidR="00777330" w:rsidRPr="00481F98">
        <w:rPr>
          <w:color w:val="000000" w:themeColor="text1"/>
        </w:rPr>
        <w:t>ów starannej i efektywnej pracy,</w:t>
      </w:r>
    </w:p>
    <w:p w14:paraId="38626AA1" w14:textId="42BFAE69" w:rsidR="00666D40" w:rsidRPr="00481F98" w:rsidRDefault="00666D40" w:rsidP="001E0537">
      <w:pPr>
        <w:pStyle w:val="Akapitzlist"/>
        <w:numPr>
          <w:ilvl w:val="0"/>
          <w:numId w:val="32"/>
        </w:numPr>
        <w:ind w:left="1604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nadzorowanie przestrzegania przez pracowników przepisów prawa, regulaminu organizacyjnego, regulaminu pracy oraz </w:t>
      </w:r>
      <w:r w:rsidR="00CC158F" w:rsidRPr="00481F98">
        <w:rPr>
          <w:color w:val="000000" w:themeColor="text1"/>
        </w:rPr>
        <w:t>innych obowiązujących regulacji;</w:t>
      </w:r>
    </w:p>
    <w:p w14:paraId="32A16F24" w14:textId="618505AD" w:rsidR="00666D40" w:rsidRPr="00481F98" w:rsidRDefault="00666D40" w:rsidP="001E0537">
      <w:pPr>
        <w:pStyle w:val="Akapitzlist"/>
        <w:numPr>
          <w:ilvl w:val="0"/>
          <w:numId w:val="3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wykonywania kontroli wewnętrznej w zak</w:t>
      </w:r>
      <w:r w:rsidR="00CC158F" w:rsidRPr="00481F98">
        <w:rPr>
          <w:color w:val="000000" w:themeColor="text1"/>
        </w:rPr>
        <w:t>resie zadań realizowanych przez </w:t>
      </w:r>
      <w:r w:rsidRPr="00481F98">
        <w:rPr>
          <w:color w:val="000000" w:themeColor="text1"/>
        </w:rPr>
        <w:t>komórkę organizacyjną;</w:t>
      </w:r>
    </w:p>
    <w:p w14:paraId="76318AF2" w14:textId="77777777" w:rsidR="00666D40" w:rsidRPr="00481F98" w:rsidRDefault="00666D40" w:rsidP="000C36DB">
      <w:pPr>
        <w:pStyle w:val="Akapitzlist"/>
        <w:numPr>
          <w:ilvl w:val="0"/>
          <w:numId w:val="3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terminowego, rzetelnego i zgodnego z prawem załatwiania spraw; </w:t>
      </w:r>
    </w:p>
    <w:p w14:paraId="65AC6211" w14:textId="77777777" w:rsidR="00666D40" w:rsidRPr="00481F98" w:rsidRDefault="00666D40" w:rsidP="000C36DB">
      <w:pPr>
        <w:pStyle w:val="Akapitzlist"/>
        <w:numPr>
          <w:ilvl w:val="0"/>
          <w:numId w:val="3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gospodarowania przyznanymi środkami budżetowymi i mieniem zgodnie</w:t>
      </w:r>
      <w:r w:rsidRPr="00481F98">
        <w:rPr>
          <w:color w:val="000000" w:themeColor="text1"/>
        </w:rPr>
        <w:br/>
        <w:t>z przepisami;</w:t>
      </w:r>
    </w:p>
    <w:p w14:paraId="213B25A2" w14:textId="77777777" w:rsidR="00666D40" w:rsidRPr="00481F98" w:rsidRDefault="00666D40" w:rsidP="000C36DB">
      <w:pPr>
        <w:pStyle w:val="Akapitzlist"/>
        <w:numPr>
          <w:ilvl w:val="0"/>
          <w:numId w:val="3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nadzorowania przestrzegania przez pracowników postanowień regulaminów obowiązujących w Centrum, przepisów bhp, i p.poż., nadzorowania ochrony danych osobowych;</w:t>
      </w:r>
    </w:p>
    <w:p w14:paraId="751F6A33" w14:textId="77777777" w:rsidR="00666D40" w:rsidRPr="00481F98" w:rsidRDefault="00666D40" w:rsidP="000C36DB">
      <w:pPr>
        <w:pStyle w:val="Akapitzlist"/>
        <w:numPr>
          <w:ilvl w:val="0"/>
          <w:numId w:val="3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sporządzania opracowań, sprawozdań, ocen, analiz i bieżącej informacji</w:t>
      </w:r>
      <w:r w:rsidRPr="00481F98">
        <w:rPr>
          <w:color w:val="000000" w:themeColor="text1"/>
        </w:rPr>
        <w:br/>
        <w:t>o realizacji zadań w części dotyczącej nadzorowanej komórki organizacyjnej;</w:t>
      </w:r>
    </w:p>
    <w:p w14:paraId="513A2920" w14:textId="77777777" w:rsidR="00666D40" w:rsidRPr="00481F98" w:rsidRDefault="00666D40" w:rsidP="000C36DB">
      <w:pPr>
        <w:pStyle w:val="Akapitzlist"/>
        <w:numPr>
          <w:ilvl w:val="0"/>
          <w:numId w:val="3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przygotowywania i realizacji planów rzeczowo-finansowych w części dotyczącej  nadzorowanej komórki organizacyjnej;</w:t>
      </w:r>
    </w:p>
    <w:p w14:paraId="3F48A18B" w14:textId="77777777" w:rsidR="00666D40" w:rsidRPr="00481F98" w:rsidRDefault="00666D40" w:rsidP="000C36DB">
      <w:pPr>
        <w:pStyle w:val="Akapitzlist"/>
        <w:numPr>
          <w:ilvl w:val="0"/>
          <w:numId w:val="3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rozpatrywania skarg zgodnie z obowiązującymi w tym zakresie  przepisami</w:t>
      </w:r>
      <w:r w:rsidRPr="00481F98">
        <w:rPr>
          <w:color w:val="000000" w:themeColor="text1"/>
        </w:rPr>
        <w:br/>
        <w:t>i ustalonymi zasadami;</w:t>
      </w:r>
    </w:p>
    <w:p w14:paraId="606A2111" w14:textId="77777777" w:rsidR="00666D40" w:rsidRPr="00481F98" w:rsidRDefault="00666D40" w:rsidP="000C36DB">
      <w:pPr>
        <w:pStyle w:val="Akapitzlist"/>
        <w:numPr>
          <w:ilvl w:val="0"/>
          <w:numId w:val="3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przygotowywania projektów odpowiedzi na wpływające wnioski i zapytania;</w:t>
      </w:r>
    </w:p>
    <w:p w14:paraId="628385A1" w14:textId="569A287D" w:rsidR="00666D40" w:rsidRPr="00481F98" w:rsidRDefault="00666D40" w:rsidP="000C36DB">
      <w:pPr>
        <w:pStyle w:val="Akapitzlist"/>
        <w:numPr>
          <w:ilvl w:val="0"/>
          <w:numId w:val="3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przygotowywania projektów aktów prawnych  Rady Miasta Torunia </w:t>
      </w:r>
      <w:r w:rsidR="003F3940" w:rsidRPr="00481F98">
        <w:rPr>
          <w:color w:val="000000" w:themeColor="text1"/>
        </w:rPr>
        <w:br/>
      </w:r>
      <w:r w:rsidR="00777330" w:rsidRPr="00481F98">
        <w:rPr>
          <w:color w:val="000000" w:themeColor="text1"/>
        </w:rPr>
        <w:t>i</w:t>
      </w:r>
      <w:r w:rsidRPr="00481F98">
        <w:rPr>
          <w:color w:val="000000" w:themeColor="text1"/>
        </w:rPr>
        <w:t xml:space="preserve"> Prezydenta Miasta Torunia oraz ich wykonywania, a także opracowywania innych materiałów przedkładanych tym organom lub ich przedstawicielom;</w:t>
      </w:r>
    </w:p>
    <w:p w14:paraId="6AAA6660" w14:textId="77777777" w:rsidR="00666D40" w:rsidRPr="00481F98" w:rsidRDefault="00666D40" w:rsidP="000C36DB">
      <w:pPr>
        <w:pStyle w:val="Akapitzlist"/>
        <w:numPr>
          <w:ilvl w:val="0"/>
          <w:numId w:val="3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prowadzenia i udostępniania zbioru przepisów prawa dotyczących wykonywania zadań;</w:t>
      </w:r>
    </w:p>
    <w:p w14:paraId="26265881" w14:textId="77777777" w:rsidR="00666D40" w:rsidRPr="00481F98" w:rsidRDefault="00666D40" w:rsidP="000C36DB">
      <w:pPr>
        <w:pStyle w:val="Akapitzlist"/>
        <w:numPr>
          <w:ilvl w:val="0"/>
          <w:numId w:val="3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wdrażania, również zapobiegawczo, niezbędnych usprawnień, efektywnych metod pracy i funkcjonalnej struktury organizacyjnej, w szczególności  mających wpływ  na obsługę klientów Centrum;</w:t>
      </w:r>
    </w:p>
    <w:p w14:paraId="281E085C" w14:textId="77777777" w:rsidR="00666D40" w:rsidRPr="00481F98" w:rsidRDefault="00666D40" w:rsidP="000C36DB">
      <w:pPr>
        <w:pStyle w:val="Akapitzlist"/>
        <w:numPr>
          <w:ilvl w:val="0"/>
          <w:numId w:val="3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tworzenia niezbędnych baz danych;</w:t>
      </w:r>
    </w:p>
    <w:p w14:paraId="23336D71" w14:textId="77777777" w:rsidR="00666D40" w:rsidRPr="00481F98" w:rsidRDefault="00666D40" w:rsidP="000C36DB">
      <w:pPr>
        <w:pStyle w:val="Akapitzlist"/>
        <w:numPr>
          <w:ilvl w:val="0"/>
          <w:numId w:val="31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wykonywania w zakresie ustalonym przez Dyrektora Centrum przedsięwzięć</w:t>
      </w:r>
      <w:r w:rsidRPr="00481F98">
        <w:rPr>
          <w:color w:val="000000" w:themeColor="text1"/>
        </w:rPr>
        <w:br/>
        <w:t>i czynności w dziedzinie obronności państwa w czasie pokoju i w warunkach zewnętrznego zagrożenia bezpieczeństwa państwa i w czasie  wojny.</w:t>
      </w:r>
    </w:p>
    <w:p w14:paraId="06FA4E7D" w14:textId="77777777" w:rsidR="00666D40" w:rsidRPr="00481F98" w:rsidRDefault="00666D40" w:rsidP="000C36DB">
      <w:pPr>
        <w:pStyle w:val="Akapitzlist"/>
        <w:numPr>
          <w:ilvl w:val="0"/>
          <w:numId w:val="30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Podczas  wykonywania obowiązków  kierownicy  komórek organizacyjnych  ponoszą odpowiedzialność za:</w:t>
      </w:r>
    </w:p>
    <w:p w14:paraId="4BA1BAFF" w14:textId="77777777" w:rsidR="00666D40" w:rsidRPr="00481F98" w:rsidRDefault="00666D40" w:rsidP="000C36DB">
      <w:pPr>
        <w:pStyle w:val="Akapitzlist"/>
        <w:numPr>
          <w:ilvl w:val="0"/>
          <w:numId w:val="33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terminowe, staranne i kompletne wykonywanie   poleceń  służbowych związanych   z realizacją   zadań  komórek organizacyjnych;</w:t>
      </w:r>
    </w:p>
    <w:p w14:paraId="168F9B36" w14:textId="77777777" w:rsidR="00666D40" w:rsidRPr="00481F98" w:rsidRDefault="00666D40" w:rsidP="000C36DB">
      <w:pPr>
        <w:pStyle w:val="Akapitzlist"/>
        <w:numPr>
          <w:ilvl w:val="0"/>
          <w:numId w:val="33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sprawne i prawidłowe wykonywanie zadań wynikających z przepisów prawa</w:t>
      </w:r>
      <w:r w:rsidRPr="00481F98">
        <w:rPr>
          <w:color w:val="000000" w:themeColor="text1"/>
        </w:rPr>
        <w:br/>
        <w:t xml:space="preserve"> i aktów prawnych Rady Miasta Torunia, Prezydenta Miasta Torunia;</w:t>
      </w:r>
    </w:p>
    <w:p w14:paraId="1E42208A" w14:textId="6A73E913" w:rsidR="00666D40" w:rsidRPr="00481F98" w:rsidRDefault="00666D40" w:rsidP="000C36DB">
      <w:pPr>
        <w:pStyle w:val="Akapitzlist"/>
        <w:numPr>
          <w:ilvl w:val="0"/>
          <w:numId w:val="33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użytkowanie powierzonego mienia zgo</w:t>
      </w:r>
      <w:r w:rsidR="00CC158F" w:rsidRPr="00481F98">
        <w:rPr>
          <w:color w:val="000000" w:themeColor="text1"/>
        </w:rPr>
        <w:t>dnie z jego przeznaczeniem oraz </w:t>
      </w:r>
      <w:r w:rsidRPr="00481F98">
        <w:rPr>
          <w:color w:val="000000" w:themeColor="text1"/>
        </w:rPr>
        <w:t>zabezpieczanie go  przed utratą i zniszczeniem.</w:t>
      </w:r>
    </w:p>
    <w:p w14:paraId="69E71144" w14:textId="77777777" w:rsidR="00666D40" w:rsidRPr="00481F98" w:rsidRDefault="00666D40" w:rsidP="000C36DB">
      <w:pPr>
        <w:pStyle w:val="Akapitzlist"/>
        <w:numPr>
          <w:ilvl w:val="0"/>
          <w:numId w:val="30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Podcza</w:t>
      </w:r>
      <w:r w:rsidR="00630D11" w:rsidRPr="00481F98">
        <w:rPr>
          <w:color w:val="000000" w:themeColor="text1"/>
        </w:rPr>
        <w:t>s wykonywania obowiązków służbowych kierownicy</w:t>
      </w:r>
      <w:r w:rsidRPr="00481F98">
        <w:rPr>
          <w:color w:val="000000" w:themeColor="text1"/>
        </w:rPr>
        <w:t xml:space="preserve"> komórek  organizacyjnych </w:t>
      </w:r>
      <w:r w:rsidR="00FF7996" w:rsidRPr="00481F98">
        <w:rPr>
          <w:color w:val="000000" w:themeColor="text1"/>
        </w:rPr>
        <w:t xml:space="preserve">oraz zastępcy kierowników </w:t>
      </w:r>
      <w:r w:rsidRPr="00481F98">
        <w:rPr>
          <w:color w:val="000000" w:themeColor="text1"/>
        </w:rPr>
        <w:t>uprawnieni są do:</w:t>
      </w:r>
    </w:p>
    <w:p w14:paraId="608E5450" w14:textId="77777777" w:rsidR="00666D40" w:rsidRPr="00481F98" w:rsidRDefault="00666D40" w:rsidP="000C36DB">
      <w:pPr>
        <w:pStyle w:val="Akapitzlist"/>
        <w:numPr>
          <w:ilvl w:val="0"/>
          <w:numId w:val="34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wnioskowania do przełożonego o jednoznaczne określenie zadań  przewidzianych do wykonania i przekazywanie do dyspozycji narzędzi  pracy niezbędnych do ich realizacji;</w:t>
      </w:r>
    </w:p>
    <w:p w14:paraId="4F456F82" w14:textId="77777777" w:rsidR="00666D40" w:rsidRPr="00481F98" w:rsidRDefault="00666D40" w:rsidP="000C36DB">
      <w:pPr>
        <w:pStyle w:val="Akapitzlist"/>
        <w:numPr>
          <w:ilvl w:val="0"/>
          <w:numId w:val="34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lastRenderedPageBreak/>
        <w:t>udziału, na z</w:t>
      </w:r>
      <w:r w:rsidR="00FF7996" w:rsidRPr="00481F98">
        <w:rPr>
          <w:color w:val="000000" w:themeColor="text1"/>
        </w:rPr>
        <w:t>asadach ustalonych przez d</w:t>
      </w:r>
      <w:r w:rsidRPr="00481F98">
        <w:rPr>
          <w:color w:val="000000" w:themeColor="text1"/>
        </w:rPr>
        <w:t>yrektora, w czynnościach naboru, zwalniania, awansowania, nagradzania i karania podległych pracowników;</w:t>
      </w:r>
    </w:p>
    <w:p w14:paraId="35D39E07" w14:textId="63EBB7B1" w:rsidR="00666D40" w:rsidRPr="00481F98" w:rsidRDefault="00666D40" w:rsidP="000C36DB">
      <w:pPr>
        <w:pStyle w:val="Akapitzlist"/>
        <w:numPr>
          <w:ilvl w:val="0"/>
          <w:numId w:val="34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wydawania podległym</w:t>
      </w:r>
      <w:r w:rsidR="00777330" w:rsidRPr="00481F98">
        <w:rPr>
          <w:color w:val="000000" w:themeColor="text1"/>
        </w:rPr>
        <w:t xml:space="preserve"> pracownikom poleceń służbowych</w:t>
      </w:r>
      <w:r w:rsidRPr="00481F98">
        <w:rPr>
          <w:color w:val="000000" w:themeColor="text1"/>
        </w:rPr>
        <w:t xml:space="preserve"> zmierzających</w:t>
      </w:r>
      <w:r w:rsidRPr="00481F98">
        <w:rPr>
          <w:color w:val="000000" w:themeColor="text1"/>
        </w:rPr>
        <w:br/>
        <w:t>do zapewnienia  wykonania wyznaczanych im zadań;</w:t>
      </w:r>
    </w:p>
    <w:p w14:paraId="1262372E" w14:textId="4B087FE4" w:rsidR="00666D40" w:rsidRPr="00481F98" w:rsidRDefault="00666D40" w:rsidP="000C36DB">
      <w:pPr>
        <w:pStyle w:val="Akapitzlist"/>
        <w:numPr>
          <w:ilvl w:val="0"/>
          <w:numId w:val="34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przekazywania określone</w:t>
      </w:r>
      <w:r w:rsidR="00777330" w:rsidRPr="00481F98">
        <w:rPr>
          <w:color w:val="000000" w:themeColor="text1"/>
        </w:rPr>
        <w:t>j części swoich zadań podległym</w:t>
      </w:r>
      <w:r w:rsidRPr="00481F98">
        <w:rPr>
          <w:color w:val="000000" w:themeColor="text1"/>
        </w:rPr>
        <w:t xml:space="preserve"> pracownikom</w:t>
      </w:r>
      <w:r w:rsidRPr="00481F98">
        <w:rPr>
          <w:color w:val="000000" w:themeColor="text1"/>
        </w:rPr>
        <w:br/>
        <w:t>w zakresie nie naruszającym porząd</w:t>
      </w:r>
      <w:r w:rsidR="00FF7996" w:rsidRPr="00481F98">
        <w:rPr>
          <w:color w:val="000000" w:themeColor="text1"/>
        </w:rPr>
        <w:t>ku prawnego i ustalonych przez d</w:t>
      </w:r>
      <w:r w:rsidRPr="00481F98">
        <w:rPr>
          <w:color w:val="000000" w:themeColor="text1"/>
        </w:rPr>
        <w:t>yrektora zasad.</w:t>
      </w:r>
    </w:p>
    <w:p w14:paraId="5CEBA1DF" w14:textId="77777777" w:rsidR="00666D40" w:rsidRPr="00481F98" w:rsidRDefault="00666D40" w:rsidP="00666D40">
      <w:pPr>
        <w:jc w:val="center"/>
        <w:rPr>
          <w:color w:val="000000" w:themeColor="text1"/>
        </w:rPr>
      </w:pPr>
    </w:p>
    <w:p w14:paraId="56ADD0C3" w14:textId="6138FCB2" w:rsidR="00666D40" w:rsidRPr="00481F98" w:rsidRDefault="005E3EBD" w:rsidP="00246723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22</w:t>
      </w:r>
    </w:p>
    <w:p w14:paraId="652EA021" w14:textId="77777777" w:rsidR="00666D40" w:rsidRPr="00481F98" w:rsidRDefault="00666D40" w:rsidP="000C36DB">
      <w:pPr>
        <w:jc w:val="both"/>
        <w:rPr>
          <w:color w:val="000000" w:themeColor="text1"/>
        </w:rPr>
      </w:pPr>
      <w:r w:rsidRPr="00481F98">
        <w:rPr>
          <w:color w:val="000000" w:themeColor="text1"/>
        </w:rPr>
        <w:t>Zakresy czynności, uprawnień i odpowiedzialności  pracowników ustalają:</w:t>
      </w:r>
    </w:p>
    <w:p w14:paraId="48C20348" w14:textId="77777777" w:rsidR="00666D40" w:rsidRPr="00481F98" w:rsidRDefault="001C4F19" w:rsidP="000C36DB">
      <w:pPr>
        <w:pStyle w:val="Akapitzlist"/>
        <w:numPr>
          <w:ilvl w:val="0"/>
          <w:numId w:val="3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dla głównego k</w:t>
      </w:r>
      <w:r w:rsidR="00666D40" w:rsidRPr="00481F98">
        <w:rPr>
          <w:color w:val="000000" w:themeColor="text1"/>
        </w:rPr>
        <w:t xml:space="preserve">sięgowego, </w:t>
      </w:r>
      <w:r w:rsidRPr="00481F98">
        <w:rPr>
          <w:color w:val="000000" w:themeColor="text1"/>
        </w:rPr>
        <w:t xml:space="preserve">kierowników komórek organizacyjnych, </w:t>
      </w:r>
      <w:r w:rsidR="00666D40" w:rsidRPr="00481F98">
        <w:rPr>
          <w:color w:val="000000" w:themeColor="text1"/>
        </w:rPr>
        <w:t>samodzielnych stanowisk i Radcy Prawn</w:t>
      </w:r>
      <w:r w:rsidRPr="00481F98">
        <w:rPr>
          <w:color w:val="000000" w:themeColor="text1"/>
        </w:rPr>
        <w:t>ego – d</w:t>
      </w:r>
      <w:r w:rsidR="00666D40" w:rsidRPr="00481F98">
        <w:rPr>
          <w:color w:val="000000" w:themeColor="text1"/>
        </w:rPr>
        <w:t>yrektor;</w:t>
      </w:r>
    </w:p>
    <w:p w14:paraId="5604AD35" w14:textId="77777777" w:rsidR="00666D40" w:rsidRPr="00481F98" w:rsidRDefault="00666D40" w:rsidP="000C36DB">
      <w:pPr>
        <w:pStyle w:val="Akapitzlist"/>
        <w:numPr>
          <w:ilvl w:val="0"/>
          <w:numId w:val="35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dla </w:t>
      </w:r>
      <w:r w:rsidR="001C4F19" w:rsidRPr="00481F98">
        <w:rPr>
          <w:color w:val="000000" w:themeColor="text1"/>
        </w:rPr>
        <w:t>pozostałych pracowników</w:t>
      </w:r>
      <w:r w:rsidRPr="00481F98">
        <w:rPr>
          <w:color w:val="000000" w:themeColor="text1"/>
        </w:rPr>
        <w:t xml:space="preserve"> </w:t>
      </w:r>
      <w:r w:rsidR="001C4F19" w:rsidRPr="00481F98">
        <w:rPr>
          <w:color w:val="000000" w:themeColor="text1"/>
        </w:rPr>
        <w:t>– d</w:t>
      </w:r>
      <w:r w:rsidRPr="00481F98">
        <w:rPr>
          <w:color w:val="000000" w:themeColor="text1"/>
        </w:rPr>
        <w:t xml:space="preserve">yrektor </w:t>
      </w:r>
      <w:r w:rsidR="00630D11" w:rsidRPr="00481F98">
        <w:rPr>
          <w:color w:val="000000" w:themeColor="text1"/>
        </w:rPr>
        <w:t>lub upoważniony przez dyrektora kierownik komórki organizacyjnej na wniosek bezpośredniego przełożonego pracownika.</w:t>
      </w:r>
    </w:p>
    <w:p w14:paraId="0C75B21C" w14:textId="77777777" w:rsidR="00666D40" w:rsidRPr="00481F98" w:rsidRDefault="00666D40" w:rsidP="00666D40">
      <w:pPr>
        <w:jc w:val="center"/>
        <w:rPr>
          <w:color w:val="000000" w:themeColor="text1"/>
        </w:rPr>
      </w:pPr>
    </w:p>
    <w:p w14:paraId="1A3E8636" w14:textId="77777777" w:rsidR="00666D40" w:rsidRPr="00481F98" w:rsidRDefault="00666D40" w:rsidP="00666D40">
      <w:pPr>
        <w:jc w:val="center"/>
        <w:rPr>
          <w:color w:val="000000" w:themeColor="text1"/>
        </w:rPr>
      </w:pPr>
    </w:p>
    <w:p w14:paraId="6BAF7545" w14:textId="77777777" w:rsidR="00666D40" w:rsidRPr="00481F98" w:rsidRDefault="00666D40" w:rsidP="00666D40">
      <w:pPr>
        <w:jc w:val="center"/>
        <w:rPr>
          <w:b/>
          <w:bCs/>
          <w:color w:val="000000" w:themeColor="text1"/>
        </w:rPr>
      </w:pPr>
      <w:r w:rsidRPr="00481F98">
        <w:rPr>
          <w:b/>
          <w:bCs/>
          <w:color w:val="000000" w:themeColor="text1"/>
        </w:rPr>
        <w:t>Rozdział  8</w:t>
      </w:r>
    </w:p>
    <w:p w14:paraId="4532C5FC" w14:textId="77777777" w:rsidR="00666D40" w:rsidRPr="00481F98" w:rsidRDefault="00666D40" w:rsidP="00666D40">
      <w:pPr>
        <w:jc w:val="center"/>
        <w:rPr>
          <w:color w:val="000000" w:themeColor="text1"/>
        </w:rPr>
      </w:pPr>
      <w:r w:rsidRPr="00481F98">
        <w:rPr>
          <w:b/>
          <w:bCs/>
          <w:color w:val="000000" w:themeColor="text1"/>
        </w:rPr>
        <w:t>Tryb wykonywania ko</w:t>
      </w:r>
      <w:r w:rsidR="006C679A" w:rsidRPr="00481F98">
        <w:rPr>
          <w:b/>
          <w:bCs/>
          <w:color w:val="000000" w:themeColor="text1"/>
        </w:rPr>
        <w:t>ntroli wewnętrznej</w:t>
      </w:r>
      <w:r w:rsidRPr="00481F98">
        <w:rPr>
          <w:b/>
          <w:bCs/>
          <w:color w:val="000000" w:themeColor="text1"/>
        </w:rPr>
        <w:t>.</w:t>
      </w:r>
    </w:p>
    <w:p w14:paraId="47E2405E" w14:textId="77777777" w:rsidR="00666D40" w:rsidRPr="00481F98" w:rsidRDefault="00666D40" w:rsidP="00666D40">
      <w:pPr>
        <w:jc w:val="center"/>
        <w:rPr>
          <w:color w:val="000000" w:themeColor="text1"/>
        </w:rPr>
      </w:pPr>
    </w:p>
    <w:p w14:paraId="4DCC3E99" w14:textId="42FB8718" w:rsidR="00666D40" w:rsidRPr="00481F98" w:rsidRDefault="005E3EBD" w:rsidP="00666D40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23</w:t>
      </w:r>
    </w:p>
    <w:p w14:paraId="2F8A555D" w14:textId="77777777" w:rsidR="00666D40" w:rsidRPr="00481F98" w:rsidRDefault="00666D40" w:rsidP="000C36DB">
      <w:pPr>
        <w:pStyle w:val="Akapitzlist"/>
        <w:numPr>
          <w:ilvl w:val="0"/>
          <w:numId w:val="36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Kontrolę </w:t>
      </w:r>
      <w:r w:rsidR="00630D11" w:rsidRPr="00481F98">
        <w:rPr>
          <w:color w:val="000000" w:themeColor="text1"/>
        </w:rPr>
        <w:t>wewnętrzną w Centrum sprawują: d</w:t>
      </w:r>
      <w:r w:rsidRPr="00481F98">
        <w:rPr>
          <w:color w:val="000000" w:themeColor="text1"/>
        </w:rPr>
        <w:t>yrektor,</w:t>
      </w:r>
      <w:r w:rsidR="00630D11" w:rsidRPr="00481F98">
        <w:rPr>
          <w:color w:val="000000" w:themeColor="text1"/>
        </w:rPr>
        <w:t xml:space="preserve"> główny księgowy,</w:t>
      </w:r>
      <w:r w:rsidRPr="00481F98">
        <w:rPr>
          <w:color w:val="000000" w:themeColor="text1"/>
        </w:rPr>
        <w:t xml:space="preserve"> kierownicy  komórek organizacyjnych</w:t>
      </w:r>
      <w:r w:rsidR="00630D11" w:rsidRPr="00481F98">
        <w:rPr>
          <w:color w:val="000000" w:themeColor="text1"/>
        </w:rPr>
        <w:t xml:space="preserve"> oraz zastępcy kierowników</w:t>
      </w:r>
      <w:r w:rsidRPr="00481F98">
        <w:rPr>
          <w:color w:val="000000" w:themeColor="text1"/>
        </w:rPr>
        <w:t>.</w:t>
      </w:r>
    </w:p>
    <w:p w14:paraId="68F9AC32" w14:textId="77777777" w:rsidR="00666D40" w:rsidRPr="00481F98" w:rsidRDefault="00666D40" w:rsidP="000C36DB">
      <w:pPr>
        <w:pStyle w:val="Akapitzlist"/>
        <w:numPr>
          <w:ilvl w:val="0"/>
          <w:numId w:val="36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Celem kontroli jest ustalenie przyczyn i skutków ewentualnych nieprawidłowości, ustalenie osób odpowiedzialnych oraz określenie sposobów naprawienia stwierdzonych nieprawidłowości i przeciwdziałania im na przyszłość.  </w:t>
      </w:r>
    </w:p>
    <w:p w14:paraId="4D4FEB15" w14:textId="77777777" w:rsidR="00666D40" w:rsidRPr="00481F98" w:rsidRDefault="00666D40" w:rsidP="00666D40">
      <w:pPr>
        <w:jc w:val="center"/>
        <w:rPr>
          <w:color w:val="000000" w:themeColor="text1"/>
        </w:rPr>
      </w:pPr>
    </w:p>
    <w:p w14:paraId="0DFA5435" w14:textId="65073EEB" w:rsidR="00666D40" w:rsidRPr="00481F98" w:rsidRDefault="005E3EBD" w:rsidP="00666D40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24</w:t>
      </w:r>
    </w:p>
    <w:p w14:paraId="577D24FB" w14:textId="77777777" w:rsidR="00666D40" w:rsidRPr="00481F98" w:rsidRDefault="00666D40" w:rsidP="000C36DB">
      <w:pPr>
        <w:pStyle w:val="Akapitzlist"/>
        <w:numPr>
          <w:ilvl w:val="0"/>
          <w:numId w:val="37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Kontrola wewnętrzna  prowadzona jest pod względem: </w:t>
      </w:r>
    </w:p>
    <w:p w14:paraId="7700A612" w14:textId="77777777" w:rsidR="00666D40" w:rsidRPr="00481F98" w:rsidRDefault="00666D40" w:rsidP="000C36DB">
      <w:pPr>
        <w:pStyle w:val="Akapitzlist"/>
        <w:numPr>
          <w:ilvl w:val="0"/>
          <w:numId w:val="3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legalności;</w:t>
      </w:r>
    </w:p>
    <w:p w14:paraId="6EEFE82A" w14:textId="77777777" w:rsidR="00666D40" w:rsidRPr="00481F98" w:rsidRDefault="00666D40" w:rsidP="000C36DB">
      <w:pPr>
        <w:pStyle w:val="Akapitzlist"/>
        <w:numPr>
          <w:ilvl w:val="0"/>
          <w:numId w:val="3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gospodarności;</w:t>
      </w:r>
    </w:p>
    <w:p w14:paraId="04AA7531" w14:textId="77777777" w:rsidR="00666D40" w:rsidRPr="00481F98" w:rsidRDefault="00666D40" w:rsidP="000C36DB">
      <w:pPr>
        <w:pStyle w:val="Akapitzlist"/>
        <w:numPr>
          <w:ilvl w:val="0"/>
          <w:numId w:val="3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rzetelności;</w:t>
      </w:r>
    </w:p>
    <w:p w14:paraId="1A5E9BDD" w14:textId="77777777" w:rsidR="00666D40" w:rsidRPr="00481F98" w:rsidRDefault="00666D40" w:rsidP="000C36DB">
      <w:pPr>
        <w:pStyle w:val="Akapitzlist"/>
        <w:numPr>
          <w:ilvl w:val="0"/>
          <w:numId w:val="3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celowości;</w:t>
      </w:r>
    </w:p>
    <w:p w14:paraId="3A8E3691" w14:textId="77777777" w:rsidR="00666D40" w:rsidRPr="00481F98" w:rsidRDefault="00666D40" w:rsidP="000C36DB">
      <w:pPr>
        <w:pStyle w:val="Akapitzlist"/>
        <w:numPr>
          <w:ilvl w:val="0"/>
          <w:numId w:val="3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terminowości;</w:t>
      </w:r>
    </w:p>
    <w:p w14:paraId="7CD024E0" w14:textId="77777777" w:rsidR="00666D40" w:rsidRPr="00481F98" w:rsidRDefault="00666D40" w:rsidP="000C36DB">
      <w:pPr>
        <w:pStyle w:val="Akapitzlist"/>
        <w:numPr>
          <w:ilvl w:val="0"/>
          <w:numId w:val="38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skuteczności.</w:t>
      </w:r>
    </w:p>
    <w:p w14:paraId="58239B29" w14:textId="77777777" w:rsidR="00666D40" w:rsidRPr="00481F98" w:rsidRDefault="00666D40" w:rsidP="000C36DB">
      <w:pPr>
        <w:pStyle w:val="Akapitzlist"/>
        <w:numPr>
          <w:ilvl w:val="0"/>
          <w:numId w:val="37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Kontrola wewnętrzna obejmuje czynności polegające na:</w:t>
      </w:r>
    </w:p>
    <w:p w14:paraId="69046269" w14:textId="77777777" w:rsidR="00666D40" w:rsidRPr="00481F98" w:rsidRDefault="00666D40" w:rsidP="000C36DB">
      <w:pPr>
        <w:pStyle w:val="Akapitzlist"/>
        <w:numPr>
          <w:ilvl w:val="0"/>
          <w:numId w:val="39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ustaleniu stanu faktycznego;</w:t>
      </w:r>
    </w:p>
    <w:p w14:paraId="68405346" w14:textId="77777777" w:rsidR="00666D40" w:rsidRPr="00481F98" w:rsidRDefault="00666D40" w:rsidP="000C36DB">
      <w:pPr>
        <w:pStyle w:val="Akapitzlist"/>
        <w:numPr>
          <w:ilvl w:val="0"/>
          <w:numId w:val="39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badaniu  zgodności postępowania pracowników z obowiązującymi przepisami;</w:t>
      </w:r>
    </w:p>
    <w:p w14:paraId="06C78B4F" w14:textId="77777777" w:rsidR="00666D40" w:rsidRPr="00481F98" w:rsidRDefault="00666D40" w:rsidP="000C36DB">
      <w:pPr>
        <w:pStyle w:val="Akapitzlist"/>
        <w:numPr>
          <w:ilvl w:val="0"/>
          <w:numId w:val="39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ustaleniu przyczyn i skutków stwierdzonych nieprawidłowości, jak również osób za nie odpowiedzialnych;</w:t>
      </w:r>
    </w:p>
    <w:p w14:paraId="3038183D" w14:textId="77777777" w:rsidR="00666D40" w:rsidRPr="00481F98" w:rsidRDefault="00666D40" w:rsidP="000C36DB">
      <w:pPr>
        <w:pStyle w:val="Akapitzlist"/>
        <w:numPr>
          <w:ilvl w:val="0"/>
          <w:numId w:val="39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wskazaniu sposobu i środków umożliwiających likwidację nieprawidłowości.</w:t>
      </w:r>
    </w:p>
    <w:p w14:paraId="73069B06" w14:textId="77777777" w:rsidR="00666D40" w:rsidRPr="00481F98" w:rsidRDefault="00666D40" w:rsidP="00440919">
      <w:pPr>
        <w:jc w:val="center"/>
        <w:rPr>
          <w:color w:val="000000" w:themeColor="text1"/>
        </w:rPr>
      </w:pPr>
    </w:p>
    <w:p w14:paraId="5F761E3A" w14:textId="10E1E69B" w:rsidR="00440919" w:rsidRPr="00481F98" w:rsidRDefault="005E3EBD" w:rsidP="00440919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25</w:t>
      </w:r>
    </w:p>
    <w:p w14:paraId="51728A62" w14:textId="77777777" w:rsidR="00440919" w:rsidRPr="00481F98" w:rsidRDefault="00440919" w:rsidP="000C36DB">
      <w:pPr>
        <w:jc w:val="both"/>
        <w:rPr>
          <w:color w:val="000000" w:themeColor="text1"/>
        </w:rPr>
      </w:pPr>
      <w:r w:rsidRPr="00481F98">
        <w:rPr>
          <w:color w:val="000000" w:themeColor="text1"/>
        </w:rPr>
        <w:t>Kontrole wewnętrzne prowadzi się jako:</w:t>
      </w:r>
    </w:p>
    <w:p w14:paraId="3233C059" w14:textId="6D7AAE35" w:rsidR="00440919" w:rsidRPr="00481F98" w:rsidRDefault="00440919" w:rsidP="000C36DB">
      <w:pPr>
        <w:pStyle w:val="Akapitzlist"/>
        <w:numPr>
          <w:ilvl w:val="0"/>
          <w:numId w:val="40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kompleksowe – obejmujące całość lub obsz</w:t>
      </w:r>
      <w:r w:rsidR="00CC158F" w:rsidRPr="00481F98">
        <w:rPr>
          <w:color w:val="000000" w:themeColor="text1"/>
        </w:rPr>
        <w:t>erną część działalności Centrum;</w:t>
      </w:r>
    </w:p>
    <w:p w14:paraId="0666DBA5" w14:textId="4528FA56" w:rsidR="00440919" w:rsidRPr="00481F98" w:rsidRDefault="00440919" w:rsidP="000C36DB">
      <w:pPr>
        <w:pStyle w:val="Akapitzlist"/>
        <w:numPr>
          <w:ilvl w:val="0"/>
          <w:numId w:val="40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problemowe – obejmujące wybrane zagadnienia z reali</w:t>
      </w:r>
      <w:r w:rsidR="00CC158F" w:rsidRPr="00481F98">
        <w:rPr>
          <w:color w:val="000000" w:themeColor="text1"/>
        </w:rPr>
        <w:t>zacji zadań statutowych Centrum;</w:t>
      </w:r>
    </w:p>
    <w:p w14:paraId="3304FD18" w14:textId="6663077D" w:rsidR="00440919" w:rsidRPr="00481F98" w:rsidRDefault="00440919" w:rsidP="000C36DB">
      <w:pPr>
        <w:pStyle w:val="Akapitzlist"/>
        <w:numPr>
          <w:ilvl w:val="0"/>
          <w:numId w:val="40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wstępne – obejmujące stopień prz</w:t>
      </w:r>
      <w:r w:rsidR="00CC158F" w:rsidRPr="00481F98">
        <w:rPr>
          <w:color w:val="000000" w:themeColor="text1"/>
        </w:rPr>
        <w:t>ygotowania  do realizacji zadań;</w:t>
      </w:r>
    </w:p>
    <w:p w14:paraId="616E4561" w14:textId="77777777" w:rsidR="00440919" w:rsidRPr="00481F98" w:rsidRDefault="00440919" w:rsidP="000C36DB">
      <w:pPr>
        <w:pStyle w:val="Akapitzlist"/>
        <w:numPr>
          <w:ilvl w:val="0"/>
          <w:numId w:val="40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bieżące – obejmujące czynności w toku.</w:t>
      </w:r>
    </w:p>
    <w:p w14:paraId="5E6874E6" w14:textId="77777777" w:rsidR="00440919" w:rsidRPr="00481F98" w:rsidRDefault="00440919" w:rsidP="00440919">
      <w:pPr>
        <w:jc w:val="center"/>
        <w:rPr>
          <w:color w:val="000000" w:themeColor="text1"/>
        </w:rPr>
      </w:pPr>
    </w:p>
    <w:p w14:paraId="68599383" w14:textId="6D1ED05F" w:rsidR="00440919" w:rsidRPr="00481F98" w:rsidRDefault="005E3EBD" w:rsidP="00440919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lastRenderedPageBreak/>
        <w:t>§ 26</w:t>
      </w:r>
    </w:p>
    <w:p w14:paraId="4F7D0160" w14:textId="77777777" w:rsidR="00440919" w:rsidRPr="00481F98" w:rsidRDefault="00440919" w:rsidP="000C36DB">
      <w:pPr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Dyrektor określa szczegółowe zasady prowadzenia kontroli wewnętrznej. </w:t>
      </w:r>
    </w:p>
    <w:p w14:paraId="0171C2A2" w14:textId="77777777" w:rsidR="00044476" w:rsidRPr="00481F98" w:rsidRDefault="00044476" w:rsidP="00440919">
      <w:pPr>
        <w:jc w:val="center"/>
        <w:rPr>
          <w:color w:val="000000" w:themeColor="text1"/>
        </w:rPr>
      </w:pPr>
    </w:p>
    <w:p w14:paraId="6FB86015" w14:textId="77777777" w:rsidR="00440919" w:rsidRPr="00481F98" w:rsidRDefault="00440919" w:rsidP="00440919">
      <w:pPr>
        <w:jc w:val="center"/>
        <w:rPr>
          <w:color w:val="000000" w:themeColor="text1"/>
        </w:rPr>
      </w:pPr>
    </w:p>
    <w:p w14:paraId="0F4AFB7F" w14:textId="77777777" w:rsidR="00440919" w:rsidRPr="00481F98" w:rsidRDefault="00440919" w:rsidP="00440919">
      <w:pPr>
        <w:jc w:val="center"/>
        <w:rPr>
          <w:b/>
          <w:bCs/>
          <w:color w:val="000000" w:themeColor="text1"/>
        </w:rPr>
      </w:pPr>
      <w:r w:rsidRPr="00481F98">
        <w:rPr>
          <w:b/>
          <w:bCs/>
          <w:color w:val="000000" w:themeColor="text1"/>
        </w:rPr>
        <w:t>Rozdział 9</w:t>
      </w:r>
    </w:p>
    <w:p w14:paraId="4A9EDFF9" w14:textId="77777777" w:rsidR="00440919" w:rsidRPr="00481F98" w:rsidRDefault="00440919" w:rsidP="00440919">
      <w:pPr>
        <w:jc w:val="center"/>
        <w:rPr>
          <w:color w:val="000000" w:themeColor="text1"/>
        </w:rPr>
      </w:pPr>
      <w:r w:rsidRPr="00481F98">
        <w:rPr>
          <w:b/>
          <w:bCs/>
          <w:color w:val="000000" w:themeColor="text1"/>
        </w:rPr>
        <w:t xml:space="preserve"> Postanowienia końcowe.</w:t>
      </w:r>
    </w:p>
    <w:p w14:paraId="4C032D12" w14:textId="77777777" w:rsidR="00440919" w:rsidRPr="00481F98" w:rsidRDefault="00440919" w:rsidP="00440919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 xml:space="preserve"> </w:t>
      </w:r>
    </w:p>
    <w:p w14:paraId="30E4EEAC" w14:textId="1AD3445F" w:rsidR="00440919" w:rsidRPr="00481F98" w:rsidRDefault="005E3EBD" w:rsidP="00440919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27</w:t>
      </w:r>
    </w:p>
    <w:p w14:paraId="59A4FBDF" w14:textId="77777777" w:rsidR="00440919" w:rsidRPr="00481F98" w:rsidRDefault="00440919" w:rsidP="00310138">
      <w:pPr>
        <w:pStyle w:val="Akapitzlist"/>
        <w:numPr>
          <w:ilvl w:val="0"/>
          <w:numId w:val="41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Organizację i porządek pracy oraz związane z tym prawa i obowiązki pracodawcy</w:t>
      </w:r>
      <w:r w:rsidRPr="00481F98">
        <w:rPr>
          <w:color w:val="000000" w:themeColor="text1"/>
        </w:rPr>
        <w:br/>
        <w:t>i pracowników określa „Regu</w:t>
      </w:r>
      <w:r w:rsidR="00FF7996" w:rsidRPr="00481F98">
        <w:rPr>
          <w:color w:val="000000" w:themeColor="text1"/>
        </w:rPr>
        <w:t>lamin pracy” ustanowiony przez d</w:t>
      </w:r>
      <w:r w:rsidRPr="00481F98">
        <w:rPr>
          <w:color w:val="000000" w:themeColor="text1"/>
        </w:rPr>
        <w:t>yrektora Centrum</w:t>
      </w:r>
      <w:r w:rsidRPr="00481F98">
        <w:rPr>
          <w:color w:val="000000" w:themeColor="text1"/>
        </w:rPr>
        <w:br/>
        <w:t xml:space="preserve">w drodze zarządzenia, zgodnie z obowiązującymi w tym zakresie przepisami prawa. </w:t>
      </w:r>
    </w:p>
    <w:p w14:paraId="295F8D7A" w14:textId="39101125" w:rsidR="00440919" w:rsidRPr="00481F98" w:rsidRDefault="00440919" w:rsidP="00310138">
      <w:pPr>
        <w:pStyle w:val="Akapitzlist"/>
        <w:numPr>
          <w:ilvl w:val="0"/>
          <w:numId w:val="41"/>
        </w:numPr>
        <w:ind w:left="641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>Dyrektor, z zastrzeżeniem ust. 1, określa sposób wykonywania zadań statutowych Centrum</w:t>
      </w:r>
      <w:r w:rsidR="00AA4839" w:rsidRPr="00481F98">
        <w:rPr>
          <w:color w:val="000000" w:themeColor="text1"/>
        </w:rPr>
        <w:t>.</w:t>
      </w:r>
    </w:p>
    <w:p w14:paraId="51C357A3" w14:textId="77777777" w:rsidR="00440919" w:rsidRPr="00481F98" w:rsidRDefault="00440919" w:rsidP="00440919">
      <w:pPr>
        <w:jc w:val="center"/>
        <w:rPr>
          <w:color w:val="000000" w:themeColor="text1"/>
        </w:rPr>
      </w:pPr>
    </w:p>
    <w:p w14:paraId="4E05EBA5" w14:textId="3B447328" w:rsidR="00440919" w:rsidRPr="00481F98" w:rsidRDefault="005E3EBD" w:rsidP="00440919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28</w:t>
      </w:r>
    </w:p>
    <w:p w14:paraId="542DF434" w14:textId="77777777" w:rsidR="00440919" w:rsidRPr="00481F98" w:rsidRDefault="00440919" w:rsidP="00310138">
      <w:pPr>
        <w:jc w:val="both"/>
        <w:rPr>
          <w:color w:val="000000" w:themeColor="text1"/>
        </w:rPr>
      </w:pPr>
      <w:r w:rsidRPr="00481F98">
        <w:rPr>
          <w:color w:val="000000" w:themeColor="text1"/>
        </w:rPr>
        <w:t>Zasady klasyfikowania akt, kategorie archiwalne i okresy ich przechowywania oraz rzeczowy wykaz akt określone są w instrukcji kancelaryjnej.</w:t>
      </w:r>
    </w:p>
    <w:p w14:paraId="01FE51E0" w14:textId="77777777" w:rsidR="00440919" w:rsidRPr="00481F98" w:rsidRDefault="00440919" w:rsidP="00440919">
      <w:pPr>
        <w:jc w:val="both"/>
        <w:rPr>
          <w:color w:val="000000" w:themeColor="text1"/>
        </w:rPr>
      </w:pPr>
    </w:p>
    <w:p w14:paraId="1497AFD5" w14:textId="1AFF38D1" w:rsidR="00440919" w:rsidRPr="00481F98" w:rsidRDefault="005E3EBD" w:rsidP="00440919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29</w:t>
      </w:r>
    </w:p>
    <w:p w14:paraId="1A412D5D" w14:textId="77777777" w:rsidR="00440919" w:rsidRPr="00481F98" w:rsidRDefault="00440919" w:rsidP="00310138">
      <w:pPr>
        <w:jc w:val="both"/>
        <w:rPr>
          <w:color w:val="000000" w:themeColor="text1"/>
        </w:rPr>
      </w:pPr>
      <w:r w:rsidRPr="00481F98">
        <w:rPr>
          <w:color w:val="000000" w:themeColor="text1"/>
        </w:rPr>
        <w:t>Zmian w Regulaminie Organizacyjnym dokonuje się w trybie określonym dla jego nadania.</w:t>
      </w:r>
    </w:p>
    <w:p w14:paraId="51760EFE" w14:textId="77777777" w:rsidR="00440919" w:rsidRPr="00481F98" w:rsidRDefault="00440919" w:rsidP="00440919">
      <w:pPr>
        <w:jc w:val="both"/>
        <w:rPr>
          <w:color w:val="000000" w:themeColor="text1"/>
        </w:rPr>
      </w:pPr>
    </w:p>
    <w:p w14:paraId="392A07AE" w14:textId="6B73147D" w:rsidR="00440919" w:rsidRPr="00481F98" w:rsidRDefault="005E3EBD" w:rsidP="00440919">
      <w:pPr>
        <w:jc w:val="center"/>
        <w:rPr>
          <w:color w:val="000000" w:themeColor="text1"/>
        </w:rPr>
      </w:pPr>
      <w:r w:rsidRPr="00481F98">
        <w:rPr>
          <w:color w:val="000000" w:themeColor="text1"/>
        </w:rPr>
        <w:t>§ 30</w:t>
      </w:r>
    </w:p>
    <w:p w14:paraId="1C757D26" w14:textId="77777777" w:rsidR="00440919" w:rsidRPr="00481F98" w:rsidRDefault="00440919" w:rsidP="00310138">
      <w:pPr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Regulamin Organizacyjny obowiązuje z dniem wejścia w życie zarządzenia Prezydenta Miasta Torunia w sprawie zatwierdzenia Regulaminu Organizacyjnego Toruńskiego Centrum Świadczeń Rodzinie w Toruniu. </w:t>
      </w:r>
    </w:p>
    <w:p w14:paraId="624ED399" w14:textId="77777777" w:rsidR="00440919" w:rsidRPr="00481F98" w:rsidRDefault="00440919" w:rsidP="00440919">
      <w:pPr>
        <w:jc w:val="both"/>
        <w:rPr>
          <w:color w:val="000000" w:themeColor="text1"/>
        </w:rPr>
      </w:pPr>
    </w:p>
    <w:p w14:paraId="051888A6" w14:textId="6AD3D879" w:rsidR="00440919" w:rsidRPr="00481F98" w:rsidRDefault="005E3EBD" w:rsidP="00440919">
      <w:pPr>
        <w:tabs>
          <w:tab w:val="left" w:pos="567"/>
        </w:tabs>
        <w:jc w:val="center"/>
        <w:rPr>
          <w:color w:val="000000" w:themeColor="text1"/>
        </w:rPr>
      </w:pPr>
      <w:r w:rsidRPr="00481F98">
        <w:rPr>
          <w:color w:val="000000" w:themeColor="text1"/>
        </w:rPr>
        <w:t>§ 31</w:t>
      </w:r>
    </w:p>
    <w:p w14:paraId="193F09A5" w14:textId="2F1F73F7" w:rsidR="00440919" w:rsidRPr="00481F98" w:rsidRDefault="00440919" w:rsidP="00310138">
      <w:pPr>
        <w:jc w:val="both"/>
        <w:rPr>
          <w:color w:val="000000" w:themeColor="text1"/>
        </w:rPr>
      </w:pPr>
      <w:r w:rsidRPr="00481F98">
        <w:rPr>
          <w:color w:val="000000" w:themeColor="text1"/>
        </w:rPr>
        <w:t>Integralną część Regulaminu Organizacyjnego Toruńsk</w:t>
      </w:r>
      <w:r w:rsidR="008779F7" w:rsidRPr="00481F98">
        <w:rPr>
          <w:color w:val="000000" w:themeColor="text1"/>
        </w:rPr>
        <w:t xml:space="preserve">iego Centrum Świadczeń Rodzinie </w:t>
      </w:r>
      <w:r w:rsidR="00CC158F" w:rsidRPr="00481F98">
        <w:rPr>
          <w:color w:val="000000" w:themeColor="text1"/>
        </w:rPr>
        <w:t>w </w:t>
      </w:r>
      <w:r w:rsidRPr="00481F98">
        <w:rPr>
          <w:color w:val="000000" w:themeColor="text1"/>
        </w:rPr>
        <w:t>Toruniu stanowi załącznik:</w:t>
      </w:r>
    </w:p>
    <w:p w14:paraId="2261C168" w14:textId="7D32F026" w:rsidR="00440919" w:rsidRPr="00481F98" w:rsidRDefault="00440919" w:rsidP="00310138">
      <w:pPr>
        <w:pStyle w:val="Akapitzlist"/>
        <w:numPr>
          <w:ilvl w:val="0"/>
          <w:numId w:val="42"/>
        </w:numPr>
        <w:ind w:left="1208" w:hanging="357"/>
        <w:jc w:val="both"/>
        <w:rPr>
          <w:color w:val="000000" w:themeColor="text1"/>
        </w:rPr>
      </w:pPr>
      <w:r w:rsidRPr="00481F98">
        <w:rPr>
          <w:color w:val="000000" w:themeColor="text1"/>
        </w:rPr>
        <w:t xml:space="preserve">Nr 1 - Schemat </w:t>
      </w:r>
      <w:r w:rsidR="00AA4839" w:rsidRPr="00481F98">
        <w:rPr>
          <w:color w:val="000000" w:themeColor="text1"/>
        </w:rPr>
        <w:t>Organizacyjny TCŚR w Toruniu.</w:t>
      </w:r>
    </w:p>
    <w:p w14:paraId="1B456AAE" w14:textId="77777777" w:rsidR="00440919" w:rsidRPr="00481F98" w:rsidRDefault="00440919" w:rsidP="00440919">
      <w:pPr>
        <w:jc w:val="center"/>
        <w:rPr>
          <w:color w:val="000000" w:themeColor="text1"/>
        </w:rPr>
      </w:pPr>
    </w:p>
    <w:sectPr w:rsidR="00440919" w:rsidRPr="00481F98" w:rsidSect="003F394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45F5" w14:textId="77777777" w:rsidR="006F216E" w:rsidRDefault="006F216E" w:rsidP="00440919">
      <w:r>
        <w:separator/>
      </w:r>
    </w:p>
  </w:endnote>
  <w:endnote w:type="continuationSeparator" w:id="0">
    <w:p w14:paraId="28BD9559" w14:textId="77777777" w:rsidR="006F216E" w:rsidRDefault="006F216E" w:rsidP="0044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812415"/>
      <w:docPartObj>
        <w:docPartGallery w:val="Page Numbers (Bottom of Page)"/>
        <w:docPartUnique/>
      </w:docPartObj>
    </w:sdtPr>
    <w:sdtEndPr/>
    <w:sdtContent>
      <w:p w14:paraId="38EFAA25" w14:textId="69E57D32" w:rsidR="00923DB8" w:rsidRDefault="00923D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9DA">
          <w:rPr>
            <w:noProof/>
          </w:rPr>
          <w:t>15</w:t>
        </w:r>
        <w:r>
          <w:fldChar w:fldCharType="end"/>
        </w:r>
      </w:p>
    </w:sdtContent>
  </w:sdt>
  <w:p w14:paraId="5D5F1D63" w14:textId="77777777" w:rsidR="00923DB8" w:rsidRDefault="00923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619A6" w14:textId="77777777" w:rsidR="006F216E" w:rsidRDefault="006F216E" w:rsidP="00440919">
      <w:r>
        <w:separator/>
      </w:r>
    </w:p>
  </w:footnote>
  <w:footnote w:type="continuationSeparator" w:id="0">
    <w:p w14:paraId="1E872A80" w14:textId="77777777" w:rsidR="006F216E" w:rsidRDefault="006F216E" w:rsidP="0044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8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2"/>
      </w:rPr>
    </w:lvl>
  </w:abstractNum>
  <w:abstractNum w:abstractNumId="6" w15:restartNumberingAfterBreak="0">
    <w:nsid w:val="0000000A"/>
    <w:multiLevelType w:val="singleLevel"/>
    <w:tmpl w:val="2EB4230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2"/>
        <w:szCs w:val="22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2"/>
      </w:rPr>
    </w:lvl>
  </w:abstractNum>
  <w:abstractNum w:abstractNumId="14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5" w15:restartNumberingAfterBreak="0">
    <w:nsid w:val="00000017"/>
    <w:multiLevelType w:val="singleLevel"/>
    <w:tmpl w:val="ADE484CE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6" w:hanging="360"/>
      </w:pPr>
      <w:rPr>
        <w:strike w:val="0"/>
      </w:rPr>
    </w:lvl>
  </w:abstractNum>
  <w:abstractNum w:abstractNumId="16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</w:abstractNum>
  <w:abstractNum w:abstractNumId="17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Cs w:val="24"/>
      </w:rPr>
    </w:lvl>
  </w:abstractNum>
  <w:abstractNum w:abstractNumId="20" w15:restartNumberingAfterBreak="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00000023"/>
    <w:multiLevelType w:val="singleLevel"/>
    <w:tmpl w:val="00000023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3" w15:restartNumberingAfterBreak="0">
    <w:nsid w:val="00000026"/>
    <w:multiLevelType w:val="singleLevel"/>
    <w:tmpl w:val="0000002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 w15:restartNumberingAfterBreak="0">
    <w:nsid w:val="00000027"/>
    <w:multiLevelType w:val="singleLevel"/>
    <w:tmpl w:val="00000027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5" w15:restartNumberingAfterBreak="0">
    <w:nsid w:val="00000028"/>
    <w:multiLevelType w:val="singleLevel"/>
    <w:tmpl w:val="00000028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26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7" w15:restartNumberingAfterBreak="0">
    <w:nsid w:val="0000002C"/>
    <w:multiLevelType w:val="singleLevel"/>
    <w:tmpl w:val="0000002C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8" w15:restartNumberingAfterBreak="0">
    <w:nsid w:val="0000002E"/>
    <w:multiLevelType w:val="singleLevel"/>
    <w:tmpl w:val="0000002E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hint="default"/>
        <w:color w:val="000000"/>
        <w:sz w:val="22"/>
        <w:szCs w:val="22"/>
      </w:rPr>
    </w:lvl>
  </w:abstractNum>
  <w:abstractNum w:abstractNumId="29" w15:restartNumberingAfterBreak="0">
    <w:nsid w:val="0000002F"/>
    <w:multiLevelType w:val="single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0" w15:restartNumberingAfterBreak="0">
    <w:nsid w:val="00000031"/>
    <w:multiLevelType w:val="singleLevel"/>
    <w:tmpl w:val="00000031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 w15:restartNumberingAfterBreak="0">
    <w:nsid w:val="00000032"/>
    <w:multiLevelType w:val="singleLevel"/>
    <w:tmpl w:val="00000032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2" w15:restartNumberingAfterBreak="0">
    <w:nsid w:val="02EE0C3C"/>
    <w:multiLevelType w:val="hybridMultilevel"/>
    <w:tmpl w:val="321E38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09720A6C"/>
    <w:multiLevelType w:val="hybridMultilevel"/>
    <w:tmpl w:val="1AD4B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0F141937"/>
    <w:multiLevelType w:val="hybridMultilevel"/>
    <w:tmpl w:val="1F0C736E"/>
    <w:lvl w:ilvl="0" w:tplc="000000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F63CEC"/>
    <w:multiLevelType w:val="hybridMultilevel"/>
    <w:tmpl w:val="BCAE00A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1A835CED"/>
    <w:multiLevelType w:val="hybridMultilevel"/>
    <w:tmpl w:val="F43A1B38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1AB714D1"/>
    <w:multiLevelType w:val="hybridMultilevel"/>
    <w:tmpl w:val="83584C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C204016"/>
    <w:multiLevelType w:val="hybridMultilevel"/>
    <w:tmpl w:val="D49027CA"/>
    <w:lvl w:ilvl="0" w:tplc="CE04F8F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216714B8"/>
    <w:multiLevelType w:val="hybridMultilevel"/>
    <w:tmpl w:val="FE42EB6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218760F4"/>
    <w:multiLevelType w:val="hybridMultilevel"/>
    <w:tmpl w:val="793C7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24B53AB"/>
    <w:multiLevelType w:val="hybridMultilevel"/>
    <w:tmpl w:val="2F02BE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27521C6"/>
    <w:multiLevelType w:val="hybridMultilevel"/>
    <w:tmpl w:val="5C744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06753"/>
    <w:multiLevelType w:val="hybridMultilevel"/>
    <w:tmpl w:val="48AC4A0A"/>
    <w:lvl w:ilvl="0" w:tplc="000000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834D25"/>
    <w:multiLevelType w:val="hybridMultilevel"/>
    <w:tmpl w:val="9050D0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76F0EB7"/>
    <w:multiLevelType w:val="hybridMultilevel"/>
    <w:tmpl w:val="5CEA015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28DA630E"/>
    <w:multiLevelType w:val="hybridMultilevel"/>
    <w:tmpl w:val="A9361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6A51A8"/>
    <w:multiLevelType w:val="hybridMultilevel"/>
    <w:tmpl w:val="82DA543A"/>
    <w:lvl w:ilvl="0" w:tplc="BF941470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9534A6"/>
    <w:multiLevelType w:val="hybridMultilevel"/>
    <w:tmpl w:val="1CFC56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FB27F42"/>
    <w:multiLevelType w:val="hybridMultilevel"/>
    <w:tmpl w:val="B1884B38"/>
    <w:lvl w:ilvl="0" w:tplc="000000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5D2B0C"/>
    <w:multiLevelType w:val="hybridMultilevel"/>
    <w:tmpl w:val="72FA4376"/>
    <w:lvl w:ilvl="0" w:tplc="000000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6B3F31"/>
    <w:multiLevelType w:val="hybridMultilevel"/>
    <w:tmpl w:val="0F50B1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46A7884"/>
    <w:multiLevelType w:val="hybridMultilevel"/>
    <w:tmpl w:val="56767A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78E06E3"/>
    <w:multiLevelType w:val="hybridMultilevel"/>
    <w:tmpl w:val="DB1C804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398575AE"/>
    <w:multiLevelType w:val="hybridMultilevel"/>
    <w:tmpl w:val="BC56AB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A127AC2"/>
    <w:multiLevelType w:val="hybridMultilevel"/>
    <w:tmpl w:val="48BCD00C"/>
    <w:lvl w:ilvl="0" w:tplc="2BEA2F72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F471A3"/>
    <w:multiLevelType w:val="hybridMultilevel"/>
    <w:tmpl w:val="9F6091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5034AA"/>
    <w:multiLevelType w:val="hybridMultilevel"/>
    <w:tmpl w:val="2AB27148"/>
    <w:lvl w:ilvl="0" w:tplc="000000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61D33"/>
    <w:multiLevelType w:val="hybridMultilevel"/>
    <w:tmpl w:val="A82E8B54"/>
    <w:lvl w:ilvl="0" w:tplc="D55019F8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9" w15:restartNumberingAfterBreak="0">
    <w:nsid w:val="4374761D"/>
    <w:multiLevelType w:val="hybridMultilevel"/>
    <w:tmpl w:val="FAD0C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46A671D"/>
    <w:multiLevelType w:val="hybridMultilevel"/>
    <w:tmpl w:val="FCBC5AB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45186F30"/>
    <w:multiLevelType w:val="hybridMultilevel"/>
    <w:tmpl w:val="8BF6EC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6166DB2"/>
    <w:multiLevelType w:val="hybridMultilevel"/>
    <w:tmpl w:val="10DAE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8D4CC9"/>
    <w:multiLevelType w:val="hybridMultilevel"/>
    <w:tmpl w:val="24F898B8"/>
    <w:lvl w:ilvl="0" w:tplc="000000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EE29BA"/>
    <w:multiLevelType w:val="multilevel"/>
    <w:tmpl w:val="5282B6C4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C8C5C19"/>
    <w:multiLevelType w:val="hybridMultilevel"/>
    <w:tmpl w:val="0A78F2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F677019"/>
    <w:multiLevelType w:val="hybridMultilevel"/>
    <w:tmpl w:val="6180EE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2183787"/>
    <w:multiLevelType w:val="hybridMultilevel"/>
    <w:tmpl w:val="F68CF0A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566C291F"/>
    <w:multiLevelType w:val="hybridMultilevel"/>
    <w:tmpl w:val="AC26C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CB6845"/>
    <w:multiLevelType w:val="hybridMultilevel"/>
    <w:tmpl w:val="D9A08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D57D79"/>
    <w:multiLevelType w:val="hybridMultilevel"/>
    <w:tmpl w:val="A7FC0B02"/>
    <w:lvl w:ilvl="0" w:tplc="000000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13092F"/>
    <w:multiLevelType w:val="hybridMultilevel"/>
    <w:tmpl w:val="F5B0E64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2" w15:restartNumberingAfterBreak="0">
    <w:nsid w:val="5C557E39"/>
    <w:multiLevelType w:val="hybridMultilevel"/>
    <w:tmpl w:val="3AA09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E412289"/>
    <w:multiLevelType w:val="hybridMultilevel"/>
    <w:tmpl w:val="11D6AE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608D4660"/>
    <w:multiLevelType w:val="hybridMultilevel"/>
    <w:tmpl w:val="43489D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2262775"/>
    <w:multiLevelType w:val="hybridMultilevel"/>
    <w:tmpl w:val="B75AAB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3F87466"/>
    <w:multiLevelType w:val="hybridMultilevel"/>
    <w:tmpl w:val="7292A4F0"/>
    <w:lvl w:ilvl="0" w:tplc="000000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1370ED"/>
    <w:multiLevelType w:val="hybridMultilevel"/>
    <w:tmpl w:val="12800DF8"/>
    <w:lvl w:ilvl="0" w:tplc="000000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032688"/>
    <w:multiLevelType w:val="hybridMultilevel"/>
    <w:tmpl w:val="F83A8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3336D9"/>
    <w:multiLevelType w:val="hybridMultilevel"/>
    <w:tmpl w:val="BE22CF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94D0B64"/>
    <w:multiLevelType w:val="hybridMultilevel"/>
    <w:tmpl w:val="3F840832"/>
    <w:lvl w:ilvl="0" w:tplc="BECC1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CD3543"/>
    <w:multiLevelType w:val="hybridMultilevel"/>
    <w:tmpl w:val="37949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0456EA"/>
    <w:multiLevelType w:val="hybridMultilevel"/>
    <w:tmpl w:val="E3BAF216"/>
    <w:lvl w:ilvl="0" w:tplc="BC28DA2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E161E4F"/>
    <w:multiLevelType w:val="hybridMultilevel"/>
    <w:tmpl w:val="E894040A"/>
    <w:lvl w:ilvl="0" w:tplc="3AF08AB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87517C"/>
    <w:multiLevelType w:val="hybridMultilevel"/>
    <w:tmpl w:val="AE50C5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07E729E"/>
    <w:multiLevelType w:val="hybridMultilevel"/>
    <w:tmpl w:val="DB166E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1260A29"/>
    <w:multiLevelType w:val="hybridMultilevel"/>
    <w:tmpl w:val="EA08BF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1A77096"/>
    <w:multiLevelType w:val="hybridMultilevel"/>
    <w:tmpl w:val="0366B6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8" w15:restartNumberingAfterBreak="0">
    <w:nsid w:val="76BB3A95"/>
    <w:multiLevelType w:val="hybridMultilevel"/>
    <w:tmpl w:val="6FFED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A155BC4"/>
    <w:multiLevelType w:val="hybridMultilevel"/>
    <w:tmpl w:val="FD681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241AE0"/>
    <w:multiLevelType w:val="hybridMultilevel"/>
    <w:tmpl w:val="58DC57A8"/>
    <w:lvl w:ilvl="0" w:tplc="000000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DA6684"/>
    <w:multiLevelType w:val="hybridMultilevel"/>
    <w:tmpl w:val="3B745D0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8"/>
  </w:num>
  <w:num w:numId="2">
    <w:abstractNumId w:val="36"/>
  </w:num>
  <w:num w:numId="3">
    <w:abstractNumId w:val="69"/>
  </w:num>
  <w:num w:numId="4">
    <w:abstractNumId w:val="89"/>
  </w:num>
  <w:num w:numId="5">
    <w:abstractNumId w:val="47"/>
  </w:num>
  <w:num w:numId="6">
    <w:abstractNumId w:val="82"/>
  </w:num>
  <w:num w:numId="7">
    <w:abstractNumId w:val="52"/>
  </w:num>
  <w:num w:numId="8">
    <w:abstractNumId w:val="74"/>
  </w:num>
  <w:num w:numId="9">
    <w:abstractNumId w:val="33"/>
  </w:num>
  <w:num w:numId="10">
    <w:abstractNumId w:val="40"/>
  </w:num>
  <w:num w:numId="11">
    <w:abstractNumId w:val="87"/>
  </w:num>
  <w:num w:numId="12">
    <w:abstractNumId w:val="45"/>
  </w:num>
  <w:num w:numId="13">
    <w:abstractNumId w:val="73"/>
  </w:num>
  <w:num w:numId="14">
    <w:abstractNumId w:val="39"/>
  </w:num>
  <w:num w:numId="15">
    <w:abstractNumId w:val="81"/>
  </w:num>
  <w:num w:numId="16">
    <w:abstractNumId w:val="48"/>
  </w:num>
  <w:num w:numId="17">
    <w:abstractNumId w:val="51"/>
  </w:num>
  <w:num w:numId="18">
    <w:abstractNumId w:val="41"/>
  </w:num>
  <w:num w:numId="19">
    <w:abstractNumId w:val="91"/>
  </w:num>
  <w:num w:numId="20">
    <w:abstractNumId w:val="53"/>
  </w:num>
  <w:num w:numId="21">
    <w:abstractNumId w:val="75"/>
  </w:num>
  <w:num w:numId="22">
    <w:abstractNumId w:val="90"/>
  </w:num>
  <w:num w:numId="23">
    <w:abstractNumId w:val="34"/>
  </w:num>
  <w:num w:numId="24">
    <w:abstractNumId w:val="43"/>
  </w:num>
  <w:num w:numId="25">
    <w:abstractNumId w:val="50"/>
  </w:num>
  <w:num w:numId="26">
    <w:abstractNumId w:val="66"/>
  </w:num>
  <w:num w:numId="27">
    <w:abstractNumId w:val="77"/>
  </w:num>
  <w:num w:numId="28">
    <w:abstractNumId w:val="70"/>
  </w:num>
  <w:num w:numId="29">
    <w:abstractNumId w:val="59"/>
  </w:num>
  <w:num w:numId="30">
    <w:abstractNumId w:val="49"/>
  </w:num>
  <w:num w:numId="31">
    <w:abstractNumId w:val="44"/>
  </w:num>
  <w:num w:numId="32">
    <w:abstractNumId w:val="67"/>
  </w:num>
  <w:num w:numId="33">
    <w:abstractNumId w:val="72"/>
  </w:num>
  <w:num w:numId="34">
    <w:abstractNumId w:val="37"/>
  </w:num>
  <w:num w:numId="35">
    <w:abstractNumId w:val="61"/>
  </w:num>
  <w:num w:numId="36">
    <w:abstractNumId w:val="76"/>
  </w:num>
  <w:num w:numId="37">
    <w:abstractNumId w:val="57"/>
  </w:num>
  <w:num w:numId="38">
    <w:abstractNumId w:val="85"/>
  </w:num>
  <w:num w:numId="39">
    <w:abstractNumId w:val="84"/>
  </w:num>
  <w:num w:numId="40">
    <w:abstractNumId w:val="65"/>
  </w:num>
  <w:num w:numId="41">
    <w:abstractNumId w:val="63"/>
  </w:num>
  <w:num w:numId="42">
    <w:abstractNumId w:val="86"/>
  </w:num>
  <w:num w:numId="4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9"/>
  </w:num>
  <w:num w:numId="46">
    <w:abstractNumId w:val="58"/>
  </w:num>
  <w:num w:numId="47">
    <w:abstractNumId w:val="55"/>
  </w:num>
  <w:num w:numId="48">
    <w:abstractNumId w:val="35"/>
  </w:num>
  <w:num w:numId="49">
    <w:abstractNumId w:val="46"/>
  </w:num>
  <w:num w:numId="50">
    <w:abstractNumId w:val="80"/>
  </w:num>
  <w:num w:numId="51">
    <w:abstractNumId w:val="68"/>
  </w:num>
  <w:num w:numId="52">
    <w:abstractNumId w:val="83"/>
  </w:num>
  <w:num w:numId="53">
    <w:abstractNumId w:val="71"/>
  </w:num>
  <w:num w:numId="54">
    <w:abstractNumId w:val="60"/>
  </w:num>
  <w:num w:numId="55">
    <w:abstractNumId w:val="62"/>
  </w:num>
  <w:num w:numId="56">
    <w:abstractNumId w:val="56"/>
  </w:num>
  <w:num w:numId="57">
    <w:abstractNumId w:val="32"/>
  </w:num>
  <w:num w:numId="58">
    <w:abstractNumId w:val="42"/>
  </w:num>
  <w:num w:numId="59">
    <w:abstractNumId w:val="78"/>
  </w:num>
  <w:num w:numId="60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97"/>
    <w:rsid w:val="00036778"/>
    <w:rsid w:val="00042DB9"/>
    <w:rsid w:val="00044476"/>
    <w:rsid w:val="0008436C"/>
    <w:rsid w:val="00097616"/>
    <w:rsid w:val="000A7AAD"/>
    <w:rsid w:val="000B57A4"/>
    <w:rsid w:val="000C36DB"/>
    <w:rsid w:val="000D1BC9"/>
    <w:rsid w:val="000D78F8"/>
    <w:rsid w:val="00106287"/>
    <w:rsid w:val="0012415A"/>
    <w:rsid w:val="0012557F"/>
    <w:rsid w:val="00126CE0"/>
    <w:rsid w:val="001302F8"/>
    <w:rsid w:val="001419DA"/>
    <w:rsid w:val="001617BF"/>
    <w:rsid w:val="001829B2"/>
    <w:rsid w:val="00193D9E"/>
    <w:rsid w:val="001A41F8"/>
    <w:rsid w:val="001B58BC"/>
    <w:rsid w:val="001C4F19"/>
    <w:rsid w:val="001D330C"/>
    <w:rsid w:val="001E0537"/>
    <w:rsid w:val="001E3416"/>
    <w:rsid w:val="002163E2"/>
    <w:rsid w:val="00227905"/>
    <w:rsid w:val="00246723"/>
    <w:rsid w:val="00256129"/>
    <w:rsid w:val="002B21E6"/>
    <w:rsid w:val="002B5019"/>
    <w:rsid w:val="0030367C"/>
    <w:rsid w:val="00304EC8"/>
    <w:rsid w:val="00307EBD"/>
    <w:rsid w:val="00310138"/>
    <w:rsid w:val="00345BAA"/>
    <w:rsid w:val="003815F7"/>
    <w:rsid w:val="0038662F"/>
    <w:rsid w:val="00393A0F"/>
    <w:rsid w:val="00395C28"/>
    <w:rsid w:val="003A3AF8"/>
    <w:rsid w:val="003A7293"/>
    <w:rsid w:val="003D7E34"/>
    <w:rsid w:val="003E29B5"/>
    <w:rsid w:val="003F3940"/>
    <w:rsid w:val="004356D1"/>
    <w:rsid w:val="00437E00"/>
    <w:rsid w:val="00440919"/>
    <w:rsid w:val="004476A5"/>
    <w:rsid w:val="00447B50"/>
    <w:rsid w:val="00451B6F"/>
    <w:rsid w:val="004645F4"/>
    <w:rsid w:val="00470E68"/>
    <w:rsid w:val="00481F98"/>
    <w:rsid w:val="00486751"/>
    <w:rsid w:val="00486A30"/>
    <w:rsid w:val="004C0E99"/>
    <w:rsid w:val="004C7DFE"/>
    <w:rsid w:val="004F7FC7"/>
    <w:rsid w:val="00571499"/>
    <w:rsid w:val="005803EE"/>
    <w:rsid w:val="0059156B"/>
    <w:rsid w:val="005948CF"/>
    <w:rsid w:val="005B26B4"/>
    <w:rsid w:val="005E3EBD"/>
    <w:rsid w:val="005F2583"/>
    <w:rsid w:val="005F3E5F"/>
    <w:rsid w:val="006212D6"/>
    <w:rsid w:val="00630D11"/>
    <w:rsid w:val="00641508"/>
    <w:rsid w:val="00666D40"/>
    <w:rsid w:val="00682E5B"/>
    <w:rsid w:val="00684824"/>
    <w:rsid w:val="006A4DEB"/>
    <w:rsid w:val="006C679A"/>
    <w:rsid w:val="006F216E"/>
    <w:rsid w:val="00712A82"/>
    <w:rsid w:val="00716596"/>
    <w:rsid w:val="00726F0F"/>
    <w:rsid w:val="00745428"/>
    <w:rsid w:val="0075591D"/>
    <w:rsid w:val="00766653"/>
    <w:rsid w:val="00766D26"/>
    <w:rsid w:val="0077413B"/>
    <w:rsid w:val="00777330"/>
    <w:rsid w:val="00781F80"/>
    <w:rsid w:val="007D04A8"/>
    <w:rsid w:val="007D3F7B"/>
    <w:rsid w:val="007F582E"/>
    <w:rsid w:val="00815B4D"/>
    <w:rsid w:val="008173AE"/>
    <w:rsid w:val="008278AD"/>
    <w:rsid w:val="00834FB5"/>
    <w:rsid w:val="00846A49"/>
    <w:rsid w:val="00860A4E"/>
    <w:rsid w:val="008779F7"/>
    <w:rsid w:val="008B10EE"/>
    <w:rsid w:val="008C3E31"/>
    <w:rsid w:val="008E5241"/>
    <w:rsid w:val="008F4DA5"/>
    <w:rsid w:val="00923DB8"/>
    <w:rsid w:val="00954B68"/>
    <w:rsid w:val="00967632"/>
    <w:rsid w:val="0098707D"/>
    <w:rsid w:val="009B4517"/>
    <w:rsid w:val="009D607F"/>
    <w:rsid w:val="009E5ED5"/>
    <w:rsid w:val="00A1599A"/>
    <w:rsid w:val="00A44C61"/>
    <w:rsid w:val="00A96DED"/>
    <w:rsid w:val="00AA12B9"/>
    <w:rsid w:val="00AA4839"/>
    <w:rsid w:val="00AF26D8"/>
    <w:rsid w:val="00B05E97"/>
    <w:rsid w:val="00B1368F"/>
    <w:rsid w:val="00B15125"/>
    <w:rsid w:val="00B34A0B"/>
    <w:rsid w:val="00B50B55"/>
    <w:rsid w:val="00B65140"/>
    <w:rsid w:val="00B9726B"/>
    <w:rsid w:val="00BA52CA"/>
    <w:rsid w:val="00BB3525"/>
    <w:rsid w:val="00BC37DB"/>
    <w:rsid w:val="00BE63CD"/>
    <w:rsid w:val="00BF2294"/>
    <w:rsid w:val="00C11E5D"/>
    <w:rsid w:val="00C13270"/>
    <w:rsid w:val="00C312E3"/>
    <w:rsid w:val="00C719C1"/>
    <w:rsid w:val="00C7203D"/>
    <w:rsid w:val="00C82C66"/>
    <w:rsid w:val="00C87B1B"/>
    <w:rsid w:val="00C9215D"/>
    <w:rsid w:val="00C973B9"/>
    <w:rsid w:val="00CA11B6"/>
    <w:rsid w:val="00CA48DF"/>
    <w:rsid w:val="00CB12D1"/>
    <w:rsid w:val="00CC158F"/>
    <w:rsid w:val="00CD179C"/>
    <w:rsid w:val="00CD2AC5"/>
    <w:rsid w:val="00CD3DF0"/>
    <w:rsid w:val="00D245EE"/>
    <w:rsid w:val="00D50EA3"/>
    <w:rsid w:val="00D562CE"/>
    <w:rsid w:val="00D66EC9"/>
    <w:rsid w:val="00D672FF"/>
    <w:rsid w:val="00D924DD"/>
    <w:rsid w:val="00D9790F"/>
    <w:rsid w:val="00DE61E4"/>
    <w:rsid w:val="00DE6AD3"/>
    <w:rsid w:val="00DF435E"/>
    <w:rsid w:val="00E25D51"/>
    <w:rsid w:val="00E473D2"/>
    <w:rsid w:val="00E7730F"/>
    <w:rsid w:val="00E84622"/>
    <w:rsid w:val="00EA132A"/>
    <w:rsid w:val="00EB506D"/>
    <w:rsid w:val="00ED3F7C"/>
    <w:rsid w:val="00F14AF1"/>
    <w:rsid w:val="00F157DA"/>
    <w:rsid w:val="00F5587E"/>
    <w:rsid w:val="00F64BC0"/>
    <w:rsid w:val="00F70F54"/>
    <w:rsid w:val="00F803DE"/>
    <w:rsid w:val="00F904B2"/>
    <w:rsid w:val="00F97294"/>
    <w:rsid w:val="00FA362E"/>
    <w:rsid w:val="00FB15D0"/>
    <w:rsid w:val="00FB7950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49E3"/>
  <w15:docId w15:val="{4737475A-D353-4AE9-A939-5A238D2A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B05E97"/>
    <w:pPr>
      <w:keepNext/>
      <w:widowControl w:val="0"/>
      <w:tabs>
        <w:tab w:val="num" w:pos="0"/>
      </w:tabs>
      <w:ind w:left="864" w:hanging="864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05E9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kapitzlist">
    <w:name w:val="List Paragraph"/>
    <w:basedOn w:val="Normalny"/>
    <w:qFormat/>
    <w:rsid w:val="00B05E9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5587E"/>
    <w:pPr>
      <w:widowControl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558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dragusie">
    <w:name w:val="dragusie"/>
    <w:basedOn w:val="Domylnaczcionkaakapitu"/>
    <w:rsid w:val="00F64BC0"/>
  </w:style>
  <w:style w:type="character" w:styleId="Uwydatnienie">
    <w:name w:val="Emphasis"/>
    <w:qFormat/>
    <w:rsid w:val="00F64BC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40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9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0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9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2E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8B10EE"/>
    <w:pPr>
      <w:suppressAutoHyphens/>
      <w:autoSpaceDN w:val="0"/>
      <w:spacing w:after="16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712A82"/>
    <w:pPr>
      <w:keepNext/>
      <w:spacing w:before="240" w:after="120"/>
      <w:textAlignment w:val="baseline"/>
    </w:pPr>
    <w:rPr>
      <w:rFonts w:ascii="Arial" w:eastAsia="Microsoft YaHei" w:hAnsi="Arial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6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68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6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D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D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DA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21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7262-51EB-405C-BF6C-509BE96A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4974</Words>
  <Characters>29844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Loczus</dc:creator>
  <cp:lastModifiedBy>Ewelina Ciechacka</cp:lastModifiedBy>
  <cp:revision>2</cp:revision>
  <cp:lastPrinted>2023-07-26T10:40:00Z</cp:lastPrinted>
  <dcterms:created xsi:type="dcterms:W3CDTF">2023-08-01T11:11:00Z</dcterms:created>
  <dcterms:modified xsi:type="dcterms:W3CDTF">2023-08-01T11:11:00Z</dcterms:modified>
</cp:coreProperties>
</file>