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40" w:rsidRDefault="00783840" w:rsidP="009946D6">
      <w:pPr>
        <w:tabs>
          <w:tab w:val="left" w:pos="4536"/>
          <w:tab w:val="left" w:pos="4820"/>
          <w:tab w:val="left" w:pos="5387"/>
          <w:tab w:val="left" w:pos="5812"/>
          <w:tab w:val="left" w:pos="5954"/>
          <w:tab w:val="left" w:pos="6237"/>
          <w:tab w:val="left" w:pos="6521"/>
          <w:tab w:val="left" w:pos="6804"/>
          <w:tab w:val="left" w:pos="7088"/>
          <w:tab w:val="left" w:pos="7230"/>
        </w:tabs>
        <w:rPr>
          <w:sz w:val="22"/>
        </w:rPr>
      </w:pPr>
    </w:p>
    <w:p w:rsidR="00783840" w:rsidRDefault="00A467E6">
      <w:pPr>
        <w:tabs>
          <w:tab w:val="left" w:pos="4536"/>
          <w:tab w:val="left" w:pos="4820"/>
          <w:tab w:val="left" w:pos="5387"/>
          <w:tab w:val="left" w:pos="5812"/>
          <w:tab w:val="left" w:pos="5954"/>
          <w:tab w:val="left" w:pos="6237"/>
          <w:tab w:val="left" w:pos="6521"/>
          <w:tab w:val="left" w:pos="6804"/>
          <w:tab w:val="left" w:pos="7088"/>
          <w:tab w:val="left" w:pos="7230"/>
        </w:tabs>
        <w:jc w:val="right"/>
        <w:rPr>
          <w:sz w:val="22"/>
        </w:rPr>
      </w:pPr>
      <w:r>
        <w:rPr>
          <w:sz w:val="22"/>
        </w:rPr>
        <w:t xml:space="preserve">Toruń, dnia </w:t>
      </w:r>
      <w:r w:rsidR="00F74B68">
        <w:rPr>
          <w:sz w:val="22"/>
        </w:rPr>
        <w:t>14</w:t>
      </w:r>
      <w:r w:rsidR="00F848FD">
        <w:rPr>
          <w:sz w:val="22"/>
        </w:rPr>
        <w:t xml:space="preserve"> lipca</w:t>
      </w:r>
      <w:r>
        <w:rPr>
          <w:sz w:val="22"/>
        </w:rPr>
        <w:t xml:space="preserve"> 202</w:t>
      </w:r>
      <w:r w:rsidR="00654A67">
        <w:rPr>
          <w:sz w:val="22"/>
        </w:rPr>
        <w:t>3</w:t>
      </w:r>
      <w:r>
        <w:rPr>
          <w:sz w:val="22"/>
        </w:rPr>
        <w:t xml:space="preserve"> r.</w:t>
      </w:r>
    </w:p>
    <w:p w:rsidR="00783840" w:rsidRDefault="00A467E6">
      <w:pPr>
        <w:tabs>
          <w:tab w:val="left" w:pos="4536"/>
          <w:tab w:val="left" w:pos="4820"/>
          <w:tab w:val="left" w:pos="5387"/>
          <w:tab w:val="left" w:pos="5812"/>
          <w:tab w:val="left" w:pos="5954"/>
          <w:tab w:val="left" w:pos="6237"/>
          <w:tab w:val="left" w:pos="6521"/>
          <w:tab w:val="left" w:pos="6804"/>
          <w:tab w:val="left" w:pos="7088"/>
          <w:tab w:val="left" w:pos="7230"/>
        </w:tabs>
        <w:rPr>
          <w:sz w:val="22"/>
        </w:rPr>
      </w:pPr>
      <w:r>
        <w:rPr>
          <w:sz w:val="22"/>
        </w:rPr>
        <w:t>WAiB.6220.</w:t>
      </w:r>
      <w:r w:rsidR="00F848FD">
        <w:rPr>
          <w:sz w:val="22"/>
        </w:rPr>
        <w:t>20</w:t>
      </w:r>
      <w:r>
        <w:rPr>
          <w:sz w:val="22"/>
        </w:rPr>
        <w:t>.202</w:t>
      </w:r>
      <w:r w:rsidR="0003590B">
        <w:rPr>
          <w:sz w:val="22"/>
        </w:rPr>
        <w:t>3</w:t>
      </w:r>
      <w:r>
        <w:rPr>
          <w:sz w:val="22"/>
        </w:rPr>
        <w:t xml:space="preserve"> AG</w:t>
      </w:r>
      <w:r w:rsidR="00AA75A0">
        <w:rPr>
          <w:sz w:val="22"/>
        </w:rPr>
        <w:t>W</w:t>
      </w:r>
      <w:r w:rsidR="00F848FD">
        <w:rPr>
          <w:sz w:val="22"/>
        </w:rPr>
        <w:t>3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</w:t>
      </w:r>
    </w:p>
    <w:p w:rsidR="00783840" w:rsidRPr="00AA75A0" w:rsidRDefault="005773F7" w:rsidP="00AA75A0">
      <w:pPr>
        <w:rPr>
          <w:sz w:val="22"/>
        </w:rPr>
      </w:pPr>
      <w:r>
        <w:rPr>
          <w:sz w:val="22"/>
        </w:rPr>
        <w:t>A</w:t>
      </w:r>
      <w:r w:rsidR="00A467E6">
        <w:rPr>
          <w:sz w:val="22"/>
        </w:rPr>
        <w:t>kta</w:t>
      </w:r>
      <w:r w:rsidR="00F24698">
        <w:rPr>
          <w:sz w:val="22"/>
        </w:rPr>
        <w:t xml:space="preserve">: </w:t>
      </w:r>
      <w:r w:rsidR="00F848FD">
        <w:rPr>
          <w:sz w:val="22"/>
        </w:rPr>
        <w:t>św. Józefa 47-49 (12)</w:t>
      </w:r>
    </w:p>
    <w:p w:rsidR="00783840" w:rsidRDefault="00A467E6">
      <w:pPr>
        <w:pStyle w:val="Nagwek1"/>
        <w:tabs>
          <w:tab w:val="left" w:pos="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OBWIESZCZENIE</w:t>
      </w:r>
    </w:p>
    <w:p w:rsidR="00783840" w:rsidRDefault="00783840">
      <w:pPr>
        <w:rPr>
          <w:sz w:val="16"/>
          <w:szCs w:val="16"/>
        </w:rPr>
      </w:pPr>
    </w:p>
    <w:p w:rsidR="00783840" w:rsidRDefault="00A467E6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Na podstawie :</w:t>
      </w:r>
    </w:p>
    <w:p w:rsidR="00783840" w:rsidRPr="00EA69DC" w:rsidRDefault="00783840">
      <w:pPr>
        <w:rPr>
          <w:sz w:val="12"/>
          <w:szCs w:val="12"/>
          <w:u w:val="single"/>
        </w:rPr>
      </w:pPr>
    </w:p>
    <w:p w:rsidR="00783840" w:rsidRDefault="0003590B">
      <w:pPr>
        <w:numPr>
          <w:ilvl w:val="0"/>
          <w:numId w:val="2"/>
        </w:numPr>
        <w:jc w:val="both"/>
      </w:pPr>
      <w:r>
        <w:rPr>
          <w:sz w:val="22"/>
          <w:szCs w:val="22"/>
        </w:rPr>
        <w:t>art. 49</w:t>
      </w:r>
      <w:r w:rsidR="00A467E6">
        <w:rPr>
          <w:sz w:val="22"/>
          <w:szCs w:val="22"/>
        </w:rPr>
        <w:t xml:space="preserve">, 61 § 4  w związku </w:t>
      </w:r>
      <w:r>
        <w:rPr>
          <w:sz w:val="22"/>
          <w:szCs w:val="22"/>
        </w:rPr>
        <w:t>z art. 10 § 1</w:t>
      </w:r>
      <w:r w:rsidR="00A467E6">
        <w:rPr>
          <w:sz w:val="22"/>
          <w:szCs w:val="22"/>
        </w:rPr>
        <w:t xml:space="preserve">, 73 § 1  ustawy z dnia </w:t>
      </w:r>
      <w:r w:rsidR="00A467E6">
        <w:rPr>
          <w:rStyle w:val="Domylnaczcionkaakapitu1"/>
          <w:color w:val="000000"/>
          <w:sz w:val="22"/>
          <w:szCs w:val="22"/>
        </w:rPr>
        <w:t>14 czerwca 1960 r.</w:t>
      </w:r>
      <w:r w:rsidR="00A467E6">
        <w:rPr>
          <w:rStyle w:val="Domylnaczcionkaakapitu1"/>
          <w:color w:val="000000"/>
        </w:rPr>
        <w:t xml:space="preserve"> </w:t>
      </w:r>
      <w:r w:rsidR="00A467E6">
        <w:rPr>
          <w:sz w:val="22"/>
          <w:szCs w:val="22"/>
        </w:rPr>
        <w:t>Kodeks postępowania administracyjnego (tekst jednolity  Dz. U. z 202</w:t>
      </w:r>
      <w:r>
        <w:rPr>
          <w:sz w:val="22"/>
          <w:szCs w:val="22"/>
        </w:rPr>
        <w:t>3</w:t>
      </w:r>
      <w:r w:rsidR="00A467E6">
        <w:rPr>
          <w:sz w:val="22"/>
          <w:szCs w:val="22"/>
        </w:rPr>
        <w:t xml:space="preserve"> r., poz. </w:t>
      </w:r>
      <w:r>
        <w:rPr>
          <w:sz w:val="22"/>
          <w:szCs w:val="22"/>
        </w:rPr>
        <w:t>775</w:t>
      </w:r>
      <w:r w:rsidR="00654A67">
        <w:rPr>
          <w:sz w:val="22"/>
          <w:szCs w:val="22"/>
        </w:rPr>
        <w:t xml:space="preserve"> ze zm.</w:t>
      </w:r>
      <w:r w:rsidR="00A467E6">
        <w:rPr>
          <w:sz w:val="22"/>
          <w:szCs w:val="22"/>
        </w:rPr>
        <w:t>),</w:t>
      </w:r>
    </w:p>
    <w:p w:rsidR="00783840" w:rsidRDefault="00A467E6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art. 75 ust. 1 pkt 4, art. 74 ust. 3 ustawy z dnia 3 października 2008</w:t>
      </w:r>
      <w:r w:rsidR="0003590B">
        <w:rPr>
          <w:sz w:val="22"/>
          <w:szCs w:val="22"/>
        </w:rPr>
        <w:t xml:space="preserve"> </w:t>
      </w:r>
      <w:r>
        <w:rPr>
          <w:sz w:val="22"/>
          <w:szCs w:val="22"/>
        </w:rPr>
        <w:t>r. - o udostępnianiu informacji  o środowisku i jego ochronie, udziale społeczeństwa w ochronie środowiska oraz o ocenach oddziaływania na środowisko (tekst jednolity Dz. U. z 202</w:t>
      </w:r>
      <w:r w:rsidR="004F10DB">
        <w:rPr>
          <w:sz w:val="22"/>
          <w:szCs w:val="22"/>
        </w:rPr>
        <w:t>2</w:t>
      </w:r>
      <w:r>
        <w:rPr>
          <w:sz w:val="22"/>
          <w:szCs w:val="22"/>
        </w:rPr>
        <w:t xml:space="preserve"> r., poz. </w:t>
      </w:r>
      <w:r w:rsidR="004F10DB">
        <w:rPr>
          <w:sz w:val="22"/>
          <w:szCs w:val="22"/>
        </w:rPr>
        <w:t>1029</w:t>
      </w:r>
      <w:r w:rsidR="00654A67">
        <w:rPr>
          <w:sz w:val="22"/>
          <w:szCs w:val="22"/>
        </w:rPr>
        <w:t xml:space="preserve"> ze zm.</w:t>
      </w:r>
      <w:r>
        <w:rPr>
          <w:sz w:val="22"/>
          <w:szCs w:val="22"/>
        </w:rPr>
        <w:t>)</w:t>
      </w:r>
    </w:p>
    <w:p w:rsidR="00783840" w:rsidRPr="00EA69DC" w:rsidRDefault="00783840">
      <w:pPr>
        <w:jc w:val="both"/>
        <w:rPr>
          <w:sz w:val="12"/>
          <w:szCs w:val="12"/>
        </w:rPr>
      </w:pPr>
    </w:p>
    <w:p w:rsidR="00783840" w:rsidRDefault="00A467E6">
      <w:pPr>
        <w:rPr>
          <w:sz w:val="22"/>
          <w:szCs w:val="22"/>
        </w:rPr>
      </w:pPr>
      <w:r>
        <w:rPr>
          <w:sz w:val="22"/>
          <w:szCs w:val="22"/>
        </w:rPr>
        <w:t>z a w i a d a m i a m , że :</w:t>
      </w:r>
    </w:p>
    <w:p w:rsidR="00783840" w:rsidRPr="00EA69DC" w:rsidRDefault="00783840">
      <w:pPr>
        <w:rPr>
          <w:sz w:val="12"/>
          <w:szCs w:val="12"/>
        </w:rPr>
      </w:pPr>
    </w:p>
    <w:p w:rsidR="005773F7" w:rsidRPr="005773F7" w:rsidRDefault="00A467E6" w:rsidP="005773F7">
      <w:pPr>
        <w:pStyle w:val="NormalnyWeb1"/>
        <w:spacing w:after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 wniosku </w:t>
      </w:r>
      <w:r w:rsidR="00041452">
        <w:rPr>
          <w:sz w:val="22"/>
          <w:szCs w:val="22"/>
        </w:rPr>
        <w:t xml:space="preserve">spółki </w:t>
      </w:r>
      <w:r w:rsidR="00F848FD" w:rsidRPr="00F848FD">
        <w:rPr>
          <w:sz w:val="22"/>
          <w:szCs w:val="22"/>
        </w:rPr>
        <w:t>Toruńskie Wodociągi Sp. z o.o. z siedzibą przy ul. Rybaki 31-35 w Toruniu</w:t>
      </w:r>
      <w:r w:rsidR="00970FA6" w:rsidRPr="00970FA6">
        <w:rPr>
          <w:sz w:val="22"/>
          <w:szCs w:val="22"/>
        </w:rPr>
        <w:t xml:space="preserve">, reprezentowanej przez </w:t>
      </w:r>
      <w:r w:rsidR="00F848FD">
        <w:rPr>
          <w:sz w:val="22"/>
          <w:szCs w:val="22"/>
        </w:rPr>
        <w:t>Pana</w:t>
      </w:r>
      <w:r w:rsidR="00AA75A0">
        <w:rPr>
          <w:sz w:val="22"/>
          <w:szCs w:val="22"/>
        </w:rPr>
        <w:t xml:space="preserve"> </w:t>
      </w:r>
      <w:r w:rsidR="00F848FD">
        <w:rPr>
          <w:sz w:val="22"/>
          <w:szCs w:val="22"/>
        </w:rPr>
        <w:t>Wiesława Mikołajczuka</w:t>
      </w:r>
      <w:r w:rsidR="00AA75A0">
        <w:rPr>
          <w:sz w:val="22"/>
          <w:szCs w:val="22"/>
        </w:rPr>
        <w:t>, złożonego</w:t>
      </w:r>
      <w:r w:rsidR="00970FA6" w:rsidRPr="00970FA6">
        <w:rPr>
          <w:sz w:val="22"/>
          <w:szCs w:val="22"/>
        </w:rPr>
        <w:t xml:space="preserve"> w dniu </w:t>
      </w:r>
      <w:r w:rsidR="00F848FD">
        <w:rPr>
          <w:sz w:val="22"/>
          <w:szCs w:val="22"/>
        </w:rPr>
        <w:t>6 lipca 2023</w:t>
      </w:r>
      <w:r w:rsidR="00654A67">
        <w:rPr>
          <w:sz w:val="22"/>
          <w:szCs w:val="22"/>
        </w:rPr>
        <w:t xml:space="preserve"> r., </w:t>
      </w:r>
      <w:r w:rsidR="00F848FD">
        <w:rPr>
          <w:sz w:val="22"/>
          <w:szCs w:val="22"/>
        </w:rPr>
        <w:t>RPW/45347/2023</w:t>
      </w:r>
      <w:r w:rsidR="00AA75A0">
        <w:rPr>
          <w:sz w:val="22"/>
          <w:szCs w:val="22"/>
        </w:rPr>
        <w:t>,</w:t>
      </w:r>
      <w:r>
        <w:rPr>
          <w:sz w:val="22"/>
          <w:szCs w:val="22"/>
        </w:rPr>
        <w:t xml:space="preserve"> prowadzone jest postępowanie administracyjne w sprawie wydania decyzji o środowiskowych uwarunkowaniach dla </w:t>
      </w:r>
      <w:r w:rsidR="00F848FD">
        <w:rPr>
          <w:sz w:val="22"/>
          <w:szCs w:val="22"/>
        </w:rPr>
        <w:t>przedsięwzięcia</w:t>
      </w:r>
      <w:r>
        <w:rPr>
          <w:sz w:val="22"/>
          <w:szCs w:val="22"/>
        </w:rPr>
        <w:t xml:space="preserve"> pn.: </w:t>
      </w:r>
      <w:r w:rsidR="00F848FD" w:rsidRPr="00F848FD">
        <w:rPr>
          <w:b/>
          <w:kern w:val="0"/>
          <w:sz w:val="22"/>
          <w:szCs w:val="22"/>
        </w:rPr>
        <w:t>„budowa przewodów magistralnych miejskiej sieci wodociągowej w rejonie skrzyżowania ul. Św. Józefa i ul. Grunwaldzkiej w Toruniu (dz. 58/1, 58/3, 58/7, 61/2, 64 – obręb 34)</w:t>
      </w:r>
    </w:p>
    <w:p w:rsidR="005773F7" w:rsidRPr="005773F7" w:rsidRDefault="005773F7" w:rsidP="005773F7">
      <w:pPr>
        <w:jc w:val="both"/>
        <w:rPr>
          <w:rFonts w:eastAsia="Arial Unicode MS"/>
          <w:b/>
          <w:bCs/>
          <w:color w:val="000000"/>
          <w:sz w:val="22"/>
          <w:szCs w:val="22"/>
        </w:rPr>
      </w:pPr>
      <w:r w:rsidRPr="005773F7">
        <w:rPr>
          <w:rFonts w:eastAsia="Arial Unicode MS"/>
          <w:b/>
          <w:bCs/>
          <w:color w:val="000000"/>
          <w:sz w:val="22"/>
          <w:szCs w:val="22"/>
        </w:rPr>
        <w:t>zasięg 100 m od granic przedsięwzięcia:</w:t>
      </w:r>
    </w:p>
    <w:p w:rsidR="00F848FD" w:rsidRPr="00AA75A0" w:rsidRDefault="00ED5319" w:rsidP="00F848FD">
      <w:pPr>
        <w:jc w:val="both"/>
        <w:rPr>
          <w:rFonts w:eastAsia="Arial Unicode MS"/>
          <w:b/>
          <w:bCs/>
          <w:color w:val="000000"/>
          <w:sz w:val="22"/>
          <w:szCs w:val="22"/>
        </w:rPr>
      </w:pPr>
      <w:proofErr w:type="spellStart"/>
      <w:r>
        <w:rPr>
          <w:rFonts w:eastAsia="Arial Unicode MS"/>
          <w:b/>
          <w:bCs/>
          <w:color w:val="000000"/>
          <w:sz w:val="22"/>
          <w:szCs w:val="22"/>
        </w:rPr>
        <w:t>obr</w:t>
      </w:r>
      <w:proofErr w:type="spellEnd"/>
      <w:r>
        <w:rPr>
          <w:rFonts w:eastAsia="Arial Unicode MS"/>
          <w:b/>
          <w:bCs/>
          <w:color w:val="000000"/>
          <w:sz w:val="22"/>
          <w:szCs w:val="22"/>
        </w:rPr>
        <w:t>.</w:t>
      </w:r>
      <w:r w:rsidR="005773F7" w:rsidRPr="005773F7">
        <w:rPr>
          <w:rFonts w:eastAsia="Arial Unicode MS"/>
          <w:b/>
          <w:bCs/>
          <w:color w:val="000000"/>
          <w:sz w:val="22"/>
          <w:szCs w:val="22"/>
        </w:rPr>
        <w:t xml:space="preserve"> </w:t>
      </w:r>
      <w:r w:rsidR="00F848FD">
        <w:rPr>
          <w:rFonts w:eastAsia="Arial Unicode MS"/>
          <w:b/>
          <w:bCs/>
          <w:color w:val="000000"/>
          <w:sz w:val="22"/>
          <w:szCs w:val="22"/>
        </w:rPr>
        <w:t>34 – dz. 48/2, 51, 48/1, 49, 50, 47/3, 47/1, 52/9, 52/1, 58/6, 65, 54, 53/8, 53/10, 53/15, 53/14, 53/12, 53/4, 53/11, 59, 57, 58/4, 61/1;</w:t>
      </w:r>
      <w:r>
        <w:rPr>
          <w:rFonts w:eastAsia="Arial Unicode MS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eastAsia="Arial Unicode MS"/>
          <w:b/>
          <w:bCs/>
          <w:color w:val="000000"/>
          <w:sz w:val="22"/>
          <w:szCs w:val="22"/>
        </w:rPr>
        <w:t>obr</w:t>
      </w:r>
      <w:proofErr w:type="spellEnd"/>
      <w:r>
        <w:rPr>
          <w:rFonts w:eastAsia="Arial Unicode MS"/>
          <w:b/>
          <w:bCs/>
          <w:color w:val="000000"/>
          <w:sz w:val="22"/>
          <w:szCs w:val="22"/>
        </w:rPr>
        <w:t>.</w:t>
      </w:r>
      <w:r w:rsidR="00F848FD">
        <w:rPr>
          <w:rFonts w:eastAsia="Arial Unicode MS"/>
          <w:b/>
          <w:bCs/>
          <w:color w:val="000000"/>
          <w:sz w:val="22"/>
          <w:szCs w:val="22"/>
        </w:rPr>
        <w:t xml:space="preserve"> 35 – dz.</w:t>
      </w:r>
      <w:r>
        <w:rPr>
          <w:rFonts w:eastAsia="Arial Unicode MS"/>
          <w:b/>
          <w:bCs/>
          <w:color w:val="000000"/>
          <w:sz w:val="22"/>
          <w:szCs w:val="22"/>
        </w:rPr>
        <w:t xml:space="preserve"> 676; </w:t>
      </w:r>
      <w:proofErr w:type="spellStart"/>
      <w:r>
        <w:rPr>
          <w:rFonts w:eastAsia="Arial Unicode MS"/>
          <w:b/>
          <w:bCs/>
          <w:color w:val="000000"/>
          <w:sz w:val="22"/>
          <w:szCs w:val="22"/>
        </w:rPr>
        <w:t>obr</w:t>
      </w:r>
      <w:proofErr w:type="spellEnd"/>
      <w:r>
        <w:rPr>
          <w:rFonts w:eastAsia="Arial Unicode MS"/>
          <w:b/>
          <w:bCs/>
          <w:color w:val="000000"/>
          <w:sz w:val="22"/>
          <w:szCs w:val="22"/>
        </w:rPr>
        <w:t>.</w:t>
      </w:r>
      <w:r w:rsidR="00F848FD">
        <w:rPr>
          <w:rFonts w:eastAsia="Arial Unicode MS"/>
          <w:b/>
          <w:bCs/>
          <w:color w:val="000000"/>
          <w:sz w:val="22"/>
          <w:szCs w:val="22"/>
        </w:rPr>
        <w:t xml:space="preserve"> 36 – dz. 321, 322, 271, 326, 365/1, 265/2, 264/1, 264/2, 264/3, 250, 323, 249, 248, 252, 253, 251, 254, 255, 258, 259, 263, 260/2, 257, 256, 266, 267, 268, 269, 342, 270, 272, 275, 276, 273, 274, 277, 279, 278, 280, 330, 310/3, 310/4, 286/1, 311/2, 308/1, 311/4, 311/3, 312/5, 312/3, 320/1, 339/2, 310/2, 339/1, 340/1, 309/1, 307/2, 307/1, 306, 305, 304/1, 304/2, 308/2, 320/2, 303, 317/2, 317/3, 317/4, 317/1, 318, 316/4, 316/3, 319, 315/4, 315/3, 315/1, 314</w:t>
      </w:r>
      <w:r>
        <w:rPr>
          <w:rFonts w:eastAsia="Arial Unicode MS"/>
          <w:b/>
          <w:bCs/>
          <w:color w:val="000000"/>
          <w:sz w:val="22"/>
          <w:szCs w:val="22"/>
        </w:rPr>
        <w:t xml:space="preserve">/2, 314/1, 313/4, 313/3, 312/6; </w:t>
      </w:r>
      <w:proofErr w:type="spellStart"/>
      <w:r w:rsidR="00F848FD">
        <w:rPr>
          <w:rFonts w:eastAsia="Arial Unicode MS"/>
          <w:b/>
          <w:bCs/>
          <w:color w:val="000000"/>
          <w:sz w:val="22"/>
          <w:szCs w:val="22"/>
        </w:rPr>
        <w:t>ob</w:t>
      </w:r>
      <w:r>
        <w:rPr>
          <w:rFonts w:eastAsia="Arial Unicode MS"/>
          <w:b/>
          <w:bCs/>
          <w:color w:val="000000"/>
          <w:sz w:val="22"/>
          <w:szCs w:val="22"/>
        </w:rPr>
        <w:t>r</w:t>
      </w:r>
      <w:proofErr w:type="spellEnd"/>
      <w:r>
        <w:rPr>
          <w:rFonts w:eastAsia="Arial Unicode MS"/>
          <w:b/>
          <w:bCs/>
          <w:color w:val="000000"/>
          <w:sz w:val="22"/>
          <w:szCs w:val="22"/>
        </w:rPr>
        <w:t>.</w:t>
      </w:r>
      <w:r w:rsidR="00F848FD">
        <w:rPr>
          <w:rFonts w:eastAsia="Arial Unicode MS"/>
          <w:b/>
          <w:bCs/>
          <w:color w:val="000000"/>
          <w:sz w:val="22"/>
          <w:szCs w:val="22"/>
        </w:rPr>
        <w:t xml:space="preserve"> 2 – dz.</w:t>
      </w:r>
      <w:r>
        <w:rPr>
          <w:rFonts w:eastAsia="Arial Unicode MS"/>
          <w:b/>
          <w:bCs/>
          <w:color w:val="000000"/>
          <w:sz w:val="22"/>
          <w:szCs w:val="22"/>
        </w:rPr>
        <w:t xml:space="preserve"> 48/2, 48/1, 46/2, 48/3; </w:t>
      </w:r>
      <w:proofErr w:type="spellStart"/>
      <w:r>
        <w:rPr>
          <w:rFonts w:eastAsia="Arial Unicode MS"/>
          <w:b/>
          <w:bCs/>
          <w:color w:val="000000"/>
          <w:sz w:val="22"/>
          <w:szCs w:val="22"/>
        </w:rPr>
        <w:t>obr</w:t>
      </w:r>
      <w:proofErr w:type="spellEnd"/>
      <w:r>
        <w:rPr>
          <w:rFonts w:eastAsia="Arial Unicode MS"/>
          <w:b/>
          <w:bCs/>
          <w:color w:val="000000"/>
          <w:sz w:val="22"/>
          <w:szCs w:val="22"/>
        </w:rPr>
        <w:t>.</w:t>
      </w:r>
      <w:r w:rsidR="00F848FD">
        <w:rPr>
          <w:rFonts w:eastAsia="Arial Unicode MS"/>
          <w:b/>
          <w:bCs/>
          <w:color w:val="000000"/>
          <w:sz w:val="22"/>
          <w:szCs w:val="22"/>
        </w:rPr>
        <w:t xml:space="preserve"> 1 – dz. 117, 119, 125, 126, 118, 120, 122, 123, 121, 116, 124/3, 107;</w:t>
      </w:r>
    </w:p>
    <w:p w:rsidR="00783840" w:rsidRDefault="00783840">
      <w:pPr>
        <w:jc w:val="both"/>
        <w:rPr>
          <w:color w:val="000000"/>
          <w:sz w:val="10"/>
          <w:szCs w:val="10"/>
        </w:rPr>
      </w:pPr>
    </w:p>
    <w:p w:rsidR="00783840" w:rsidRDefault="005773F7">
      <w:pPr>
        <w:pStyle w:val="Tekstpodstawowywcity2"/>
      </w:pPr>
      <w:r>
        <w:t>W dniu</w:t>
      </w:r>
      <w:r w:rsidR="00F74B68">
        <w:t xml:space="preserve"> 14 </w:t>
      </w:r>
      <w:r w:rsidR="00F848FD">
        <w:t>lipca</w:t>
      </w:r>
      <w:r w:rsidR="00A467E6">
        <w:t xml:space="preserve"> 202</w:t>
      </w:r>
      <w:r w:rsidR="000E4994">
        <w:t>3</w:t>
      </w:r>
      <w:r w:rsidR="00A467E6">
        <w:t xml:space="preserve"> r. skierowano pismo znak: WAiB.6220.</w:t>
      </w:r>
      <w:r w:rsidR="00F848FD">
        <w:t>20</w:t>
      </w:r>
      <w:r w:rsidR="00A467E6">
        <w:t>.202</w:t>
      </w:r>
      <w:r w:rsidR="0003590B">
        <w:t>3</w:t>
      </w:r>
      <w:r w:rsidR="00A467E6">
        <w:t xml:space="preserve"> AG</w:t>
      </w:r>
      <w:r w:rsidR="00AA75A0">
        <w:t>W</w:t>
      </w:r>
      <w:r w:rsidR="00F848FD">
        <w:t>2</w:t>
      </w:r>
      <w:r w:rsidR="00A467E6">
        <w:t xml:space="preserve"> do Państwowego Powiatowego Inspektora Sanitarnego w Toruniu, Regionalnego Dyrektora Ochrony Środowiska w Bydgoszczy oraz Państwowego Gospodarstwa Wodnego Wody Polskie w Gdańsku, Zarządu Zlewni w Toruniu o zaopiniowanie obowiązku przeprowadzenia oceny oddziaływania na środowisko dla projektowanego przedsięwzięcia.</w:t>
      </w:r>
    </w:p>
    <w:p w:rsidR="00EA69DC" w:rsidRPr="00EA69DC" w:rsidRDefault="00EA69DC" w:rsidP="00EA69DC">
      <w:pPr>
        <w:jc w:val="both"/>
        <w:textAlignment w:val="auto"/>
        <w:rPr>
          <w:rFonts w:eastAsia="Andale Sans UI" w:cs="Times New Roman"/>
          <w:kern w:val="1"/>
          <w:sz w:val="12"/>
          <w:szCs w:val="12"/>
        </w:rPr>
      </w:pPr>
    </w:p>
    <w:p w:rsidR="00EA69DC" w:rsidRPr="00486B66" w:rsidRDefault="00EA69DC" w:rsidP="00EA69DC">
      <w:pPr>
        <w:jc w:val="both"/>
        <w:textAlignment w:val="auto"/>
        <w:rPr>
          <w:rFonts w:eastAsia="Andale Sans UI" w:cs="Times New Roman"/>
          <w:kern w:val="1"/>
          <w:sz w:val="22"/>
          <w:szCs w:val="22"/>
        </w:rPr>
      </w:pPr>
      <w:r w:rsidRPr="00486B66">
        <w:rPr>
          <w:rFonts w:eastAsia="Andale Sans UI" w:cs="Times New Roman"/>
          <w:kern w:val="1"/>
          <w:sz w:val="22"/>
          <w:szCs w:val="22"/>
        </w:rPr>
        <w:t>W związku z powyższym informuję, że:</w:t>
      </w:r>
    </w:p>
    <w:p w:rsidR="00EA69DC" w:rsidRPr="00486B66" w:rsidRDefault="00EA69DC" w:rsidP="00EA69DC">
      <w:pPr>
        <w:numPr>
          <w:ilvl w:val="0"/>
          <w:numId w:val="7"/>
        </w:numPr>
        <w:tabs>
          <w:tab w:val="left" w:pos="0"/>
        </w:tabs>
        <w:ind w:left="284" w:hanging="284"/>
        <w:jc w:val="both"/>
        <w:textAlignment w:val="auto"/>
        <w:rPr>
          <w:rFonts w:eastAsia="Andale Sans UI" w:cs="Times New Roman"/>
          <w:kern w:val="1"/>
          <w:sz w:val="22"/>
          <w:szCs w:val="22"/>
        </w:rPr>
      </w:pPr>
      <w:r w:rsidRPr="00486B66">
        <w:rPr>
          <w:rFonts w:eastAsia="Andale Sans UI" w:cs="Times New Roman"/>
          <w:kern w:val="1"/>
          <w:sz w:val="22"/>
          <w:szCs w:val="22"/>
        </w:rPr>
        <w:t>na każdym etapie postępowania administracyjnego strony mogą zapoznać się z aktami sprawy, uzyskać wyjaśnienia w sprawie, składać wnioski i zastrzeżenia. Przeglądanie akt sprawy jest prawem strony, a nie obowiązkiem, od spełnienia którego zależne jest wydanie rozstrzygnięcia przez organ administracji,</w:t>
      </w:r>
    </w:p>
    <w:p w:rsidR="00EA69DC" w:rsidRPr="00486B66" w:rsidRDefault="00EA69DC" w:rsidP="00EA69DC">
      <w:pPr>
        <w:numPr>
          <w:ilvl w:val="0"/>
          <w:numId w:val="7"/>
        </w:numPr>
        <w:tabs>
          <w:tab w:val="left" w:pos="0"/>
        </w:tabs>
        <w:ind w:left="284" w:hanging="284"/>
        <w:jc w:val="both"/>
        <w:textAlignment w:val="auto"/>
        <w:rPr>
          <w:rFonts w:eastAsia="Andale Sans UI" w:cs="Times New Roman"/>
          <w:kern w:val="1"/>
          <w:sz w:val="22"/>
          <w:szCs w:val="22"/>
        </w:rPr>
      </w:pPr>
      <w:r w:rsidRPr="00486B66">
        <w:rPr>
          <w:rFonts w:eastAsia="Andale Sans UI" w:cs="Times New Roman"/>
          <w:kern w:val="1"/>
          <w:sz w:val="22"/>
          <w:szCs w:val="22"/>
        </w:rPr>
        <w:t>akta sprawy znajdują się do wglądu w Wydz</w:t>
      </w:r>
      <w:r w:rsidR="00AA75A0">
        <w:rPr>
          <w:rFonts w:eastAsia="Andale Sans UI" w:cs="Times New Roman"/>
          <w:kern w:val="1"/>
          <w:sz w:val="22"/>
          <w:szCs w:val="22"/>
        </w:rPr>
        <w:t>iale Architektury i Budownictwa</w:t>
      </w:r>
      <w:r w:rsidR="000E4994">
        <w:rPr>
          <w:rFonts w:eastAsia="Andale Sans UI" w:cs="Times New Roman"/>
          <w:kern w:val="1"/>
          <w:sz w:val="22"/>
          <w:szCs w:val="22"/>
        </w:rPr>
        <w:t xml:space="preserve"> </w:t>
      </w:r>
      <w:r w:rsidRPr="00486B66">
        <w:rPr>
          <w:rFonts w:eastAsia="Andale Sans UI" w:cs="Times New Roman"/>
          <w:kern w:val="1"/>
          <w:sz w:val="22"/>
          <w:szCs w:val="22"/>
        </w:rPr>
        <w:t>w budynku Urzędu Miasta Torunia położonym przy u</w:t>
      </w:r>
      <w:r w:rsidR="000E4994">
        <w:rPr>
          <w:rFonts w:eastAsia="Andale Sans UI" w:cs="Times New Roman"/>
          <w:kern w:val="1"/>
          <w:sz w:val="22"/>
          <w:szCs w:val="22"/>
        </w:rPr>
        <w:t xml:space="preserve">l. Grudziądzkiej 126b w Toruniu </w:t>
      </w:r>
      <w:r w:rsidRPr="00486B66">
        <w:rPr>
          <w:rFonts w:eastAsia="Andale Sans UI" w:cs="Times New Roman"/>
          <w:kern w:val="1"/>
          <w:sz w:val="22"/>
          <w:szCs w:val="22"/>
        </w:rPr>
        <w:t>w godzinach od 9.00 do 15.00, po uprzednim umówieniu się z pracownikiem Wydziału.</w:t>
      </w:r>
    </w:p>
    <w:p w:rsidR="00EA69DC" w:rsidRPr="00EA69DC" w:rsidRDefault="00EA69DC" w:rsidP="00EA69DC">
      <w:pPr>
        <w:tabs>
          <w:tab w:val="left" w:pos="360"/>
        </w:tabs>
        <w:jc w:val="both"/>
        <w:textAlignment w:val="auto"/>
        <w:rPr>
          <w:rFonts w:eastAsia="Andale Sans UI" w:cs="Times New Roman"/>
          <w:kern w:val="1"/>
          <w:sz w:val="12"/>
          <w:szCs w:val="12"/>
          <w:u w:val="single"/>
        </w:rPr>
      </w:pPr>
    </w:p>
    <w:p w:rsidR="00EA69DC" w:rsidRPr="00486B66" w:rsidRDefault="00EA69DC" w:rsidP="00EA69DC">
      <w:pPr>
        <w:tabs>
          <w:tab w:val="left" w:pos="360"/>
        </w:tabs>
        <w:jc w:val="both"/>
        <w:textAlignment w:val="auto"/>
        <w:rPr>
          <w:rFonts w:eastAsia="Andale Sans UI" w:cs="Times New Roman"/>
          <w:kern w:val="1"/>
          <w:sz w:val="22"/>
          <w:szCs w:val="22"/>
        </w:rPr>
      </w:pPr>
      <w:r w:rsidRPr="00486B66">
        <w:rPr>
          <w:rFonts w:eastAsia="Andale Sans UI" w:cs="Times New Roman"/>
          <w:kern w:val="1"/>
          <w:sz w:val="22"/>
          <w:szCs w:val="22"/>
        </w:rPr>
        <w:t xml:space="preserve">Zgodnie z art. 49 § 2 ustawy Kodeks postępowania administracyjnego informuję, że publiczne obwieszczenie i udostępnienie niniejszego pisma w Biuletynie Informacji Publicznej Miasta Torunia, nastąpi w dniu </w:t>
      </w:r>
      <w:r w:rsidR="00136883">
        <w:rPr>
          <w:rFonts w:eastAsia="Andale Sans UI" w:cs="Times New Roman"/>
          <w:kern w:val="1"/>
          <w:sz w:val="22"/>
          <w:szCs w:val="22"/>
        </w:rPr>
        <w:br/>
      </w:r>
      <w:r w:rsidR="00F74B68">
        <w:rPr>
          <w:rFonts w:eastAsia="Andale Sans UI" w:cs="Times New Roman"/>
          <w:kern w:val="1"/>
          <w:sz w:val="22"/>
          <w:szCs w:val="22"/>
        </w:rPr>
        <w:t>17</w:t>
      </w:r>
      <w:bookmarkStart w:id="0" w:name="_GoBack"/>
      <w:bookmarkEnd w:id="0"/>
      <w:r w:rsidR="00ED5319">
        <w:rPr>
          <w:rFonts w:eastAsia="Andale Sans UI" w:cs="Times New Roman"/>
          <w:kern w:val="1"/>
          <w:sz w:val="22"/>
          <w:szCs w:val="22"/>
        </w:rPr>
        <w:t xml:space="preserve"> lipca</w:t>
      </w:r>
      <w:r>
        <w:rPr>
          <w:rFonts w:eastAsia="Andale Sans UI" w:cs="Times New Roman"/>
          <w:kern w:val="1"/>
          <w:sz w:val="22"/>
          <w:szCs w:val="22"/>
        </w:rPr>
        <w:t xml:space="preserve"> 202</w:t>
      </w:r>
      <w:r w:rsidR="000E4994">
        <w:rPr>
          <w:rFonts w:eastAsia="Andale Sans UI" w:cs="Times New Roman"/>
          <w:kern w:val="1"/>
          <w:sz w:val="22"/>
          <w:szCs w:val="22"/>
        </w:rPr>
        <w:t>3</w:t>
      </w:r>
      <w:r w:rsidRPr="00486B66">
        <w:rPr>
          <w:rFonts w:eastAsia="Andale Sans UI" w:cs="Times New Roman"/>
          <w:kern w:val="1"/>
          <w:sz w:val="22"/>
          <w:szCs w:val="22"/>
        </w:rPr>
        <w:t xml:space="preserve"> r. Obwieszczenie uważa się za dokonane po upływie 14 dni od tego dnia.</w:t>
      </w:r>
    </w:p>
    <w:p w:rsidR="00783840" w:rsidRDefault="00783840">
      <w:pPr>
        <w:pStyle w:val="Tekstpodstawowywcity"/>
        <w:jc w:val="both"/>
        <w:rPr>
          <w:rFonts w:ascii="Times New Roman" w:hAnsi="Times New Roman"/>
          <w:color w:val="000000"/>
        </w:rPr>
      </w:pPr>
    </w:p>
    <w:p w:rsidR="00AA75A0" w:rsidRDefault="00AA75A0">
      <w:pPr>
        <w:jc w:val="both"/>
        <w:rPr>
          <w:sz w:val="20"/>
          <w:szCs w:val="20"/>
          <w:u w:val="single"/>
        </w:rPr>
      </w:pPr>
    </w:p>
    <w:p w:rsidR="00ED5319" w:rsidRDefault="00ED5319">
      <w:pPr>
        <w:jc w:val="both"/>
        <w:rPr>
          <w:sz w:val="20"/>
          <w:szCs w:val="20"/>
          <w:u w:val="single"/>
        </w:rPr>
      </w:pPr>
    </w:p>
    <w:p w:rsidR="00ED5319" w:rsidRDefault="00ED5319">
      <w:pPr>
        <w:jc w:val="both"/>
        <w:rPr>
          <w:sz w:val="20"/>
          <w:szCs w:val="20"/>
          <w:u w:val="single"/>
        </w:rPr>
      </w:pPr>
    </w:p>
    <w:p w:rsidR="00ED5319" w:rsidRDefault="00ED5319">
      <w:pPr>
        <w:jc w:val="both"/>
        <w:rPr>
          <w:sz w:val="20"/>
          <w:szCs w:val="20"/>
          <w:u w:val="single"/>
        </w:rPr>
      </w:pPr>
    </w:p>
    <w:p w:rsidR="00ED5319" w:rsidRDefault="00ED5319">
      <w:pPr>
        <w:jc w:val="both"/>
        <w:rPr>
          <w:sz w:val="20"/>
          <w:szCs w:val="20"/>
          <w:u w:val="single"/>
        </w:rPr>
      </w:pPr>
    </w:p>
    <w:p w:rsidR="00783840" w:rsidRDefault="00A467E6">
      <w:pPr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Otrzymują :</w:t>
      </w:r>
    </w:p>
    <w:p w:rsidR="00783840" w:rsidRDefault="00A467E6">
      <w:pPr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strony wg wykazu informowane obwieszczeniem</w:t>
      </w:r>
    </w:p>
    <w:p w:rsidR="00AA75A0" w:rsidRDefault="00A467E6" w:rsidP="00AA75A0">
      <w:pPr>
        <w:ind w:left="360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TABLICE OGŁOSZEŃ :</w:t>
      </w:r>
      <w:r w:rsidR="005773F7">
        <w:rPr>
          <w:sz w:val="18"/>
          <w:szCs w:val="18"/>
        </w:rPr>
        <w:t xml:space="preserve">  </w:t>
      </w:r>
      <w:r w:rsidR="00AA75A0">
        <w:rPr>
          <w:sz w:val="18"/>
          <w:szCs w:val="18"/>
        </w:rPr>
        <w:t xml:space="preserve">   </w:t>
      </w:r>
      <w:r>
        <w:rPr>
          <w:sz w:val="18"/>
          <w:szCs w:val="18"/>
        </w:rPr>
        <w:t>Wydział Architektury i Budownictwa w/m</w:t>
      </w:r>
    </w:p>
    <w:p w:rsidR="00783840" w:rsidRPr="00AA75A0" w:rsidRDefault="00AA75A0" w:rsidP="00AA75A0">
      <w:pPr>
        <w:ind w:left="2127"/>
        <w:jc w:val="both"/>
        <w:rPr>
          <w:sz w:val="18"/>
          <w:szCs w:val="18"/>
          <w:u w:val="single"/>
        </w:rPr>
      </w:pPr>
      <w:r w:rsidRPr="00AA75A0">
        <w:rPr>
          <w:sz w:val="18"/>
          <w:szCs w:val="18"/>
        </w:rPr>
        <w:t xml:space="preserve">       </w:t>
      </w:r>
      <w:r w:rsidR="00A467E6">
        <w:rPr>
          <w:sz w:val="18"/>
          <w:szCs w:val="18"/>
        </w:rPr>
        <w:t>Budynek Główny UMT</w:t>
      </w:r>
    </w:p>
    <w:p w:rsidR="00AA75A0" w:rsidRDefault="00ED5319" w:rsidP="005773F7">
      <w:pPr>
        <w:pStyle w:val="Akapitzlist"/>
        <w:numPr>
          <w:ilvl w:val="0"/>
          <w:numId w:val="5"/>
        </w:numPr>
        <w:spacing w:after="0" w:line="240" w:lineRule="auto"/>
        <w:ind w:left="357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>Toruńskie Wodociągi Sp. z o.o., ul. Rybaki 31-35 - Toruń</w:t>
      </w:r>
    </w:p>
    <w:p w:rsidR="005773F7" w:rsidRPr="005773F7" w:rsidRDefault="005773F7" w:rsidP="005773F7">
      <w:pPr>
        <w:pStyle w:val="Akapitzlist"/>
        <w:spacing w:after="0" w:line="240" w:lineRule="auto"/>
        <w:ind w:left="357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5773F7">
        <w:rPr>
          <w:rFonts w:ascii="Times New Roman" w:eastAsia="Times New Roman" w:hAnsi="Times New Roman"/>
          <w:color w:val="000000"/>
          <w:sz w:val="18"/>
          <w:szCs w:val="18"/>
        </w:rPr>
        <w:t xml:space="preserve">Poprzez pełnomocnika: </w:t>
      </w:r>
      <w:r w:rsidR="00ED5319">
        <w:rPr>
          <w:rFonts w:ascii="Times New Roman" w:eastAsia="Times New Roman" w:hAnsi="Times New Roman"/>
          <w:color w:val="000000"/>
          <w:sz w:val="18"/>
          <w:szCs w:val="18"/>
        </w:rPr>
        <w:t xml:space="preserve">Pana Wiesława Mikołajczuka – Przedsiębiorstwo Gospodarki </w:t>
      </w:r>
      <w:proofErr w:type="spellStart"/>
      <w:r w:rsidR="00ED5319">
        <w:rPr>
          <w:rFonts w:ascii="Times New Roman" w:eastAsia="Times New Roman" w:hAnsi="Times New Roman"/>
          <w:color w:val="000000"/>
          <w:sz w:val="18"/>
          <w:szCs w:val="18"/>
        </w:rPr>
        <w:t>Wodno</w:t>
      </w:r>
      <w:proofErr w:type="spellEnd"/>
      <w:r w:rsidR="00ED5319">
        <w:rPr>
          <w:rFonts w:ascii="Times New Roman" w:eastAsia="Times New Roman" w:hAnsi="Times New Roman"/>
          <w:color w:val="000000"/>
          <w:sz w:val="18"/>
          <w:szCs w:val="18"/>
        </w:rPr>
        <w:t xml:space="preserve"> – ściekowej BIOBOX Wiesław Mikołajczuk, ul. Polna 101 - Toruń</w:t>
      </w:r>
    </w:p>
    <w:p w:rsidR="00783840" w:rsidRPr="00203D8B" w:rsidRDefault="00F74B68" w:rsidP="00AA75A0">
      <w:pPr>
        <w:numPr>
          <w:ilvl w:val="0"/>
          <w:numId w:val="5"/>
        </w:numPr>
        <w:ind w:left="357" w:hanging="357"/>
        <w:jc w:val="both"/>
        <w:rPr>
          <w:rFonts w:cs="Times New Roman"/>
          <w:sz w:val="18"/>
          <w:szCs w:val="18"/>
        </w:rPr>
      </w:pPr>
      <w:hyperlink r:id="rId8" w:tgtFrame="_top">
        <w:r w:rsidR="00A467E6" w:rsidRPr="00203D8B">
          <w:rPr>
            <w:rStyle w:val="czeinternetowe"/>
            <w:rFonts w:cs="Times New Roman"/>
            <w:sz w:val="18"/>
            <w:szCs w:val="18"/>
          </w:rPr>
          <w:t xml:space="preserve">strona internetowa: </w:t>
        </w:r>
      </w:hyperlink>
      <w:hyperlink r:id="rId9" w:tgtFrame="_top">
        <w:r w:rsidR="00A467E6" w:rsidRPr="00203D8B">
          <w:rPr>
            <w:rStyle w:val="czeinternetowe"/>
            <w:rFonts w:cs="Times New Roman"/>
            <w:sz w:val="18"/>
            <w:szCs w:val="18"/>
          </w:rPr>
          <w:t>www.bip</w:t>
        </w:r>
      </w:hyperlink>
      <w:hyperlink r:id="rId10" w:tgtFrame="_top">
        <w:r w:rsidR="00A467E6" w:rsidRPr="00203D8B">
          <w:rPr>
            <w:rStyle w:val="czeinternetowe"/>
            <w:rFonts w:cs="Times New Roman"/>
            <w:sz w:val="18"/>
            <w:szCs w:val="18"/>
          </w:rPr>
          <w:t>.torun.pl</w:t>
        </w:r>
      </w:hyperlink>
      <w:r w:rsidR="00A467E6" w:rsidRPr="00203D8B">
        <w:rPr>
          <w:rFonts w:cs="Times New Roman"/>
          <w:sz w:val="18"/>
          <w:szCs w:val="18"/>
        </w:rPr>
        <w:t>;</w:t>
      </w:r>
    </w:p>
    <w:p w:rsidR="00783840" w:rsidRPr="00EA69DC" w:rsidRDefault="00A467E6" w:rsidP="00AA75A0">
      <w:pPr>
        <w:numPr>
          <w:ilvl w:val="0"/>
          <w:numId w:val="5"/>
        </w:numPr>
        <w:ind w:hanging="357"/>
        <w:jc w:val="both"/>
        <w:rPr>
          <w:sz w:val="18"/>
          <w:szCs w:val="18"/>
        </w:rPr>
      </w:pPr>
      <w:r w:rsidRPr="00203D8B">
        <w:rPr>
          <w:rFonts w:cs="Times New Roman"/>
          <w:sz w:val="18"/>
          <w:szCs w:val="18"/>
        </w:rPr>
        <w:t>A/a  sprawę</w:t>
      </w:r>
      <w:r>
        <w:rPr>
          <w:sz w:val="18"/>
          <w:szCs w:val="18"/>
        </w:rPr>
        <w:t xml:space="preserve"> w </w:t>
      </w:r>
      <w:proofErr w:type="spellStart"/>
      <w:r w:rsidR="00AA75A0">
        <w:rPr>
          <w:sz w:val="18"/>
          <w:szCs w:val="18"/>
        </w:rPr>
        <w:t>WAiB</w:t>
      </w:r>
      <w:proofErr w:type="spellEnd"/>
      <w:r>
        <w:rPr>
          <w:sz w:val="18"/>
          <w:szCs w:val="18"/>
        </w:rPr>
        <w:t xml:space="preserve"> UMT, przy ul. Grudziądzkiej 126B prowadzi Aleksandra Góra</w:t>
      </w:r>
      <w:r w:rsidR="00AA75A0">
        <w:rPr>
          <w:sz w:val="18"/>
          <w:szCs w:val="18"/>
        </w:rPr>
        <w:t xml:space="preserve"> - Wrzos</w:t>
      </w:r>
      <w:r>
        <w:rPr>
          <w:sz w:val="18"/>
          <w:szCs w:val="18"/>
        </w:rPr>
        <w:t xml:space="preserve"> tel. </w:t>
      </w:r>
      <w:r w:rsidR="00AA75A0">
        <w:rPr>
          <w:sz w:val="18"/>
          <w:szCs w:val="18"/>
        </w:rPr>
        <w:t>56 6118421</w:t>
      </w:r>
    </w:p>
    <w:sectPr w:rsidR="00783840" w:rsidRPr="00EA69DC" w:rsidSect="003A5041">
      <w:headerReference w:type="default" r:id="rId11"/>
      <w:headerReference w:type="first" r:id="rId12"/>
      <w:pgSz w:w="11905" w:h="16837"/>
      <w:pgMar w:top="990" w:right="1134" w:bottom="1132" w:left="1134" w:header="709" w:footer="0" w:gutter="0"/>
      <w:cols w:space="708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041" w:rsidRDefault="003A5041" w:rsidP="003A5041">
      <w:r>
        <w:separator/>
      </w:r>
    </w:p>
  </w:endnote>
  <w:endnote w:type="continuationSeparator" w:id="0">
    <w:p w:rsidR="003A5041" w:rsidRDefault="003A5041" w:rsidP="003A5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041" w:rsidRDefault="003A5041" w:rsidP="003A5041">
      <w:r>
        <w:separator/>
      </w:r>
    </w:p>
  </w:footnote>
  <w:footnote w:type="continuationSeparator" w:id="0">
    <w:p w:rsidR="003A5041" w:rsidRDefault="003A5041" w:rsidP="003A5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041" w:rsidRDefault="003A5041">
    <w:pPr>
      <w:pStyle w:val="Nagwek"/>
    </w:pPr>
  </w:p>
  <w:p w:rsidR="003A5041" w:rsidRDefault="003A50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041" w:rsidRPr="003A5041" w:rsidRDefault="003A5041" w:rsidP="003A5041">
    <w:pPr>
      <w:pStyle w:val="Tekstpodstawowy"/>
      <w:spacing w:after="0"/>
      <w:rPr>
        <w:rFonts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C3F14"/>
    <w:multiLevelType w:val="hybridMultilevel"/>
    <w:tmpl w:val="4A343386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B24A5"/>
    <w:multiLevelType w:val="multilevel"/>
    <w:tmpl w:val="0BC4D38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34F97760"/>
    <w:multiLevelType w:val="multilevel"/>
    <w:tmpl w:val="BAB428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381D70DD"/>
    <w:multiLevelType w:val="multilevel"/>
    <w:tmpl w:val="5FE401AE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57163F41"/>
    <w:multiLevelType w:val="multilevel"/>
    <w:tmpl w:val="BB08BAD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5ED13FA4"/>
    <w:multiLevelType w:val="multilevel"/>
    <w:tmpl w:val="54F4A2A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4"/>
    <w:lvlOverride w:ilvl="0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9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E6"/>
    <w:rsid w:val="0003590B"/>
    <w:rsid w:val="00041452"/>
    <w:rsid w:val="00047149"/>
    <w:rsid w:val="00061005"/>
    <w:rsid w:val="000E4994"/>
    <w:rsid w:val="00136883"/>
    <w:rsid w:val="00203D8B"/>
    <w:rsid w:val="0036213D"/>
    <w:rsid w:val="00395CE6"/>
    <w:rsid w:val="003A5041"/>
    <w:rsid w:val="004049C5"/>
    <w:rsid w:val="004F10DB"/>
    <w:rsid w:val="005773F7"/>
    <w:rsid w:val="00654A67"/>
    <w:rsid w:val="00661C01"/>
    <w:rsid w:val="006E41C6"/>
    <w:rsid w:val="00783840"/>
    <w:rsid w:val="008B3E71"/>
    <w:rsid w:val="009543D9"/>
    <w:rsid w:val="00970FA6"/>
    <w:rsid w:val="009946D6"/>
    <w:rsid w:val="00A467E6"/>
    <w:rsid w:val="00AA75A0"/>
    <w:rsid w:val="00B70223"/>
    <w:rsid w:val="00C706BB"/>
    <w:rsid w:val="00E94173"/>
    <w:rsid w:val="00EA69DC"/>
    <w:rsid w:val="00ED5319"/>
    <w:rsid w:val="00F05BC7"/>
    <w:rsid w:val="00F24698"/>
    <w:rsid w:val="00F2498D"/>
    <w:rsid w:val="00F74B68"/>
    <w:rsid w:val="00F8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88504E4B-7AC4-461F-BA38-9B198016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2"/>
        <w:sz w:val="24"/>
        <w:szCs w:val="24"/>
        <w:lang w:val="pl-PL" w:eastAsia="pl-PL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qFormat/>
    <w:rPr>
      <w:rFonts w:ascii="Times New Roman" w:hAnsi="Times New Roman"/>
    </w:rPr>
  </w:style>
  <w:style w:type="character" w:customStyle="1" w:styleId="WW8Num1z0">
    <w:name w:val="WW8Num1z0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Znakinumeracji">
    <w:name w:val="Znaki numeracji"/>
    <w:qFormat/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qFormat/>
  </w:style>
  <w:style w:type="character" w:customStyle="1" w:styleId="WWCharLFO1LVL1">
    <w:name w:val="WW_CharLFO1LVL1"/>
    <w:qFormat/>
    <w:rPr>
      <w:rFonts w:ascii="Times New Roman" w:hAnsi="Times New Roman"/>
    </w:rPr>
  </w:style>
  <w:style w:type="character" w:customStyle="1" w:styleId="WWCharLFO3LVL1">
    <w:name w:val="WW_CharLFO3LVL1"/>
    <w:qFormat/>
    <w:rPr>
      <w:rFonts w:ascii="Symbol" w:hAnsi="Symbol"/>
    </w:rPr>
  </w:style>
  <w:style w:type="character" w:customStyle="1" w:styleId="WWCharLFO4LVL1">
    <w:name w:val="WW_CharLFO4LVL1"/>
    <w:qFormat/>
    <w:rPr>
      <w:rFonts w:ascii="Symbol" w:hAnsi="Symbol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odstawowywcity2">
    <w:name w:val="Body Text Indent 2"/>
    <w:basedOn w:val="Normalny"/>
    <w:qFormat/>
    <w:pPr>
      <w:ind w:firstLine="708"/>
      <w:jc w:val="both"/>
    </w:pPr>
    <w:rPr>
      <w:sz w:val="22"/>
    </w:rPr>
  </w:style>
  <w:style w:type="paragraph" w:styleId="Tekstpodstawowywcity">
    <w:name w:val="Body Text Indent"/>
    <w:basedOn w:val="Normalny"/>
    <w:rPr>
      <w:rFonts w:ascii="Arial" w:hAnsi="Arial"/>
      <w:color w:val="0000FF"/>
      <w:sz w:val="22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paragraph" w:customStyle="1" w:styleId="NormalnyWeb1">
    <w:name w:val="Normalny (Web)1"/>
    <w:basedOn w:val="Normalny"/>
    <w:rsid w:val="00395CE6"/>
    <w:pPr>
      <w:widowControl/>
      <w:spacing w:before="28" w:after="119" w:line="100" w:lineRule="atLeast"/>
      <w:textAlignment w:val="auto"/>
    </w:pPr>
    <w:rPr>
      <w:rFonts w:eastAsia="Times New Roman" w:cs="Times New Roman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A50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041"/>
  </w:style>
  <w:style w:type="character" w:customStyle="1" w:styleId="NagwekZnak">
    <w:name w:val="Nagłówek Znak"/>
    <w:basedOn w:val="Domylnaczcionkaakapitu"/>
    <w:link w:val="Nagwek"/>
    <w:uiPriority w:val="99"/>
    <w:rsid w:val="003A5041"/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ip.torun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torun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9B098-00E5-42DE-840B-16C540935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a.gora</dc:creator>
  <dc:description/>
  <cp:lastModifiedBy>a.gora</cp:lastModifiedBy>
  <cp:revision>21</cp:revision>
  <cp:lastPrinted>2022-10-11T09:14:00Z</cp:lastPrinted>
  <dcterms:created xsi:type="dcterms:W3CDTF">2021-08-23T11:07:00Z</dcterms:created>
  <dcterms:modified xsi:type="dcterms:W3CDTF">2023-07-17T06:20:00Z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